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q7k0l98rv3h" w:id="0"/>
      <w:bookmarkEnd w:id="0"/>
      <w:r w:rsidDel="00000000" w:rsidR="00000000" w:rsidRPr="00000000">
        <w:rPr>
          <w:rtl w:val="0"/>
        </w:rPr>
        <w:t xml:space="preserve">US-006: Onboarding Utilisateurs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nouvel utilisateur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être guidé lors de ma première connexion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prendre en main rapidement la plateforme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tgxb15qn8af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Tunnel onboarding par rôle avec étapes personnalisées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Tour guidé interactif des fonctionnalités principales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Configuration initiale profil avec assistant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Vidéos tutoriels par module métier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Documentation contextuelle intégrée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Support chat en temps réel pendant onboarding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Checklist de prise en main avec progression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