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8q0p45agdqz" w:id="0"/>
      <w:bookmarkEnd w:id="0"/>
      <w:r w:rsidDel="00000000" w:rsidR="00000000" w:rsidRPr="00000000">
        <w:rPr>
          <w:rtl w:val="0"/>
        </w:rPr>
        <w:t xml:space="preserve">US-005: Recherche Intelligente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acheteur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une recherche intuitive avec suggestions automatiques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trouver rapidement le véhicule de mes rêves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2v4zyf62ky4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Auto-complétion intelligente lors de la frappe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Recherche par synonymes et termes approximatifs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Filtres facettés avec compteurs résultats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Suggestions "Vous pourriez aussi aimer"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Recherche visuelle par upload photo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Sauvegarde recherches favorites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Tri multicritères avec pondération personnalisable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