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AI-Powered GitOps Self-Healing Infrastructure Platform</w:t>
      </w:r>
    </w:p>
    <w:p>
      <w:r>
        <w:t>Author: Ade Daramola</w:t>
        <w:br/>
        <w:t>Version: 1.0 (POC)</w:t>
        <w:br/>
        <w:t>Status: Draft / Proof of Concept</w:t>
        <w:br/>
        <w:t>Target Audience: Platform Engineering, SRE, Cloud, Security, Architecture</w:t>
      </w:r>
    </w:p>
    <w:p>
      <w:pPr>
        <w:pStyle w:val="Heading1"/>
      </w:pPr>
      <w:r>
        <w:t>Executive Summary</w:t>
      </w:r>
    </w:p>
    <w:p>
      <w:r>
        <w:t>This document proposes an AI-augmented GitOps platform that introduces LLM-powered operational agents into an existing GitOps workflow to enable self-healing infrastructure.</w:t>
        <w:br/>
        <w:br/>
        <w:t>The platform continuously observes system telemetry, reasons about failures using an LLM agent, and proposes remediations exclusively through Git pull requests, which are enforced by GitOps controllers. All actions are constrained by policy-as-code, RBAC, CI validation, and staged deployment controls.</w:t>
        <w:br/>
        <w:br/>
        <w:t>Objectives include reducing MTTR, decreasing on-call cognitive load, preventing recurring incidents, capturing operational knowledge, and evolving toward autonomous remediation.</w:t>
      </w:r>
    </w:p>
    <w:p>
      <w:pPr>
        <w:pStyle w:val="Heading1"/>
      </w:pPr>
      <w:r>
        <w:t>Problem Statement</w:t>
      </w:r>
    </w:p>
    <w:p>
      <w:r>
        <w:t>GitOps enables declarative state enforcement and drift correction, but it does not provide reasoning or diagnosis. Engineers still interpret alerts, correlate telemetry, identify root causes, and implement fixes manually. This leads to operational toil, slow response, knowledge silos, and reliability risk. The platform introduces an AI reasoning layer above GitOps to close this gap.</w:t>
      </w:r>
    </w:p>
    <w:p>
      <w:pPr>
        <w:pStyle w:val="Heading1"/>
      </w:pPr>
      <w:r>
        <w:t>Goals and Non-Goals</w:t>
      </w:r>
    </w:p>
    <w:p>
      <w:r>
        <w:t>Goals:</w:t>
        <w:br/>
        <w:t>- Enable automated detection, diagnosis, and remediation proposals</w:t>
        <w:br/>
        <w:t>- Preserve Git as the single source of truth</w:t>
        <w:br/>
        <w:t>- Enforce strong governance and safety controls</w:t>
        <w:br/>
        <w:t>- Support gradual autonomy maturity</w:t>
        <w:br/>
        <w:br/>
        <w:t>Non-Goals:</w:t>
        <w:br/>
        <w:t>- Fully autonomous unsupervised production changes</w:t>
        <w:br/>
        <w:t>- Replacing GitOps controllers</w:t>
        <w:br/>
        <w:t>- Bypassing CI/CD pipelines</w:t>
        <w:br/>
        <w:t>- Acting as a general-purpose chatbot</w:t>
      </w:r>
    </w:p>
    <w:p>
      <w:pPr>
        <w:pStyle w:val="Heading1"/>
      </w:pPr>
      <w:r>
        <w:t>High-Level Architecture</w:t>
      </w:r>
    </w:p>
    <w:p>
      <w:r>
        <w:t>The platform consists of five layers: Observability, LLM Agent, GitOps Control Plane, Runtime Systems, and Governance &amp; Safety. All infrastructure mutations flow exclusively through Git.</w:t>
      </w:r>
    </w:p>
    <w:p>
      <w:pPr>
        <w:pStyle w:val="Heading1"/>
      </w:pPr>
      <w:r>
        <w:t>Functional Architecture</w:t>
      </w:r>
    </w:p>
    <w:p>
      <w:r>
        <w:t>Observability Layer: collects metrics, logs, traces, and events.</w:t>
        <w:br/>
        <w:br/>
        <w:t>LLM Agent Layer: performs context building, hypothesis generation, root cause reasoning, and remediation planning. It has no direct infrastructure access.</w:t>
        <w:br/>
        <w:br/>
        <w:t>GitOps Control Plane: Git repositories, CI pipelines, and Argo CD or Flux enforce declarative desired state.</w:t>
        <w:br/>
        <w:br/>
        <w:t>Governance Layer: RBAC, policy-as-code, scanning, approvals, and audit logging enforce safety.</w:t>
      </w:r>
    </w:p>
    <w:p>
      <w:pPr>
        <w:pStyle w:val="Heading1"/>
      </w:pPr>
      <w:r>
        <w:t>Self-Healing Workflow</w:t>
      </w:r>
    </w:p>
    <w:p>
      <w:r>
        <w:t>Detect → Context Build → Reason → Plan → Propose (PR) → Validate → Approve (optional) → Reconcile → Verify → Learn</w:t>
      </w:r>
    </w:p>
    <w:p>
      <w:pPr>
        <w:pStyle w:val="Heading1"/>
      </w:pPr>
      <w:r>
        <w:t>Supported Remediation Classes</w:t>
      </w:r>
    </w:p>
    <w:p>
      <w:r>
        <w:t>Rollback, scaling, resource tuning, configuration repair, service restarts, dependency throttling, and feature flag changes.</w:t>
      </w:r>
    </w:p>
    <w:p>
      <w:pPr>
        <w:pStyle w:val="Heading1"/>
      </w:pPr>
      <w:r>
        <w:t>Risk Management</w:t>
      </w:r>
    </w:p>
    <w:p>
      <w:r>
        <w:t>Risks include hallucinated remediations, unsafe mutations, and alert amplification. Mitigations include tool-restricted agents, schema validation, policy enforcement, and staged rollouts.</w:t>
      </w:r>
    </w:p>
    <w:p>
      <w:pPr>
        <w:pStyle w:val="Heading1"/>
      </w:pPr>
      <w:r>
        <w:t>Metrics of Success</w:t>
      </w:r>
    </w:p>
    <w:p>
      <w:r>
        <w:t>MTTD, MTTR, auto-remediation rate, false positive rate, incident recurrence, on-call volume, and change failure rate.</w:t>
      </w:r>
    </w:p>
    <w:p>
      <w:pPr>
        <w:pStyle w:val="Heading1"/>
      </w:pPr>
      <w:r>
        <w:t>Maturity Roadmap</w:t>
      </w:r>
    </w:p>
    <w:p>
      <w:r>
        <w:t>Phase 1: Assisted Ops</w:t>
        <w:br/>
        <w:t>Phase 2: Guarded Autonomy</w:t>
        <w:br/>
        <w:t>Phase 3: Predictive Healing</w:t>
        <w:br/>
        <w:t>Phase 4: Autonomous Platform</w:t>
      </w:r>
    </w:p>
    <w:p>
      <w:pPr>
        <w:pStyle w:val="Heading1"/>
      </w:pPr>
      <w:r>
        <w:t>Summary</w:t>
      </w:r>
    </w:p>
    <w:p>
      <w:r>
        <w:t>This platform positions Git as the control plane of intelligence and LLMs as operational reasoning engines, shifting engineers from responders to system designers and AI supervisors.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