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  <w:t>Safeguarding policy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We don’t dress huddies and open shoes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If we sign the contract, we must implement it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We respect every person in the campus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Do our assignment on time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We protect the materials well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>Reference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AkiraChix website </w:t>
      </w:r>
      <w:hyperlink r:id="rId3">
        <w:r>
          <w:rPr>
            <w:rStyle w:val="InternetLink"/>
            <w:color w:val="1155CC"/>
            <w:sz w:val="28"/>
            <w:szCs w:val="28"/>
            <w:u w:val="single"/>
          </w:rPr>
          <w:t>https://akirachix.com/</w:t>
        </w:r>
      </w:hyperlink>
    </w:p>
    <w:p>
      <w:pPr>
        <w:pStyle w:val="Normal1"/>
        <w:ind w:left="720" w:hanging="0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Safe Guarding Policy: </w:t>
      </w:r>
      <w:hyperlink r:id="rId4">
        <w:r>
          <w:rPr>
            <w:rStyle w:val="InternetLink"/>
            <w:color w:val="1155CC"/>
            <w:sz w:val="28"/>
            <w:szCs w:val="28"/>
            <w:u w:val="single"/>
          </w:rPr>
          <w:t>https://drive.google.com/file/d/1ssE_brAd-gcKz7FOyahSAa8mWMkiSKiT/view?usp=sharing_eil_se_dm&amp;ts=67a355b6</w:t>
        </w:r>
      </w:hyperlink>
    </w:p>
    <w:p>
      <w:pPr>
        <w:pStyle w:val="Normal1"/>
        <w:ind w:left="720" w:hanging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kirachix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rive.google.com/file/d/1ssE_brAd-gcKz7FOyahSAa8mWMkiSKiT/view?usp=sharing_eil_se_dm&amp;ts=67a355b6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48</Words>
  <Characters>338</Characters>
  <CharactersWithSpaces>372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2025-02-22T09:56:33Z</dcterms:modified>
  <cp:revision>1</cp:revision>
  <dc:subject/>
  <dc:title/>
</cp:coreProperties>
</file>