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05D" w:rsidRPr="00B64193" w:rsidRDefault="004F205D" w:rsidP="004F205D">
      <w:pPr>
        <w:spacing w:after="240"/>
        <w:jc w:val="center"/>
        <w:rPr>
          <w:rFonts w:ascii="Times New Roman" w:hAnsi="Times New Roman" w:cs="Times New Roman"/>
          <w:b/>
          <w:sz w:val="28"/>
          <w:szCs w:val="44"/>
          <w:lang w:val="en-GB"/>
        </w:rPr>
      </w:pPr>
      <w:r w:rsidRPr="00B64193">
        <w:rPr>
          <w:rFonts w:ascii="Times New Roman" w:hAnsi="Times New Roman" w:cs="Times New Roman"/>
          <w:b/>
          <w:sz w:val="28"/>
          <w:szCs w:val="44"/>
          <w:lang w:val="en-GB"/>
        </w:rPr>
        <w:t>EXTRACTION AND APPLICATION OF LIGNIN AS A SURFACTANT BASE IN HEAVY OIL MANAGEMENT</w:t>
      </w:r>
    </w:p>
    <w:p w:rsidR="004F205D" w:rsidRPr="00B64193" w:rsidRDefault="004F205D" w:rsidP="004F205D">
      <w:pPr>
        <w:spacing w:after="240"/>
        <w:jc w:val="center"/>
        <w:rPr>
          <w:rFonts w:ascii="Times New Roman" w:hAnsi="Times New Roman" w:cs="Times New Roman"/>
          <w:b/>
          <w:sz w:val="28"/>
          <w:szCs w:val="44"/>
          <w:lang w:val="en-GB"/>
        </w:rPr>
      </w:pPr>
    </w:p>
    <w:p w:rsidR="004F205D" w:rsidRPr="00B64193" w:rsidRDefault="004F205D" w:rsidP="004F205D">
      <w:pPr>
        <w:spacing w:after="240"/>
        <w:jc w:val="center"/>
        <w:rPr>
          <w:rFonts w:ascii="Times New Roman" w:hAnsi="Times New Roman" w:cs="Times New Roman"/>
          <w:b/>
          <w:sz w:val="28"/>
          <w:szCs w:val="44"/>
          <w:lang w:val="en-GB"/>
        </w:rPr>
      </w:pPr>
      <w:r w:rsidRPr="00B64193">
        <w:rPr>
          <w:rFonts w:ascii="Times New Roman" w:hAnsi="Times New Roman" w:cs="Times New Roman"/>
          <w:b/>
          <w:sz w:val="28"/>
          <w:szCs w:val="44"/>
          <w:lang w:val="en-GB"/>
        </w:rPr>
        <w:t>BY</w:t>
      </w:r>
    </w:p>
    <w:p w:rsidR="004F205D" w:rsidRPr="00024253" w:rsidRDefault="004F205D" w:rsidP="004F205D">
      <w:pPr>
        <w:spacing w:after="240"/>
        <w:jc w:val="center"/>
        <w:rPr>
          <w:rFonts w:ascii="Times New Roman" w:hAnsi="Times New Roman" w:cs="Times New Roman"/>
          <w:sz w:val="36"/>
          <w:szCs w:val="44"/>
          <w:lang w:val="en-GB"/>
        </w:rPr>
      </w:pPr>
    </w:p>
    <w:p w:rsidR="004F205D" w:rsidRPr="00024253" w:rsidRDefault="004F205D" w:rsidP="004F205D">
      <w:pPr>
        <w:spacing w:after="240"/>
        <w:contextualSpacing/>
        <w:jc w:val="center"/>
        <w:rPr>
          <w:rFonts w:ascii="Times New Roman" w:hAnsi="Times New Roman" w:cs="Times New Roman"/>
          <w:b/>
          <w:sz w:val="28"/>
          <w:szCs w:val="32"/>
          <w:lang w:val="en-GB"/>
        </w:rPr>
      </w:pPr>
      <w:r w:rsidRPr="00024253">
        <w:rPr>
          <w:rFonts w:ascii="Times New Roman" w:hAnsi="Times New Roman" w:cs="Times New Roman"/>
          <w:b/>
          <w:sz w:val="28"/>
          <w:szCs w:val="32"/>
          <w:lang w:val="en-GB"/>
        </w:rPr>
        <w:t xml:space="preserve">ADEDEJI, Ibrahim </w:t>
      </w:r>
      <w:proofErr w:type="spellStart"/>
      <w:r w:rsidRPr="00024253">
        <w:rPr>
          <w:rFonts w:ascii="Times New Roman" w:hAnsi="Times New Roman" w:cs="Times New Roman"/>
          <w:b/>
          <w:sz w:val="28"/>
          <w:szCs w:val="32"/>
          <w:lang w:val="en-GB"/>
        </w:rPr>
        <w:t>Adekunle</w:t>
      </w:r>
      <w:proofErr w:type="spellEnd"/>
    </w:p>
    <w:p w:rsidR="004F205D" w:rsidRPr="00024253" w:rsidRDefault="004F205D" w:rsidP="004F205D">
      <w:pPr>
        <w:spacing w:after="240"/>
        <w:contextualSpacing/>
        <w:jc w:val="center"/>
        <w:rPr>
          <w:rFonts w:ascii="Times New Roman" w:hAnsi="Times New Roman" w:cs="Times New Roman"/>
          <w:b/>
          <w:sz w:val="28"/>
          <w:szCs w:val="32"/>
          <w:lang w:val="en-GB"/>
        </w:rPr>
      </w:pPr>
      <w:r>
        <w:rPr>
          <w:rFonts w:ascii="Times New Roman" w:hAnsi="Times New Roman" w:cs="Times New Roman"/>
          <w:b/>
          <w:sz w:val="28"/>
          <w:szCs w:val="32"/>
          <w:lang w:val="en-GB"/>
        </w:rPr>
        <w:t xml:space="preserve">(MATRIC NO: </w:t>
      </w:r>
      <w:r w:rsidRPr="00024253">
        <w:rPr>
          <w:rFonts w:ascii="Times New Roman" w:hAnsi="Times New Roman" w:cs="Times New Roman"/>
          <w:b/>
          <w:sz w:val="28"/>
          <w:szCs w:val="32"/>
          <w:lang w:val="en-GB"/>
        </w:rPr>
        <w:t>140076</w:t>
      </w:r>
      <w:r>
        <w:rPr>
          <w:rFonts w:ascii="Times New Roman" w:hAnsi="Times New Roman" w:cs="Times New Roman"/>
          <w:b/>
          <w:sz w:val="28"/>
          <w:szCs w:val="32"/>
          <w:lang w:val="en-GB"/>
        </w:rPr>
        <w:t>)</w:t>
      </w:r>
    </w:p>
    <w:p w:rsidR="004F205D" w:rsidRPr="00024253" w:rsidRDefault="004F205D" w:rsidP="004F205D">
      <w:pPr>
        <w:spacing w:after="240"/>
        <w:jc w:val="center"/>
        <w:rPr>
          <w:b/>
          <w:sz w:val="36"/>
          <w:szCs w:val="32"/>
          <w:lang w:val="en-GB"/>
        </w:rPr>
      </w:pPr>
    </w:p>
    <w:p w:rsidR="004F205D" w:rsidRPr="00024253" w:rsidRDefault="004F205D" w:rsidP="004F205D">
      <w:pPr>
        <w:spacing w:line="480" w:lineRule="auto"/>
        <w:jc w:val="center"/>
        <w:rPr>
          <w:rFonts w:ascii="Times New Roman" w:hAnsi="Times New Roman" w:cs="Times New Roman"/>
          <w:b/>
          <w:sz w:val="28"/>
          <w:szCs w:val="24"/>
        </w:rPr>
      </w:pPr>
      <w:r w:rsidRPr="00024253">
        <w:rPr>
          <w:rFonts w:ascii="Times New Roman" w:hAnsi="Times New Roman" w:cs="Times New Roman"/>
          <w:b/>
          <w:sz w:val="28"/>
          <w:szCs w:val="24"/>
        </w:rPr>
        <w:t>SUPERVISED BY:</w:t>
      </w:r>
    </w:p>
    <w:p w:rsidR="004F205D" w:rsidRPr="00024253" w:rsidRDefault="004F205D" w:rsidP="004F205D">
      <w:pPr>
        <w:spacing w:line="480" w:lineRule="auto"/>
        <w:jc w:val="center"/>
        <w:rPr>
          <w:rFonts w:ascii="Times New Roman" w:hAnsi="Times New Roman" w:cs="Times New Roman"/>
          <w:b/>
          <w:sz w:val="28"/>
          <w:szCs w:val="24"/>
        </w:rPr>
      </w:pPr>
      <w:r>
        <w:rPr>
          <w:rFonts w:ascii="Times New Roman" w:hAnsi="Times New Roman" w:cs="Times New Roman"/>
          <w:b/>
          <w:sz w:val="28"/>
          <w:szCs w:val="24"/>
        </w:rPr>
        <w:t xml:space="preserve">DR. </w:t>
      </w:r>
      <w:r w:rsidRPr="00024253">
        <w:rPr>
          <w:rFonts w:ascii="Times New Roman" w:hAnsi="Times New Roman" w:cs="Times New Roman"/>
          <w:b/>
          <w:sz w:val="28"/>
          <w:szCs w:val="24"/>
        </w:rPr>
        <w:t xml:space="preserve"> </w:t>
      </w:r>
      <w:r>
        <w:rPr>
          <w:rFonts w:ascii="Times New Roman" w:hAnsi="Times New Roman" w:cs="Times New Roman"/>
          <w:b/>
          <w:sz w:val="28"/>
          <w:szCs w:val="24"/>
        </w:rPr>
        <w:t>(MRS) AREMU</w:t>
      </w:r>
    </w:p>
    <w:p w:rsidR="004F205D" w:rsidRPr="00024253" w:rsidRDefault="004F205D" w:rsidP="004F205D">
      <w:pPr>
        <w:spacing w:line="480" w:lineRule="auto"/>
        <w:jc w:val="center"/>
        <w:rPr>
          <w:rFonts w:ascii="Times New Roman" w:hAnsi="Times New Roman" w:cs="Times New Roman"/>
          <w:b/>
          <w:sz w:val="28"/>
          <w:szCs w:val="24"/>
        </w:rPr>
      </w:pPr>
    </w:p>
    <w:p w:rsidR="004F205D" w:rsidRPr="00024253" w:rsidRDefault="004F205D" w:rsidP="004F205D">
      <w:pPr>
        <w:spacing w:line="480" w:lineRule="auto"/>
        <w:jc w:val="center"/>
        <w:rPr>
          <w:rFonts w:ascii="Times New Roman" w:hAnsi="Times New Roman" w:cs="Times New Roman"/>
          <w:b/>
          <w:sz w:val="28"/>
          <w:szCs w:val="24"/>
        </w:rPr>
      </w:pPr>
      <w:r w:rsidRPr="00024253">
        <w:rPr>
          <w:rFonts w:ascii="Times New Roman" w:hAnsi="Times New Roman" w:cs="Times New Roman"/>
          <w:b/>
          <w:sz w:val="28"/>
          <w:szCs w:val="24"/>
        </w:rPr>
        <w:t>BEING A PROJECT PROPOSAL SUBMITTED</w:t>
      </w:r>
    </w:p>
    <w:p w:rsidR="004F205D" w:rsidRDefault="004F205D" w:rsidP="004F205D">
      <w:pPr>
        <w:jc w:val="center"/>
        <w:rPr>
          <w:rFonts w:ascii="Times New Roman" w:hAnsi="Times New Roman" w:cs="Times New Roman"/>
          <w:b/>
          <w:sz w:val="28"/>
          <w:szCs w:val="24"/>
        </w:rPr>
      </w:pPr>
    </w:p>
    <w:p w:rsidR="004F205D" w:rsidRPr="00024253" w:rsidRDefault="004F205D" w:rsidP="004F205D">
      <w:pPr>
        <w:jc w:val="center"/>
        <w:rPr>
          <w:rFonts w:ascii="Times New Roman" w:hAnsi="Times New Roman" w:cs="Times New Roman"/>
          <w:b/>
          <w:sz w:val="28"/>
          <w:szCs w:val="24"/>
        </w:rPr>
      </w:pPr>
      <w:r w:rsidRPr="00024253">
        <w:rPr>
          <w:rFonts w:ascii="Times New Roman" w:hAnsi="Times New Roman" w:cs="Times New Roman"/>
          <w:b/>
          <w:sz w:val="28"/>
          <w:szCs w:val="24"/>
        </w:rPr>
        <w:t>TO</w:t>
      </w:r>
    </w:p>
    <w:p w:rsidR="004F205D" w:rsidRDefault="004F205D" w:rsidP="004F205D">
      <w:pPr>
        <w:jc w:val="center"/>
        <w:rPr>
          <w:rFonts w:ascii="Times New Roman" w:hAnsi="Times New Roman" w:cs="Times New Roman"/>
          <w:b/>
          <w:sz w:val="28"/>
          <w:szCs w:val="24"/>
        </w:rPr>
      </w:pPr>
    </w:p>
    <w:p w:rsidR="004F205D" w:rsidRDefault="004F205D" w:rsidP="004F205D">
      <w:pPr>
        <w:jc w:val="center"/>
        <w:rPr>
          <w:rFonts w:ascii="Times New Roman" w:hAnsi="Times New Roman" w:cs="Times New Roman"/>
          <w:b/>
          <w:sz w:val="28"/>
          <w:szCs w:val="24"/>
        </w:rPr>
      </w:pPr>
    </w:p>
    <w:p w:rsidR="004F205D" w:rsidRPr="00024253" w:rsidRDefault="004F205D" w:rsidP="004F205D">
      <w:pPr>
        <w:jc w:val="center"/>
        <w:rPr>
          <w:rFonts w:ascii="Times New Roman" w:hAnsi="Times New Roman" w:cs="Times New Roman"/>
          <w:b/>
          <w:sz w:val="28"/>
          <w:szCs w:val="24"/>
        </w:rPr>
      </w:pPr>
    </w:p>
    <w:p w:rsidR="004F205D" w:rsidRPr="00024253" w:rsidRDefault="004F205D" w:rsidP="004F205D">
      <w:pPr>
        <w:spacing w:line="360" w:lineRule="auto"/>
        <w:jc w:val="center"/>
        <w:rPr>
          <w:rFonts w:ascii="Times New Roman" w:hAnsi="Times New Roman" w:cs="Times New Roman"/>
          <w:b/>
          <w:sz w:val="28"/>
          <w:szCs w:val="24"/>
        </w:rPr>
      </w:pPr>
      <w:r w:rsidRPr="00024253">
        <w:rPr>
          <w:rFonts w:ascii="Times New Roman" w:hAnsi="Times New Roman" w:cs="Times New Roman"/>
          <w:b/>
          <w:sz w:val="28"/>
          <w:szCs w:val="24"/>
        </w:rPr>
        <w:t>THE DEPARTMENT OF CHEMICAL ENGINEERING FACULTY OF ENGINEERING AND TECHNOLOGY LADOKE AKINTOLA UNIVERSITY OF TECHNOLOGY, OGBOMOSO, OYO STATE, NIGERIA</w:t>
      </w:r>
    </w:p>
    <w:p w:rsidR="004F205D" w:rsidRDefault="004F205D" w:rsidP="004F205D">
      <w:pPr>
        <w:spacing w:line="360" w:lineRule="auto"/>
        <w:jc w:val="center"/>
        <w:rPr>
          <w:rFonts w:ascii="Times New Roman" w:hAnsi="Times New Roman" w:cs="Times New Roman"/>
          <w:b/>
          <w:sz w:val="28"/>
          <w:szCs w:val="24"/>
        </w:rPr>
      </w:pPr>
    </w:p>
    <w:p w:rsidR="004F205D" w:rsidRPr="00024253" w:rsidRDefault="004F205D" w:rsidP="004F205D">
      <w:pPr>
        <w:spacing w:line="360" w:lineRule="auto"/>
        <w:jc w:val="center"/>
        <w:rPr>
          <w:rFonts w:ascii="Times New Roman" w:hAnsi="Times New Roman" w:cs="Times New Roman"/>
          <w:b/>
          <w:sz w:val="28"/>
          <w:szCs w:val="24"/>
        </w:rPr>
      </w:pPr>
    </w:p>
    <w:p w:rsidR="004F205D" w:rsidRDefault="004F205D" w:rsidP="004F205D">
      <w:pPr>
        <w:spacing w:line="360" w:lineRule="auto"/>
        <w:jc w:val="center"/>
        <w:rPr>
          <w:rFonts w:ascii="Times New Roman" w:hAnsi="Times New Roman" w:cs="Times New Roman"/>
          <w:b/>
          <w:sz w:val="28"/>
          <w:szCs w:val="24"/>
        </w:rPr>
      </w:pPr>
      <w:r w:rsidRPr="00024253">
        <w:rPr>
          <w:rFonts w:ascii="Times New Roman" w:hAnsi="Times New Roman" w:cs="Times New Roman"/>
          <w:b/>
          <w:sz w:val="28"/>
          <w:szCs w:val="24"/>
        </w:rPr>
        <w:t>IN PARTIAL FULFILLMENT OF THE REQUIREMENTS FOR THE AWARD OF BACHELOR OF TECHNOLOGY (</w:t>
      </w:r>
      <w:proofErr w:type="gramStart"/>
      <w:r w:rsidRPr="00024253">
        <w:rPr>
          <w:rFonts w:ascii="Times New Roman" w:hAnsi="Times New Roman" w:cs="Times New Roman"/>
          <w:b/>
          <w:sz w:val="28"/>
          <w:szCs w:val="24"/>
        </w:rPr>
        <w:t>B.TECH</w:t>
      </w:r>
      <w:proofErr w:type="gramEnd"/>
      <w:r w:rsidRPr="00024253">
        <w:rPr>
          <w:rFonts w:ascii="Times New Roman" w:hAnsi="Times New Roman" w:cs="Times New Roman"/>
          <w:b/>
          <w:sz w:val="28"/>
          <w:szCs w:val="24"/>
        </w:rPr>
        <w:t>) DEGREE IN CHEMICAL ENGINEERING</w:t>
      </w:r>
    </w:p>
    <w:p w:rsidR="004F205D" w:rsidRPr="00024253" w:rsidRDefault="004F205D" w:rsidP="004F205D">
      <w:pPr>
        <w:spacing w:line="360" w:lineRule="auto"/>
        <w:jc w:val="center"/>
        <w:rPr>
          <w:rFonts w:ascii="Times New Roman" w:hAnsi="Times New Roman" w:cs="Times New Roman"/>
          <w:b/>
          <w:sz w:val="28"/>
          <w:szCs w:val="24"/>
        </w:rPr>
      </w:pPr>
    </w:p>
    <w:p w:rsidR="004F205D" w:rsidRPr="000C2F40" w:rsidRDefault="004F205D" w:rsidP="004F205D">
      <w:pPr>
        <w:spacing w:after="240"/>
        <w:jc w:val="center"/>
        <w:rPr>
          <w:rFonts w:ascii="Times New Roman" w:hAnsi="Times New Roman" w:cs="Times New Roman"/>
          <w:b/>
          <w:sz w:val="28"/>
          <w:szCs w:val="32"/>
          <w:lang w:val="en-GB"/>
        </w:rPr>
      </w:pPr>
      <w:r w:rsidRPr="000C2F40">
        <w:rPr>
          <w:rFonts w:ascii="Times New Roman" w:hAnsi="Times New Roman" w:cs="Times New Roman"/>
          <w:b/>
          <w:sz w:val="28"/>
          <w:szCs w:val="32"/>
          <w:lang w:val="en-GB"/>
        </w:rPr>
        <w:t>APRIL, 2020</w:t>
      </w:r>
    </w:p>
    <w:p w:rsidR="004F205D" w:rsidRPr="005E72D6" w:rsidRDefault="004F205D" w:rsidP="004F205D">
      <w:pPr>
        <w:pStyle w:val="Heading1"/>
        <w:spacing w:after="240"/>
        <w:jc w:val="center"/>
        <w:rPr>
          <w:b/>
          <w:lang w:val="en-GB"/>
        </w:rPr>
      </w:pPr>
      <w:r w:rsidRPr="00FD3DA7">
        <w:rPr>
          <w:b/>
          <w:lang w:val="en-GB"/>
        </w:rPr>
        <w:lastRenderedPageBreak/>
        <w:t>INTRODUCTION</w:t>
      </w:r>
    </w:p>
    <w:p w:rsidR="004F205D" w:rsidRPr="005E72D6" w:rsidRDefault="004F205D" w:rsidP="004F205D">
      <w:pPr>
        <w:pStyle w:val="Heading2"/>
        <w:spacing w:after="240"/>
        <w:rPr>
          <w:b/>
          <w:lang w:val="en-GB"/>
        </w:rPr>
      </w:pPr>
      <w:r w:rsidRPr="00FD3DA7">
        <w:rPr>
          <w:b/>
          <w:lang w:val="en-GB"/>
        </w:rPr>
        <w:t>1.1 Background of Study</w:t>
      </w:r>
    </w:p>
    <w:p w:rsidR="004F205D" w:rsidRDefault="004F205D" w:rsidP="004F205D">
      <w:pPr>
        <w:autoSpaceDE w:val="0"/>
        <w:autoSpaceDN w:val="0"/>
        <w:adjustRightInd w:val="0"/>
        <w:spacing w:after="240" w:line="480" w:lineRule="auto"/>
        <w:jc w:val="both"/>
        <w:rPr>
          <w:rFonts w:ascii="Times New Roman" w:eastAsiaTheme="minorHAnsi" w:hAnsi="Times New Roman" w:cs="Times New Roman"/>
          <w:sz w:val="24"/>
          <w:szCs w:val="20"/>
          <w:lang w:val="en-GB" w:eastAsia="en-US"/>
        </w:rPr>
      </w:pPr>
      <w:r w:rsidRPr="006024A9">
        <w:rPr>
          <w:rFonts w:ascii="Times New Roman" w:hAnsi="Times New Roman" w:cs="Times New Roman"/>
          <w:sz w:val="24"/>
          <w:szCs w:val="24"/>
          <w:lang w:val="en-GB"/>
        </w:rPr>
        <w:tab/>
        <w:t xml:space="preserve">Viscosity reduction in Heavy Oil in a bid to aid its transportation through pipelines has been over the years achieved through various means, one of which is emulsification. Emulsification involves the dispersion of one medium as droplets in another - both medium ordinarily immiscible - thereby reducing the interfacial tension, usually in the presence of surfactants, a water/oil emulsion, with significantly reduced viscosity is achieved. </w:t>
      </w:r>
      <w:r w:rsidRPr="00456150">
        <w:rPr>
          <w:rFonts w:ascii="Times New Roman" w:hAnsi="Times New Roman" w:cs="Times New Roman"/>
          <w:sz w:val="24"/>
          <w:szCs w:val="20"/>
        </w:rPr>
        <w:t xml:space="preserve">Emulsions of crude oil and water </w:t>
      </w:r>
      <w:r>
        <w:rPr>
          <w:rFonts w:ascii="Times New Roman" w:hAnsi="Times New Roman" w:cs="Times New Roman"/>
          <w:sz w:val="24"/>
          <w:szCs w:val="20"/>
        </w:rPr>
        <w:t>occurs</w:t>
      </w:r>
      <w:r w:rsidRPr="00456150">
        <w:rPr>
          <w:rFonts w:ascii="Times New Roman" w:hAnsi="Times New Roman" w:cs="Times New Roman"/>
          <w:sz w:val="24"/>
          <w:szCs w:val="20"/>
        </w:rPr>
        <w:t xml:space="preserve"> at many</w:t>
      </w:r>
      <w:r>
        <w:rPr>
          <w:rFonts w:ascii="Times New Roman" w:hAnsi="Times New Roman" w:cs="Times New Roman"/>
          <w:sz w:val="24"/>
          <w:szCs w:val="20"/>
        </w:rPr>
        <w:t xml:space="preserve"> </w:t>
      </w:r>
      <w:r w:rsidRPr="00456150">
        <w:rPr>
          <w:rFonts w:ascii="Times New Roman" w:hAnsi="Times New Roman" w:cs="Times New Roman"/>
          <w:sz w:val="24"/>
          <w:szCs w:val="20"/>
        </w:rPr>
        <w:t xml:space="preserve">stages </w:t>
      </w:r>
      <w:r>
        <w:rPr>
          <w:rFonts w:ascii="Times New Roman" w:hAnsi="Times New Roman" w:cs="Times New Roman"/>
          <w:sz w:val="24"/>
          <w:szCs w:val="20"/>
        </w:rPr>
        <w:t>which includes</w:t>
      </w:r>
      <w:r w:rsidRPr="00456150">
        <w:rPr>
          <w:rFonts w:ascii="Times New Roman" w:hAnsi="Times New Roman" w:cs="Times New Roman"/>
          <w:sz w:val="24"/>
          <w:szCs w:val="20"/>
        </w:rPr>
        <w:t xml:space="preserve"> drilling, produci</w:t>
      </w:r>
      <w:r>
        <w:rPr>
          <w:rFonts w:ascii="Times New Roman" w:hAnsi="Times New Roman" w:cs="Times New Roman"/>
          <w:sz w:val="24"/>
          <w:szCs w:val="20"/>
        </w:rPr>
        <w:t xml:space="preserve">ng, transporting and processing </w:t>
      </w:r>
      <w:r w:rsidRPr="00456150">
        <w:rPr>
          <w:rFonts w:ascii="Times New Roman" w:hAnsi="Times New Roman" w:cs="Times New Roman"/>
          <w:sz w:val="24"/>
          <w:szCs w:val="20"/>
        </w:rPr>
        <w:t>of crude oils and in many locations such as in hydr</w:t>
      </w:r>
      <w:r>
        <w:rPr>
          <w:rFonts w:ascii="Times New Roman" w:hAnsi="Times New Roman" w:cs="Times New Roman"/>
          <w:sz w:val="24"/>
          <w:szCs w:val="20"/>
        </w:rPr>
        <w:t xml:space="preserve">ocarbon </w:t>
      </w:r>
      <w:r w:rsidRPr="00456150">
        <w:rPr>
          <w:rFonts w:ascii="Times New Roman" w:hAnsi="Times New Roman" w:cs="Times New Roman"/>
          <w:sz w:val="24"/>
          <w:szCs w:val="20"/>
        </w:rPr>
        <w:t>reservoirs, well bores, sur</w:t>
      </w:r>
      <w:r>
        <w:rPr>
          <w:rFonts w:ascii="Times New Roman" w:hAnsi="Times New Roman" w:cs="Times New Roman"/>
          <w:sz w:val="24"/>
          <w:szCs w:val="20"/>
        </w:rPr>
        <w:t>face facilities</w:t>
      </w:r>
      <w:r w:rsidRPr="00456150">
        <w:rPr>
          <w:rFonts w:ascii="Times New Roman" w:hAnsi="Times New Roman" w:cs="Times New Roman"/>
          <w:sz w:val="24"/>
          <w:szCs w:val="20"/>
        </w:rPr>
        <w:t xml:space="preserve"> and refineries.</w:t>
      </w:r>
      <w:r>
        <w:rPr>
          <w:rFonts w:ascii="Times New Roman" w:hAnsi="Times New Roman" w:cs="Times New Roman"/>
          <w:sz w:val="24"/>
          <w:szCs w:val="20"/>
          <w:lang w:val="en-GB"/>
        </w:rPr>
        <w:t xml:space="preserve"> </w:t>
      </w:r>
      <w:r>
        <w:rPr>
          <w:rFonts w:ascii="Times New Roman" w:eastAsiaTheme="minorHAnsi" w:hAnsi="Times New Roman" w:cs="Times New Roman"/>
          <w:sz w:val="24"/>
          <w:szCs w:val="20"/>
          <w:lang w:val="en-GB" w:eastAsia="en-US"/>
        </w:rPr>
        <w:t>A</w:t>
      </w:r>
      <w:r w:rsidRPr="00AA79AE">
        <w:rPr>
          <w:rFonts w:ascii="Times New Roman" w:eastAsiaTheme="minorHAnsi" w:hAnsi="Times New Roman" w:cs="Times New Roman"/>
          <w:sz w:val="24"/>
          <w:szCs w:val="20"/>
          <w:lang w:val="en-GB" w:eastAsia="en-US"/>
        </w:rPr>
        <w:t xml:space="preserve"> water in oil emulsion</w:t>
      </w:r>
      <w:r>
        <w:rPr>
          <w:rFonts w:ascii="Times New Roman" w:eastAsiaTheme="minorHAnsi" w:hAnsi="Times New Roman" w:cs="Times New Roman"/>
          <w:sz w:val="24"/>
          <w:szCs w:val="20"/>
          <w:lang w:val="en-GB" w:eastAsia="en-US"/>
        </w:rPr>
        <w:t xml:space="preserve"> is most often</w:t>
      </w:r>
      <w:r w:rsidRPr="00AA79AE">
        <w:rPr>
          <w:rFonts w:ascii="Times New Roman" w:eastAsiaTheme="minorHAnsi" w:hAnsi="Times New Roman" w:cs="Times New Roman"/>
          <w:sz w:val="24"/>
          <w:szCs w:val="20"/>
          <w:lang w:val="en-GB" w:eastAsia="en-US"/>
        </w:rPr>
        <w:t xml:space="preserve"> created </w:t>
      </w:r>
      <w:r>
        <w:rPr>
          <w:rFonts w:ascii="Times New Roman" w:eastAsiaTheme="minorHAnsi" w:hAnsi="Times New Roman" w:cs="Times New Roman"/>
          <w:sz w:val="24"/>
          <w:szCs w:val="20"/>
          <w:lang w:val="en-GB" w:eastAsia="en-US"/>
        </w:rPr>
        <w:t xml:space="preserve">when mixing water and crude oil </w:t>
      </w:r>
      <w:r w:rsidRPr="00AA79AE">
        <w:rPr>
          <w:rFonts w:ascii="Times New Roman" w:eastAsiaTheme="minorHAnsi" w:hAnsi="Times New Roman" w:cs="Times New Roman"/>
          <w:sz w:val="24"/>
          <w:szCs w:val="20"/>
          <w:lang w:val="en-GB" w:eastAsia="en-US"/>
        </w:rPr>
        <w:t>because</w:t>
      </w:r>
      <w:r>
        <w:rPr>
          <w:rFonts w:ascii="Times New Roman" w:eastAsiaTheme="minorHAnsi" w:hAnsi="Times New Roman" w:cs="Times New Roman"/>
          <w:sz w:val="24"/>
          <w:szCs w:val="20"/>
          <w:lang w:val="en-GB" w:eastAsia="en-US"/>
        </w:rPr>
        <w:t xml:space="preserve"> the surface active amphiphilic </w:t>
      </w:r>
      <w:r w:rsidRPr="00AA79AE">
        <w:rPr>
          <w:rFonts w:ascii="Times New Roman" w:eastAsiaTheme="minorHAnsi" w:hAnsi="Times New Roman" w:cs="Times New Roman"/>
          <w:sz w:val="24"/>
          <w:szCs w:val="20"/>
          <w:lang w:val="en-GB" w:eastAsia="en-US"/>
        </w:rPr>
        <w:t>molecules in the crude are mostly oil soluble du</w:t>
      </w:r>
      <w:r>
        <w:rPr>
          <w:rFonts w:ascii="Times New Roman" w:eastAsiaTheme="minorHAnsi" w:hAnsi="Times New Roman" w:cs="Times New Roman"/>
          <w:sz w:val="24"/>
          <w:szCs w:val="20"/>
          <w:lang w:val="en-GB" w:eastAsia="en-US"/>
        </w:rPr>
        <w:t xml:space="preserve">e to their low </w:t>
      </w:r>
      <w:r w:rsidRPr="00AA79AE">
        <w:rPr>
          <w:rFonts w:ascii="Times New Roman" w:eastAsiaTheme="minorHAnsi" w:hAnsi="Times New Roman" w:cs="Times New Roman"/>
          <w:sz w:val="24"/>
          <w:szCs w:val="20"/>
          <w:lang w:val="en-GB" w:eastAsia="en-US"/>
        </w:rPr>
        <w:t>polarity (depending on pH</w:t>
      </w:r>
      <w:r>
        <w:rPr>
          <w:rFonts w:ascii="Times New Roman" w:eastAsiaTheme="minorHAnsi" w:hAnsi="Times New Roman" w:cs="Times New Roman"/>
          <w:sz w:val="24"/>
          <w:szCs w:val="20"/>
          <w:lang w:val="en-GB" w:eastAsia="en-US"/>
        </w:rPr>
        <w:t xml:space="preserve"> for fatty acids) and molecular weight [1</w:t>
      </w:r>
      <w:r w:rsidRPr="00AA79AE">
        <w:rPr>
          <w:rFonts w:ascii="Times New Roman" w:eastAsiaTheme="minorHAnsi" w:hAnsi="Times New Roman" w:cs="Times New Roman"/>
          <w:sz w:val="24"/>
          <w:szCs w:val="20"/>
          <w:lang w:val="en-GB" w:eastAsia="en-US"/>
        </w:rPr>
        <w:t>].</w:t>
      </w:r>
    </w:p>
    <w:p w:rsidR="004F205D" w:rsidRPr="00312B97" w:rsidRDefault="004F205D" w:rsidP="004F205D">
      <w:pPr>
        <w:autoSpaceDE w:val="0"/>
        <w:autoSpaceDN w:val="0"/>
        <w:adjustRightInd w:val="0"/>
        <w:spacing w:after="240" w:line="480" w:lineRule="auto"/>
        <w:jc w:val="both"/>
        <w:rPr>
          <w:rFonts w:ascii="Times New Roman" w:eastAsiaTheme="minorHAnsi" w:hAnsi="Times New Roman" w:cs="Times New Roman"/>
          <w:sz w:val="24"/>
          <w:szCs w:val="20"/>
          <w:lang w:val="en-GB" w:eastAsia="en-US"/>
        </w:rPr>
      </w:pPr>
      <w:r>
        <w:rPr>
          <w:rFonts w:ascii="Times New Roman" w:eastAsiaTheme="minorHAnsi" w:hAnsi="Times New Roman" w:cs="Times New Roman"/>
          <w:sz w:val="24"/>
          <w:szCs w:val="20"/>
          <w:lang w:val="en-GB" w:eastAsia="en-US"/>
        </w:rPr>
        <w:tab/>
      </w:r>
      <w:r w:rsidRPr="00312B97">
        <w:rPr>
          <w:rFonts w:ascii="Times New Roman" w:eastAsiaTheme="minorHAnsi" w:hAnsi="Times New Roman" w:cs="Times New Roman"/>
          <w:sz w:val="24"/>
          <w:szCs w:val="20"/>
          <w:lang w:val="en-GB" w:eastAsia="en-US"/>
        </w:rPr>
        <w:t>Crude oils, especially the heavy oils, contain large</w:t>
      </w:r>
      <w:r>
        <w:rPr>
          <w:rFonts w:ascii="Times New Roman" w:eastAsiaTheme="minorHAnsi" w:hAnsi="Times New Roman" w:cs="Times New Roman"/>
          <w:sz w:val="24"/>
          <w:szCs w:val="20"/>
          <w:lang w:val="en-GB" w:eastAsia="en-US"/>
        </w:rPr>
        <w:t xml:space="preserve"> </w:t>
      </w:r>
      <w:r w:rsidRPr="00312B97">
        <w:rPr>
          <w:rFonts w:ascii="Times New Roman" w:eastAsiaTheme="minorHAnsi" w:hAnsi="Times New Roman" w:cs="Times New Roman"/>
          <w:sz w:val="24"/>
          <w:szCs w:val="20"/>
          <w:lang w:val="en-GB" w:eastAsia="en-US"/>
        </w:rPr>
        <w:t xml:space="preserve">quantities of </w:t>
      </w:r>
      <w:proofErr w:type="spellStart"/>
      <w:r w:rsidRPr="00312B97">
        <w:rPr>
          <w:rFonts w:ascii="Times New Roman" w:eastAsiaTheme="minorHAnsi" w:hAnsi="Times New Roman" w:cs="Times New Roman"/>
          <w:sz w:val="24"/>
          <w:szCs w:val="20"/>
          <w:lang w:val="en-GB" w:eastAsia="en-US"/>
        </w:rPr>
        <w:t>asphalten</w:t>
      </w:r>
      <w:r>
        <w:rPr>
          <w:rFonts w:ascii="Times New Roman" w:eastAsiaTheme="minorHAnsi" w:hAnsi="Times New Roman" w:cs="Times New Roman"/>
          <w:sz w:val="24"/>
          <w:szCs w:val="20"/>
          <w:lang w:val="en-GB" w:eastAsia="en-US"/>
        </w:rPr>
        <w:t>e</w:t>
      </w:r>
      <w:proofErr w:type="spellEnd"/>
      <w:r>
        <w:rPr>
          <w:rFonts w:ascii="Times New Roman" w:eastAsiaTheme="minorHAnsi" w:hAnsi="Times New Roman" w:cs="Times New Roman"/>
          <w:sz w:val="24"/>
          <w:szCs w:val="20"/>
          <w:lang w:val="en-GB" w:eastAsia="en-US"/>
        </w:rPr>
        <w:t>, a high molecular weight polar component,</w:t>
      </w:r>
      <w:r w:rsidRPr="00312B97">
        <w:rPr>
          <w:rFonts w:ascii="Times New Roman" w:eastAsiaTheme="minorHAnsi" w:hAnsi="Times New Roman" w:cs="Times New Roman"/>
          <w:sz w:val="24"/>
          <w:szCs w:val="20"/>
          <w:lang w:val="en-GB" w:eastAsia="en-US"/>
        </w:rPr>
        <w:t xml:space="preserve"> that act as natur</w:t>
      </w:r>
      <w:r>
        <w:rPr>
          <w:rFonts w:ascii="Times New Roman" w:eastAsiaTheme="minorHAnsi" w:hAnsi="Times New Roman" w:cs="Times New Roman"/>
          <w:sz w:val="24"/>
          <w:szCs w:val="20"/>
          <w:lang w:val="en-GB" w:eastAsia="en-US"/>
        </w:rPr>
        <w:t xml:space="preserve">al emulsifiers. Other crude oil </w:t>
      </w:r>
      <w:r w:rsidRPr="00312B97">
        <w:rPr>
          <w:rFonts w:ascii="Times New Roman" w:eastAsiaTheme="minorHAnsi" w:hAnsi="Times New Roman" w:cs="Times New Roman"/>
          <w:sz w:val="24"/>
          <w:szCs w:val="20"/>
          <w:lang w:val="en-GB" w:eastAsia="en-US"/>
        </w:rPr>
        <w:t>components are also surface acti</w:t>
      </w:r>
      <w:r>
        <w:rPr>
          <w:rFonts w:ascii="Times New Roman" w:eastAsiaTheme="minorHAnsi" w:hAnsi="Times New Roman" w:cs="Times New Roman"/>
          <w:sz w:val="24"/>
          <w:szCs w:val="20"/>
          <w:lang w:val="en-GB" w:eastAsia="en-US"/>
        </w:rPr>
        <w:t xml:space="preserve">ve: resins, fatty acids such as </w:t>
      </w:r>
      <w:r w:rsidRPr="00312B97">
        <w:rPr>
          <w:rFonts w:ascii="Times New Roman" w:eastAsiaTheme="minorHAnsi" w:hAnsi="Times New Roman" w:cs="Times New Roman"/>
          <w:sz w:val="24"/>
          <w:szCs w:val="20"/>
          <w:lang w:val="en-GB" w:eastAsia="en-US"/>
        </w:rPr>
        <w:t>naphthenic acids, porphyrins,</w:t>
      </w:r>
      <w:r>
        <w:rPr>
          <w:rFonts w:ascii="Times New Roman" w:eastAsiaTheme="minorHAnsi" w:hAnsi="Times New Roman" w:cs="Times New Roman"/>
          <w:sz w:val="24"/>
          <w:szCs w:val="20"/>
          <w:lang w:val="en-GB" w:eastAsia="en-US"/>
        </w:rPr>
        <w:t xml:space="preserve"> wax crystals, </w:t>
      </w:r>
      <w:proofErr w:type="spellStart"/>
      <w:r>
        <w:rPr>
          <w:rFonts w:ascii="Times New Roman" w:eastAsiaTheme="minorHAnsi" w:hAnsi="Times New Roman" w:cs="Times New Roman"/>
          <w:sz w:val="24"/>
          <w:szCs w:val="20"/>
          <w:lang w:val="en-GB" w:eastAsia="en-US"/>
        </w:rPr>
        <w:t>etc</w:t>
      </w:r>
      <w:proofErr w:type="spellEnd"/>
      <w:r>
        <w:rPr>
          <w:rFonts w:ascii="Times New Roman" w:eastAsiaTheme="minorHAnsi" w:hAnsi="Times New Roman" w:cs="Times New Roman"/>
          <w:sz w:val="24"/>
          <w:szCs w:val="20"/>
          <w:lang w:val="en-GB" w:eastAsia="en-US"/>
        </w:rPr>
        <w:t xml:space="preserve">, but most of </w:t>
      </w:r>
      <w:r w:rsidRPr="00312B97">
        <w:rPr>
          <w:rFonts w:ascii="Times New Roman" w:eastAsiaTheme="minorHAnsi" w:hAnsi="Times New Roman" w:cs="Times New Roman"/>
          <w:sz w:val="24"/>
          <w:szCs w:val="20"/>
          <w:lang w:val="en-GB" w:eastAsia="en-US"/>
        </w:rPr>
        <w:t>the time they cannot alone produce st</w:t>
      </w:r>
      <w:r>
        <w:rPr>
          <w:rFonts w:ascii="Times New Roman" w:eastAsiaTheme="minorHAnsi" w:hAnsi="Times New Roman" w:cs="Times New Roman"/>
          <w:sz w:val="24"/>
          <w:szCs w:val="20"/>
          <w:lang w:val="en-GB" w:eastAsia="en-US"/>
        </w:rPr>
        <w:t xml:space="preserve">able emulsions [2]. There are large varieties of </w:t>
      </w:r>
      <w:r w:rsidRPr="000E6002">
        <w:rPr>
          <w:rFonts w:ascii="Times New Roman" w:eastAsiaTheme="minorHAnsi" w:hAnsi="Times New Roman" w:cs="Times New Roman"/>
          <w:sz w:val="24"/>
          <w:szCs w:val="20"/>
          <w:lang w:val="en-GB" w:eastAsia="en-US"/>
        </w:rPr>
        <w:t>emulsification meth</w:t>
      </w:r>
      <w:r>
        <w:rPr>
          <w:rFonts w:ascii="Times New Roman" w:eastAsiaTheme="minorHAnsi" w:hAnsi="Times New Roman" w:cs="Times New Roman"/>
          <w:sz w:val="24"/>
          <w:szCs w:val="20"/>
          <w:lang w:val="en-GB" w:eastAsia="en-US"/>
        </w:rPr>
        <w:t>ods such as</w:t>
      </w:r>
      <w:r w:rsidRPr="000E6002">
        <w:rPr>
          <w:rFonts w:ascii="Times New Roman" w:eastAsiaTheme="minorHAnsi" w:hAnsi="Times New Roman" w:cs="Times New Roman"/>
          <w:sz w:val="24"/>
          <w:szCs w:val="20"/>
          <w:lang w:val="en-GB" w:eastAsia="en-US"/>
        </w:rPr>
        <w:t xml:space="preserve"> simple</w:t>
      </w:r>
      <w:r>
        <w:rPr>
          <w:rFonts w:ascii="Times New Roman" w:eastAsiaTheme="minorHAnsi" w:hAnsi="Times New Roman" w:cs="Times New Roman"/>
          <w:sz w:val="24"/>
          <w:szCs w:val="20"/>
          <w:lang w:val="en-GB" w:eastAsia="en-US"/>
        </w:rPr>
        <w:t xml:space="preserve"> </w:t>
      </w:r>
      <w:r w:rsidRPr="000E6002">
        <w:rPr>
          <w:rFonts w:ascii="Times New Roman" w:eastAsiaTheme="minorHAnsi" w:hAnsi="Times New Roman" w:cs="Times New Roman"/>
          <w:sz w:val="24"/>
          <w:szCs w:val="20"/>
          <w:lang w:val="en-GB" w:eastAsia="en-US"/>
        </w:rPr>
        <w:t>shaking, mixing with rotor-s</w:t>
      </w:r>
      <w:r>
        <w:rPr>
          <w:rFonts w:ascii="Times New Roman" w:eastAsiaTheme="minorHAnsi" w:hAnsi="Times New Roman" w:cs="Times New Roman"/>
          <w:sz w:val="24"/>
          <w:szCs w:val="20"/>
          <w:lang w:val="en-GB" w:eastAsia="en-US"/>
        </w:rPr>
        <w:t xml:space="preserve">tator systems, liquid injection </w:t>
      </w:r>
      <w:r w:rsidRPr="000E6002">
        <w:rPr>
          <w:rFonts w:ascii="Times New Roman" w:eastAsiaTheme="minorHAnsi" w:hAnsi="Times New Roman" w:cs="Times New Roman"/>
          <w:sz w:val="24"/>
          <w:szCs w:val="20"/>
          <w:lang w:val="en-GB" w:eastAsia="en-US"/>
        </w:rPr>
        <w:t>through porous memb</w:t>
      </w:r>
      <w:r>
        <w:rPr>
          <w:rFonts w:ascii="Times New Roman" w:eastAsiaTheme="minorHAnsi" w:hAnsi="Times New Roman" w:cs="Times New Roman"/>
          <w:sz w:val="24"/>
          <w:szCs w:val="20"/>
          <w:lang w:val="en-GB" w:eastAsia="en-US"/>
        </w:rPr>
        <w:t xml:space="preserve">ranes, or high pressure devices </w:t>
      </w:r>
      <w:r w:rsidRPr="000E6002">
        <w:rPr>
          <w:rFonts w:ascii="Times New Roman" w:eastAsiaTheme="minorHAnsi" w:hAnsi="Times New Roman" w:cs="Times New Roman"/>
          <w:sz w:val="24"/>
          <w:szCs w:val="20"/>
          <w:lang w:val="en-GB" w:eastAsia="en-US"/>
        </w:rPr>
        <w:t>(homo</w:t>
      </w:r>
      <w:r>
        <w:rPr>
          <w:rFonts w:ascii="Times New Roman" w:eastAsiaTheme="minorHAnsi" w:hAnsi="Times New Roman" w:cs="Times New Roman"/>
          <w:sz w:val="24"/>
          <w:szCs w:val="20"/>
          <w:lang w:val="en-GB" w:eastAsia="en-US"/>
        </w:rPr>
        <w:t>genizers, liquid jets), etc. [3</w:t>
      </w:r>
      <w:r w:rsidRPr="000E6002">
        <w:rPr>
          <w:rFonts w:ascii="Times New Roman" w:eastAsiaTheme="minorHAnsi" w:hAnsi="Times New Roman" w:cs="Times New Roman"/>
          <w:sz w:val="24"/>
          <w:szCs w:val="20"/>
          <w:lang w:val="en-GB" w:eastAsia="en-US"/>
        </w:rPr>
        <w:t>].</w:t>
      </w:r>
      <w:r>
        <w:rPr>
          <w:rFonts w:ascii="Times New Roman" w:eastAsiaTheme="minorHAnsi" w:hAnsi="Times New Roman" w:cs="Times New Roman"/>
          <w:sz w:val="24"/>
          <w:szCs w:val="20"/>
          <w:lang w:val="en-GB" w:eastAsia="en-US"/>
        </w:rPr>
        <w:t xml:space="preserve"> In </w:t>
      </w:r>
      <w:r w:rsidRPr="00E77DE5">
        <w:rPr>
          <w:rFonts w:ascii="Times New Roman" w:eastAsiaTheme="minorHAnsi" w:hAnsi="Times New Roman" w:cs="Times New Roman"/>
          <w:sz w:val="24"/>
          <w:szCs w:val="20"/>
          <w:lang w:val="en-GB" w:eastAsia="en-US"/>
        </w:rPr>
        <w:t>some cases</w:t>
      </w:r>
      <w:r>
        <w:rPr>
          <w:rFonts w:ascii="Times New Roman" w:eastAsiaTheme="minorHAnsi" w:hAnsi="Times New Roman" w:cs="Times New Roman"/>
          <w:sz w:val="24"/>
          <w:szCs w:val="20"/>
          <w:lang w:val="en-GB" w:eastAsia="en-US"/>
        </w:rPr>
        <w:t>,</w:t>
      </w:r>
      <w:r w:rsidRPr="00E77DE5">
        <w:rPr>
          <w:rFonts w:ascii="Times New Roman" w:eastAsiaTheme="minorHAnsi" w:hAnsi="Times New Roman" w:cs="Times New Roman"/>
          <w:sz w:val="24"/>
          <w:szCs w:val="20"/>
          <w:lang w:val="en-GB" w:eastAsia="en-US"/>
        </w:rPr>
        <w:t xml:space="preserve"> multiple emulsions such as water in oil in</w:t>
      </w:r>
      <w:r>
        <w:rPr>
          <w:rFonts w:ascii="Times New Roman" w:eastAsiaTheme="minorHAnsi" w:hAnsi="Times New Roman" w:cs="Times New Roman"/>
          <w:sz w:val="24"/>
          <w:szCs w:val="20"/>
          <w:lang w:val="en-GB" w:eastAsia="en-US"/>
        </w:rPr>
        <w:t xml:space="preserve"> </w:t>
      </w:r>
      <w:r w:rsidRPr="00E77DE5">
        <w:rPr>
          <w:rFonts w:ascii="Times New Roman" w:eastAsiaTheme="minorHAnsi" w:hAnsi="Times New Roman" w:cs="Times New Roman"/>
          <w:sz w:val="24"/>
          <w:szCs w:val="20"/>
          <w:lang w:val="en-GB" w:eastAsia="en-US"/>
        </w:rPr>
        <w:t>water</w:t>
      </w:r>
      <w:r>
        <w:rPr>
          <w:rFonts w:ascii="Times New Roman" w:eastAsiaTheme="minorHAnsi" w:hAnsi="Times New Roman" w:cs="Times New Roman"/>
          <w:sz w:val="24"/>
          <w:szCs w:val="20"/>
          <w:lang w:val="en-GB" w:eastAsia="en-US"/>
        </w:rPr>
        <w:t xml:space="preserve"> (W/O/W) or oil in water in oil </w:t>
      </w:r>
      <w:r w:rsidRPr="00E77DE5">
        <w:rPr>
          <w:rFonts w:ascii="Times New Roman" w:eastAsiaTheme="minorHAnsi" w:hAnsi="Times New Roman" w:cs="Times New Roman"/>
          <w:sz w:val="24"/>
          <w:szCs w:val="20"/>
          <w:lang w:val="en-GB" w:eastAsia="en-US"/>
        </w:rPr>
        <w:t>(O/W/O) can be found</w:t>
      </w:r>
      <w:r>
        <w:rPr>
          <w:rFonts w:ascii="Times New Roman" w:eastAsiaTheme="minorHAnsi" w:hAnsi="Times New Roman" w:cs="Times New Roman"/>
          <w:sz w:val="24"/>
          <w:szCs w:val="20"/>
          <w:lang w:val="en-GB" w:eastAsia="en-US"/>
        </w:rPr>
        <w:t xml:space="preserve">. </w:t>
      </w:r>
      <w:r w:rsidRPr="00E77DE5">
        <w:rPr>
          <w:rFonts w:ascii="Times New Roman" w:eastAsiaTheme="minorHAnsi" w:hAnsi="Times New Roman" w:cs="Times New Roman"/>
          <w:sz w:val="24"/>
          <w:szCs w:val="20"/>
          <w:lang w:val="en-GB" w:eastAsia="en-US"/>
        </w:rPr>
        <w:t>Oil-water emulsions are fine dispersions of oi</w:t>
      </w:r>
      <w:r>
        <w:rPr>
          <w:rFonts w:ascii="Times New Roman" w:eastAsiaTheme="minorHAnsi" w:hAnsi="Times New Roman" w:cs="Times New Roman"/>
          <w:sz w:val="24"/>
          <w:szCs w:val="20"/>
          <w:lang w:val="en-GB" w:eastAsia="en-US"/>
        </w:rPr>
        <w:t xml:space="preserve">l in water </w:t>
      </w:r>
      <w:r w:rsidRPr="00E77DE5">
        <w:rPr>
          <w:rFonts w:ascii="Times New Roman" w:eastAsiaTheme="minorHAnsi" w:hAnsi="Times New Roman" w:cs="Times New Roman"/>
          <w:sz w:val="24"/>
          <w:szCs w:val="20"/>
          <w:lang w:val="en-GB" w:eastAsia="en-US"/>
        </w:rPr>
        <w:t>(O/W) or of water in oil (W/O),</w:t>
      </w:r>
      <w:r>
        <w:rPr>
          <w:rFonts w:ascii="Times New Roman" w:eastAsiaTheme="minorHAnsi" w:hAnsi="Times New Roman" w:cs="Times New Roman"/>
          <w:sz w:val="24"/>
          <w:szCs w:val="20"/>
          <w:lang w:val="en-GB" w:eastAsia="en-US"/>
        </w:rPr>
        <w:t xml:space="preserve"> with drop sizes usually in the micron range (1, 2)</w:t>
      </w:r>
      <w:r w:rsidRPr="00E77DE5">
        <w:rPr>
          <w:rFonts w:ascii="Times New Roman" w:eastAsiaTheme="minorHAnsi" w:hAnsi="Times New Roman" w:cs="Times New Roman"/>
          <w:sz w:val="24"/>
          <w:szCs w:val="20"/>
          <w:lang w:val="en-GB" w:eastAsia="en-US"/>
        </w:rPr>
        <w:t>. In gener</w:t>
      </w:r>
      <w:r>
        <w:rPr>
          <w:rFonts w:ascii="Times New Roman" w:eastAsiaTheme="minorHAnsi" w:hAnsi="Times New Roman" w:cs="Times New Roman"/>
          <w:sz w:val="24"/>
          <w:szCs w:val="20"/>
          <w:lang w:val="en-GB" w:eastAsia="en-US"/>
        </w:rPr>
        <w:t>al, emulsions are stabilized by surfactants.</w:t>
      </w:r>
    </w:p>
    <w:p w:rsidR="004F205D" w:rsidRDefault="004F205D" w:rsidP="004F205D">
      <w:pPr>
        <w:autoSpaceDE w:val="0"/>
        <w:autoSpaceDN w:val="0"/>
        <w:adjustRightInd w:val="0"/>
        <w:spacing w:after="240" w:line="480" w:lineRule="auto"/>
        <w:ind w:firstLine="720"/>
        <w:jc w:val="both"/>
        <w:rPr>
          <w:rFonts w:ascii="Times New Roman" w:eastAsiaTheme="minorHAnsi" w:hAnsi="Times New Roman" w:cs="Times New Roman"/>
          <w:sz w:val="24"/>
          <w:szCs w:val="16"/>
          <w:lang w:val="en-GB" w:eastAsia="en-US"/>
        </w:rPr>
      </w:pPr>
      <w:r w:rsidRPr="00D0482C">
        <w:rPr>
          <w:rFonts w:ascii="Times New Roman" w:hAnsi="Times New Roman" w:cs="Times New Roman"/>
          <w:color w:val="000000"/>
          <w:sz w:val="24"/>
          <w:szCs w:val="23"/>
        </w:rPr>
        <w:lastRenderedPageBreak/>
        <w:t>In oil exploration, exploitation and processing, surfactants are involved in every step [4].</w:t>
      </w:r>
      <w:r>
        <w:rPr>
          <w:rFonts w:ascii="Times New Roman" w:hAnsi="Times New Roman" w:cs="Times New Roman"/>
          <w:sz w:val="28"/>
          <w:szCs w:val="24"/>
          <w:lang w:val="en-GB"/>
        </w:rPr>
        <w:t xml:space="preserve"> </w:t>
      </w:r>
      <w:r w:rsidRPr="006024A9">
        <w:rPr>
          <w:rFonts w:ascii="Times New Roman" w:hAnsi="Times New Roman" w:cs="Times New Roman"/>
          <w:sz w:val="24"/>
          <w:szCs w:val="24"/>
          <w:lang w:val="en-GB"/>
        </w:rPr>
        <w:t>Surfactants are surface active substances, which in solution</w:t>
      </w:r>
      <w:r>
        <w:rPr>
          <w:rFonts w:ascii="Times New Roman" w:hAnsi="Times New Roman" w:cs="Times New Roman"/>
          <w:sz w:val="24"/>
          <w:szCs w:val="24"/>
          <w:lang w:val="en-GB"/>
        </w:rPr>
        <w:t>,</w:t>
      </w:r>
      <w:r w:rsidRPr="006024A9">
        <w:rPr>
          <w:rFonts w:ascii="Times New Roman" w:hAnsi="Times New Roman" w:cs="Times New Roman"/>
          <w:sz w:val="24"/>
          <w:szCs w:val="24"/>
          <w:lang w:val="en-GB"/>
        </w:rPr>
        <w:t xml:space="preserve"> (especially aqueous) tend to congregate at the bounding surfaces – air-solution sur</w:t>
      </w:r>
      <w:r>
        <w:rPr>
          <w:rFonts w:ascii="Times New Roman" w:hAnsi="Times New Roman" w:cs="Times New Roman"/>
        </w:rPr>
        <w:t>face,</w:t>
      </w:r>
      <w:r w:rsidRPr="006024A9">
        <w:rPr>
          <w:rFonts w:ascii="Times New Roman" w:hAnsi="Times New Roman" w:cs="Times New Roman"/>
          <w:sz w:val="24"/>
          <w:szCs w:val="24"/>
          <w:lang w:val="en-GB"/>
        </w:rPr>
        <w:t xml:space="preserve"> of the container and the liquid-liquid interface, thereby reducing the surface tension (or interfacial tension) </w:t>
      </w:r>
      <w:r>
        <w:rPr>
          <w:rFonts w:ascii="Times New Roman" w:hAnsi="Times New Roman" w:cs="Times New Roman"/>
          <w:sz w:val="24"/>
          <w:szCs w:val="24"/>
          <w:lang w:val="en-GB"/>
        </w:rPr>
        <w:t>between the interfaces</w:t>
      </w:r>
      <w:r w:rsidRPr="006024A9">
        <w:rPr>
          <w:rFonts w:ascii="Times New Roman" w:hAnsi="Times New Roman" w:cs="Times New Roman"/>
          <w:sz w:val="24"/>
          <w:szCs w:val="24"/>
          <w:lang w:val="en-GB"/>
        </w:rPr>
        <w:t xml:space="preserve">. Surfactant molecules are known to consist of two distinct parts – the hydrophilic and the hydrophobic parts, </w:t>
      </w:r>
      <w:proofErr w:type="spellStart"/>
      <w:r w:rsidRPr="006024A9">
        <w:rPr>
          <w:rFonts w:ascii="Times New Roman" w:hAnsi="Times New Roman" w:cs="Times New Roman"/>
          <w:sz w:val="24"/>
          <w:szCs w:val="24"/>
          <w:lang w:val="en-GB"/>
        </w:rPr>
        <w:t>oleophobic</w:t>
      </w:r>
      <w:proofErr w:type="spellEnd"/>
      <w:r w:rsidRPr="006024A9">
        <w:rPr>
          <w:rFonts w:ascii="Times New Roman" w:hAnsi="Times New Roman" w:cs="Times New Roman"/>
          <w:sz w:val="24"/>
          <w:szCs w:val="24"/>
          <w:lang w:val="en-GB"/>
        </w:rPr>
        <w:t xml:space="preserve"> and </w:t>
      </w:r>
      <w:proofErr w:type="spellStart"/>
      <w:r w:rsidRPr="006024A9">
        <w:rPr>
          <w:rFonts w:ascii="Times New Roman" w:hAnsi="Times New Roman" w:cs="Times New Roman"/>
          <w:sz w:val="24"/>
          <w:szCs w:val="24"/>
          <w:lang w:val="en-GB"/>
        </w:rPr>
        <w:t>oleophilic</w:t>
      </w:r>
      <w:proofErr w:type="spellEnd"/>
      <w:r w:rsidRPr="006024A9">
        <w:rPr>
          <w:rFonts w:ascii="Times New Roman" w:hAnsi="Times New Roman" w:cs="Times New Roman"/>
          <w:sz w:val="24"/>
          <w:szCs w:val="24"/>
          <w:lang w:val="en-GB"/>
        </w:rPr>
        <w:t xml:space="preserve"> part in oil soluble surfactants.  Based on the charge on their hydrophilic base, surfactants are categorised as anionic, cationic, and amphoteric.</w:t>
      </w:r>
      <w:r>
        <w:rPr>
          <w:rFonts w:ascii="Times New Roman" w:hAnsi="Times New Roman" w:cs="Times New Roman"/>
        </w:rPr>
        <w:t xml:space="preserve"> </w:t>
      </w:r>
      <w:r w:rsidRPr="00C31FC3">
        <w:rPr>
          <w:rFonts w:ascii="Times New Roman" w:eastAsiaTheme="minorHAnsi" w:hAnsi="Times New Roman" w:cs="Times New Roman"/>
          <w:sz w:val="24"/>
          <w:szCs w:val="16"/>
          <w:lang w:val="en-GB" w:eastAsia="en-US"/>
        </w:rPr>
        <w:t>Although all surfactants contain hydrophilic and hydrophobic</w:t>
      </w:r>
      <w:r>
        <w:rPr>
          <w:rFonts w:ascii="Times New Roman" w:eastAsiaTheme="minorHAnsi" w:hAnsi="Times New Roman" w:cs="Times New Roman"/>
          <w:sz w:val="24"/>
          <w:szCs w:val="16"/>
          <w:lang w:val="en-GB" w:eastAsia="en-US"/>
        </w:rPr>
        <w:t xml:space="preserve"> </w:t>
      </w:r>
      <w:r w:rsidRPr="00C31FC3">
        <w:rPr>
          <w:rFonts w:ascii="Times New Roman" w:eastAsiaTheme="minorHAnsi" w:hAnsi="Times New Roman" w:cs="Times New Roman"/>
          <w:sz w:val="24"/>
          <w:szCs w:val="16"/>
          <w:lang w:val="en-GB" w:eastAsia="en-US"/>
        </w:rPr>
        <w:t>chemical groups, the relative d</w:t>
      </w:r>
      <w:r>
        <w:rPr>
          <w:rFonts w:ascii="Times New Roman" w:eastAsiaTheme="minorHAnsi" w:hAnsi="Times New Roman" w:cs="Times New Roman"/>
          <w:sz w:val="24"/>
          <w:szCs w:val="16"/>
          <w:lang w:val="en-GB" w:eastAsia="en-US"/>
        </w:rPr>
        <w:t xml:space="preserve">ominance of each group differs. </w:t>
      </w:r>
      <w:r w:rsidRPr="00C31FC3">
        <w:rPr>
          <w:rFonts w:ascii="Times New Roman" w:eastAsiaTheme="minorHAnsi" w:hAnsi="Times New Roman" w:cs="Times New Roman"/>
          <w:sz w:val="24"/>
          <w:szCs w:val="16"/>
          <w:lang w:val="en-GB" w:eastAsia="en-US"/>
        </w:rPr>
        <w:t>The hydrophilic–lipophilic balance (HL</w:t>
      </w:r>
      <w:r>
        <w:rPr>
          <w:rFonts w:ascii="Times New Roman" w:eastAsiaTheme="minorHAnsi" w:hAnsi="Times New Roman" w:cs="Times New Roman"/>
          <w:sz w:val="24"/>
          <w:szCs w:val="16"/>
          <w:lang w:val="en-GB" w:eastAsia="en-US"/>
        </w:rPr>
        <w:t xml:space="preserve">B) of surfactants is determined </w:t>
      </w:r>
      <w:r w:rsidRPr="00C31FC3">
        <w:rPr>
          <w:rFonts w:ascii="Times New Roman" w:eastAsiaTheme="minorHAnsi" w:hAnsi="Times New Roman" w:cs="Times New Roman"/>
          <w:sz w:val="24"/>
          <w:szCs w:val="16"/>
          <w:lang w:val="en-GB" w:eastAsia="en-US"/>
        </w:rPr>
        <w:t xml:space="preserve">by the chemical nature of </w:t>
      </w:r>
      <w:r>
        <w:rPr>
          <w:rFonts w:ascii="Times New Roman" w:eastAsiaTheme="minorHAnsi" w:hAnsi="Times New Roman" w:cs="Times New Roman"/>
          <w:sz w:val="24"/>
          <w:szCs w:val="16"/>
          <w:lang w:val="en-GB" w:eastAsia="en-US"/>
        </w:rPr>
        <w:t xml:space="preserve">the hydrophilic and hydrophobic </w:t>
      </w:r>
      <w:r w:rsidRPr="00C31FC3">
        <w:rPr>
          <w:rFonts w:ascii="Times New Roman" w:eastAsiaTheme="minorHAnsi" w:hAnsi="Times New Roman" w:cs="Times New Roman"/>
          <w:sz w:val="24"/>
          <w:szCs w:val="16"/>
          <w:lang w:val="en-GB" w:eastAsia="en-US"/>
        </w:rPr>
        <w:t>moieties within the surfactant molecule.</w:t>
      </w:r>
    </w:p>
    <w:p w:rsidR="004F205D" w:rsidRPr="005E72D6" w:rsidRDefault="004F205D" w:rsidP="004F205D">
      <w:pPr>
        <w:autoSpaceDE w:val="0"/>
        <w:autoSpaceDN w:val="0"/>
        <w:adjustRightInd w:val="0"/>
        <w:spacing w:after="240" w:line="480" w:lineRule="auto"/>
        <w:ind w:firstLine="720"/>
        <w:jc w:val="both"/>
        <w:rPr>
          <w:rFonts w:ascii="Times New Roman" w:eastAsiaTheme="minorHAnsi" w:hAnsi="Times New Roman" w:cs="Times New Roman"/>
          <w:sz w:val="24"/>
          <w:szCs w:val="16"/>
          <w:lang w:val="en-GB" w:eastAsia="en-US"/>
        </w:rPr>
      </w:pPr>
      <w:r w:rsidRPr="00C31FC3">
        <w:rPr>
          <w:rFonts w:ascii="Times New Roman" w:eastAsiaTheme="minorHAnsi" w:hAnsi="Times New Roman" w:cs="Times New Roman"/>
          <w:sz w:val="24"/>
          <w:szCs w:val="16"/>
          <w:lang w:val="en-GB" w:eastAsia="en-US"/>
        </w:rPr>
        <w:t>Generally, the hydrophobic part of the surfactant interacts with</w:t>
      </w:r>
      <w:r>
        <w:rPr>
          <w:rFonts w:ascii="Times New Roman" w:eastAsiaTheme="minorHAnsi" w:hAnsi="Times New Roman" w:cs="Times New Roman"/>
          <w:sz w:val="24"/>
          <w:szCs w:val="16"/>
          <w:lang w:val="en-GB" w:eastAsia="en-US"/>
        </w:rPr>
        <w:t xml:space="preserve"> </w:t>
      </w:r>
      <w:r w:rsidRPr="00C31FC3">
        <w:rPr>
          <w:rFonts w:ascii="Times New Roman" w:eastAsiaTheme="minorHAnsi" w:hAnsi="Times New Roman" w:cs="Times New Roman"/>
          <w:sz w:val="24"/>
          <w:szCs w:val="16"/>
          <w:lang w:val="en-GB" w:eastAsia="en-US"/>
        </w:rPr>
        <w:t>non-aqueous phase and hydr</w:t>
      </w:r>
      <w:r>
        <w:rPr>
          <w:rFonts w:ascii="Times New Roman" w:eastAsiaTheme="minorHAnsi" w:hAnsi="Times New Roman" w:cs="Times New Roman"/>
          <w:sz w:val="24"/>
          <w:szCs w:val="16"/>
          <w:lang w:val="en-GB" w:eastAsia="en-US"/>
        </w:rPr>
        <w:t xml:space="preserve">ophilic part of the surfactants </w:t>
      </w:r>
      <w:r w:rsidRPr="00C31FC3">
        <w:rPr>
          <w:rFonts w:ascii="Times New Roman" w:eastAsiaTheme="minorHAnsi" w:hAnsi="Times New Roman" w:cs="Times New Roman"/>
          <w:sz w:val="24"/>
          <w:szCs w:val="16"/>
          <w:lang w:val="en-GB" w:eastAsia="en-US"/>
        </w:rPr>
        <w:t>interacts with aqueous phase</w:t>
      </w:r>
      <w:r>
        <w:rPr>
          <w:rFonts w:ascii="Times New Roman" w:hAnsi="Times New Roman" w:cs="Times New Roman"/>
          <w:szCs w:val="16"/>
        </w:rPr>
        <w:t xml:space="preserve">. </w:t>
      </w:r>
      <w:r w:rsidRPr="006024A9">
        <w:rPr>
          <w:rFonts w:ascii="Times New Roman" w:hAnsi="Times New Roman" w:cs="Times New Roman"/>
          <w:sz w:val="24"/>
          <w:szCs w:val="24"/>
          <w:lang w:val="en-GB"/>
        </w:rPr>
        <w:t xml:space="preserve">Most surfactants currently used in industries derive their bases from petroleum products. </w:t>
      </w:r>
      <w:r w:rsidRPr="00CA2FA9">
        <w:rPr>
          <w:rFonts w:ascii="Times New Roman" w:hAnsi="Times New Roman" w:cs="Times New Roman"/>
          <w:color w:val="000000"/>
          <w:sz w:val="24"/>
          <w:szCs w:val="24"/>
        </w:rPr>
        <w:t>In addition to their various roles in oil and gas pr</w:t>
      </w:r>
      <w:r>
        <w:rPr>
          <w:rFonts w:ascii="Times New Roman" w:hAnsi="Times New Roman" w:cs="Times New Roman"/>
          <w:color w:val="000000"/>
        </w:rPr>
        <w:t>oduction, surfactants are used</w:t>
      </w:r>
      <w:r w:rsidRPr="00CA2FA9">
        <w:rPr>
          <w:rFonts w:ascii="Times New Roman" w:hAnsi="Times New Roman" w:cs="Times New Roman"/>
          <w:color w:val="000000"/>
          <w:sz w:val="24"/>
          <w:szCs w:val="24"/>
        </w:rPr>
        <w:t xml:space="preserve"> in the formulation of petroleum products, and also in oil pollution remo</w:t>
      </w:r>
      <w:r>
        <w:rPr>
          <w:rFonts w:ascii="Times New Roman" w:hAnsi="Times New Roman" w:cs="Times New Roman"/>
          <w:color w:val="000000"/>
        </w:rPr>
        <w:t>val for Environment protection.</w:t>
      </w:r>
    </w:p>
    <w:p w:rsidR="004F205D" w:rsidRDefault="004F205D" w:rsidP="004F205D">
      <w:pPr>
        <w:spacing w:after="240" w:line="480" w:lineRule="auto"/>
        <w:jc w:val="both"/>
        <w:rPr>
          <w:rFonts w:ascii="Times New Roman" w:hAnsi="Times New Roman" w:cs="Times New Roman"/>
          <w:sz w:val="24"/>
          <w:lang w:val="en-GB" w:eastAsia="en-US"/>
        </w:rPr>
      </w:pPr>
      <w:r>
        <w:rPr>
          <w:rFonts w:ascii="Times New Roman" w:hAnsi="Times New Roman" w:cs="Times New Roman"/>
          <w:sz w:val="24"/>
          <w:lang w:val="en-GB" w:eastAsia="en-US"/>
        </w:rPr>
        <w:tab/>
        <w:t>In heavy oil and other related operations, the main parts played by surfactants are summarized as [5]:</w:t>
      </w:r>
    </w:p>
    <w:p w:rsidR="004F205D" w:rsidRDefault="004F205D" w:rsidP="004F205D">
      <w:pPr>
        <w:pStyle w:val="ListParagraph"/>
        <w:numPr>
          <w:ilvl w:val="0"/>
          <w:numId w:val="2"/>
        </w:numPr>
        <w:spacing w:after="240" w:line="480" w:lineRule="auto"/>
        <w:jc w:val="both"/>
        <w:rPr>
          <w:rFonts w:ascii="Times New Roman" w:hAnsi="Times New Roman" w:cs="Times New Roman"/>
          <w:sz w:val="24"/>
          <w:lang w:val="en-GB" w:eastAsia="en-US"/>
        </w:rPr>
      </w:pPr>
      <w:r>
        <w:rPr>
          <w:rFonts w:ascii="Times New Roman" w:hAnsi="Times New Roman" w:cs="Times New Roman"/>
          <w:sz w:val="24"/>
          <w:lang w:val="en-GB" w:eastAsia="en-US"/>
        </w:rPr>
        <w:t>Dispersing agents and additives for drilling muds,</w:t>
      </w:r>
    </w:p>
    <w:p w:rsidR="004F205D" w:rsidRDefault="004F205D" w:rsidP="004F205D">
      <w:pPr>
        <w:pStyle w:val="ListParagraph"/>
        <w:numPr>
          <w:ilvl w:val="0"/>
          <w:numId w:val="2"/>
        </w:numPr>
        <w:spacing w:after="240" w:line="480" w:lineRule="auto"/>
        <w:jc w:val="both"/>
        <w:rPr>
          <w:rFonts w:ascii="Times New Roman" w:hAnsi="Times New Roman" w:cs="Times New Roman"/>
          <w:sz w:val="24"/>
          <w:lang w:val="en-GB" w:eastAsia="en-US"/>
        </w:rPr>
      </w:pPr>
      <w:r>
        <w:rPr>
          <w:rFonts w:ascii="Times New Roman" w:hAnsi="Times New Roman" w:cs="Times New Roman"/>
          <w:sz w:val="24"/>
          <w:lang w:val="en-GB" w:eastAsia="en-US"/>
        </w:rPr>
        <w:t>Surface tension reducers in Enhanced Oil Recovery,</w:t>
      </w:r>
    </w:p>
    <w:p w:rsidR="004F205D" w:rsidRDefault="004F205D" w:rsidP="004F205D">
      <w:pPr>
        <w:pStyle w:val="ListParagraph"/>
        <w:numPr>
          <w:ilvl w:val="0"/>
          <w:numId w:val="2"/>
        </w:numPr>
        <w:spacing w:after="240" w:line="480" w:lineRule="auto"/>
        <w:jc w:val="both"/>
        <w:rPr>
          <w:rFonts w:ascii="Times New Roman" w:hAnsi="Times New Roman" w:cs="Times New Roman"/>
          <w:sz w:val="24"/>
          <w:lang w:val="en-GB" w:eastAsia="en-US"/>
        </w:rPr>
      </w:pPr>
      <w:proofErr w:type="spellStart"/>
      <w:r>
        <w:rPr>
          <w:rFonts w:ascii="Times New Roman" w:hAnsi="Times New Roman" w:cs="Times New Roman"/>
          <w:sz w:val="24"/>
          <w:lang w:val="en-GB" w:eastAsia="en-US"/>
        </w:rPr>
        <w:t>Demulsifiers</w:t>
      </w:r>
      <w:proofErr w:type="spellEnd"/>
      <w:r>
        <w:rPr>
          <w:rFonts w:ascii="Times New Roman" w:hAnsi="Times New Roman" w:cs="Times New Roman"/>
          <w:sz w:val="24"/>
          <w:lang w:val="en-GB" w:eastAsia="en-US"/>
        </w:rPr>
        <w:t xml:space="preserve"> for crude oil and emulsifiers for hydrocarbon transportation,</w:t>
      </w:r>
    </w:p>
    <w:p w:rsidR="004F205D" w:rsidRPr="005E72D6" w:rsidRDefault="004F205D" w:rsidP="004F205D">
      <w:pPr>
        <w:pStyle w:val="ListParagraph"/>
        <w:numPr>
          <w:ilvl w:val="0"/>
          <w:numId w:val="2"/>
        </w:numPr>
        <w:spacing w:after="240" w:line="480" w:lineRule="auto"/>
        <w:jc w:val="both"/>
        <w:rPr>
          <w:rFonts w:ascii="Times New Roman" w:hAnsi="Times New Roman" w:cs="Times New Roman"/>
          <w:sz w:val="24"/>
          <w:lang w:val="en-GB" w:eastAsia="en-US"/>
        </w:rPr>
      </w:pPr>
      <w:r>
        <w:rPr>
          <w:rFonts w:ascii="Times New Roman" w:hAnsi="Times New Roman" w:cs="Times New Roman"/>
          <w:sz w:val="24"/>
          <w:lang w:val="en-GB" w:eastAsia="en-US"/>
        </w:rPr>
        <w:t>Scale-removing agents and corrosion inhibitors.</w:t>
      </w:r>
    </w:p>
    <w:p w:rsidR="004F205D" w:rsidRPr="005E72D6" w:rsidRDefault="004F205D" w:rsidP="004F205D">
      <w:pPr>
        <w:spacing w:after="240" w:line="480" w:lineRule="auto"/>
        <w:ind w:firstLine="720"/>
        <w:jc w:val="both"/>
        <w:rPr>
          <w:rFonts w:ascii="Times New Roman" w:hAnsi="Times New Roman" w:cs="Times New Roman"/>
          <w:sz w:val="28"/>
          <w:szCs w:val="24"/>
          <w:lang w:val="en-GB"/>
        </w:rPr>
      </w:pPr>
      <w:r w:rsidRPr="006024A9">
        <w:rPr>
          <w:rFonts w:ascii="Times New Roman" w:hAnsi="Times New Roman" w:cs="Times New Roman"/>
          <w:sz w:val="24"/>
          <w:szCs w:val="24"/>
          <w:lang w:val="en-GB"/>
        </w:rPr>
        <w:lastRenderedPageBreak/>
        <w:t xml:space="preserve">Rising environmental concerns and depletion of petrochemical resources has sparked interest in the use of </w:t>
      </w:r>
      <w:proofErr w:type="spellStart"/>
      <w:r w:rsidRPr="006024A9">
        <w:rPr>
          <w:rFonts w:ascii="Times New Roman" w:hAnsi="Times New Roman" w:cs="Times New Roman"/>
          <w:sz w:val="24"/>
          <w:szCs w:val="24"/>
          <w:lang w:val="en-GB"/>
        </w:rPr>
        <w:t>biorenewable</w:t>
      </w:r>
      <w:proofErr w:type="spellEnd"/>
      <w:r w:rsidRPr="006024A9">
        <w:rPr>
          <w:rFonts w:ascii="Times New Roman" w:hAnsi="Times New Roman" w:cs="Times New Roman"/>
          <w:sz w:val="24"/>
          <w:szCs w:val="24"/>
          <w:lang w:val="en-GB"/>
        </w:rPr>
        <w:t xml:space="preserve"> and more environmentally friendly materials as surfactant base. One of such </w:t>
      </w:r>
      <w:proofErr w:type="spellStart"/>
      <w:r w:rsidRPr="006024A9">
        <w:rPr>
          <w:rFonts w:ascii="Times New Roman" w:hAnsi="Times New Roman" w:cs="Times New Roman"/>
          <w:sz w:val="24"/>
          <w:szCs w:val="24"/>
          <w:lang w:val="en-GB"/>
        </w:rPr>
        <w:t>biorenewable</w:t>
      </w:r>
      <w:proofErr w:type="spellEnd"/>
      <w:r w:rsidRPr="006024A9">
        <w:rPr>
          <w:rFonts w:ascii="Times New Roman" w:hAnsi="Times New Roman" w:cs="Times New Roman"/>
          <w:sz w:val="24"/>
          <w:szCs w:val="24"/>
          <w:lang w:val="en-GB"/>
        </w:rPr>
        <w:t xml:space="preserve"> and naturally occurring material is Lignin.</w:t>
      </w:r>
    </w:p>
    <w:p w:rsidR="004F205D" w:rsidRDefault="004F205D" w:rsidP="004F205D">
      <w:pPr>
        <w:spacing w:after="240" w:line="480" w:lineRule="auto"/>
        <w:ind w:firstLine="720"/>
        <w:jc w:val="both"/>
        <w:rPr>
          <w:rFonts w:ascii="Times New Roman" w:hAnsi="Times New Roman" w:cs="Times New Roman"/>
          <w:sz w:val="24"/>
          <w:szCs w:val="24"/>
          <w:lang w:val="en-GB"/>
        </w:rPr>
      </w:pPr>
      <w:r w:rsidRPr="006024A9">
        <w:rPr>
          <w:rFonts w:ascii="Times New Roman" w:hAnsi="Times New Roman" w:cs="Times New Roman"/>
          <w:sz w:val="24"/>
          <w:szCs w:val="24"/>
          <w:lang w:val="en-GB"/>
        </w:rPr>
        <w:t>Lignin, a class of complex organic polymers that form key structural materials in suppo</w:t>
      </w:r>
      <w:r>
        <w:rPr>
          <w:rFonts w:ascii="Times New Roman" w:hAnsi="Times New Roman" w:cs="Times New Roman"/>
          <w:sz w:val="24"/>
          <w:szCs w:val="24"/>
          <w:lang w:val="en-GB"/>
        </w:rPr>
        <w:t>rt tissues of vascular plants [6</w:t>
      </w:r>
      <w:r w:rsidRPr="006024A9">
        <w:rPr>
          <w:rFonts w:ascii="Times New Roman" w:hAnsi="Times New Roman" w:cs="Times New Roman"/>
          <w:sz w:val="24"/>
          <w:szCs w:val="24"/>
          <w:lang w:val="en-GB"/>
        </w:rPr>
        <w:t xml:space="preserve">], is the most abundant </w:t>
      </w:r>
      <w:proofErr w:type="spellStart"/>
      <w:r w:rsidRPr="006024A9">
        <w:rPr>
          <w:rFonts w:ascii="Times New Roman" w:hAnsi="Times New Roman" w:cs="Times New Roman"/>
          <w:sz w:val="24"/>
          <w:szCs w:val="24"/>
          <w:lang w:val="en-GB"/>
        </w:rPr>
        <w:t>noncar</w:t>
      </w:r>
      <w:r>
        <w:rPr>
          <w:rFonts w:ascii="Times New Roman" w:hAnsi="Times New Roman" w:cs="Times New Roman"/>
          <w:sz w:val="24"/>
          <w:szCs w:val="24"/>
          <w:lang w:val="en-GB"/>
        </w:rPr>
        <w:t>bohydrate</w:t>
      </w:r>
      <w:proofErr w:type="spellEnd"/>
      <w:r>
        <w:rPr>
          <w:rFonts w:ascii="Times New Roman" w:hAnsi="Times New Roman" w:cs="Times New Roman"/>
          <w:sz w:val="24"/>
          <w:szCs w:val="24"/>
          <w:lang w:val="en-GB"/>
        </w:rPr>
        <w:t xml:space="preserve"> biological material [7</w:t>
      </w:r>
      <w:r w:rsidRPr="006024A9">
        <w:rPr>
          <w:rFonts w:ascii="Times New Roman" w:hAnsi="Times New Roman" w:cs="Times New Roman"/>
          <w:sz w:val="24"/>
          <w:szCs w:val="24"/>
          <w:lang w:val="en-GB"/>
        </w:rPr>
        <w:t>], second in abundance only to cellulose in the class of naturally occurring polymers</w:t>
      </w:r>
      <w:r>
        <w:rPr>
          <w:rFonts w:ascii="Times New Roman" w:hAnsi="Times New Roman" w:cs="Times New Roman"/>
          <w:sz w:val="24"/>
          <w:szCs w:val="24"/>
          <w:lang w:val="en-GB"/>
        </w:rPr>
        <w:t xml:space="preserve"> [8</w:t>
      </w:r>
      <w:r w:rsidRPr="006024A9">
        <w:rPr>
          <w:rFonts w:ascii="Times New Roman" w:hAnsi="Times New Roman" w:cs="Times New Roman"/>
          <w:sz w:val="24"/>
          <w:szCs w:val="24"/>
          <w:lang w:val="en-GB"/>
        </w:rPr>
        <w:t xml:space="preserve">], and one of the three main materials found in the cell walls of </w:t>
      </w:r>
      <w:proofErr w:type="spellStart"/>
      <w:r w:rsidRPr="006024A9">
        <w:rPr>
          <w:rFonts w:ascii="Times New Roman" w:hAnsi="Times New Roman" w:cs="Times New Roman"/>
          <w:sz w:val="24"/>
          <w:szCs w:val="24"/>
          <w:lang w:val="en-GB"/>
        </w:rPr>
        <w:t>lignocellulosic</w:t>
      </w:r>
      <w:proofErr w:type="spellEnd"/>
      <w:r w:rsidRPr="006024A9">
        <w:rPr>
          <w:rFonts w:ascii="Times New Roman" w:hAnsi="Times New Roman" w:cs="Times New Roman"/>
          <w:sz w:val="24"/>
          <w:szCs w:val="24"/>
          <w:lang w:val="en-GB"/>
        </w:rPr>
        <w:t xml:space="preserve"> materials. It is a major by</w:t>
      </w:r>
      <w:r>
        <w:rPr>
          <w:rFonts w:ascii="Times New Roman" w:hAnsi="Times New Roman" w:cs="Times New Roman"/>
          <w:sz w:val="24"/>
          <w:szCs w:val="24"/>
          <w:lang w:val="en-GB"/>
        </w:rPr>
        <w:t>-</w:t>
      </w:r>
      <w:r w:rsidRPr="006024A9">
        <w:rPr>
          <w:rFonts w:ascii="Times New Roman" w:hAnsi="Times New Roman" w:cs="Times New Roman"/>
          <w:sz w:val="24"/>
          <w:szCs w:val="24"/>
          <w:lang w:val="en-GB"/>
        </w:rPr>
        <w:t xml:space="preserve">product of industrial processes involving the retrieving and use of other plant components such as polysaccharides for use as feedstock for further processes e.g. paper making, hence, it is widely available in most cases, as waste product from such processes. Such industrial processes </w:t>
      </w:r>
      <w:proofErr w:type="gramStart"/>
      <w:r w:rsidRPr="006024A9">
        <w:rPr>
          <w:rFonts w:ascii="Times New Roman" w:hAnsi="Times New Roman" w:cs="Times New Roman"/>
          <w:sz w:val="24"/>
          <w:szCs w:val="24"/>
          <w:lang w:val="en-GB"/>
        </w:rPr>
        <w:t>has</w:t>
      </w:r>
      <w:proofErr w:type="gramEnd"/>
      <w:r w:rsidRPr="006024A9">
        <w:rPr>
          <w:rFonts w:ascii="Times New Roman" w:hAnsi="Times New Roman" w:cs="Times New Roman"/>
          <w:sz w:val="24"/>
          <w:szCs w:val="24"/>
          <w:lang w:val="en-GB"/>
        </w:rPr>
        <w:t xml:space="preserve"> been said to produce about 150 mill</w:t>
      </w:r>
      <w:r>
        <w:rPr>
          <w:rFonts w:ascii="Times New Roman" w:hAnsi="Times New Roman" w:cs="Times New Roman"/>
          <w:sz w:val="24"/>
          <w:szCs w:val="24"/>
          <w:lang w:val="en-GB"/>
        </w:rPr>
        <w:t>ion tonnes of lignin annually</w:t>
      </w:r>
      <w:r w:rsidRPr="006024A9">
        <w:rPr>
          <w:rFonts w:ascii="Times New Roman" w:hAnsi="Times New Roman" w:cs="Times New Roman"/>
          <w:sz w:val="24"/>
          <w:szCs w:val="24"/>
          <w:lang w:val="en-GB"/>
        </w:rPr>
        <w:t>, much of which is being burnt for power</w:t>
      </w:r>
      <w:r>
        <w:rPr>
          <w:rFonts w:ascii="Times New Roman" w:hAnsi="Times New Roman" w:cs="Times New Roman"/>
          <w:sz w:val="24"/>
          <w:szCs w:val="24"/>
          <w:lang w:val="en-GB"/>
        </w:rPr>
        <w:t xml:space="preserve">. </w:t>
      </w:r>
    </w:p>
    <w:p w:rsidR="004F205D" w:rsidRPr="005E72D6" w:rsidRDefault="004F205D" w:rsidP="004F205D">
      <w:pPr>
        <w:spacing w:after="24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Lignin being an</w:t>
      </w:r>
      <w:r w:rsidRPr="006024A9">
        <w:rPr>
          <w:rFonts w:ascii="Times New Roman" w:hAnsi="Times New Roman" w:cs="Times New Roman"/>
          <w:sz w:val="24"/>
          <w:szCs w:val="24"/>
          <w:lang w:val="en-GB"/>
        </w:rPr>
        <w:t xml:space="preserve"> aromatic macromolecule and its relative abundance makes it a viable option in use as feedstock for value added materials (in this case – surfactants) in place of petroleum based options. </w:t>
      </w:r>
      <w:r w:rsidRPr="00D16BDA">
        <w:rPr>
          <w:rFonts w:ascii="Times New Roman" w:eastAsiaTheme="minorHAnsi" w:hAnsi="Times New Roman" w:cs="Times New Roman"/>
          <w:sz w:val="24"/>
          <w:szCs w:val="16"/>
          <w:lang w:val="en-GB" w:eastAsia="en-US"/>
        </w:rPr>
        <w:t>Lignin is primarily extracted from pulping spent liquors, which</w:t>
      </w:r>
      <w:r>
        <w:rPr>
          <w:rFonts w:ascii="Times New Roman" w:eastAsiaTheme="minorHAnsi" w:hAnsi="Times New Roman" w:cs="Times New Roman"/>
          <w:sz w:val="24"/>
          <w:szCs w:val="16"/>
          <w:lang w:val="en-GB" w:eastAsia="en-US"/>
        </w:rPr>
        <w:t xml:space="preserve"> </w:t>
      </w:r>
      <w:r w:rsidRPr="00D16BDA">
        <w:rPr>
          <w:rFonts w:ascii="Times New Roman" w:eastAsiaTheme="minorHAnsi" w:hAnsi="Times New Roman" w:cs="Times New Roman"/>
          <w:sz w:val="24"/>
          <w:szCs w:val="16"/>
          <w:lang w:val="en-GB" w:eastAsia="en-US"/>
        </w:rPr>
        <w:t>also contain other organic impurities, e.g., hemicellulose;</w:t>
      </w:r>
      <w:r>
        <w:rPr>
          <w:rFonts w:ascii="Times New Roman" w:eastAsiaTheme="minorHAnsi" w:hAnsi="Times New Roman" w:cs="Times New Roman"/>
          <w:sz w:val="24"/>
          <w:szCs w:val="16"/>
          <w:lang w:val="en-GB" w:eastAsia="en-US"/>
        </w:rPr>
        <w:t xml:space="preserve"> and inorganic i</w:t>
      </w:r>
      <w:r w:rsidRPr="00D16BDA">
        <w:rPr>
          <w:rFonts w:ascii="Times New Roman" w:eastAsiaTheme="minorHAnsi" w:hAnsi="Times New Roman" w:cs="Times New Roman"/>
          <w:sz w:val="24"/>
          <w:szCs w:val="16"/>
          <w:lang w:val="en-GB" w:eastAsia="en-US"/>
        </w:rPr>
        <w:t>mpurities originating from pulping chemicals</w:t>
      </w:r>
      <w:r>
        <w:rPr>
          <w:rFonts w:ascii="Times New Roman" w:eastAsiaTheme="minorHAnsi" w:hAnsi="Times New Roman" w:cs="Times New Roman"/>
          <w:sz w:val="24"/>
          <w:szCs w:val="16"/>
          <w:lang w:val="en-GB" w:eastAsia="en-US"/>
        </w:rPr>
        <w:t xml:space="preserve">. Lignin has great potentials </w:t>
      </w:r>
      <w:r w:rsidRPr="00054647">
        <w:rPr>
          <w:rFonts w:ascii="Times New Roman" w:eastAsiaTheme="minorHAnsi" w:hAnsi="Times New Roman" w:cs="Times New Roman"/>
          <w:sz w:val="24"/>
          <w:szCs w:val="16"/>
          <w:lang w:val="en-GB" w:eastAsia="en-US"/>
        </w:rPr>
        <w:t>fo</w:t>
      </w:r>
      <w:r>
        <w:rPr>
          <w:rFonts w:ascii="Times New Roman" w:eastAsiaTheme="minorHAnsi" w:hAnsi="Times New Roman" w:cs="Times New Roman"/>
          <w:sz w:val="24"/>
          <w:szCs w:val="16"/>
          <w:lang w:val="en-GB" w:eastAsia="en-US"/>
        </w:rPr>
        <w:t xml:space="preserve">r use as a surfactant given its </w:t>
      </w:r>
      <w:r w:rsidRPr="00054647">
        <w:rPr>
          <w:rFonts w:ascii="Times New Roman" w:eastAsiaTheme="minorHAnsi" w:hAnsi="Times New Roman" w:cs="Times New Roman"/>
          <w:sz w:val="24"/>
          <w:szCs w:val="16"/>
          <w:lang w:val="en-GB" w:eastAsia="en-US"/>
        </w:rPr>
        <w:t>hydrophobic aromatic configuration</w:t>
      </w:r>
      <w:r>
        <w:rPr>
          <w:rFonts w:ascii="Times New Roman" w:eastAsiaTheme="minorHAnsi" w:hAnsi="Times New Roman" w:cs="Times New Roman"/>
          <w:sz w:val="24"/>
          <w:szCs w:val="16"/>
          <w:lang w:val="en-GB" w:eastAsia="en-US"/>
        </w:rPr>
        <w:t xml:space="preserve"> [9]. </w:t>
      </w:r>
    </w:p>
    <w:p w:rsidR="004F205D" w:rsidRPr="00FD3DA7" w:rsidRDefault="004F205D" w:rsidP="004F205D">
      <w:pPr>
        <w:pStyle w:val="Heading2"/>
        <w:spacing w:after="240" w:line="480" w:lineRule="auto"/>
        <w:rPr>
          <w:b/>
          <w:lang w:val="en-GB"/>
        </w:rPr>
      </w:pPr>
      <w:r w:rsidRPr="00FD3DA7">
        <w:rPr>
          <w:b/>
          <w:lang w:val="en-GB"/>
        </w:rPr>
        <w:t>1.2 Problem Statement</w:t>
      </w:r>
    </w:p>
    <w:p w:rsidR="004F205D" w:rsidRPr="005E72D6" w:rsidRDefault="004F205D" w:rsidP="004F205D">
      <w:pPr>
        <w:spacing w:after="240" w:line="480" w:lineRule="auto"/>
        <w:jc w:val="both"/>
        <w:rPr>
          <w:rFonts w:ascii="Times New Roman" w:hAnsi="Times New Roman" w:cs="Times New Roman"/>
          <w:sz w:val="24"/>
          <w:szCs w:val="24"/>
          <w:lang w:val="en-GB"/>
        </w:rPr>
      </w:pPr>
      <w:r w:rsidRPr="006024A9">
        <w:rPr>
          <w:rFonts w:ascii="Times New Roman" w:hAnsi="Times New Roman" w:cs="Times New Roman"/>
          <w:lang w:val="en-GB"/>
        </w:rPr>
        <w:tab/>
      </w:r>
      <w:r w:rsidRPr="006024A9">
        <w:rPr>
          <w:rFonts w:ascii="Times New Roman" w:hAnsi="Times New Roman" w:cs="Times New Roman"/>
          <w:sz w:val="24"/>
          <w:szCs w:val="24"/>
          <w:lang w:val="en-GB"/>
        </w:rPr>
        <w:t xml:space="preserve">The quest for a sustainable and </w:t>
      </w:r>
      <w:proofErr w:type="spellStart"/>
      <w:r w:rsidRPr="006024A9">
        <w:rPr>
          <w:rFonts w:ascii="Times New Roman" w:hAnsi="Times New Roman" w:cs="Times New Roman"/>
          <w:sz w:val="24"/>
          <w:szCs w:val="24"/>
          <w:lang w:val="en-GB"/>
        </w:rPr>
        <w:t>biorenewable</w:t>
      </w:r>
      <w:proofErr w:type="spellEnd"/>
      <w:r w:rsidRPr="006024A9">
        <w:rPr>
          <w:rFonts w:ascii="Times New Roman" w:hAnsi="Times New Roman" w:cs="Times New Roman"/>
          <w:sz w:val="24"/>
          <w:szCs w:val="24"/>
          <w:lang w:val="en-GB"/>
        </w:rPr>
        <w:t xml:space="preserve"> feedstock for use as surfactant base drives the research into Lignin as a viable option for a surfactant base for use in manufacture of surfactants to be used in heavy oil management</w:t>
      </w:r>
      <w:r>
        <w:rPr>
          <w:rFonts w:ascii="Times New Roman" w:hAnsi="Times New Roman" w:cs="Times New Roman"/>
          <w:sz w:val="24"/>
          <w:szCs w:val="24"/>
          <w:lang w:val="en-GB"/>
        </w:rPr>
        <w:t>.</w:t>
      </w:r>
    </w:p>
    <w:p w:rsidR="004F205D" w:rsidRPr="00FD3DA7" w:rsidRDefault="004F205D" w:rsidP="004F205D">
      <w:pPr>
        <w:pStyle w:val="Heading2"/>
        <w:spacing w:after="240" w:line="480" w:lineRule="auto"/>
        <w:rPr>
          <w:b/>
          <w:lang w:val="en-GB"/>
        </w:rPr>
      </w:pPr>
      <w:r w:rsidRPr="00FD3DA7">
        <w:rPr>
          <w:b/>
          <w:lang w:val="en-GB"/>
        </w:rPr>
        <w:lastRenderedPageBreak/>
        <w:t>1.3 Objectives</w:t>
      </w:r>
    </w:p>
    <w:p w:rsidR="004F205D" w:rsidRPr="006024A9" w:rsidRDefault="004F205D" w:rsidP="004F205D">
      <w:pPr>
        <w:pStyle w:val="ListParagraph"/>
        <w:numPr>
          <w:ilvl w:val="0"/>
          <w:numId w:val="1"/>
        </w:numPr>
        <w:spacing w:after="240" w:line="480" w:lineRule="auto"/>
        <w:rPr>
          <w:rFonts w:ascii="Times New Roman" w:hAnsi="Times New Roman" w:cs="Times New Roman"/>
          <w:sz w:val="24"/>
          <w:szCs w:val="24"/>
          <w:lang w:val="en-GB"/>
        </w:rPr>
      </w:pPr>
      <w:r w:rsidRPr="006024A9">
        <w:rPr>
          <w:rFonts w:ascii="Times New Roman" w:hAnsi="Times New Roman" w:cs="Times New Roman"/>
          <w:sz w:val="24"/>
          <w:szCs w:val="24"/>
          <w:lang w:val="en-GB"/>
        </w:rPr>
        <w:t>To extract Lignin from biomass (Saw dust and maize stalk)</w:t>
      </w:r>
    </w:p>
    <w:p w:rsidR="004F205D" w:rsidRPr="006024A9" w:rsidRDefault="004F205D" w:rsidP="004F205D">
      <w:pPr>
        <w:pStyle w:val="ListParagraph"/>
        <w:numPr>
          <w:ilvl w:val="0"/>
          <w:numId w:val="1"/>
        </w:numPr>
        <w:spacing w:after="240" w:line="480" w:lineRule="auto"/>
        <w:rPr>
          <w:rFonts w:ascii="Times New Roman" w:hAnsi="Times New Roman" w:cs="Times New Roman"/>
          <w:sz w:val="24"/>
          <w:szCs w:val="24"/>
          <w:lang w:val="en-GB"/>
        </w:rPr>
      </w:pPr>
      <w:r w:rsidRPr="006024A9">
        <w:rPr>
          <w:rFonts w:ascii="Times New Roman" w:hAnsi="Times New Roman" w:cs="Times New Roman"/>
          <w:sz w:val="24"/>
          <w:szCs w:val="24"/>
          <w:lang w:val="en-GB"/>
        </w:rPr>
        <w:t>To modify the extracted Lignin for use as surfactant base</w:t>
      </w:r>
    </w:p>
    <w:p w:rsidR="004F205D" w:rsidRPr="005E72D6" w:rsidRDefault="004F205D" w:rsidP="004F205D">
      <w:pPr>
        <w:pStyle w:val="ListParagraph"/>
        <w:numPr>
          <w:ilvl w:val="0"/>
          <w:numId w:val="1"/>
        </w:numPr>
        <w:spacing w:after="240" w:line="480" w:lineRule="auto"/>
        <w:rPr>
          <w:rFonts w:ascii="Times New Roman" w:hAnsi="Times New Roman" w:cs="Times New Roman"/>
          <w:sz w:val="24"/>
          <w:szCs w:val="24"/>
          <w:lang w:val="en-GB"/>
        </w:rPr>
      </w:pPr>
      <w:r w:rsidRPr="001850C0">
        <w:rPr>
          <w:rFonts w:ascii="Times New Roman" w:hAnsi="Times New Roman" w:cs="Times New Roman"/>
          <w:sz w:val="24"/>
          <w:szCs w:val="24"/>
          <w:lang w:val="en-GB"/>
        </w:rPr>
        <w:t>To study the viability of surfactant thus produces, through the analysis of</w:t>
      </w:r>
      <w:r>
        <w:rPr>
          <w:rFonts w:ascii="Times New Roman" w:hAnsi="Times New Roman" w:cs="Times New Roman"/>
          <w:sz w:val="24"/>
          <w:szCs w:val="24"/>
          <w:lang w:val="en-GB"/>
        </w:rPr>
        <w:t xml:space="preserve"> its</w:t>
      </w:r>
      <w:r w:rsidRPr="001850C0">
        <w:rPr>
          <w:rFonts w:ascii="Times New Roman" w:hAnsi="Times New Roman" w:cs="Times New Roman"/>
          <w:sz w:val="24"/>
          <w:szCs w:val="24"/>
          <w:lang w:val="en-GB"/>
        </w:rPr>
        <w:t xml:space="preserve"> emulsion </w:t>
      </w:r>
    </w:p>
    <w:p w:rsidR="004F205D" w:rsidRPr="00216629" w:rsidRDefault="004F205D" w:rsidP="004F205D">
      <w:pPr>
        <w:pStyle w:val="Heading2"/>
        <w:spacing w:after="240" w:line="480" w:lineRule="auto"/>
        <w:rPr>
          <w:b/>
          <w:lang w:val="en-GB"/>
        </w:rPr>
      </w:pPr>
      <w:r w:rsidRPr="00FD3DA7">
        <w:rPr>
          <w:b/>
          <w:lang w:val="en-GB"/>
        </w:rPr>
        <w:t>1.4</w:t>
      </w:r>
      <w:r w:rsidRPr="00FD3DA7">
        <w:rPr>
          <w:b/>
          <w:lang w:val="en-GB"/>
        </w:rPr>
        <w:tab/>
        <w:t>Significance of Study</w:t>
      </w:r>
    </w:p>
    <w:p w:rsidR="004F205D" w:rsidRDefault="004F205D" w:rsidP="004F205D">
      <w:pPr>
        <w:spacing w:after="24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4526EB">
        <w:rPr>
          <w:rFonts w:ascii="Times New Roman" w:hAnsi="Times New Roman" w:cs="Times New Roman"/>
          <w:sz w:val="24"/>
          <w:szCs w:val="24"/>
          <w:lang w:val="en-GB"/>
        </w:rPr>
        <w:t>Surface active agents (surfactants) are chemicals that can accumulate at the su</w:t>
      </w:r>
      <w:r>
        <w:rPr>
          <w:rFonts w:ascii="Times New Roman" w:hAnsi="Times New Roman" w:cs="Times New Roman"/>
          <w:sz w:val="24"/>
          <w:szCs w:val="24"/>
          <w:lang w:val="en-GB"/>
        </w:rPr>
        <w:t xml:space="preserve">rface of a liquid, or interface </w:t>
      </w:r>
      <w:r w:rsidRPr="004526EB">
        <w:rPr>
          <w:rFonts w:ascii="Times New Roman" w:hAnsi="Times New Roman" w:cs="Times New Roman"/>
          <w:sz w:val="24"/>
          <w:szCs w:val="24"/>
          <w:lang w:val="en-GB"/>
        </w:rPr>
        <w:t>between two phases with the role of changing the surface tension of the interface.</w:t>
      </w:r>
      <w:r>
        <w:rPr>
          <w:rFonts w:ascii="Times New Roman" w:hAnsi="Times New Roman" w:cs="Times New Roman"/>
          <w:sz w:val="24"/>
          <w:szCs w:val="24"/>
          <w:lang w:val="en-GB"/>
        </w:rPr>
        <w:t xml:space="preserve"> They are very essential in heavy oil production. Therefore, this project will assist in the extraction techniques and contribute to the literature on Heavy Oil surfactants.</w:t>
      </w:r>
    </w:p>
    <w:p w:rsidR="004F205D" w:rsidRPr="005E72D6" w:rsidRDefault="004F205D" w:rsidP="004F205D">
      <w:pPr>
        <w:pStyle w:val="Heading2"/>
        <w:spacing w:after="240" w:line="480" w:lineRule="auto"/>
        <w:rPr>
          <w:b/>
          <w:lang w:val="en-GB"/>
        </w:rPr>
      </w:pPr>
      <w:r w:rsidRPr="00FD3DA7">
        <w:rPr>
          <w:b/>
          <w:lang w:val="en-GB"/>
        </w:rPr>
        <w:t>1.5</w:t>
      </w:r>
      <w:r w:rsidRPr="00FD3DA7">
        <w:rPr>
          <w:b/>
          <w:lang w:val="en-GB"/>
        </w:rPr>
        <w:tab/>
        <w:t>Scope of Study</w:t>
      </w:r>
    </w:p>
    <w:p w:rsidR="004F205D" w:rsidRDefault="004F205D" w:rsidP="004F205D">
      <w:pPr>
        <w:spacing w:after="240" w:line="480" w:lineRule="auto"/>
        <w:jc w:val="both"/>
        <w:rPr>
          <w:rFonts w:ascii="Times New Roman" w:hAnsi="Times New Roman" w:cs="Times New Roman"/>
          <w:sz w:val="24"/>
          <w:szCs w:val="24"/>
        </w:rPr>
      </w:pPr>
      <w:r>
        <w:rPr>
          <w:rFonts w:ascii="Times New Roman" w:hAnsi="Times New Roman" w:cs="Times New Roman"/>
          <w:sz w:val="24"/>
          <w:szCs w:val="24"/>
          <w:lang w:val="en-GB"/>
        </w:rPr>
        <w:tab/>
      </w:r>
      <w:r w:rsidRPr="00BB5CEB">
        <w:rPr>
          <w:rFonts w:ascii="Times New Roman" w:hAnsi="Times New Roman" w:cs="Times New Roman"/>
          <w:sz w:val="24"/>
          <w:szCs w:val="24"/>
          <w:lang w:val="en-GB"/>
        </w:rPr>
        <w:t xml:space="preserve">This project work will be based on the use of </w:t>
      </w:r>
      <w:r w:rsidRPr="00BB5CEB">
        <w:rPr>
          <w:rFonts w:ascii="Times New Roman" w:hAnsi="Times New Roman" w:cs="Times New Roman"/>
          <w:sz w:val="24"/>
          <w:szCs w:val="24"/>
        </w:rPr>
        <w:t xml:space="preserve">Milled wood (saw dust), Maize stalk and water which will be gotten locally at </w:t>
      </w:r>
      <w:proofErr w:type="spellStart"/>
      <w:r w:rsidRPr="00BB5CEB">
        <w:rPr>
          <w:rFonts w:ascii="Times New Roman" w:hAnsi="Times New Roman" w:cs="Times New Roman"/>
          <w:sz w:val="24"/>
          <w:szCs w:val="24"/>
        </w:rPr>
        <w:t>Ogbomoso</w:t>
      </w:r>
      <w:proofErr w:type="spellEnd"/>
      <w:r w:rsidRPr="00BB5CEB">
        <w:rPr>
          <w:rFonts w:ascii="Times New Roman" w:hAnsi="Times New Roman" w:cs="Times New Roman"/>
          <w:sz w:val="24"/>
          <w:szCs w:val="24"/>
        </w:rPr>
        <w:t xml:space="preserve">, Oyo State. This project work will also be limited to the use of </w:t>
      </w:r>
      <w:proofErr w:type="spellStart"/>
      <w:r w:rsidRPr="00BB5CEB">
        <w:rPr>
          <w:rFonts w:ascii="Times New Roman" w:hAnsi="Times New Roman" w:cs="Times New Roman"/>
          <w:sz w:val="24"/>
          <w:szCs w:val="24"/>
        </w:rPr>
        <w:t>NaOH</w:t>
      </w:r>
      <w:proofErr w:type="spellEnd"/>
      <w:r w:rsidRPr="00BB5CEB">
        <w:rPr>
          <w:rFonts w:ascii="Times New Roman" w:hAnsi="Times New Roman" w:cs="Times New Roman"/>
          <w:sz w:val="24"/>
          <w:szCs w:val="24"/>
        </w:rPr>
        <w:t xml:space="preserve"> and H</w:t>
      </w:r>
      <w:r w:rsidRPr="00BB5CEB">
        <w:rPr>
          <w:rFonts w:ascii="Times New Roman" w:hAnsi="Times New Roman" w:cs="Times New Roman"/>
          <w:sz w:val="24"/>
          <w:szCs w:val="24"/>
          <w:vertAlign w:val="subscript"/>
        </w:rPr>
        <w:t>2</w:t>
      </w:r>
      <w:r w:rsidRPr="00BB5CEB">
        <w:rPr>
          <w:rFonts w:ascii="Times New Roman" w:hAnsi="Times New Roman" w:cs="Times New Roman"/>
          <w:sz w:val="24"/>
          <w:szCs w:val="24"/>
        </w:rPr>
        <w:t>SO</w:t>
      </w:r>
      <w:r w:rsidRPr="00BB5CEB">
        <w:rPr>
          <w:rFonts w:ascii="Times New Roman" w:hAnsi="Times New Roman" w:cs="Times New Roman"/>
          <w:sz w:val="24"/>
          <w:szCs w:val="24"/>
          <w:vertAlign w:val="subscript"/>
        </w:rPr>
        <w:t>4</w:t>
      </w:r>
      <w:r>
        <w:rPr>
          <w:rFonts w:ascii="Times New Roman" w:hAnsi="Times New Roman" w:cs="Times New Roman"/>
          <w:sz w:val="24"/>
          <w:szCs w:val="24"/>
        </w:rPr>
        <w:t xml:space="preserve"> for extraction of L</w:t>
      </w:r>
      <w:r w:rsidRPr="00BB5CEB">
        <w:rPr>
          <w:rFonts w:ascii="Times New Roman" w:hAnsi="Times New Roman" w:cs="Times New Roman"/>
          <w:sz w:val="24"/>
          <w:szCs w:val="24"/>
        </w:rPr>
        <w:t xml:space="preserve">ignin. </w:t>
      </w:r>
    </w:p>
    <w:p w:rsidR="004F205D" w:rsidRDefault="004F205D">
      <w:pPr>
        <w:spacing w:after="160" w:line="259" w:lineRule="auto"/>
        <w:rPr>
          <w:rFonts w:ascii="Times New Roman" w:eastAsia="Times New Roman" w:hAnsi="Times New Roman" w:cs="Times New Roman"/>
          <w:b/>
          <w:color w:val="000000"/>
          <w:sz w:val="32"/>
          <w:szCs w:val="32"/>
          <w:lang w:val="en-GB"/>
        </w:rPr>
      </w:pPr>
      <w:r>
        <w:rPr>
          <w:rFonts w:ascii="Times New Roman" w:eastAsia="Times New Roman" w:hAnsi="Times New Roman" w:cs="Times New Roman"/>
          <w:b/>
          <w:color w:val="000000"/>
          <w:sz w:val="32"/>
          <w:szCs w:val="32"/>
          <w:lang w:val="en-GB"/>
        </w:rPr>
        <w:br w:type="page"/>
      </w:r>
    </w:p>
    <w:p w:rsidR="004F205D" w:rsidRPr="004F205D" w:rsidRDefault="004F205D" w:rsidP="004F205D">
      <w:pPr>
        <w:keepNext/>
        <w:keepLines/>
        <w:spacing w:before="360" w:after="120" w:line="480" w:lineRule="auto"/>
        <w:jc w:val="center"/>
        <w:outlineLvl w:val="0"/>
        <w:rPr>
          <w:rFonts w:ascii="Times New Roman" w:eastAsia="Times New Roman" w:hAnsi="Times New Roman" w:cs="Times New Roman"/>
          <w:b/>
          <w:color w:val="000000"/>
          <w:sz w:val="32"/>
          <w:szCs w:val="32"/>
          <w:lang w:val="en-GB"/>
        </w:rPr>
      </w:pPr>
      <w:r w:rsidRPr="004F205D">
        <w:rPr>
          <w:rFonts w:ascii="Times New Roman" w:eastAsia="Times New Roman" w:hAnsi="Times New Roman" w:cs="Times New Roman"/>
          <w:b/>
          <w:color w:val="000000"/>
          <w:sz w:val="32"/>
          <w:szCs w:val="32"/>
          <w:lang w:val="en-GB"/>
        </w:rPr>
        <w:lastRenderedPageBreak/>
        <w:t>LITERATURE REVIEW</w:t>
      </w:r>
    </w:p>
    <w:p w:rsidR="004F205D" w:rsidRPr="004F205D" w:rsidRDefault="006520B9" w:rsidP="004F205D">
      <w:pPr>
        <w:keepNext/>
        <w:keepLines/>
        <w:spacing w:before="160" w:after="120" w:line="480" w:lineRule="auto"/>
        <w:outlineLvl w:val="1"/>
        <w:rPr>
          <w:rFonts w:ascii="Times New Roman" w:eastAsia="Times New Roman" w:hAnsi="Times New Roman" w:cs="Times New Roman"/>
          <w:b/>
          <w:color w:val="000000"/>
          <w:sz w:val="26"/>
          <w:szCs w:val="26"/>
          <w:lang w:val="en-GB"/>
        </w:rPr>
      </w:pPr>
      <w:r>
        <w:rPr>
          <w:rFonts w:ascii="Times New Roman" w:eastAsia="Times New Roman" w:hAnsi="Times New Roman" w:cs="Times New Roman"/>
          <w:b/>
          <w:color w:val="000000"/>
          <w:sz w:val="26"/>
          <w:szCs w:val="26"/>
          <w:lang w:val="en-GB"/>
        </w:rPr>
        <w:t>2.1</w:t>
      </w:r>
      <w:r>
        <w:rPr>
          <w:rFonts w:ascii="Times New Roman" w:eastAsia="Times New Roman" w:hAnsi="Times New Roman" w:cs="Times New Roman"/>
          <w:b/>
          <w:color w:val="000000"/>
          <w:sz w:val="26"/>
          <w:szCs w:val="26"/>
          <w:lang w:val="en-GB"/>
        </w:rPr>
        <w:tab/>
      </w:r>
      <w:r w:rsidR="004F205D" w:rsidRPr="004F205D">
        <w:rPr>
          <w:rFonts w:ascii="Times New Roman" w:eastAsia="Times New Roman" w:hAnsi="Times New Roman" w:cs="Times New Roman"/>
          <w:b/>
          <w:color w:val="000000"/>
          <w:sz w:val="26"/>
          <w:szCs w:val="26"/>
          <w:lang w:val="en-GB"/>
        </w:rPr>
        <w:t>Bitumen</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ab/>
        <w:t xml:space="preserve">Bitumen is a black, sticky, and highly viscous liquid or semi-solid form of petroleum found in natural deposits or produced by removing the lighter fractions (such as liquid Petroleum gas, petrol and diesel) from crude oil during the refining process. Bitumen is traditionally regarded as a colloidal system consisting of high molecular weight </w:t>
      </w:r>
      <w:proofErr w:type="spellStart"/>
      <w:r w:rsidRPr="004F205D">
        <w:rPr>
          <w:rFonts w:ascii="Times New Roman" w:eastAsia="Times New Roman" w:hAnsi="Times New Roman" w:cs="Times New Roman"/>
          <w:sz w:val="24"/>
          <w:lang w:val="en-GB"/>
        </w:rPr>
        <w:t>asphaltene</w:t>
      </w:r>
      <w:proofErr w:type="spellEnd"/>
      <w:r w:rsidRPr="004F205D">
        <w:rPr>
          <w:rFonts w:ascii="Times New Roman" w:eastAsia="Times New Roman" w:hAnsi="Times New Roman" w:cs="Times New Roman"/>
          <w:sz w:val="24"/>
          <w:lang w:val="en-GB"/>
        </w:rPr>
        <w:t xml:space="preserve"> micelles dispersed or dissolved in a lower molecular weight oily medium (</w:t>
      </w:r>
      <w:proofErr w:type="spellStart"/>
      <w:r w:rsidRPr="004F205D">
        <w:rPr>
          <w:rFonts w:ascii="Times New Roman" w:eastAsia="Times New Roman" w:hAnsi="Times New Roman" w:cs="Times New Roman"/>
          <w:sz w:val="24"/>
          <w:lang w:val="en-GB"/>
        </w:rPr>
        <w:t>maltenes</w:t>
      </w:r>
      <w:proofErr w:type="spellEnd"/>
      <w:r w:rsidRPr="004F205D">
        <w:rPr>
          <w:rFonts w:ascii="Times New Roman" w:eastAsia="Times New Roman" w:hAnsi="Times New Roman" w:cs="Times New Roman"/>
          <w:sz w:val="24"/>
          <w:lang w:val="en-GB"/>
        </w:rPr>
        <w:t xml:space="preserve">). </w:t>
      </w:r>
      <w:r w:rsidRPr="004F205D">
        <w:rPr>
          <w:rFonts w:ascii="Times New Roman" w:eastAsia="Times New Roman" w:hAnsi="Times New Roman" w:cs="Times New Roman"/>
          <w:color w:val="242021"/>
          <w:sz w:val="24"/>
          <w:szCs w:val="24"/>
          <w:lang w:val="en-GB"/>
        </w:rPr>
        <w:t xml:space="preserve">The micelles are considered to be </w:t>
      </w:r>
      <w:proofErr w:type="spellStart"/>
      <w:r w:rsidRPr="004F205D">
        <w:rPr>
          <w:rFonts w:ascii="Times New Roman" w:eastAsia="Times New Roman" w:hAnsi="Times New Roman" w:cs="Times New Roman"/>
          <w:color w:val="242021"/>
          <w:sz w:val="24"/>
          <w:szCs w:val="24"/>
          <w:lang w:val="en-GB"/>
        </w:rPr>
        <w:t>asphaltenes</w:t>
      </w:r>
      <w:proofErr w:type="spellEnd"/>
      <w:r w:rsidRPr="004F205D">
        <w:rPr>
          <w:rFonts w:ascii="Times New Roman" w:eastAsia="Times New Roman" w:hAnsi="Times New Roman" w:cs="Times New Roman"/>
          <w:color w:val="242021"/>
          <w:sz w:val="24"/>
          <w:szCs w:val="24"/>
          <w:lang w:val="en-GB"/>
        </w:rPr>
        <w:t xml:space="preserve"> together with an absorbed sheath of aromatic resins that act as a stabilising solvating layer. Away from the centre of the micelle, there is a gradual transition to less polar aromatic resins, these layers extending outwards to the less aromatic oily dispersion medium.</w:t>
      </w:r>
    </w:p>
    <w:p w:rsidR="004F205D" w:rsidRPr="004F205D" w:rsidRDefault="004F205D" w:rsidP="004F205D">
      <w:pPr>
        <w:spacing w:line="480" w:lineRule="auto"/>
        <w:jc w:val="both"/>
        <w:rPr>
          <w:rFonts w:ascii="Times New Roman" w:eastAsia="Times New Roman" w:hAnsi="Times New Roman" w:cs="Times New Roman"/>
          <w:sz w:val="24"/>
          <w:lang w:val="en-GB"/>
        </w:rPr>
      </w:pPr>
    </w:p>
    <w:p w:rsidR="004F205D" w:rsidRPr="004F205D" w:rsidRDefault="004F205D" w:rsidP="004F205D">
      <w:pPr>
        <w:spacing w:line="480" w:lineRule="auto"/>
        <w:ind w:firstLine="720"/>
        <w:jc w:val="both"/>
        <w:rPr>
          <w:rFonts w:ascii="Times New Roman" w:eastAsia="Times New Roman" w:hAnsi="Times New Roman" w:cs="Times New Roman"/>
          <w:color w:val="242021"/>
          <w:sz w:val="24"/>
          <w:szCs w:val="24"/>
          <w:lang w:val="en-GB"/>
        </w:rPr>
      </w:pPr>
      <w:r w:rsidRPr="004F205D">
        <w:rPr>
          <w:rFonts w:ascii="Times New Roman" w:eastAsia="Times New Roman" w:hAnsi="Times New Roman" w:cs="Times New Roman"/>
          <w:color w:val="242021"/>
          <w:sz w:val="24"/>
          <w:szCs w:val="24"/>
          <w:lang w:val="en-GB"/>
        </w:rPr>
        <w:t>Good crude oils and proper distillation processes can enhance bitumen properties. Generally, heavier crude oil gives higher bitumen yields [10]. From a commercial point of view bitumen is a low-cost thermoplastic material that has been widely used in roofing and pavement application, paving mixtures, and industrial products for a long time. In both paving and industrial applications, the bitumen should be resistant to climate and more demanding traffic loads, for which reason rheological properties play a key role in different aspects [4</w:t>
      </w:r>
      <w:r w:rsidRPr="004F205D">
        <w:rPr>
          <w:rFonts w:ascii="Times New Roman" w:eastAsia="Times New Roman" w:hAnsi="Times New Roman" w:cs="Times New Roman" w:hint="eastAsia"/>
          <w:color w:val="242021"/>
          <w:sz w:val="24"/>
          <w:szCs w:val="24"/>
          <w:lang w:val="en-GB"/>
        </w:rPr>
        <w:t>–</w:t>
      </w:r>
      <w:r w:rsidRPr="004F205D">
        <w:rPr>
          <w:rFonts w:ascii="Times New Roman" w:eastAsia="Times New Roman" w:hAnsi="Times New Roman" w:cs="Times New Roman"/>
          <w:color w:val="242021"/>
          <w:sz w:val="24"/>
          <w:szCs w:val="24"/>
          <w:lang w:val="en-GB"/>
        </w:rPr>
        <w:t>6]. From a functional point of view, the bitumen has to be fluid enough at high temperature (</w:t>
      </w:r>
      <w:r w:rsidRPr="004F205D">
        <w:rPr>
          <w:rFonts w:ascii="Times New Roman" w:eastAsia="Times New Roman" w:hAnsi="Times New Roman" w:cs="Times New Roman" w:hint="eastAsia"/>
          <w:color w:val="242021"/>
          <w:sz w:val="24"/>
          <w:szCs w:val="24"/>
          <w:lang w:val="en-GB"/>
        </w:rPr>
        <w:t>≈</w:t>
      </w:r>
      <w:r w:rsidRPr="004F205D">
        <w:rPr>
          <w:rFonts w:ascii="Times New Roman" w:eastAsia="Times New Roman" w:hAnsi="Times New Roman" w:cs="Times New Roman"/>
          <w:color w:val="242021"/>
          <w:sz w:val="24"/>
          <w:szCs w:val="24"/>
          <w:lang w:val="en-GB"/>
        </w:rPr>
        <w:t xml:space="preserve">160 </w:t>
      </w:r>
      <w:r w:rsidRPr="004F205D">
        <w:rPr>
          <w:rFonts w:ascii="Times New Roman" w:eastAsia="Times New Roman" w:hAnsi="Times New Roman" w:cs="Times New Roman" w:hint="eastAsia"/>
          <w:color w:val="242021"/>
          <w:sz w:val="24"/>
          <w:szCs w:val="24"/>
          <w:lang w:val="en-GB"/>
        </w:rPr>
        <w:t>°</w:t>
      </w:r>
      <w:r w:rsidRPr="004F205D">
        <w:rPr>
          <w:rFonts w:ascii="Times New Roman" w:eastAsia="Times New Roman" w:hAnsi="Times New Roman" w:cs="Times New Roman"/>
          <w:color w:val="242021"/>
          <w:sz w:val="24"/>
          <w:szCs w:val="24"/>
          <w:lang w:val="en-GB"/>
        </w:rPr>
        <w:t>C) to be pump</w:t>
      </w:r>
      <w:r>
        <w:rPr>
          <w:rFonts w:ascii="Times New Roman" w:eastAsia="Times New Roman" w:hAnsi="Times New Roman" w:cs="Times New Roman"/>
          <w:color w:val="242021"/>
          <w:sz w:val="24"/>
          <w:szCs w:val="24"/>
          <w:lang w:val="en-GB"/>
        </w:rPr>
        <w:t>-</w:t>
      </w:r>
      <w:r w:rsidRPr="004F205D">
        <w:rPr>
          <w:rFonts w:ascii="Times New Roman" w:eastAsia="Times New Roman" w:hAnsi="Times New Roman" w:cs="Times New Roman"/>
          <w:color w:val="242021"/>
          <w:sz w:val="24"/>
          <w:szCs w:val="24"/>
          <w:lang w:val="en-GB"/>
        </w:rPr>
        <w:t>able and workable to allow for a homogeneous coating of aggregate upon mixing.</w:t>
      </w:r>
    </w:p>
    <w:p w:rsidR="004F205D" w:rsidRPr="004F205D" w:rsidRDefault="004F205D" w:rsidP="004F205D">
      <w:pPr>
        <w:spacing w:line="480" w:lineRule="auto"/>
        <w:jc w:val="both"/>
        <w:rPr>
          <w:rFonts w:ascii="Times New Roman" w:eastAsia="Times New Roman" w:hAnsi="Times New Roman" w:cs="Times New Roman"/>
          <w:color w:val="242021"/>
          <w:sz w:val="24"/>
          <w:szCs w:val="24"/>
          <w:lang w:val="en-GB"/>
        </w:rPr>
      </w:pPr>
    </w:p>
    <w:p w:rsidR="004F205D" w:rsidRPr="004F205D" w:rsidRDefault="004F205D" w:rsidP="004F205D">
      <w:pPr>
        <w:spacing w:line="480" w:lineRule="auto"/>
        <w:ind w:firstLine="720"/>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With its first discovery in the year 1900, Nigeria has the second largest deposit of bitumen with an estimated reserve of 16 Billion Barrels (mineandsteel.gov.ng). With majority of Bitumen used in the construction industry, as constituent product for paving and roofing, its thermoplastic </w:t>
      </w:r>
      <w:r w:rsidRPr="004F205D">
        <w:rPr>
          <w:rFonts w:ascii="Times New Roman" w:eastAsia="Times New Roman" w:hAnsi="Times New Roman" w:cs="Times New Roman"/>
          <w:sz w:val="24"/>
          <w:lang w:val="en-GB"/>
        </w:rPr>
        <w:lastRenderedPageBreak/>
        <w:t>and waterproofing behaviour makes it ideal for a variety of applications. For of ease of transportation and application, it is essential that Bitumen behave as a mobile liquid. This can be achieved through heating, dissolving or emulsifying. However, the major means of viscosity reduction in Bitumen, as it’s relatively solid at ambient temperature involves heating to a temperature range of 140 -230</w:t>
      </w:r>
      <w:r w:rsidRPr="004F205D">
        <w:rPr>
          <w:rFonts w:ascii="Times New Roman" w:eastAsia="Times New Roman" w:hAnsi="Times New Roman" w:cs="Times New Roman"/>
          <w:sz w:val="24"/>
          <w:vertAlign w:val="superscript"/>
          <w:lang w:val="en-GB"/>
        </w:rPr>
        <w:t>o</w:t>
      </w:r>
      <w:r w:rsidRPr="004F205D">
        <w:rPr>
          <w:rFonts w:ascii="Times New Roman" w:eastAsia="Times New Roman" w:hAnsi="Times New Roman" w:cs="Times New Roman"/>
          <w:sz w:val="24"/>
          <w:lang w:val="en-GB"/>
        </w:rPr>
        <w:t>C, depending on the Bitumen grade (Shell Bitumen Handbook, 6</w:t>
      </w:r>
      <w:r w:rsidRPr="004F205D">
        <w:rPr>
          <w:rFonts w:ascii="Times New Roman" w:eastAsia="Times New Roman" w:hAnsi="Times New Roman" w:cs="Times New Roman"/>
          <w:sz w:val="24"/>
          <w:vertAlign w:val="superscript"/>
          <w:lang w:val="en-GB"/>
        </w:rPr>
        <w:t>th</w:t>
      </w:r>
      <w:r w:rsidRPr="004F205D">
        <w:rPr>
          <w:rFonts w:ascii="Times New Roman" w:eastAsia="Times New Roman" w:hAnsi="Times New Roman" w:cs="Times New Roman"/>
          <w:sz w:val="24"/>
          <w:lang w:val="en-GB"/>
        </w:rPr>
        <w:t xml:space="preserve"> Edition). </w:t>
      </w:r>
    </w:p>
    <w:p w:rsidR="004F205D" w:rsidRPr="004F205D" w:rsidRDefault="006520B9" w:rsidP="004F205D">
      <w:pPr>
        <w:keepNext/>
        <w:keepLines/>
        <w:spacing w:before="160" w:after="120" w:line="480" w:lineRule="auto"/>
        <w:outlineLvl w:val="1"/>
        <w:rPr>
          <w:rFonts w:ascii="Times New Roman" w:eastAsia="Times New Roman" w:hAnsi="Times New Roman" w:cs="Times New Roman"/>
          <w:b/>
          <w:color w:val="000000"/>
          <w:sz w:val="26"/>
          <w:szCs w:val="26"/>
          <w:lang w:val="en-GB"/>
        </w:rPr>
      </w:pPr>
      <w:r>
        <w:rPr>
          <w:rFonts w:ascii="Times New Roman" w:eastAsia="Times New Roman" w:hAnsi="Times New Roman" w:cs="Times New Roman"/>
          <w:b/>
          <w:color w:val="000000"/>
          <w:sz w:val="26"/>
          <w:szCs w:val="26"/>
          <w:lang w:val="en-GB"/>
        </w:rPr>
        <w:t>2.2</w:t>
      </w:r>
      <w:r>
        <w:rPr>
          <w:rFonts w:ascii="Times New Roman" w:eastAsia="Times New Roman" w:hAnsi="Times New Roman" w:cs="Times New Roman"/>
          <w:b/>
          <w:color w:val="000000"/>
          <w:sz w:val="26"/>
          <w:szCs w:val="26"/>
          <w:lang w:val="en-GB"/>
        </w:rPr>
        <w:tab/>
      </w:r>
      <w:r w:rsidR="004F205D" w:rsidRPr="004F205D">
        <w:rPr>
          <w:rFonts w:ascii="Times New Roman" w:eastAsia="Times New Roman" w:hAnsi="Times New Roman" w:cs="Times New Roman"/>
          <w:b/>
          <w:color w:val="000000"/>
          <w:sz w:val="26"/>
          <w:szCs w:val="26"/>
          <w:lang w:val="en-GB"/>
        </w:rPr>
        <w:t>Emulsion</w:t>
      </w:r>
    </w:p>
    <w:p w:rsidR="004F205D" w:rsidRPr="004F205D" w:rsidRDefault="004F205D" w:rsidP="004F205D">
      <w:pPr>
        <w:spacing w:line="480" w:lineRule="auto"/>
        <w:jc w:val="both"/>
        <w:rPr>
          <w:rFonts w:ascii="Times New Roman" w:eastAsia="Times New Roman" w:hAnsi="Times New Roman" w:cs="Times New Roman"/>
          <w:sz w:val="24"/>
          <w:szCs w:val="24"/>
          <w:lang w:val="en-GB"/>
        </w:rPr>
      </w:pPr>
      <w:r w:rsidRPr="004F205D">
        <w:rPr>
          <w:rFonts w:ascii="Times New Roman" w:eastAsia="Times New Roman" w:hAnsi="Times New Roman" w:cs="Times New Roman"/>
          <w:sz w:val="24"/>
          <w:szCs w:val="24"/>
          <w:lang w:val="en-GB"/>
        </w:rPr>
        <w:tab/>
        <w:t xml:space="preserve">An emulsion is a colloidal mixture of two or more immiscible liquids with one liquid having a dispersion of another liquid in it. It consists of droplets of one liquid in another liquid medium, sometimes achieved through the use of surfactants. </w:t>
      </w:r>
      <w:proofErr w:type="spellStart"/>
      <w:r w:rsidRPr="004F205D">
        <w:rPr>
          <w:rFonts w:ascii="Times New Roman" w:eastAsia="Times New Roman" w:hAnsi="Times New Roman" w:cs="Times New Roman"/>
          <w:sz w:val="24"/>
          <w:szCs w:val="24"/>
          <w:lang w:val="en-GB"/>
        </w:rPr>
        <w:t>Interphacial</w:t>
      </w:r>
      <w:proofErr w:type="spellEnd"/>
      <w:r w:rsidRPr="004F205D">
        <w:rPr>
          <w:rFonts w:ascii="Times New Roman" w:eastAsia="Times New Roman" w:hAnsi="Times New Roman" w:cs="Times New Roman"/>
          <w:sz w:val="24"/>
          <w:szCs w:val="24"/>
          <w:lang w:val="en-GB"/>
        </w:rPr>
        <w:t xml:space="preserve"> tension, the property upon which the miscibility of two liquid phases depend is the Gibb’s free energy per unit area of interphase at fixed temperature and pressure, and is due to variance in molecular interaction for a molecule near the surface and an equivalent molecule within the bulk fluid (SLB Oilfield Glossary). For miscibility to be realised, a reduced </w:t>
      </w:r>
      <w:proofErr w:type="spellStart"/>
      <w:r w:rsidRPr="004F205D">
        <w:rPr>
          <w:rFonts w:ascii="Times New Roman" w:eastAsia="Times New Roman" w:hAnsi="Times New Roman" w:cs="Times New Roman"/>
          <w:sz w:val="24"/>
          <w:szCs w:val="24"/>
          <w:lang w:val="en-GB"/>
        </w:rPr>
        <w:t>interphacial</w:t>
      </w:r>
      <w:proofErr w:type="spellEnd"/>
      <w:r w:rsidRPr="004F205D">
        <w:rPr>
          <w:rFonts w:ascii="Times New Roman" w:eastAsia="Times New Roman" w:hAnsi="Times New Roman" w:cs="Times New Roman"/>
          <w:sz w:val="24"/>
          <w:szCs w:val="24"/>
          <w:lang w:val="en-GB"/>
        </w:rPr>
        <w:t xml:space="preserve"> tension between the fluid surfaces is to be achieved. Depending on the phase in abundance (</w:t>
      </w:r>
      <w:proofErr w:type="spellStart"/>
      <w:r w:rsidRPr="004F205D">
        <w:rPr>
          <w:rFonts w:ascii="Times New Roman" w:eastAsia="Times New Roman" w:hAnsi="Times New Roman" w:cs="Times New Roman"/>
          <w:sz w:val="24"/>
          <w:szCs w:val="24"/>
          <w:lang w:val="en-GB"/>
        </w:rPr>
        <w:t>continous</w:t>
      </w:r>
      <w:proofErr w:type="spellEnd"/>
      <w:r w:rsidRPr="004F205D">
        <w:rPr>
          <w:rFonts w:ascii="Times New Roman" w:eastAsia="Times New Roman" w:hAnsi="Times New Roman" w:cs="Times New Roman"/>
          <w:sz w:val="24"/>
          <w:szCs w:val="24"/>
          <w:lang w:val="en-GB"/>
        </w:rPr>
        <w:t xml:space="preserve"> phase) and that dispersed in the other (dispersed phase), two types of emulsions exist – water-in-oil (w/o) emulsion and oil-in-water (o/w) emulsion.</w:t>
      </w:r>
    </w:p>
    <w:p w:rsidR="004F205D" w:rsidRPr="004F205D" w:rsidRDefault="004F205D" w:rsidP="004F205D">
      <w:pPr>
        <w:spacing w:line="480" w:lineRule="auto"/>
        <w:jc w:val="both"/>
        <w:rPr>
          <w:rFonts w:ascii="Times New Roman" w:eastAsia="Times New Roman" w:hAnsi="Times New Roman" w:cs="Times New Roman"/>
          <w:sz w:val="24"/>
          <w:szCs w:val="24"/>
          <w:lang w:val="en-GB"/>
        </w:rPr>
      </w:pPr>
    </w:p>
    <w:p w:rsidR="004F205D" w:rsidRPr="004F205D" w:rsidRDefault="004F205D" w:rsidP="004F205D">
      <w:pPr>
        <w:spacing w:line="480" w:lineRule="auto"/>
        <w:ind w:firstLine="720"/>
        <w:jc w:val="both"/>
        <w:rPr>
          <w:rFonts w:ascii="Times New Roman" w:eastAsia="Times New Roman" w:hAnsi="Times New Roman" w:cs="Times New Roman"/>
          <w:sz w:val="24"/>
          <w:szCs w:val="24"/>
          <w:lang w:val="en-GB"/>
        </w:rPr>
      </w:pPr>
      <w:r w:rsidRPr="004F205D">
        <w:rPr>
          <w:rFonts w:ascii="Times New Roman" w:eastAsia="Times New Roman" w:hAnsi="Times New Roman" w:cs="Times New Roman"/>
          <w:sz w:val="24"/>
          <w:szCs w:val="24"/>
          <w:lang w:val="en-GB"/>
        </w:rPr>
        <w:t xml:space="preserve">An emulsion is not contained only water and oil; it may also contain some solid particles and even gas. Inherently, an emulsion is an unstable system due to the unfavourable contact between oil and water phases. Although, some emulsions are stable as a result of the small drop sizes and the existence of interfacial film, which surrounds the drops [11,12,13]. The emulsions formed without adding any surface active material would not be stable, and the emulsion phases </w:t>
      </w:r>
      <w:r w:rsidRPr="004F205D">
        <w:rPr>
          <w:rFonts w:ascii="Times New Roman" w:eastAsia="Times New Roman" w:hAnsi="Times New Roman" w:cs="Times New Roman"/>
          <w:sz w:val="24"/>
          <w:szCs w:val="24"/>
          <w:lang w:val="en-GB"/>
        </w:rPr>
        <w:lastRenderedPageBreak/>
        <w:t xml:space="preserve">will start to separate in different layers based on their density differences while the addition of surfactants produces stable emulsions for a longer period of time. </w:t>
      </w:r>
    </w:p>
    <w:p w:rsidR="004F205D" w:rsidRPr="004F205D" w:rsidRDefault="006520B9" w:rsidP="004F205D">
      <w:pPr>
        <w:keepNext/>
        <w:keepLines/>
        <w:spacing w:before="160" w:after="120" w:line="480" w:lineRule="auto"/>
        <w:outlineLvl w:val="1"/>
        <w:rPr>
          <w:rFonts w:ascii="Times New Roman" w:eastAsia="Times New Roman" w:hAnsi="Times New Roman" w:cs="Times New Roman"/>
          <w:b/>
          <w:color w:val="000000"/>
          <w:sz w:val="26"/>
          <w:szCs w:val="26"/>
          <w:lang w:val="en-GB"/>
        </w:rPr>
      </w:pPr>
      <w:r>
        <w:rPr>
          <w:rFonts w:ascii="Times New Roman" w:eastAsia="Times New Roman" w:hAnsi="Times New Roman" w:cs="Times New Roman"/>
          <w:b/>
          <w:color w:val="000000"/>
          <w:sz w:val="26"/>
          <w:szCs w:val="26"/>
          <w:lang w:val="en-GB"/>
        </w:rPr>
        <w:t>2.2.1</w:t>
      </w:r>
      <w:r>
        <w:rPr>
          <w:rFonts w:ascii="Times New Roman" w:eastAsia="Times New Roman" w:hAnsi="Times New Roman" w:cs="Times New Roman"/>
          <w:b/>
          <w:color w:val="000000"/>
          <w:sz w:val="26"/>
          <w:szCs w:val="26"/>
          <w:lang w:val="en-GB"/>
        </w:rPr>
        <w:tab/>
      </w:r>
      <w:r w:rsidR="004F205D" w:rsidRPr="004F205D">
        <w:rPr>
          <w:rFonts w:ascii="Times New Roman" w:eastAsia="Times New Roman" w:hAnsi="Times New Roman" w:cs="Times New Roman"/>
          <w:b/>
          <w:color w:val="000000"/>
          <w:sz w:val="26"/>
          <w:szCs w:val="26"/>
          <w:lang w:val="en-GB"/>
        </w:rPr>
        <w:t>Types of Emulsions</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ab/>
        <w:t>There are generally three types of emulsions know as water-in-oil (W/O), oil-in-water (O/W) and water-in-oil-in-water (W/O/W) which is also known as multiple emulsion [14]. If the oil is dispersed phase, the emulsion is named O/W, but if the aqueous medium is the dispersed phase, the emulsion is named W/O. The different types of emulsions are summarized below.</w:t>
      </w:r>
    </w:p>
    <w:p w:rsidR="004F205D" w:rsidRPr="004F205D" w:rsidRDefault="004F205D" w:rsidP="004F205D">
      <w:pPr>
        <w:numPr>
          <w:ilvl w:val="0"/>
          <w:numId w:val="3"/>
        </w:numPr>
        <w:spacing w:line="480" w:lineRule="auto"/>
        <w:contextualSpacing/>
        <w:jc w:val="both"/>
        <w:rPr>
          <w:rFonts w:ascii="Times New Roman" w:eastAsia="Times New Roman" w:hAnsi="Times New Roman" w:cs="Times New Roman"/>
          <w:sz w:val="24"/>
          <w:lang w:val="en-GB"/>
        </w:rPr>
      </w:pPr>
      <w:r w:rsidRPr="004F205D">
        <w:rPr>
          <w:rFonts w:ascii="Times New Roman" w:eastAsia="Times New Roman" w:hAnsi="Times New Roman" w:cs="Times New Roman"/>
          <w:b/>
          <w:sz w:val="24"/>
          <w:lang w:val="en-GB"/>
        </w:rPr>
        <w:t>Water-in-Oil Emulsions:</w:t>
      </w:r>
      <w:r w:rsidRPr="004F205D">
        <w:rPr>
          <w:rFonts w:ascii="Times New Roman" w:eastAsia="Times New Roman" w:hAnsi="Times New Roman" w:cs="Times New Roman"/>
          <w:sz w:val="24"/>
          <w:lang w:val="en-GB"/>
        </w:rPr>
        <w:t xml:space="preserve"> This is an emulsion where the continuous phase is usually made up of hydrophobic materials such as oil and the dispersed phase is water [15]. These emulsions contain a mixture of a solvent, a surfactant and water. Several studies </w:t>
      </w:r>
      <w:proofErr w:type="gramStart"/>
      <w:r w:rsidRPr="004F205D">
        <w:rPr>
          <w:rFonts w:ascii="Times New Roman" w:eastAsia="Times New Roman" w:hAnsi="Times New Roman" w:cs="Times New Roman"/>
          <w:sz w:val="24"/>
          <w:lang w:val="en-GB"/>
        </w:rPr>
        <w:t>has</w:t>
      </w:r>
      <w:proofErr w:type="gramEnd"/>
      <w:r w:rsidRPr="004F205D">
        <w:rPr>
          <w:rFonts w:ascii="Times New Roman" w:eastAsia="Times New Roman" w:hAnsi="Times New Roman" w:cs="Times New Roman"/>
          <w:sz w:val="24"/>
          <w:lang w:val="en-GB"/>
        </w:rPr>
        <w:t xml:space="preserve"> shown that stability is the most important characteristics in W/O emulsion.</w:t>
      </w:r>
    </w:p>
    <w:p w:rsidR="004F205D" w:rsidRPr="004F205D" w:rsidRDefault="004F205D" w:rsidP="004F205D">
      <w:pPr>
        <w:spacing w:line="480" w:lineRule="auto"/>
        <w:jc w:val="center"/>
        <w:rPr>
          <w:rFonts w:ascii="Times New Roman" w:eastAsia="Times New Roman" w:hAnsi="Times New Roman" w:cs="Times New Roman"/>
          <w:sz w:val="24"/>
          <w:lang w:val="en-GB"/>
        </w:rPr>
      </w:pPr>
      <w:bookmarkStart w:id="0" w:name="_GoBack"/>
      <w:r w:rsidRPr="004F205D">
        <w:rPr>
          <w:rFonts w:ascii="Times New Roman" w:eastAsia="Times New Roman" w:hAnsi="Times New Roman" w:cs="Times New Roman"/>
          <w:noProof/>
          <w:sz w:val="24"/>
          <w:lang w:val="en-GB"/>
        </w:rPr>
        <w:drawing>
          <wp:inline distT="0" distB="0" distL="0" distR="0" wp14:anchorId="5869E236" wp14:editId="71182035">
            <wp:extent cx="3236405" cy="867104"/>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0128" cy="868101"/>
                    </a:xfrm>
                    <a:prstGeom prst="rect">
                      <a:avLst/>
                    </a:prstGeom>
                  </pic:spPr>
                </pic:pic>
              </a:graphicData>
            </a:graphic>
          </wp:inline>
        </w:drawing>
      </w:r>
      <w:bookmarkEnd w:id="0"/>
    </w:p>
    <w:p w:rsidR="004F205D" w:rsidRPr="004F205D" w:rsidRDefault="004F205D" w:rsidP="004F205D">
      <w:pPr>
        <w:spacing w:line="480" w:lineRule="auto"/>
        <w:jc w:val="center"/>
        <w:rPr>
          <w:rFonts w:ascii="Times New Roman" w:eastAsia="Times New Roman" w:hAnsi="Times New Roman" w:cs="Times New Roman"/>
          <w:sz w:val="24"/>
          <w:lang w:val="en-GB"/>
        </w:rPr>
      </w:pPr>
      <w:r w:rsidRPr="004F205D">
        <w:rPr>
          <w:rFonts w:ascii="Times New Roman" w:eastAsia="Times New Roman" w:hAnsi="Times New Roman" w:cs="Times New Roman"/>
          <w:b/>
          <w:sz w:val="24"/>
          <w:lang w:val="en-GB"/>
        </w:rPr>
        <w:t xml:space="preserve">Fig 2.1: </w:t>
      </w:r>
      <w:r w:rsidRPr="004F205D">
        <w:rPr>
          <w:rFonts w:ascii="Times New Roman" w:eastAsia="Times New Roman" w:hAnsi="Times New Roman" w:cs="Times New Roman"/>
          <w:sz w:val="24"/>
          <w:lang w:val="en-GB"/>
        </w:rPr>
        <w:t>W/O emulsion and emulsifiers on the surface of the dispersed phase (Water).</w:t>
      </w:r>
    </w:p>
    <w:p w:rsidR="004F205D" w:rsidRPr="004F205D" w:rsidRDefault="004F205D" w:rsidP="004F205D">
      <w:pPr>
        <w:spacing w:line="480" w:lineRule="auto"/>
        <w:jc w:val="center"/>
        <w:rPr>
          <w:rFonts w:ascii="Times New Roman" w:eastAsia="Times New Roman" w:hAnsi="Times New Roman" w:cs="Times New Roman"/>
          <w:sz w:val="24"/>
          <w:lang w:val="en-GB"/>
        </w:rPr>
      </w:pPr>
    </w:p>
    <w:p w:rsidR="004F205D" w:rsidRPr="004F205D" w:rsidRDefault="004F205D" w:rsidP="004F205D">
      <w:pPr>
        <w:numPr>
          <w:ilvl w:val="0"/>
          <w:numId w:val="3"/>
        </w:numPr>
        <w:spacing w:line="480" w:lineRule="auto"/>
        <w:contextualSpacing/>
        <w:jc w:val="both"/>
        <w:rPr>
          <w:rFonts w:ascii="Times New Roman" w:eastAsia="Times New Roman" w:hAnsi="Times New Roman" w:cs="Times New Roman"/>
          <w:sz w:val="24"/>
          <w:lang w:val="en-GB"/>
        </w:rPr>
      </w:pPr>
      <w:r w:rsidRPr="004F205D">
        <w:rPr>
          <w:rFonts w:ascii="Times New Roman" w:eastAsia="Times New Roman" w:hAnsi="Times New Roman" w:cs="Times New Roman"/>
          <w:b/>
          <w:sz w:val="24"/>
          <w:lang w:val="en-GB"/>
        </w:rPr>
        <w:t>Oil-in-Water Emulsions:</w:t>
      </w:r>
      <w:r w:rsidRPr="004F205D">
        <w:rPr>
          <w:rFonts w:ascii="Times New Roman" w:eastAsia="Times New Roman" w:hAnsi="Times New Roman" w:cs="Times New Roman"/>
          <w:sz w:val="24"/>
          <w:lang w:val="en-GB"/>
        </w:rPr>
        <w:t xml:space="preserve"> In this type of emulsion, the oil exists at the dispersed phase. This type of emulsion can result into a financial loss in production factories if not treated properly [16].</w:t>
      </w:r>
    </w:p>
    <w:p w:rsidR="004F205D" w:rsidRPr="004F205D" w:rsidRDefault="004F205D" w:rsidP="004F205D">
      <w:pPr>
        <w:spacing w:line="480" w:lineRule="auto"/>
        <w:jc w:val="center"/>
        <w:rPr>
          <w:rFonts w:ascii="Times New Roman" w:eastAsia="Times New Roman" w:hAnsi="Times New Roman" w:cs="Times New Roman"/>
          <w:sz w:val="24"/>
          <w:lang w:val="en-GB"/>
        </w:rPr>
      </w:pPr>
      <w:r w:rsidRPr="004F205D">
        <w:rPr>
          <w:rFonts w:ascii="Times New Roman" w:eastAsia="Times New Roman" w:hAnsi="Times New Roman" w:cs="Times New Roman"/>
          <w:noProof/>
          <w:sz w:val="24"/>
          <w:lang w:val="en-GB"/>
        </w:rPr>
        <w:drawing>
          <wp:inline distT="0" distB="0" distL="0" distR="0" wp14:anchorId="4598955A" wp14:editId="09A68088">
            <wp:extent cx="3350840" cy="9774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959" cy="978955"/>
                    </a:xfrm>
                    <a:prstGeom prst="rect">
                      <a:avLst/>
                    </a:prstGeom>
                  </pic:spPr>
                </pic:pic>
              </a:graphicData>
            </a:graphic>
          </wp:inline>
        </w:drawing>
      </w:r>
    </w:p>
    <w:p w:rsidR="004F205D" w:rsidRPr="004F205D" w:rsidRDefault="004F205D" w:rsidP="004F205D">
      <w:pPr>
        <w:spacing w:line="480" w:lineRule="auto"/>
        <w:jc w:val="center"/>
        <w:rPr>
          <w:rFonts w:ascii="Times New Roman" w:eastAsia="Times New Roman" w:hAnsi="Times New Roman" w:cs="Times New Roman"/>
          <w:sz w:val="24"/>
          <w:lang w:val="en-GB"/>
        </w:rPr>
      </w:pPr>
      <w:r w:rsidRPr="004F205D">
        <w:rPr>
          <w:rFonts w:ascii="Times New Roman" w:eastAsia="Times New Roman" w:hAnsi="Times New Roman" w:cs="Times New Roman"/>
          <w:b/>
          <w:sz w:val="24"/>
          <w:lang w:val="en-GB"/>
        </w:rPr>
        <w:t xml:space="preserve">Fig 2.2: </w:t>
      </w:r>
      <w:r w:rsidRPr="004F205D">
        <w:rPr>
          <w:rFonts w:ascii="Times New Roman" w:eastAsia="Times New Roman" w:hAnsi="Times New Roman" w:cs="Times New Roman"/>
          <w:sz w:val="24"/>
          <w:lang w:val="en-GB"/>
        </w:rPr>
        <w:t>O/W emulsion and structure of emulsifiers on the surface of the dispersed phase (Oil).</w:t>
      </w:r>
    </w:p>
    <w:p w:rsidR="004F205D" w:rsidRPr="004F205D" w:rsidRDefault="006520B9" w:rsidP="004F205D">
      <w:pPr>
        <w:keepNext/>
        <w:keepLines/>
        <w:spacing w:before="160" w:after="120" w:line="480" w:lineRule="auto"/>
        <w:outlineLvl w:val="1"/>
        <w:rPr>
          <w:rFonts w:ascii="Times New Roman" w:eastAsia="Times New Roman" w:hAnsi="Times New Roman" w:cs="Times New Roman"/>
          <w:b/>
          <w:color w:val="000000"/>
          <w:sz w:val="26"/>
          <w:szCs w:val="26"/>
          <w:lang w:val="en-GB"/>
        </w:rPr>
      </w:pPr>
      <w:r>
        <w:rPr>
          <w:rFonts w:ascii="Times New Roman" w:eastAsia="Times New Roman" w:hAnsi="Times New Roman" w:cs="Times New Roman"/>
          <w:b/>
          <w:color w:val="000000"/>
          <w:sz w:val="26"/>
          <w:szCs w:val="26"/>
          <w:lang w:val="en-GB"/>
        </w:rPr>
        <w:lastRenderedPageBreak/>
        <w:t>2.3</w:t>
      </w:r>
      <w:r>
        <w:rPr>
          <w:rFonts w:ascii="Times New Roman" w:eastAsia="Times New Roman" w:hAnsi="Times New Roman" w:cs="Times New Roman"/>
          <w:b/>
          <w:color w:val="000000"/>
          <w:sz w:val="26"/>
          <w:szCs w:val="26"/>
          <w:lang w:val="en-GB"/>
        </w:rPr>
        <w:tab/>
      </w:r>
      <w:r w:rsidR="004F205D" w:rsidRPr="004F205D">
        <w:rPr>
          <w:rFonts w:ascii="Times New Roman" w:eastAsia="Times New Roman" w:hAnsi="Times New Roman" w:cs="Times New Roman"/>
          <w:b/>
          <w:color w:val="000000"/>
          <w:sz w:val="26"/>
          <w:szCs w:val="26"/>
          <w:lang w:val="en-GB"/>
        </w:rPr>
        <w:t>Surfactant</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ab/>
        <w:t xml:space="preserve">For a system of naturally immiscible phases to mix and thus form an emulsion, reducing the </w:t>
      </w:r>
      <w:proofErr w:type="spellStart"/>
      <w:r w:rsidRPr="004F205D">
        <w:rPr>
          <w:rFonts w:ascii="Times New Roman" w:eastAsia="Times New Roman" w:hAnsi="Times New Roman" w:cs="Times New Roman"/>
          <w:sz w:val="24"/>
          <w:lang w:val="en-GB"/>
        </w:rPr>
        <w:t>interphasal</w:t>
      </w:r>
      <w:proofErr w:type="spellEnd"/>
      <w:r w:rsidRPr="004F205D">
        <w:rPr>
          <w:rFonts w:ascii="Times New Roman" w:eastAsia="Times New Roman" w:hAnsi="Times New Roman" w:cs="Times New Roman"/>
          <w:sz w:val="24"/>
          <w:lang w:val="en-GB"/>
        </w:rPr>
        <w:t xml:space="preserve"> tension between the constituent phases becomes important. Surfactants work by adsorption at the oil-water interphase, preventing drop growth and separation into the original oil and water phases. According to </w:t>
      </w:r>
      <w:proofErr w:type="spellStart"/>
      <w:r w:rsidRPr="004F205D">
        <w:rPr>
          <w:rFonts w:ascii="Times New Roman" w:eastAsia="Times New Roman" w:hAnsi="Times New Roman" w:cs="Times New Roman"/>
          <w:sz w:val="24"/>
          <w:lang w:val="en-GB"/>
        </w:rPr>
        <w:t>Langevin</w:t>
      </w:r>
      <w:proofErr w:type="spellEnd"/>
      <w:r w:rsidRPr="004F205D">
        <w:rPr>
          <w:rFonts w:ascii="Times New Roman" w:eastAsia="Times New Roman" w:hAnsi="Times New Roman" w:cs="Times New Roman"/>
          <w:i/>
          <w:sz w:val="24"/>
          <w:lang w:val="en-GB"/>
        </w:rPr>
        <w:t xml:space="preserve"> et al</w:t>
      </w:r>
      <w:r w:rsidRPr="004F205D">
        <w:rPr>
          <w:rFonts w:ascii="Times New Roman" w:eastAsia="Times New Roman" w:hAnsi="Times New Roman" w:cs="Times New Roman"/>
          <w:sz w:val="24"/>
          <w:lang w:val="en-GB"/>
        </w:rPr>
        <w:t>, 2004, after adsorption, the surfaces become viscoelastic and the surface layers provide stability to the emulsion. Spontaneous adsorption occurs at the surface when surfactant is added to oil or water, thereby the decreasing the surface tension.</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 </w:t>
      </w:r>
    </w:p>
    <w:p w:rsid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ab/>
        <w:t xml:space="preserve">As most surfactants similarly consists of a hydrocarbon tail (branched, linear and aromatic) and a polar/non-polar head, they are classified according to the charge on their polar head group. An anionic surfactant is one whose polar head group carries a negative charge, while a surfactant is classified as cationic if its polar head group carries a positive charge. Should the surfactant head consist of oppositely charged groups, it’s termed </w:t>
      </w:r>
      <w:proofErr w:type="spellStart"/>
      <w:proofErr w:type="gramStart"/>
      <w:r w:rsidRPr="004F205D">
        <w:rPr>
          <w:rFonts w:ascii="Times New Roman" w:eastAsia="Times New Roman" w:hAnsi="Times New Roman" w:cs="Times New Roman"/>
          <w:sz w:val="24"/>
          <w:lang w:val="en-GB"/>
        </w:rPr>
        <w:t>zwitterionic</w:t>
      </w:r>
      <w:proofErr w:type="spellEnd"/>
      <w:r w:rsidRPr="004F205D">
        <w:rPr>
          <w:rFonts w:ascii="Times New Roman" w:eastAsia="Times New Roman" w:hAnsi="Times New Roman" w:cs="Times New Roman"/>
          <w:sz w:val="24"/>
          <w:lang w:val="en-GB"/>
        </w:rPr>
        <w:t>.</w:t>
      </w:r>
      <w:proofErr w:type="gramEnd"/>
      <w:r w:rsidRPr="004F205D">
        <w:rPr>
          <w:rFonts w:ascii="Times New Roman" w:eastAsia="Times New Roman" w:hAnsi="Times New Roman" w:cs="Times New Roman"/>
          <w:sz w:val="24"/>
          <w:lang w:val="en-GB"/>
        </w:rPr>
        <w:t xml:space="preserve"> These three classes </w:t>
      </w:r>
      <w:proofErr w:type="gramStart"/>
      <w:r w:rsidRPr="004F205D">
        <w:rPr>
          <w:rFonts w:ascii="Times New Roman" w:eastAsia="Times New Roman" w:hAnsi="Times New Roman" w:cs="Times New Roman"/>
          <w:sz w:val="24"/>
          <w:lang w:val="en-GB"/>
        </w:rPr>
        <w:t>belongs</w:t>
      </w:r>
      <w:proofErr w:type="gramEnd"/>
      <w:r w:rsidRPr="004F205D">
        <w:rPr>
          <w:rFonts w:ascii="Times New Roman" w:eastAsia="Times New Roman" w:hAnsi="Times New Roman" w:cs="Times New Roman"/>
          <w:sz w:val="24"/>
          <w:lang w:val="en-GB"/>
        </w:rPr>
        <w:t xml:space="preserve"> to the Ionic surfactant class, while the second class – Non-ionic surfactants has no charged groups on their head. </w:t>
      </w:r>
    </w:p>
    <w:p w:rsidR="004F205D" w:rsidRPr="004F205D" w:rsidRDefault="004F205D" w:rsidP="004F205D">
      <w:pPr>
        <w:spacing w:line="480" w:lineRule="auto"/>
        <w:jc w:val="both"/>
        <w:rPr>
          <w:rFonts w:ascii="Times New Roman" w:eastAsia="Times New Roman" w:hAnsi="Times New Roman" w:cs="Times New Roman"/>
          <w:sz w:val="24"/>
          <w:lang w:val="en-GB"/>
        </w:rPr>
      </w:pPr>
    </w:p>
    <w:p w:rsidR="004F205D" w:rsidRPr="004F205D" w:rsidRDefault="004F205D" w:rsidP="004F205D">
      <w:pPr>
        <w:spacing w:line="480" w:lineRule="auto"/>
        <w:ind w:firstLine="720"/>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In most of these surfactants, the polar group is produced by the </w:t>
      </w:r>
      <w:proofErr w:type="spellStart"/>
      <w:r w:rsidRPr="004F205D">
        <w:rPr>
          <w:rFonts w:ascii="Times New Roman" w:eastAsia="Times New Roman" w:hAnsi="Times New Roman" w:cs="Times New Roman"/>
          <w:sz w:val="24"/>
          <w:lang w:val="en-GB"/>
        </w:rPr>
        <w:t>polycondensation</w:t>
      </w:r>
      <w:proofErr w:type="spellEnd"/>
      <w:r w:rsidRPr="004F205D">
        <w:rPr>
          <w:rFonts w:ascii="Times New Roman" w:eastAsia="Times New Roman" w:hAnsi="Times New Roman" w:cs="Times New Roman"/>
          <w:sz w:val="24"/>
          <w:lang w:val="en-GB"/>
        </w:rPr>
        <w:t xml:space="preserve"> of ethylene oxide that results in a polyether chain. The most common surfactants are the </w:t>
      </w:r>
      <w:proofErr w:type="spellStart"/>
      <w:r w:rsidRPr="004F205D">
        <w:rPr>
          <w:rFonts w:ascii="Times New Roman" w:eastAsia="Times New Roman" w:hAnsi="Times New Roman" w:cs="Times New Roman"/>
          <w:sz w:val="24"/>
          <w:lang w:val="en-GB"/>
        </w:rPr>
        <w:t>ethoxylated</w:t>
      </w:r>
      <w:proofErr w:type="spellEnd"/>
      <w:r w:rsidRPr="004F205D">
        <w:rPr>
          <w:rFonts w:ascii="Times New Roman" w:eastAsia="Times New Roman" w:hAnsi="Times New Roman" w:cs="Times New Roman"/>
          <w:sz w:val="24"/>
          <w:lang w:val="en-GB"/>
        </w:rPr>
        <w:t xml:space="preserve"> alcohols, </w:t>
      </w:r>
      <w:proofErr w:type="spellStart"/>
      <w:r w:rsidRPr="004F205D">
        <w:rPr>
          <w:rFonts w:ascii="Times New Roman" w:eastAsia="Times New Roman" w:hAnsi="Times New Roman" w:cs="Times New Roman"/>
          <w:sz w:val="24"/>
          <w:lang w:val="en-GB"/>
        </w:rPr>
        <w:t>alkylphenols</w:t>
      </w:r>
      <w:proofErr w:type="spellEnd"/>
      <w:r w:rsidRPr="004F205D">
        <w:rPr>
          <w:rFonts w:ascii="Times New Roman" w:eastAsia="Times New Roman" w:hAnsi="Times New Roman" w:cs="Times New Roman"/>
          <w:sz w:val="24"/>
          <w:lang w:val="en-GB"/>
        </w:rPr>
        <w:t xml:space="preserve">, acids, and esters. Non-ionic surfactants are much less sensitive to electrolytes than anionic surfactants. They tend to locate preferentially at the interface between a polar and a non-polar phase. Surfactants are also capable of self-association in aqueous or non-aqueous solutions. When the surfactant concentration increases in the aqueous phase, the surfactant molecules saturate the interface before accumulating in the solution. At some point, the </w:t>
      </w:r>
      <w:r w:rsidRPr="004F205D">
        <w:rPr>
          <w:rFonts w:ascii="Times New Roman" w:eastAsia="Times New Roman" w:hAnsi="Times New Roman" w:cs="Times New Roman"/>
          <w:sz w:val="24"/>
          <w:lang w:val="en-GB"/>
        </w:rPr>
        <w:lastRenderedPageBreak/>
        <w:t>surfactant molecules start aggregating into the so-called micelles, a self-association structure in which the hydrophobic tail is removed from the aqueous environment.</w:t>
      </w:r>
    </w:p>
    <w:p w:rsidR="004F205D" w:rsidRPr="004F205D" w:rsidRDefault="004F205D" w:rsidP="004F205D">
      <w:pPr>
        <w:spacing w:line="480" w:lineRule="auto"/>
        <w:jc w:val="both"/>
        <w:rPr>
          <w:rFonts w:ascii="Times New Roman" w:eastAsia="Times New Roman" w:hAnsi="Times New Roman" w:cs="Times New Roman"/>
          <w:sz w:val="24"/>
          <w:lang w:val="en-GB"/>
        </w:rPr>
      </w:pPr>
    </w:p>
    <w:p w:rsidR="004F205D" w:rsidRPr="004F205D" w:rsidRDefault="004F205D" w:rsidP="004F205D">
      <w:pPr>
        <w:spacing w:line="480" w:lineRule="auto"/>
        <w:ind w:firstLine="720"/>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Lignin as a naturally occurring polymer has been considered as surfactant base, given its abundance, little value-added utilization and its basic composition of three aromatic groups.</w:t>
      </w:r>
    </w:p>
    <w:p w:rsidR="004F205D" w:rsidRPr="004F205D" w:rsidRDefault="006520B9" w:rsidP="004F205D">
      <w:pPr>
        <w:keepNext/>
        <w:keepLines/>
        <w:spacing w:before="160" w:after="120" w:line="480" w:lineRule="auto"/>
        <w:outlineLvl w:val="1"/>
        <w:rPr>
          <w:rFonts w:ascii="Times New Roman" w:eastAsia="Times New Roman" w:hAnsi="Times New Roman" w:cs="Times New Roman"/>
          <w:b/>
          <w:color w:val="000000"/>
          <w:sz w:val="26"/>
          <w:szCs w:val="26"/>
          <w:lang w:val="en-GB"/>
        </w:rPr>
      </w:pPr>
      <w:r>
        <w:rPr>
          <w:rFonts w:ascii="Times New Roman" w:eastAsia="Times New Roman" w:hAnsi="Times New Roman" w:cs="Times New Roman"/>
          <w:b/>
          <w:color w:val="000000"/>
          <w:sz w:val="26"/>
          <w:szCs w:val="26"/>
          <w:lang w:val="en-GB"/>
        </w:rPr>
        <w:t>2.4</w:t>
      </w:r>
      <w:r>
        <w:rPr>
          <w:rFonts w:ascii="Times New Roman" w:eastAsia="Times New Roman" w:hAnsi="Times New Roman" w:cs="Times New Roman"/>
          <w:b/>
          <w:color w:val="000000"/>
          <w:sz w:val="26"/>
          <w:szCs w:val="26"/>
          <w:lang w:val="en-GB"/>
        </w:rPr>
        <w:tab/>
      </w:r>
      <w:r w:rsidR="004F205D" w:rsidRPr="004F205D">
        <w:rPr>
          <w:rFonts w:ascii="Times New Roman" w:eastAsia="Times New Roman" w:hAnsi="Times New Roman" w:cs="Times New Roman"/>
          <w:b/>
          <w:color w:val="000000"/>
          <w:sz w:val="26"/>
          <w:szCs w:val="26"/>
          <w:lang w:val="en-GB"/>
        </w:rPr>
        <w:t>Lignin</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ab/>
      </w:r>
      <w:proofErr w:type="spellStart"/>
      <w:r w:rsidRPr="004F205D">
        <w:rPr>
          <w:rFonts w:ascii="Times New Roman" w:eastAsia="Times New Roman" w:hAnsi="Times New Roman" w:cs="Times New Roman"/>
          <w:sz w:val="24"/>
          <w:lang w:val="en-GB"/>
        </w:rPr>
        <w:t>Boerjan</w:t>
      </w:r>
      <w:proofErr w:type="spellEnd"/>
      <w:r w:rsidRPr="004F205D">
        <w:rPr>
          <w:rFonts w:ascii="Times New Roman" w:eastAsia="Times New Roman" w:hAnsi="Times New Roman" w:cs="Times New Roman"/>
          <w:sz w:val="24"/>
          <w:lang w:val="en-GB"/>
        </w:rPr>
        <w:t xml:space="preserve"> et al in 2003 described Lignin as the second most abundant naturally occurring polymer (the most abundant being cellulose), accounting for 30% of the organic carbon in the biosphere and is a structural material in plant cell walls. It fills the spaces between cellulose, hemicellulose and pectin components in the cell walls, strengthening cell walls and thus, the plant as a whole. It is a highly branched and amorphous bio-macromolecule whose composition depends on the plant source, and sometimes the extraction method employed, as chemicals used results in chemical modification of the three-dimensional network through the cleavage of bonds between different lignin monomers, or the covalent attachments to polysaccharides, creating differently sized lignin fragments.</w:t>
      </w:r>
    </w:p>
    <w:p w:rsidR="004F205D" w:rsidRPr="004F205D" w:rsidRDefault="004F205D" w:rsidP="004F205D">
      <w:pPr>
        <w:spacing w:line="480" w:lineRule="auto"/>
        <w:ind w:firstLine="720"/>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Lignin is unique as a plant cell wall biopolymer due to its heterogeneity, lack of defined primary structure and aromatic functionality. It can however be rationalized as the polymerized product of the three basic </w:t>
      </w:r>
      <w:proofErr w:type="spellStart"/>
      <w:r w:rsidRPr="004F205D">
        <w:rPr>
          <w:rFonts w:ascii="Times New Roman" w:eastAsia="Times New Roman" w:hAnsi="Times New Roman" w:cs="Times New Roman"/>
          <w:sz w:val="24"/>
          <w:lang w:val="en-GB"/>
        </w:rPr>
        <w:t>phenylpropane</w:t>
      </w:r>
      <w:proofErr w:type="spellEnd"/>
      <w:r w:rsidRPr="004F205D">
        <w:rPr>
          <w:rFonts w:ascii="Times New Roman" w:eastAsia="Times New Roman" w:hAnsi="Times New Roman" w:cs="Times New Roman"/>
          <w:sz w:val="24"/>
          <w:lang w:val="en-GB"/>
        </w:rPr>
        <w:t xml:space="preserve"> monomers as repeating units known collectively as “</w:t>
      </w:r>
      <w:proofErr w:type="spellStart"/>
      <w:r w:rsidRPr="004F205D">
        <w:rPr>
          <w:rFonts w:ascii="Times New Roman" w:eastAsia="Times New Roman" w:hAnsi="Times New Roman" w:cs="Times New Roman"/>
          <w:sz w:val="24"/>
          <w:lang w:val="en-GB"/>
        </w:rPr>
        <w:t>monolignols</w:t>
      </w:r>
      <w:proofErr w:type="spellEnd"/>
      <w:r w:rsidRPr="004F205D">
        <w:rPr>
          <w:rFonts w:ascii="Times New Roman" w:eastAsia="Times New Roman" w:hAnsi="Times New Roman" w:cs="Times New Roman"/>
          <w:sz w:val="24"/>
          <w:lang w:val="en-GB"/>
        </w:rPr>
        <w:t>”: p-</w:t>
      </w:r>
      <w:proofErr w:type="spellStart"/>
      <w:r w:rsidRPr="004F205D">
        <w:rPr>
          <w:rFonts w:ascii="Times New Roman" w:eastAsia="Times New Roman" w:hAnsi="Times New Roman" w:cs="Times New Roman"/>
          <w:sz w:val="24"/>
          <w:lang w:val="en-GB"/>
        </w:rPr>
        <w:t>coumaryl</w:t>
      </w:r>
      <w:proofErr w:type="spellEnd"/>
      <w:r w:rsidRPr="004F205D">
        <w:rPr>
          <w:rFonts w:ascii="Times New Roman" w:eastAsia="Times New Roman" w:hAnsi="Times New Roman" w:cs="Times New Roman"/>
          <w:sz w:val="24"/>
          <w:lang w:val="en-GB"/>
        </w:rPr>
        <w:t xml:space="preserve"> alcohol, </w:t>
      </w:r>
      <w:proofErr w:type="spellStart"/>
      <w:r w:rsidRPr="004F205D">
        <w:rPr>
          <w:rFonts w:ascii="Times New Roman" w:eastAsia="Times New Roman" w:hAnsi="Times New Roman" w:cs="Times New Roman"/>
          <w:sz w:val="24"/>
          <w:lang w:val="en-GB"/>
        </w:rPr>
        <w:t>coniferyl</w:t>
      </w:r>
      <w:proofErr w:type="spellEnd"/>
      <w:r w:rsidRPr="004F205D">
        <w:rPr>
          <w:rFonts w:ascii="Times New Roman" w:eastAsia="Times New Roman" w:hAnsi="Times New Roman" w:cs="Times New Roman"/>
          <w:sz w:val="24"/>
          <w:lang w:val="en-GB"/>
        </w:rPr>
        <w:t xml:space="preserve"> alcohol and </w:t>
      </w:r>
      <w:proofErr w:type="spellStart"/>
      <w:r w:rsidRPr="004F205D">
        <w:rPr>
          <w:rFonts w:ascii="Times New Roman" w:eastAsia="Times New Roman" w:hAnsi="Times New Roman" w:cs="Times New Roman"/>
          <w:sz w:val="24"/>
          <w:lang w:val="en-GB"/>
        </w:rPr>
        <w:t>sinapyl</w:t>
      </w:r>
      <w:proofErr w:type="spellEnd"/>
      <w:r w:rsidRPr="004F205D">
        <w:rPr>
          <w:rFonts w:ascii="Times New Roman" w:eastAsia="Times New Roman" w:hAnsi="Times New Roman" w:cs="Times New Roman"/>
          <w:sz w:val="24"/>
          <w:lang w:val="en-GB"/>
        </w:rPr>
        <w:t xml:space="preserve"> alcohol. At least 70 tons of Lignin is produced annually, the bulk of it from </w:t>
      </w:r>
      <w:proofErr w:type="spellStart"/>
      <w:r w:rsidRPr="004F205D">
        <w:rPr>
          <w:rFonts w:ascii="Times New Roman" w:eastAsia="Times New Roman" w:hAnsi="Times New Roman" w:cs="Times New Roman"/>
          <w:sz w:val="24"/>
          <w:lang w:val="en-GB"/>
        </w:rPr>
        <w:t>kraft</w:t>
      </w:r>
      <w:proofErr w:type="spellEnd"/>
      <w:r w:rsidRPr="004F205D">
        <w:rPr>
          <w:rFonts w:ascii="Times New Roman" w:eastAsia="Times New Roman" w:hAnsi="Times New Roman" w:cs="Times New Roman"/>
          <w:sz w:val="24"/>
          <w:lang w:val="en-GB"/>
        </w:rPr>
        <w:t xml:space="preserve"> and </w:t>
      </w:r>
      <w:proofErr w:type="spellStart"/>
      <w:r w:rsidRPr="004F205D">
        <w:rPr>
          <w:rFonts w:ascii="Times New Roman" w:eastAsia="Times New Roman" w:hAnsi="Times New Roman" w:cs="Times New Roman"/>
          <w:sz w:val="24"/>
          <w:lang w:val="en-GB"/>
        </w:rPr>
        <w:t>sulfite</w:t>
      </w:r>
      <w:proofErr w:type="spellEnd"/>
      <w:r w:rsidRPr="004F205D">
        <w:rPr>
          <w:rFonts w:ascii="Times New Roman" w:eastAsia="Times New Roman" w:hAnsi="Times New Roman" w:cs="Times New Roman"/>
          <w:sz w:val="24"/>
          <w:lang w:val="en-GB"/>
        </w:rPr>
        <w:t xml:space="preserve"> pulping processes in the pulp and paper industries, where Lignin is separated from </w:t>
      </w:r>
      <w:proofErr w:type="spellStart"/>
      <w:r w:rsidRPr="004F205D">
        <w:rPr>
          <w:rFonts w:ascii="Times New Roman" w:eastAsia="Times New Roman" w:hAnsi="Times New Roman" w:cs="Times New Roman"/>
          <w:sz w:val="24"/>
          <w:lang w:val="en-GB"/>
        </w:rPr>
        <w:t>lignocellulosic</w:t>
      </w:r>
      <w:proofErr w:type="spellEnd"/>
      <w:r w:rsidRPr="004F205D">
        <w:rPr>
          <w:rFonts w:ascii="Times New Roman" w:eastAsia="Times New Roman" w:hAnsi="Times New Roman" w:cs="Times New Roman"/>
          <w:sz w:val="24"/>
          <w:lang w:val="en-GB"/>
        </w:rPr>
        <w:t xml:space="preserve"> material (wood) to produce black liquor. However, only less than 2% of the lignin produced from pulping industries was value-</w:t>
      </w:r>
      <w:proofErr w:type="spellStart"/>
      <w:r w:rsidRPr="004F205D">
        <w:rPr>
          <w:rFonts w:ascii="Times New Roman" w:eastAsia="Times New Roman" w:hAnsi="Times New Roman" w:cs="Times New Roman"/>
          <w:sz w:val="24"/>
          <w:lang w:val="en-GB"/>
        </w:rPr>
        <w:t>addedly</w:t>
      </w:r>
      <w:proofErr w:type="spellEnd"/>
      <w:r w:rsidRPr="004F205D">
        <w:rPr>
          <w:rFonts w:ascii="Times New Roman" w:eastAsia="Times New Roman" w:hAnsi="Times New Roman" w:cs="Times New Roman"/>
          <w:sz w:val="24"/>
          <w:lang w:val="en-GB"/>
        </w:rPr>
        <w:t xml:space="preserve"> utilized, while the rest is sometimes burned as a low-value fuel for energy supplement or </w:t>
      </w:r>
      <w:r w:rsidRPr="004F205D">
        <w:rPr>
          <w:rFonts w:ascii="Times New Roman" w:eastAsia="Times New Roman" w:hAnsi="Times New Roman" w:cs="Times New Roman"/>
          <w:sz w:val="24"/>
          <w:lang w:val="en-GB"/>
        </w:rPr>
        <w:lastRenderedPageBreak/>
        <w:t>left to waste, leading to environmental pollution and underutilization of a potentially valuable material for value-added applications.</w:t>
      </w:r>
    </w:p>
    <w:p w:rsidR="004F205D" w:rsidRPr="004F205D" w:rsidRDefault="004F205D" w:rsidP="004F205D">
      <w:pPr>
        <w:spacing w:line="480" w:lineRule="auto"/>
        <w:ind w:firstLine="720"/>
        <w:jc w:val="both"/>
        <w:rPr>
          <w:rFonts w:ascii="Times New Roman" w:eastAsia="Times New Roman" w:hAnsi="Times New Roman" w:cs="Times New Roman"/>
          <w:sz w:val="24"/>
          <w:lang w:val="en-GB"/>
        </w:rPr>
      </w:pP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ab/>
        <w:t xml:space="preserve">However, Lignin has over the years been applied as a phenol substitute in phenol formaldehyde resins, as a substituent in Lignin-epoxy resins used in printed circuit boards, adhesives used in Fibreboards, binders in mortar and construction systems, metal sequestration in solutions and in vivo, biodegradable plastic additive, basis of gel formation, polyurethane copolymers, etc. The alkaline method of extraction as employed by Ibrahim and </w:t>
      </w:r>
      <w:proofErr w:type="spellStart"/>
      <w:proofErr w:type="gramStart"/>
      <w:r w:rsidRPr="004F205D">
        <w:rPr>
          <w:rFonts w:ascii="Times New Roman" w:eastAsia="Times New Roman" w:hAnsi="Times New Roman" w:cs="Times New Roman"/>
          <w:sz w:val="24"/>
          <w:lang w:val="en-GB"/>
        </w:rPr>
        <w:t>Azian</w:t>
      </w:r>
      <w:proofErr w:type="spellEnd"/>
      <w:r w:rsidRPr="004F205D">
        <w:rPr>
          <w:rFonts w:ascii="Times New Roman" w:eastAsia="Times New Roman" w:hAnsi="Times New Roman" w:cs="Times New Roman"/>
          <w:sz w:val="24"/>
          <w:lang w:val="en-GB"/>
        </w:rPr>
        <w:t>(</w:t>
      </w:r>
      <w:proofErr w:type="gramEnd"/>
      <w:r w:rsidRPr="004F205D">
        <w:rPr>
          <w:rFonts w:ascii="Times New Roman" w:eastAsia="Times New Roman" w:hAnsi="Times New Roman" w:cs="Times New Roman"/>
          <w:sz w:val="24"/>
          <w:lang w:val="en-GB"/>
        </w:rPr>
        <w:t xml:space="preserve">2005), Ibrahim, </w:t>
      </w:r>
      <w:proofErr w:type="spellStart"/>
      <w:r w:rsidRPr="004F205D">
        <w:rPr>
          <w:rFonts w:ascii="Times New Roman" w:eastAsia="Times New Roman" w:hAnsi="Times New Roman" w:cs="Times New Roman"/>
          <w:sz w:val="24"/>
          <w:lang w:val="en-GB"/>
        </w:rPr>
        <w:t>Nadiah</w:t>
      </w:r>
      <w:proofErr w:type="spellEnd"/>
      <w:r w:rsidRPr="004F205D">
        <w:rPr>
          <w:rFonts w:ascii="Times New Roman" w:eastAsia="Times New Roman" w:hAnsi="Times New Roman" w:cs="Times New Roman"/>
          <w:sz w:val="24"/>
          <w:lang w:val="en-GB"/>
        </w:rPr>
        <w:t xml:space="preserve"> &amp; </w:t>
      </w:r>
      <w:proofErr w:type="spellStart"/>
      <w:r w:rsidRPr="004F205D">
        <w:rPr>
          <w:rFonts w:ascii="Times New Roman" w:eastAsia="Times New Roman" w:hAnsi="Times New Roman" w:cs="Times New Roman"/>
          <w:sz w:val="24"/>
          <w:lang w:val="en-GB"/>
        </w:rPr>
        <w:t>Azian</w:t>
      </w:r>
      <w:proofErr w:type="spellEnd"/>
      <w:r w:rsidRPr="004F205D">
        <w:rPr>
          <w:rFonts w:ascii="Times New Roman" w:eastAsia="Times New Roman" w:hAnsi="Times New Roman" w:cs="Times New Roman"/>
          <w:sz w:val="24"/>
          <w:lang w:val="en-GB"/>
        </w:rPr>
        <w:t xml:space="preserve"> (2006), Ibrahim, Yusuf and </w:t>
      </w:r>
      <w:proofErr w:type="spellStart"/>
      <w:r w:rsidRPr="004F205D">
        <w:rPr>
          <w:rFonts w:ascii="Times New Roman" w:eastAsia="Times New Roman" w:hAnsi="Times New Roman" w:cs="Times New Roman"/>
          <w:sz w:val="24"/>
          <w:lang w:val="en-GB"/>
        </w:rPr>
        <w:t>Hashim</w:t>
      </w:r>
      <w:proofErr w:type="spellEnd"/>
      <w:r w:rsidRPr="004F205D">
        <w:rPr>
          <w:rFonts w:ascii="Times New Roman" w:eastAsia="Times New Roman" w:hAnsi="Times New Roman" w:cs="Times New Roman"/>
          <w:sz w:val="24"/>
          <w:lang w:val="en-GB"/>
        </w:rPr>
        <w:t xml:space="preserve">(2007), </w:t>
      </w:r>
      <w:proofErr w:type="spellStart"/>
      <w:r w:rsidRPr="004F205D">
        <w:rPr>
          <w:rFonts w:ascii="Times New Roman" w:eastAsia="Times New Roman" w:hAnsi="Times New Roman" w:cs="Times New Roman"/>
          <w:sz w:val="24"/>
          <w:lang w:val="en-GB"/>
        </w:rPr>
        <w:t>Alriols</w:t>
      </w:r>
      <w:proofErr w:type="spellEnd"/>
      <w:r w:rsidRPr="004F205D">
        <w:rPr>
          <w:rFonts w:ascii="Times New Roman" w:eastAsia="Times New Roman" w:hAnsi="Times New Roman" w:cs="Times New Roman"/>
          <w:sz w:val="24"/>
          <w:lang w:val="en-GB"/>
        </w:rPr>
        <w:t xml:space="preserve"> et al (2008), </w:t>
      </w:r>
      <w:proofErr w:type="spellStart"/>
      <w:r w:rsidRPr="004F205D">
        <w:rPr>
          <w:rFonts w:ascii="Times New Roman" w:eastAsia="Times New Roman" w:hAnsi="Times New Roman" w:cs="Times New Roman"/>
          <w:sz w:val="24"/>
          <w:lang w:val="en-GB"/>
        </w:rPr>
        <w:t>Harsano</w:t>
      </w:r>
      <w:proofErr w:type="spellEnd"/>
      <w:r w:rsidRPr="004F205D">
        <w:rPr>
          <w:rFonts w:ascii="Times New Roman" w:eastAsia="Times New Roman" w:hAnsi="Times New Roman" w:cs="Times New Roman"/>
          <w:sz w:val="24"/>
          <w:lang w:val="en-GB"/>
        </w:rPr>
        <w:t xml:space="preserve"> et all(2016), Tan et all(2019), Pan et al(2006), Fu et all(2010), Sun </w:t>
      </w:r>
      <w:proofErr w:type="spellStart"/>
      <w:r w:rsidRPr="004F205D">
        <w:rPr>
          <w:rFonts w:ascii="Times New Roman" w:eastAsia="Times New Roman" w:hAnsi="Times New Roman" w:cs="Times New Roman"/>
          <w:sz w:val="24"/>
          <w:lang w:val="en-GB"/>
        </w:rPr>
        <w:t>et</w:t>
      </w:r>
      <w:proofErr w:type="spellEnd"/>
      <w:r w:rsidRPr="004F205D">
        <w:rPr>
          <w:rFonts w:ascii="Times New Roman" w:eastAsia="Times New Roman" w:hAnsi="Times New Roman" w:cs="Times New Roman"/>
          <w:sz w:val="24"/>
          <w:lang w:val="en-GB"/>
        </w:rPr>
        <w:t xml:space="preserve"> all(2005) and </w:t>
      </w:r>
      <w:proofErr w:type="spellStart"/>
      <w:r w:rsidRPr="004F205D">
        <w:rPr>
          <w:rFonts w:ascii="Times New Roman" w:eastAsia="Times New Roman" w:hAnsi="Times New Roman" w:cs="Times New Roman"/>
          <w:sz w:val="24"/>
          <w:lang w:val="en-GB"/>
        </w:rPr>
        <w:t>Setiati</w:t>
      </w:r>
      <w:proofErr w:type="spellEnd"/>
      <w:r w:rsidRPr="004F205D">
        <w:rPr>
          <w:rFonts w:ascii="Times New Roman" w:eastAsia="Times New Roman" w:hAnsi="Times New Roman" w:cs="Times New Roman"/>
          <w:sz w:val="24"/>
          <w:lang w:val="en-GB"/>
        </w:rPr>
        <w:t xml:space="preserve"> et al (2019), is employed in this research. </w:t>
      </w:r>
    </w:p>
    <w:p w:rsidR="004F205D" w:rsidRPr="004F205D" w:rsidRDefault="004F205D" w:rsidP="004F205D">
      <w:pPr>
        <w:spacing w:line="480" w:lineRule="auto"/>
        <w:jc w:val="both"/>
        <w:rPr>
          <w:rFonts w:ascii="Times New Roman" w:eastAsia="Times New Roman" w:hAnsi="Times New Roman" w:cs="Times New Roman"/>
          <w:sz w:val="24"/>
          <w:lang w:val="en-GB"/>
        </w:rPr>
      </w:pP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ab/>
        <w:t xml:space="preserve">The Lignin polymer chain is hydrophobic in nature, while consisting of hydrophilic hydroxyl and carboxyl groups. Given the hydrophobic nature, modifying the extracted Lignin to increase its hydrophilicity, by adding a hydrophilic </w:t>
      </w:r>
      <w:proofErr w:type="spellStart"/>
      <w:r w:rsidRPr="004F205D">
        <w:rPr>
          <w:rFonts w:ascii="Times New Roman" w:eastAsia="Times New Roman" w:hAnsi="Times New Roman" w:cs="Times New Roman"/>
          <w:sz w:val="24"/>
          <w:lang w:val="en-GB"/>
        </w:rPr>
        <w:t>sulphonate</w:t>
      </w:r>
      <w:proofErr w:type="spellEnd"/>
      <w:r w:rsidRPr="004F205D">
        <w:rPr>
          <w:rFonts w:ascii="Times New Roman" w:eastAsia="Times New Roman" w:hAnsi="Times New Roman" w:cs="Times New Roman"/>
          <w:sz w:val="24"/>
          <w:lang w:val="en-GB"/>
        </w:rPr>
        <w:t xml:space="preserve"> group to the aromatic chain through </w:t>
      </w:r>
      <w:proofErr w:type="spellStart"/>
      <w:r w:rsidRPr="004F205D">
        <w:rPr>
          <w:rFonts w:ascii="Times New Roman" w:eastAsia="Times New Roman" w:hAnsi="Times New Roman" w:cs="Times New Roman"/>
          <w:sz w:val="24"/>
          <w:lang w:val="en-GB"/>
        </w:rPr>
        <w:t>sulphonation</w:t>
      </w:r>
      <w:proofErr w:type="spellEnd"/>
      <w:r w:rsidRPr="004F205D">
        <w:rPr>
          <w:rFonts w:ascii="Times New Roman" w:eastAsia="Times New Roman" w:hAnsi="Times New Roman" w:cs="Times New Roman"/>
          <w:sz w:val="24"/>
          <w:lang w:val="en-GB"/>
        </w:rPr>
        <w:t xml:space="preserve">, thereby producing </w:t>
      </w:r>
      <w:proofErr w:type="spellStart"/>
      <w:r w:rsidRPr="004F205D">
        <w:rPr>
          <w:rFonts w:ascii="Times New Roman" w:eastAsia="Times New Roman" w:hAnsi="Times New Roman" w:cs="Times New Roman"/>
          <w:sz w:val="24"/>
          <w:lang w:val="en-GB"/>
        </w:rPr>
        <w:t>Lignosulphonate</w:t>
      </w:r>
      <w:proofErr w:type="spellEnd"/>
      <w:r w:rsidRPr="004F205D">
        <w:rPr>
          <w:rFonts w:ascii="Times New Roman" w:eastAsia="Times New Roman" w:hAnsi="Times New Roman" w:cs="Times New Roman"/>
          <w:sz w:val="24"/>
          <w:lang w:val="en-GB"/>
        </w:rPr>
        <w:t xml:space="preserve"> (</w:t>
      </w:r>
      <w:proofErr w:type="spellStart"/>
      <w:r w:rsidRPr="004F205D">
        <w:rPr>
          <w:rFonts w:ascii="Times New Roman" w:eastAsia="Times New Roman" w:hAnsi="Times New Roman" w:cs="Times New Roman"/>
          <w:sz w:val="24"/>
          <w:lang w:val="en-GB"/>
        </w:rPr>
        <w:t>Alwadani</w:t>
      </w:r>
      <w:proofErr w:type="spellEnd"/>
      <w:r w:rsidRPr="004F205D">
        <w:rPr>
          <w:rFonts w:ascii="Times New Roman" w:eastAsia="Times New Roman" w:hAnsi="Times New Roman" w:cs="Times New Roman"/>
          <w:sz w:val="24"/>
          <w:lang w:val="en-GB"/>
        </w:rPr>
        <w:t>, 2018).</w:t>
      </w:r>
    </w:p>
    <w:p w:rsidR="004F205D" w:rsidRPr="004F205D" w:rsidRDefault="006520B9" w:rsidP="004F205D">
      <w:pPr>
        <w:keepNext/>
        <w:keepLines/>
        <w:spacing w:before="160" w:after="120" w:line="480" w:lineRule="auto"/>
        <w:outlineLvl w:val="1"/>
        <w:rPr>
          <w:rFonts w:ascii="Times New Roman" w:eastAsia="Times New Roman" w:hAnsi="Times New Roman" w:cs="Times New Roman"/>
          <w:b/>
          <w:color w:val="000000"/>
          <w:sz w:val="26"/>
          <w:szCs w:val="26"/>
          <w:lang w:val="en-GB"/>
        </w:rPr>
      </w:pPr>
      <w:r>
        <w:rPr>
          <w:rFonts w:ascii="Times New Roman" w:eastAsia="Times New Roman" w:hAnsi="Times New Roman" w:cs="Times New Roman"/>
          <w:b/>
          <w:color w:val="000000"/>
          <w:sz w:val="26"/>
          <w:szCs w:val="26"/>
          <w:lang w:val="en-GB"/>
        </w:rPr>
        <w:t>2.5</w:t>
      </w:r>
      <w:r>
        <w:rPr>
          <w:rFonts w:ascii="Times New Roman" w:eastAsia="Times New Roman" w:hAnsi="Times New Roman" w:cs="Times New Roman"/>
          <w:b/>
          <w:color w:val="000000"/>
          <w:sz w:val="26"/>
          <w:szCs w:val="26"/>
          <w:lang w:val="en-GB"/>
        </w:rPr>
        <w:tab/>
      </w:r>
      <w:proofErr w:type="spellStart"/>
      <w:r w:rsidR="004F205D" w:rsidRPr="004F205D">
        <w:rPr>
          <w:rFonts w:ascii="Times New Roman" w:eastAsia="Times New Roman" w:hAnsi="Times New Roman" w:cs="Times New Roman"/>
          <w:b/>
          <w:color w:val="000000"/>
          <w:sz w:val="26"/>
          <w:szCs w:val="26"/>
          <w:lang w:val="en-GB"/>
        </w:rPr>
        <w:t>Lignosulfonate</w:t>
      </w:r>
      <w:proofErr w:type="spellEnd"/>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ab/>
      </w:r>
      <w:proofErr w:type="spellStart"/>
      <w:r w:rsidRPr="004F205D">
        <w:rPr>
          <w:rFonts w:ascii="Times New Roman" w:eastAsia="Times New Roman" w:hAnsi="Times New Roman" w:cs="Times New Roman"/>
          <w:sz w:val="24"/>
          <w:lang w:val="en-GB"/>
        </w:rPr>
        <w:t>Lignosulphonates</w:t>
      </w:r>
      <w:proofErr w:type="spellEnd"/>
      <w:r w:rsidRPr="004F205D">
        <w:rPr>
          <w:rFonts w:ascii="Times New Roman" w:eastAsia="Times New Roman" w:hAnsi="Times New Roman" w:cs="Times New Roman"/>
          <w:sz w:val="24"/>
          <w:lang w:val="en-GB"/>
        </w:rPr>
        <w:t xml:space="preserve"> are water-soluble poly-electrolyte polymer which are anionic in nature. With hydroxyl groups replaced by </w:t>
      </w:r>
      <w:proofErr w:type="spellStart"/>
      <w:r w:rsidRPr="004F205D">
        <w:rPr>
          <w:rFonts w:ascii="Times New Roman" w:eastAsia="Times New Roman" w:hAnsi="Times New Roman" w:cs="Times New Roman"/>
          <w:sz w:val="24"/>
          <w:lang w:val="en-GB"/>
        </w:rPr>
        <w:t>sulphonate</w:t>
      </w:r>
      <w:proofErr w:type="spellEnd"/>
      <w:r w:rsidRPr="004F205D">
        <w:rPr>
          <w:rFonts w:ascii="Times New Roman" w:eastAsia="Times New Roman" w:hAnsi="Times New Roman" w:cs="Times New Roman"/>
          <w:sz w:val="24"/>
          <w:lang w:val="en-GB"/>
        </w:rPr>
        <w:t xml:space="preserve"> groups, the hydrophilicity of Lignin is improved, making for a hydrophilic-</w:t>
      </w:r>
      <w:proofErr w:type="spellStart"/>
      <w:r w:rsidRPr="004F205D">
        <w:rPr>
          <w:rFonts w:ascii="Times New Roman" w:eastAsia="Times New Roman" w:hAnsi="Times New Roman" w:cs="Times New Roman"/>
          <w:sz w:val="24"/>
          <w:lang w:val="en-GB"/>
        </w:rPr>
        <w:t>lipophlic</w:t>
      </w:r>
      <w:proofErr w:type="spellEnd"/>
      <w:r w:rsidRPr="004F205D">
        <w:rPr>
          <w:rFonts w:ascii="Times New Roman" w:eastAsia="Times New Roman" w:hAnsi="Times New Roman" w:cs="Times New Roman"/>
          <w:sz w:val="24"/>
          <w:lang w:val="en-GB"/>
        </w:rPr>
        <w:t xml:space="preserve"> balance (HLB) of 11.6. On an industrial scale, </w:t>
      </w:r>
      <w:proofErr w:type="spellStart"/>
      <w:r w:rsidRPr="004F205D">
        <w:rPr>
          <w:rFonts w:ascii="Times New Roman" w:eastAsia="Times New Roman" w:hAnsi="Times New Roman" w:cs="Times New Roman"/>
          <w:sz w:val="24"/>
          <w:lang w:val="en-GB"/>
        </w:rPr>
        <w:t>Lignosulphonates</w:t>
      </w:r>
      <w:proofErr w:type="spellEnd"/>
      <w:r w:rsidRPr="004F205D">
        <w:rPr>
          <w:rFonts w:ascii="Times New Roman" w:eastAsia="Times New Roman" w:hAnsi="Times New Roman" w:cs="Times New Roman"/>
          <w:sz w:val="24"/>
          <w:lang w:val="en-GB"/>
        </w:rPr>
        <w:t xml:space="preserve"> are mostly obtained from spent pulping liquor from pulping industries. However, </w:t>
      </w:r>
      <w:proofErr w:type="spellStart"/>
      <w:r w:rsidRPr="004F205D">
        <w:rPr>
          <w:rFonts w:ascii="Times New Roman" w:eastAsia="Times New Roman" w:hAnsi="Times New Roman" w:cs="Times New Roman"/>
          <w:sz w:val="24"/>
          <w:lang w:val="en-GB"/>
        </w:rPr>
        <w:t>Lignosulphonates</w:t>
      </w:r>
      <w:proofErr w:type="spellEnd"/>
      <w:r w:rsidRPr="004F205D">
        <w:rPr>
          <w:rFonts w:ascii="Times New Roman" w:eastAsia="Times New Roman" w:hAnsi="Times New Roman" w:cs="Times New Roman"/>
          <w:sz w:val="24"/>
          <w:lang w:val="en-GB"/>
        </w:rPr>
        <w:t xml:space="preserve"> obtained from this source may be contaminated with polysaccharides and inorganic pulping chemicals, which makes its direct use challenging. </w:t>
      </w:r>
    </w:p>
    <w:p w:rsidR="004F205D" w:rsidRPr="004F205D" w:rsidRDefault="004F205D" w:rsidP="004F205D">
      <w:pPr>
        <w:spacing w:line="480" w:lineRule="auto"/>
        <w:ind w:firstLine="720"/>
        <w:jc w:val="both"/>
        <w:rPr>
          <w:rFonts w:ascii="Times New Roman" w:eastAsia="Times New Roman" w:hAnsi="Times New Roman" w:cs="Times New Roman"/>
          <w:sz w:val="24"/>
          <w:lang w:val="en-GB"/>
        </w:rPr>
      </w:pPr>
    </w:p>
    <w:p w:rsidR="004F205D" w:rsidRDefault="004F205D" w:rsidP="004F205D">
      <w:pPr>
        <w:spacing w:line="480" w:lineRule="auto"/>
        <w:ind w:firstLine="720"/>
        <w:jc w:val="both"/>
        <w:rPr>
          <w:rFonts w:ascii="Times New Roman" w:eastAsia="Times New Roman" w:hAnsi="Times New Roman" w:cs="Times New Roman"/>
          <w:sz w:val="24"/>
          <w:lang w:val="en-GB"/>
        </w:rPr>
      </w:pPr>
      <w:proofErr w:type="spellStart"/>
      <w:r w:rsidRPr="004F205D">
        <w:rPr>
          <w:rFonts w:ascii="Times New Roman" w:eastAsia="Times New Roman" w:hAnsi="Times New Roman" w:cs="Times New Roman"/>
          <w:sz w:val="24"/>
          <w:lang w:val="en-GB"/>
        </w:rPr>
        <w:t>Lignosulfonates</w:t>
      </w:r>
      <w:proofErr w:type="spellEnd"/>
      <w:r w:rsidRPr="004F205D">
        <w:rPr>
          <w:rFonts w:ascii="Times New Roman" w:eastAsia="Times New Roman" w:hAnsi="Times New Roman" w:cs="Times New Roman"/>
          <w:sz w:val="24"/>
          <w:lang w:val="en-GB"/>
        </w:rPr>
        <w:t xml:space="preserve"> have been used across a variety of applications such dye dispersants, chelating agents and water reducers for cement [17]. </w:t>
      </w:r>
      <w:proofErr w:type="spellStart"/>
      <w:r w:rsidRPr="004F205D">
        <w:rPr>
          <w:rFonts w:ascii="Times New Roman" w:eastAsia="Times New Roman" w:hAnsi="Times New Roman" w:cs="Times New Roman"/>
          <w:sz w:val="24"/>
          <w:lang w:val="en-GB"/>
        </w:rPr>
        <w:t>Lignosulfonate</w:t>
      </w:r>
      <w:proofErr w:type="spellEnd"/>
      <w:r w:rsidRPr="004F205D">
        <w:rPr>
          <w:rFonts w:ascii="Times New Roman" w:eastAsia="Times New Roman" w:hAnsi="Times New Roman" w:cs="Times New Roman"/>
          <w:sz w:val="24"/>
          <w:lang w:val="en-GB"/>
        </w:rPr>
        <w:t xml:space="preserve"> is an anionic surface-active polymer capable of exerting electrostatic repulsion and steric hindrance and it is often applied as a water reducer for concrete admixtures. </w:t>
      </w:r>
      <w:proofErr w:type="spellStart"/>
      <w:r w:rsidRPr="004F205D">
        <w:rPr>
          <w:rFonts w:ascii="Times New Roman" w:eastAsia="Times New Roman" w:hAnsi="Times New Roman" w:cs="Times New Roman"/>
          <w:sz w:val="24"/>
          <w:lang w:val="en-GB"/>
        </w:rPr>
        <w:t>Lignosulfonates</w:t>
      </w:r>
      <w:proofErr w:type="spellEnd"/>
      <w:r w:rsidRPr="004F205D">
        <w:rPr>
          <w:rFonts w:ascii="Times New Roman" w:eastAsia="Times New Roman" w:hAnsi="Times New Roman" w:cs="Times New Roman"/>
          <w:sz w:val="24"/>
          <w:lang w:val="en-GB"/>
        </w:rPr>
        <w:t xml:space="preserve"> are gotten from lignin by </w:t>
      </w:r>
      <w:proofErr w:type="spellStart"/>
      <w:r w:rsidRPr="004F205D">
        <w:rPr>
          <w:rFonts w:ascii="Times New Roman" w:eastAsia="Times New Roman" w:hAnsi="Times New Roman" w:cs="Times New Roman"/>
          <w:sz w:val="24"/>
          <w:lang w:val="en-GB"/>
        </w:rPr>
        <w:t>sulfomethylation</w:t>
      </w:r>
      <w:proofErr w:type="spellEnd"/>
      <w:r w:rsidRPr="004F205D">
        <w:rPr>
          <w:rFonts w:ascii="Times New Roman" w:eastAsia="Times New Roman" w:hAnsi="Times New Roman" w:cs="Times New Roman"/>
          <w:sz w:val="24"/>
          <w:lang w:val="en-GB"/>
        </w:rPr>
        <w:t xml:space="preserve"> and this product it also can be used as concrete admixtures. For example, Ouyang et al. [18] used a </w:t>
      </w:r>
      <w:proofErr w:type="spellStart"/>
      <w:r w:rsidRPr="004F205D">
        <w:rPr>
          <w:rFonts w:ascii="Times New Roman" w:eastAsia="Times New Roman" w:hAnsi="Times New Roman" w:cs="Times New Roman"/>
          <w:sz w:val="24"/>
          <w:lang w:val="en-GB"/>
        </w:rPr>
        <w:t>sulfomethylation</w:t>
      </w:r>
      <w:proofErr w:type="spellEnd"/>
      <w:r w:rsidRPr="004F205D">
        <w:rPr>
          <w:rFonts w:ascii="Times New Roman" w:eastAsia="Times New Roman" w:hAnsi="Times New Roman" w:cs="Times New Roman"/>
          <w:sz w:val="24"/>
          <w:lang w:val="en-GB"/>
        </w:rPr>
        <w:t xml:space="preserve"> technology on alkali lignin and revealed that the resulting </w:t>
      </w:r>
      <w:proofErr w:type="spellStart"/>
      <w:r w:rsidRPr="004F205D">
        <w:rPr>
          <w:rFonts w:ascii="Times New Roman" w:eastAsia="Times New Roman" w:hAnsi="Times New Roman" w:cs="Times New Roman"/>
          <w:sz w:val="24"/>
          <w:lang w:val="en-GB"/>
        </w:rPr>
        <w:t>lignosulfonate</w:t>
      </w:r>
      <w:proofErr w:type="spellEnd"/>
      <w:r w:rsidRPr="004F205D">
        <w:rPr>
          <w:rFonts w:ascii="Times New Roman" w:eastAsia="Times New Roman" w:hAnsi="Times New Roman" w:cs="Times New Roman"/>
          <w:sz w:val="24"/>
          <w:lang w:val="en-GB"/>
        </w:rPr>
        <w:t xml:space="preserve"> functioned as a concrete dispersant. Although </w:t>
      </w:r>
      <w:proofErr w:type="spellStart"/>
      <w:r w:rsidRPr="004F205D">
        <w:rPr>
          <w:rFonts w:ascii="Times New Roman" w:eastAsia="Times New Roman" w:hAnsi="Times New Roman" w:cs="Times New Roman"/>
          <w:sz w:val="24"/>
          <w:lang w:val="en-GB"/>
        </w:rPr>
        <w:t>sulfonation</w:t>
      </w:r>
      <w:proofErr w:type="spellEnd"/>
      <w:r w:rsidRPr="004F205D">
        <w:rPr>
          <w:rFonts w:ascii="Times New Roman" w:eastAsia="Times New Roman" w:hAnsi="Times New Roman" w:cs="Times New Roman"/>
          <w:sz w:val="24"/>
          <w:lang w:val="en-GB"/>
        </w:rPr>
        <w:t xml:space="preserve"> is a viable chemical pathway for preparing </w:t>
      </w:r>
      <w:proofErr w:type="spellStart"/>
      <w:r w:rsidRPr="004F205D">
        <w:rPr>
          <w:rFonts w:ascii="Times New Roman" w:eastAsia="Times New Roman" w:hAnsi="Times New Roman" w:cs="Times New Roman"/>
          <w:sz w:val="24"/>
          <w:lang w:val="en-GB"/>
        </w:rPr>
        <w:t>lignosulfonates</w:t>
      </w:r>
      <w:proofErr w:type="spellEnd"/>
      <w:r w:rsidRPr="004F205D">
        <w:rPr>
          <w:rFonts w:ascii="Times New Roman" w:eastAsia="Times New Roman" w:hAnsi="Times New Roman" w:cs="Times New Roman"/>
          <w:sz w:val="24"/>
          <w:lang w:val="en-GB"/>
        </w:rPr>
        <w:t xml:space="preserve"> from various industrial </w:t>
      </w:r>
      <w:proofErr w:type="spellStart"/>
      <w:r w:rsidRPr="004F205D">
        <w:rPr>
          <w:rFonts w:ascii="Times New Roman" w:eastAsia="Times New Roman" w:hAnsi="Times New Roman" w:cs="Times New Roman"/>
          <w:sz w:val="24"/>
          <w:lang w:val="en-GB"/>
        </w:rPr>
        <w:t>lignins</w:t>
      </w:r>
      <w:proofErr w:type="spellEnd"/>
      <w:r w:rsidRPr="004F205D">
        <w:rPr>
          <w:rFonts w:ascii="Times New Roman" w:eastAsia="Times New Roman" w:hAnsi="Times New Roman" w:cs="Times New Roman"/>
          <w:sz w:val="24"/>
          <w:lang w:val="en-GB"/>
        </w:rPr>
        <w:t>, this chemical modification requires acidic conditions. As a negative, acidic conditions can also render undesirable inter-lignin condensation reactions, lowering the application viability of the sulfonated lignin product.</w:t>
      </w:r>
    </w:p>
    <w:p w:rsidR="00EE42FC" w:rsidRDefault="00EE42FC">
      <w:pPr>
        <w:spacing w:after="160" w:line="259" w:lineRule="auto"/>
        <w:rPr>
          <w:rFonts w:ascii="Times New Roman" w:eastAsia="Times New Roman" w:hAnsi="Times New Roman" w:cs="Times New Roman"/>
          <w:sz w:val="24"/>
          <w:lang w:val="en-GB"/>
        </w:rPr>
      </w:pPr>
      <w:r>
        <w:rPr>
          <w:rFonts w:ascii="Times New Roman" w:eastAsia="Times New Roman" w:hAnsi="Times New Roman" w:cs="Times New Roman"/>
          <w:sz w:val="24"/>
          <w:lang w:val="en-GB"/>
        </w:rPr>
        <w:br w:type="page"/>
      </w:r>
    </w:p>
    <w:p w:rsidR="00EE42FC" w:rsidRPr="00EE42FC" w:rsidRDefault="00EE42FC" w:rsidP="00EE42FC">
      <w:pPr>
        <w:keepNext/>
        <w:keepLines/>
        <w:spacing w:before="360" w:after="120" w:line="480" w:lineRule="auto"/>
        <w:jc w:val="center"/>
        <w:outlineLvl w:val="0"/>
        <w:rPr>
          <w:rFonts w:ascii="Times New Roman" w:eastAsia="Times New Roman" w:hAnsi="Times New Roman" w:cs="Times New Roman"/>
          <w:b/>
          <w:color w:val="262626"/>
          <w:sz w:val="32"/>
          <w:szCs w:val="32"/>
          <w:lang w:eastAsia="en-US"/>
        </w:rPr>
      </w:pPr>
      <w:r w:rsidRPr="00EE42FC">
        <w:rPr>
          <w:rFonts w:ascii="Times New Roman" w:eastAsia="Times New Roman" w:hAnsi="Times New Roman" w:cs="Times New Roman"/>
          <w:b/>
          <w:color w:val="262626"/>
          <w:sz w:val="32"/>
          <w:szCs w:val="32"/>
          <w:lang w:eastAsia="en-US"/>
        </w:rPr>
        <w:lastRenderedPageBreak/>
        <w:t>MATERIALS AND METHODOLOGY</w:t>
      </w:r>
    </w:p>
    <w:p w:rsidR="00EE42FC" w:rsidRPr="00EE42FC" w:rsidRDefault="00EE42FC" w:rsidP="00EE42FC">
      <w:pPr>
        <w:keepNext/>
        <w:keepLines/>
        <w:spacing w:before="40" w:line="480" w:lineRule="auto"/>
        <w:outlineLvl w:val="1"/>
        <w:rPr>
          <w:rFonts w:ascii="Times New Roman" w:eastAsia="Times New Roman" w:hAnsi="Times New Roman" w:cs="Times New Roman"/>
          <w:b/>
          <w:color w:val="262626"/>
          <w:sz w:val="26"/>
          <w:szCs w:val="26"/>
          <w:lang w:eastAsia="en-US"/>
        </w:rPr>
      </w:pPr>
      <w:r w:rsidRPr="00EE42FC">
        <w:rPr>
          <w:rFonts w:ascii="Times New Roman" w:eastAsia="Times New Roman" w:hAnsi="Times New Roman" w:cs="Times New Roman"/>
          <w:b/>
          <w:color w:val="262626"/>
          <w:sz w:val="26"/>
          <w:szCs w:val="26"/>
          <w:lang w:eastAsia="en-US"/>
        </w:rPr>
        <w:t>3.1 Introduction</w:t>
      </w:r>
    </w:p>
    <w:p w:rsidR="00EE42FC" w:rsidRPr="00EE42FC" w:rsidRDefault="00EE42FC" w:rsidP="00EC118B">
      <w:pPr>
        <w:spacing w:after="160" w:line="480" w:lineRule="auto"/>
        <w:jc w:val="both"/>
        <w:rPr>
          <w:rFonts w:ascii="Times New Roman" w:eastAsia="Calibri" w:hAnsi="Times New Roman" w:cs="Times New Roman"/>
          <w:sz w:val="24"/>
          <w:lang w:eastAsia="en-US"/>
        </w:rPr>
      </w:pPr>
      <w:r w:rsidRPr="00EE42FC">
        <w:rPr>
          <w:rFonts w:ascii="Times New Roman" w:eastAsia="Calibri" w:hAnsi="Times New Roman" w:cs="Times New Roman"/>
          <w:sz w:val="24"/>
          <w:lang w:eastAsia="en-US"/>
        </w:rPr>
        <w:tab/>
        <w:t>This chapter discusses the methodology applied in the extraction of Lignin from wood and maize stalk, modification (</w:t>
      </w:r>
      <w:proofErr w:type="spellStart"/>
      <w:r w:rsidRPr="00EE42FC">
        <w:rPr>
          <w:rFonts w:ascii="Times New Roman" w:eastAsia="Calibri" w:hAnsi="Times New Roman" w:cs="Times New Roman"/>
          <w:sz w:val="24"/>
          <w:lang w:eastAsia="en-US"/>
        </w:rPr>
        <w:t>sulphonation</w:t>
      </w:r>
      <w:proofErr w:type="spellEnd"/>
      <w:r w:rsidRPr="00EE42FC">
        <w:rPr>
          <w:rFonts w:ascii="Times New Roman" w:eastAsia="Calibri" w:hAnsi="Times New Roman" w:cs="Times New Roman"/>
          <w:sz w:val="24"/>
          <w:lang w:eastAsia="en-US"/>
        </w:rPr>
        <w:t xml:space="preserve">) into </w:t>
      </w:r>
      <w:proofErr w:type="spellStart"/>
      <w:r w:rsidRPr="00EE42FC">
        <w:rPr>
          <w:rFonts w:ascii="Times New Roman" w:eastAsia="Calibri" w:hAnsi="Times New Roman" w:cs="Times New Roman"/>
          <w:sz w:val="24"/>
          <w:lang w:eastAsia="en-US"/>
        </w:rPr>
        <w:t>Lignosulphonate</w:t>
      </w:r>
      <w:proofErr w:type="spellEnd"/>
      <w:r w:rsidRPr="00EE42FC">
        <w:rPr>
          <w:rFonts w:ascii="Times New Roman" w:eastAsia="Calibri" w:hAnsi="Times New Roman" w:cs="Times New Roman"/>
          <w:sz w:val="24"/>
          <w:lang w:eastAsia="en-US"/>
        </w:rPr>
        <w:t xml:space="preserve"> and its application in viscosity reduction in Bitumen. It explains the experimental process </w:t>
      </w:r>
      <w:proofErr w:type="spellStart"/>
      <w:r w:rsidRPr="00EE42FC">
        <w:rPr>
          <w:rFonts w:ascii="Times New Roman" w:eastAsia="Calibri" w:hAnsi="Times New Roman" w:cs="Times New Roman"/>
          <w:sz w:val="24"/>
          <w:lang w:eastAsia="en-US"/>
        </w:rPr>
        <w:t>involced</w:t>
      </w:r>
      <w:proofErr w:type="spellEnd"/>
      <w:r w:rsidRPr="00EE42FC">
        <w:rPr>
          <w:rFonts w:ascii="Times New Roman" w:eastAsia="Calibri" w:hAnsi="Times New Roman" w:cs="Times New Roman"/>
          <w:sz w:val="24"/>
          <w:lang w:eastAsia="en-US"/>
        </w:rPr>
        <w:t xml:space="preserve"> in the extraction and modification, and methods used in obtaining properties of materials at each stage of the process. </w:t>
      </w:r>
    </w:p>
    <w:p w:rsidR="00EE42FC" w:rsidRPr="00EE42FC" w:rsidRDefault="00EE42FC" w:rsidP="00EE42FC">
      <w:pPr>
        <w:keepNext/>
        <w:keepLines/>
        <w:spacing w:before="40" w:line="480" w:lineRule="auto"/>
        <w:outlineLvl w:val="1"/>
        <w:rPr>
          <w:rFonts w:ascii="Times New Roman" w:eastAsia="Times New Roman" w:hAnsi="Times New Roman" w:cs="Times New Roman"/>
          <w:b/>
          <w:color w:val="262626"/>
          <w:sz w:val="26"/>
          <w:szCs w:val="26"/>
          <w:lang w:eastAsia="en-US"/>
        </w:rPr>
      </w:pPr>
      <w:r w:rsidRPr="00EE42FC">
        <w:rPr>
          <w:rFonts w:ascii="Times New Roman" w:eastAsia="Times New Roman" w:hAnsi="Times New Roman" w:cs="Times New Roman"/>
          <w:b/>
          <w:color w:val="262626"/>
          <w:sz w:val="26"/>
          <w:szCs w:val="26"/>
          <w:lang w:eastAsia="en-US"/>
        </w:rPr>
        <w:t>3.2 Materials</w:t>
      </w:r>
    </w:p>
    <w:p w:rsidR="00EE42FC" w:rsidRPr="00EE42FC" w:rsidRDefault="00EE42FC" w:rsidP="00EC118B">
      <w:pPr>
        <w:spacing w:after="160" w:line="480" w:lineRule="auto"/>
        <w:jc w:val="both"/>
        <w:rPr>
          <w:rFonts w:ascii="Times New Roman" w:eastAsia="Calibri" w:hAnsi="Times New Roman" w:cs="Times New Roman"/>
          <w:sz w:val="24"/>
          <w:lang w:eastAsia="en-US"/>
        </w:rPr>
      </w:pPr>
      <w:r w:rsidRPr="00EE42FC">
        <w:rPr>
          <w:rFonts w:ascii="Times New Roman" w:eastAsia="Calibri" w:hAnsi="Times New Roman" w:cs="Times New Roman"/>
          <w:sz w:val="24"/>
          <w:lang w:eastAsia="en-US"/>
        </w:rPr>
        <w:tab/>
        <w:t xml:space="preserve">Materials used includes Milled wood (saw dust), maize stalk, </w:t>
      </w:r>
      <w:proofErr w:type="spellStart"/>
      <w:r w:rsidRPr="00EE42FC">
        <w:rPr>
          <w:rFonts w:ascii="Times New Roman" w:eastAsia="Calibri" w:hAnsi="Times New Roman" w:cs="Times New Roman"/>
          <w:sz w:val="24"/>
          <w:lang w:eastAsia="en-US"/>
        </w:rPr>
        <w:t>NaOH</w:t>
      </w:r>
      <w:proofErr w:type="spellEnd"/>
      <w:r w:rsidRPr="00EE42FC">
        <w:rPr>
          <w:rFonts w:ascii="Times New Roman" w:eastAsia="Calibri" w:hAnsi="Times New Roman" w:cs="Times New Roman"/>
          <w:sz w:val="24"/>
          <w:lang w:eastAsia="en-US"/>
        </w:rPr>
        <w:t>, H</w:t>
      </w:r>
      <w:r w:rsidRPr="00EE42FC">
        <w:rPr>
          <w:rFonts w:ascii="Times New Roman" w:eastAsia="Calibri" w:hAnsi="Times New Roman" w:cs="Times New Roman"/>
          <w:sz w:val="24"/>
          <w:vertAlign w:val="subscript"/>
          <w:lang w:eastAsia="en-US"/>
        </w:rPr>
        <w:t>2</w:t>
      </w:r>
      <w:r w:rsidRPr="00EE42FC">
        <w:rPr>
          <w:rFonts w:ascii="Times New Roman" w:eastAsia="Calibri" w:hAnsi="Times New Roman" w:cs="Times New Roman"/>
          <w:sz w:val="24"/>
          <w:lang w:eastAsia="en-US"/>
        </w:rPr>
        <w:t>SO</w:t>
      </w:r>
      <w:r w:rsidRPr="00EE42FC">
        <w:rPr>
          <w:rFonts w:ascii="Times New Roman" w:eastAsia="Calibri" w:hAnsi="Times New Roman" w:cs="Times New Roman"/>
          <w:sz w:val="24"/>
          <w:vertAlign w:val="subscript"/>
          <w:lang w:eastAsia="en-US"/>
        </w:rPr>
        <w:t>4</w:t>
      </w:r>
      <w:r w:rsidRPr="00EE42FC">
        <w:rPr>
          <w:rFonts w:ascii="Times New Roman" w:eastAsia="Calibri" w:hAnsi="Times New Roman" w:cs="Times New Roman"/>
          <w:sz w:val="24"/>
          <w:lang w:eastAsia="en-US"/>
        </w:rPr>
        <w:t xml:space="preserve">, Sodium </w:t>
      </w:r>
      <w:proofErr w:type="spellStart"/>
      <w:r w:rsidRPr="00EE42FC">
        <w:rPr>
          <w:rFonts w:ascii="Times New Roman" w:eastAsia="Calibri" w:hAnsi="Times New Roman" w:cs="Times New Roman"/>
          <w:sz w:val="24"/>
          <w:lang w:eastAsia="en-US"/>
        </w:rPr>
        <w:t>Bisulphite</w:t>
      </w:r>
      <w:proofErr w:type="spellEnd"/>
      <w:r w:rsidRPr="00EE42FC">
        <w:rPr>
          <w:rFonts w:ascii="Times New Roman" w:eastAsia="Calibri" w:hAnsi="Times New Roman" w:cs="Times New Roman"/>
          <w:sz w:val="24"/>
          <w:lang w:eastAsia="en-US"/>
        </w:rPr>
        <w:t>, Distilled Water. Equipment/apparatus used includes Filter paper, funnel, conical flasks, measuring cylinders, oven, and homogenizer.</w:t>
      </w:r>
    </w:p>
    <w:p w:rsidR="00EE42FC" w:rsidRPr="00EE42FC" w:rsidRDefault="00EE42FC" w:rsidP="00EE42FC">
      <w:pPr>
        <w:keepNext/>
        <w:keepLines/>
        <w:spacing w:before="160" w:after="120" w:line="480" w:lineRule="auto"/>
        <w:outlineLvl w:val="2"/>
        <w:rPr>
          <w:rFonts w:ascii="Times New Roman" w:eastAsia="Times New Roman" w:hAnsi="Times New Roman" w:cs="Times New Roman"/>
          <w:b/>
          <w:color w:val="262626"/>
          <w:sz w:val="24"/>
          <w:szCs w:val="24"/>
          <w:lang w:eastAsia="en-US"/>
        </w:rPr>
      </w:pPr>
      <w:r w:rsidRPr="00EE42FC">
        <w:rPr>
          <w:rFonts w:ascii="Times New Roman" w:eastAsia="Times New Roman" w:hAnsi="Times New Roman" w:cs="Times New Roman"/>
          <w:b/>
          <w:color w:val="262626"/>
          <w:sz w:val="24"/>
          <w:szCs w:val="24"/>
          <w:lang w:eastAsia="en-US"/>
        </w:rPr>
        <w:t>3.2.1</w:t>
      </w:r>
      <w:r w:rsidRPr="00EE42FC">
        <w:rPr>
          <w:rFonts w:ascii="Times New Roman" w:eastAsia="Times New Roman" w:hAnsi="Times New Roman" w:cs="Times New Roman"/>
          <w:b/>
          <w:color w:val="262626"/>
          <w:sz w:val="24"/>
          <w:szCs w:val="24"/>
          <w:lang w:eastAsia="en-US"/>
        </w:rPr>
        <w:tab/>
        <w:t>Biomass (Milled Wood and Maize Stalk)</w:t>
      </w:r>
    </w:p>
    <w:p w:rsidR="00EE42FC" w:rsidRPr="00EE42FC" w:rsidRDefault="00EE42FC" w:rsidP="00EC118B">
      <w:pPr>
        <w:spacing w:after="160" w:line="480" w:lineRule="auto"/>
        <w:jc w:val="both"/>
        <w:rPr>
          <w:rFonts w:ascii="Times New Roman" w:eastAsia="Calibri" w:hAnsi="Times New Roman" w:cs="Times New Roman"/>
          <w:sz w:val="24"/>
          <w:lang w:eastAsia="en-US"/>
        </w:rPr>
      </w:pPr>
      <w:r w:rsidRPr="00EE42FC">
        <w:rPr>
          <w:rFonts w:ascii="Times New Roman" w:eastAsia="Calibri" w:hAnsi="Times New Roman" w:cs="Times New Roman"/>
          <w:sz w:val="24"/>
          <w:lang w:eastAsia="en-US"/>
        </w:rPr>
        <w:tab/>
        <w:t>According to [reference], milled wood contains about [lignin comp.] of lignin with other materials like cellulose and [whatever that is] making up the remaining mass of the wood material. Milled wood is chosen for its relative local availability and its high surface area due to its reduced particle size, thereby relieving the study of the particle size reduction process. The milled wood is obtained from local saw mills.</w:t>
      </w:r>
    </w:p>
    <w:p w:rsidR="00EE42FC" w:rsidRPr="00EE42FC" w:rsidRDefault="00EE42FC" w:rsidP="00EC118B">
      <w:pPr>
        <w:spacing w:after="160" w:line="480" w:lineRule="auto"/>
        <w:jc w:val="both"/>
        <w:rPr>
          <w:rFonts w:ascii="Times New Roman" w:eastAsia="Calibri" w:hAnsi="Times New Roman" w:cs="Times New Roman"/>
          <w:sz w:val="24"/>
          <w:lang w:eastAsia="en-US"/>
        </w:rPr>
      </w:pPr>
      <w:r w:rsidRPr="00EE42FC">
        <w:rPr>
          <w:rFonts w:ascii="Times New Roman" w:eastAsia="Calibri" w:hAnsi="Times New Roman" w:cs="Times New Roman"/>
          <w:sz w:val="24"/>
          <w:lang w:eastAsia="en-US"/>
        </w:rPr>
        <w:tab/>
        <w:t xml:space="preserve">Maize Stalk on the other hand is a waste material left after corn harvest. In its wake, it is sometimes used as feed for </w:t>
      </w:r>
      <w:proofErr w:type="spellStart"/>
      <w:r w:rsidRPr="00EE42FC">
        <w:rPr>
          <w:rFonts w:ascii="Times New Roman" w:eastAsia="Calibri" w:hAnsi="Times New Roman" w:cs="Times New Roman"/>
          <w:sz w:val="24"/>
          <w:lang w:eastAsia="en-US"/>
        </w:rPr>
        <w:t>cattles</w:t>
      </w:r>
      <w:proofErr w:type="spellEnd"/>
      <w:r w:rsidRPr="00EE42FC">
        <w:rPr>
          <w:rFonts w:ascii="Times New Roman" w:eastAsia="Calibri" w:hAnsi="Times New Roman" w:cs="Times New Roman"/>
          <w:sz w:val="24"/>
          <w:lang w:eastAsia="en-US"/>
        </w:rPr>
        <w:t xml:space="preserve">, </w:t>
      </w:r>
      <w:proofErr w:type="spellStart"/>
      <w:r w:rsidRPr="00EE42FC">
        <w:rPr>
          <w:rFonts w:ascii="Times New Roman" w:eastAsia="Calibri" w:hAnsi="Times New Roman" w:cs="Times New Roman"/>
          <w:sz w:val="24"/>
          <w:lang w:eastAsia="en-US"/>
        </w:rPr>
        <w:t>sheeps</w:t>
      </w:r>
      <w:proofErr w:type="spellEnd"/>
      <w:r w:rsidRPr="00EE42FC">
        <w:rPr>
          <w:rFonts w:ascii="Times New Roman" w:eastAsia="Calibri" w:hAnsi="Times New Roman" w:cs="Times New Roman"/>
          <w:sz w:val="24"/>
          <w:lang w:eastAsia="en-US"/>
        </w:rPr>
        <w:t xml:space="preserve"> and other ruminants. When dried (low moisture content), it becomes less viable as feed material, and thus a waste.</w:t>
      </w:r>
    </w:p>
    <w:p w:rsidR="00EE42FC" w:rsidRPr="00EE42FC" w:rsidRDefault="00EE42FC" w:rsidP="00EE42FC">
      <w:pPr>
        <w:keepNext/>
        <w:keepLines/>
        <w:spacing w:before="160" w:after="120" w:line="259" w:lineRule="auto"/>
        <w:outlineLvl w:val="2"/>
        <w:rPr>
          <w:rFonts w:ascii="Times New Roman" w:eastAsia="Times New Roman" w:hAnsi="Times New Roman" w:cs="Times New Roman"/>
          <w:b/>
          <w:color w:val="262626"/>
          <w:sz w:val="24"/>
          <w:szCs w:val="24"/>
          <w:lang w:eastAsia="en-US"/>
        </w:rPr>
      </w:pPr>
      <w:r w:rsidRPr="00EE42FC">
        <w:rPr>
          <w:rFonts w:ascii="Times New Roman" w:eastAsia="Times New Roman" w:hAnsi="Times New Roman" w:cs="Times New Roman"/>
          <w:b/>
          <w:color w:val="262626"/>
          <w:sz w:val="24"/>
          <w:szCs w:val="24"/>
          <w:lang w:eastAsia="en-US"/>
        </w:rPr>
        <w:t>3.2.2</w:t>
      </w:r>
      <w:r w:rsidRPr="00EE42FC">
        <w:rPr>
          <w:rFonts w:ascii="Times New Roman" w:eastAsia="Times New Roman" w:hAnsi="Times New Roman" w:cs="Times New Roman"/>
          <w:b/>
          <w:color w:val="262626"/>
          <w:sz w:val="24"/>
          <w:szCs w:val="24"/>
          <w:lang w:eastAsia="en-US"/>
        </w:rPr>
        <w:tab/>
        <w:t>Material Preparation</w:t>
      </w:r>
    </w:p>
    <w:p w:rsidR="00EE42FC" w:rsidRPr="00EE42FC" w:rsidRDefault="00EE42FC" w:rsidP="00EC118B">
      <w:pPr>
        <w:spacing w:after="160" w:line="480" w:lineRule="auto"/>
        <w:jc w:val="both"/>
        <w:rPr>
          <w:rFonts w:ascii="Times New Roman" w:eastAsia="Calibri" w:hAnsi="Times New Roman" w:cs="Times New Roman"/>
          <w:sz w:val="24"/>
          <w:lang w:eastAsia="en-US"/>
        </w:rPr>
      </w:pPr>
      <w:r w:rsidRPr="00EE42FC">
        <w:rPr>
          <w:rFonts w:ascii="Times New Roman" w:eastAsia="Calibri" w:hAnsi="Times New Roman" w:cs="Times New Roman"/>
          <w:sz w:val="24"/>
          <w:lang w:eastAsia="en-US"/>
        </w:rPr>
        <w:tab/>
      </w:r>
      <w:r w:rsidRPr="00EE42FC">
        <w:rPr>
          <w:rFonts w:ascii="Times New Roman" w:eastAsia="Calibri" w:hAnsi="Times New Roman" w:cs="Times New Roman"/>
          <w:sz w:val="24"/>
          <w:lang w:eastAsia="en-US"/>
        </w:rPr>
        <w:tab/>
        <w:t xml:space="preserve">The milled wood is sun dried till relative dryness is achieved, then sieved in a sieve shaker with the maximum mesh size used being [max mesh size used]. For the maize stalk, it is </w:t>
      </w:r>
      <w:r w:rsidRPr="00EE42FC">
        <w:rPr>
          <w:rFonts w:ascii="Times New Roman" w:eastAsia="Calibri" w:hAnsi="Times New Roman" w:cs="Times New Roman"/>
          <w:sz w:val="24"/>
          <w:lang w:eastAsia="en-US"/>
        </w:rPr>
        <w:lastRenderedPageBreak/>
        <w:t>sun dried its size is reduced through cutting and further in a mortar and pestle, then sieved in a sieve shaker of the same specification as above.</w:t>
      </w:r>
    </w:p>
    <w:p w:rsidR="00EE42FC" w:rsidRPr="00EE42FC" w:rsidRDefault="00EE42FC" w:rsidP="00EE42FC">
      <w:pPr>
        <w:keepNext/>
        <w:keepLines/>
        <w:spacing w:before="40" w:line="480" w:lineRule="auto"/>
        <w:outlineLvl w:val="1"/>
        <w:rPr>
          <w:rFonts w:ascii="Times New Roman" w:eastAsia="Times New Roman" w:hAnsi="Times New Roman" w:cs="Times New Roman"/>
          <w:b/>
          <w:color w:val="262626"/>
          <w:sz w:val="26"/>
          <w:szCs w:val="26"/>
          <w:lang w:eastAsia="en-US"/>
        </w:rPr>
      </w:pPr>
      <w:r w:rsidRPr="00EE42FC">
        <w:rPr>
          <w:rFonts w:ascii="Times New Roman" w:eastAsia="Times New Roman" w:hAnsi="Times New Roman" w:cs="Times New Roman"/>
          <w:b/>
          <w:color w:val="262626"/>
          <w:sz w:val="26"/>
          <w:szCs w:val="26"/>
          <w:lang w:eastAsia="en-US"/>
        </w:rPr>
        <w:t>3.3 Lignin Extraction</w:t>
      </w:r>
    </w:p>
    <w:p w:rsidR="00EE42FC" w:rsidRPr="00EE42FC" w:rsidRDefault="00EE42FC" w:rsidP="00EC118B">
      <w:pPr>
        <w:spacing w:after="160" w:line="480" w:lineRule="auto"/>
        <w:jc w:val="both"/>
        <w:rPr>
          <w:rFonts w:ascii="Times New Roman" w:eastAsia="Calibri" w:hAnsi="Times New Roman" w:cs="Times New Roman"/>
          <w:sz w:val="24"/>
          <w:lang w:eastAsia="en-US"/>
        </w:rPr>
      </w:pPr>
      <w:r w:rsidRPr="00EE42FC">
        <w:rPr>
          <w:rFonts w:ascii="Times New Roman" w:eastAsia="Calibri" w:hAnsi="Times New Roman" w:cs="Times New Roman"/>
          <w:sz w:val="24"/>
          <w:lang w:eastAsia="en-US"/>
        </w:rPr>
        <w:tab/>
        <w:t xml:space="preserve">In this study, the alkali extraction process is employed for the extraction of lignin from wood. This involves refluxing milled wood in [prop] proportion with 2% </w:t>
      </w:r>
      <w:proofErr w:type="spellStart"/>
      <w:r w:rsidRPr="00EE42FC">
        <w:rPr>
          <w:rFonts w:ascii="Times New Roman" w:eastAsia="Calibri" w:hAnsi="Times New Roman" w:cs="Times New Roman"/>
          <w:sz w:val="24"/>
          <w:lang w:eastAsia="en-US"/>
        </w:rPr>
        <w:t>NaOH</w:t>
      </w:r>
      <w:proofErr w:type="spellEnd"/>
      <w:r w:rsidRPr="00EE42FC">
        <w:rPr>
          <w:rFonts w:ascii="Times New Roman" w:eastAsia="Calibri" w:hAnsi="Times New Roman" w:cs="Times New Roman"/>
          <w:sz w:val="24"/>
          <w:lang w:eastAsia="en-US"/>
        </w:rPr>
        <w:t xml:space="preserve"> solution, at 100</w:t>
      </w:r>
      <w:r w:rsidRPr="00EE42FC">
        <w:rPr>
          <w:rFonts w:ascii="Times New Roman" w:eastAsia="Calibri" w:hAnsi="Times New Roman" w:cs="Times New Roman"/>
          <w:sz w:val="24"/>
          <w:vertAlign w:val="superscript"/>
          <w:lang w:eastAsia="en-US"/>
        </w:rPr>
        <w:t>o</w:t>
      </w:r>
      <w:r w:rsidRPr="00EE42FC">
        <w:rPr>
          <w:rFonts w:ascii="Times New Roman" w:eastAsia="Calibri" w:hAnsi="Times New Roman" w:cs="Times New Roman"/>
          <w:sz w:val="24"/>
          <w:lang w:eastAsia="en-US"/>
        </w:rPr>
        <w:t>C for 5 hours. The reflux mixture obtained is filtered, the filtrate is diluted with equal volume of distilled water, after which 98% H2SO4 solution is added to attain a pH of 2. The mixture is left for 8 hours, after which Lignin would have been fully precipitated. The mixture is filtered and the residue obtained is dried in an oven at 70</w:t>
      </w:r>
      <w:r w:rsidRPr="00EE42FC">
        <w:rPr>
          <w:rFonts w:ascii="Times New Roman" w:eastAsia="Calibri" w:hAnsi="Times New Roman" w:cs="Times New Roman"/>
          <w:sz w:val="24"/>
          <w:vertAlign w:val="superscript"/>
          <w:lang w:eastAsia="en-US"/>
        </w:rPr>
        <w:t>o</w:t>
      </w:r>
      <w:r w:rsidRPr="00EE42FC">
        <w:rPr>
          <w:rFonts w:ascii="Times New Roman" w:eastAsia="Calibri" w:hAnsi="Times New Roman" w:cs="Times New Roman"/>
          <w:sz w:val="24"/>
          <w:lang w:eastAsia="en-US"/>
        </w:rPr>
        <w:t>C for [time] (</w:t>
      </w:r>
      <w:proofErr w:type="spellStart"/>
      <w:r w:rsidRPr="00EE42FC">
        <w:rPr>
          <w:rFonts w:ascii="Times New Roman" w:eastAsia="Calibri" w:hAnsi="Times New Roman" w:cs="Times New Roman"/>
          <w:sz w:val="24"/>
          <w:lang w:eastAsia="en-US"/>
        </w:rPr>
        <w:t>Setiati</w:t>
      </w:r>
      <w:proofErr w:type="spellEnd"/>
      <w:r w:rsidRPr="00EE42FC">
        <w:rPr>
          <w:rFonts w:ascii="Times New Roman" w:eastAsia="Calibri" w:hAnsi="Times New Roman" w:cs="Times New Roman"/>
          <w:sz w:val="24"/>
          <w:lang w:eastAsia="en-US"/>
        </w:rPr>
        <w:t xml:space="preserve"> et al 2017).</w:t>
      </w:r>
    </w:p>
    <w:p w:rsidR="00EE42FC" w:rsidRPr="00EE42FC" w:rsidRDefault="00EE42FC" w:rsidP="00EE42FC">
      <w:pPr>
        <w:keepNext/>
        <w:keepLines/>
        <w:spacing w:before="40" w:line="480" w:lineRule="auto"/>
        <w:outlineLvl w:val="1"/>
        <w:rPr>
          <w:rFonts w:ascii="Times New Roman" w:eastAsia="Times New Roman" w:hAnsi="Times New Roman" w:cs="Times New Roman"/>
          <w:b/>
          <w:color w:val="262626"/>
          <w:sz w:val="26"/>
          <w:szCs w:val="26"/>
          <w:lang w:eastAsia="en-US"/>
        </w:rPr>
      </w:pPr>
      <w:r w:rsidRPr="00EE42FC">
        <w:rPr>
          <w:rFonts w:ascii="Times New Roman" w:eastAsia="Times New Roman" w:hAnsi="Times New Roman" w:cs="Times New Roman"/>
          <w:b/>
          <w:color w:val="262626"/>
          <w:sz w:val="26"/>
          <w:szCs w:val="26"/>
          <w:lang w:eastAsia="en-US"/>
        </w:rPr>
        <w:t>3.4</w:t>
      </w:r>
      <w:r w:rsidRPr="00EE42FC">
        <w:rPr>
          <w:rFonts w:ascii="Times New Roman" w:eastAsia="Times New Roman" w:hAnsi="Times New Roman" w:cs="Times New Roman"/>
          <w:b/>
          <w:color w:val="262626"/>
          <w:sz w:val="26"/>
          <w:szCs w:val="26"/>
          <w:lang w:eastAsia="en-US"/>
        </w:rPr>
        <w:tab/>
      </w:r>
      <w:proofErr w:type="spellStart"/>
      <w:r w:rsidRPr="00EE42FC">
        <w:rPr>
          <w:rFonts w:ascii="Times New Roman" w:eastAsia="Times New Roman" w:hAnsi="Times New Roman" w:cs="Times New Roman"/>
          <w:b/>
          <w:color w:val="262626"/>
          <w:sz w:val="26"/>
          <w:szCs w:val="26"/>
          <w:lang w:eastAsia="en-US"/>
        </w:rPr>
        <w:t>Sulphonation</w:t>
      </w:r>
      <w:proofErr w:type="spellEnd"/>
    </w:p>
    <w:p w:rsidR="00EE42FC" w:rsidRPr="00EE42FC" w:rsidRDefault="00EE42FC" w:rsidP="00EC118B">
      <w:pPr>
        <w:spacing w:after="160" w:line="480" w:lineRule="auto"/>
        <w:jc w:val="both"/>
        <w:rPr>
          <w:rFonts w:ascii="Times New Roman" w:eastAsia="Calibri" w:hAnsi="Times New Roman" w:cs="Times New Roman"/>
          <w:sz w:val="24"/>
          <w:lang w:eastAsia="en-US"/>
        </w:rPr>
      </w:pPr>
      <w:r w:rsidRPr="00EE42FC">
        <w:rPr>
          <w:rFonts w:ascii="Times New Roman" w:eastAsia="Calibri" w:hAnsi="Times New Roman" w:cs="Times New Roman"/>
          <w:sz w:val="24"/>
          <w:lang w:eastAsia="en-US"/>
        </w:rPr>
        <w:tab/>
        <w:t xml:space="preserve">The </w:t>
      </w:r>
      <w:proofErr w:type="spellStart"/>
      <w:r w:rsidRPr="00EE42FC">
        <w:rPr>
          <w:rFonts w:ascii="Times New Roman" w:eastAsia="Calibri" w:hAnsi="Times New Roman" w:cs="Times New Roman"/>
          <w:sz w:val="24"/>
          <w:lang w:eastAsia="en-US"/>
        </w:rPr>
        <w:t>sulphonation</w:t>
      </w:r>
      <w:proofErr w:type="spellEnd"/>
      <w:r w:rsidRPr="00EE42FC">
        <w:rPr>
          <w:rFonts w:ascii="Times New Roman" w:eastAsia="Calibri" w:hAnsi="Times New Roman" w:cs="Times New Roman"/>
          <w:sz w:val="24"/>
          <w:lang w:eastAsia="en-US"/>
        </w:rPr>
        <w:t xml:space="preserve"> process involves the addition of a </w:t>
      </w:r>
      <w:proofErr w:type="spellStart"/>
      <w:r w:rsidRPr="00EE42FC">
        <w:rPr>
          <w:rFonts w:ascii="Times New Roman" w:eastAsia="Calibri" w:hAnsi="Times New Roman" w:cs="Times New Roman"/>
          <w:sz w:val="24"/>
          <w:lang w:eastAsia="en-US"/>
        </w:rPr>
        <w:t>sulphonate</w:t>
      </w:r>
      <w:proofErr w:type="spellEnd"/>
      <w:r w:rsidRPr="00EE42FC">
        <w:rPr>
          <w:rFonts w:ascii="Times New Roman" w:eastAsia="Calibri" w:hAnsi="Times New Roman" w:cs="Times New Roman"/>
          <w:sz w:val="24"/>
          <w:lang w:eastAsia="en-US"/>
        </w:rPr>
        <w:t xml:space="preserve"> group to the Lignin molecule. The purpose of this is to improve the surfactant’s hydrophilicity, by substituting hydroxyl groups with </w:t>
      </w:r>
      <w:proofErr w:type="spellStart"/>
      <w:r w:rsidRPr="00EE42FC">
        <w:rPr>
          <w:rFonts w:ascii="Times New Roman" w:eastAsia="Calibri" w:hAnsi="Times New Roman" w:cs="Times New Roman"/>
          <w:sz w:val="24"/>
          <w:lang w:eastAsia="en-US"/>
        </w:rPr>
        <w:t>sulphonate</w:t>
      </w:r>
      <w:proofErr w:type="spellEnd"/>
      <w:r w:rsidRPr="00EE42FC">
        <w:rPr>
          <w:rFonts w:ascii="Times New Roman" w:eastAsia="Calibri" w:hAnsi="Times New Roman" w:cs="Times New Roman"/>
          <w:sz w:val="24"/>
          <w:lang w:eastAsia="en-US"/>
        </w:rPr>
        <w:t xml:space="preserve"> groups, **tipping its Hydrophilic-Lipophilic balance (HLB) above 10**.</w:t>
      </w:r>
      <w:r w:rsidR="00EC118B">
        <w:rPr>
          <w:rFonts w:ascii="Times New Roman" w:eastAsia="Calibri" w:hAnsi="Times New Roman" w:cs="Times New Roman"/>
          <w:sz w:val="24"/>
          <w:lang w:eastAsia="en-US"/>
        </w:rPr>
        <w:t xml:space="preserve"> </w:t>
      </w:r>
      <w:r w:rsidRPr="00EE42FC">
        <w:rPr>
          <w:rFonts w:ascii="Times New Roman" w:eastAsia="Calibri" w:hAnsi="Times New Roman" w:cs="Times New Roman"/>
          <w:sz w:val="24"/>
          <w:lang w:eastAsia="en-US"/>
        </w:rPr>
        <w:t>5 g of Lignin obtained from above was added to 250ml 0.3M solution of NaHSO4, stirred and heated to 97</w:t>
      </w:r>
      <w:r w:rsidRPr="00EE42FC">
        <w:rPr>
          <w:rFonts w:ascii="Times New Roman" w:eastAsia="Calibri" w:hAnsi="Times New Roman" w:cs="Times New Roman"/>
          <w:sz w:val="24"/>
          <w:vertAlign w:val="superscript"/>
          <w:lang w:eastAsia="en-US"/>
        </w:rPr>
        <w:t>o</w:t>
      </w:r>
      <w:r w:rsidRPr="00EE42FC">
        <w:rPr>
          <w:rFonts w:ascii="Times New Roman" w:eastAsia="Calibri" w:hAnsi="Times New Roman" w:cs="Times New Roman"/>
          <w:sz w:val="24"/>
          <w:lang w:eastAsia="en-US"/>
        </w:rPr>
        <w:t>C for 4 hours. The solution was filtered to achieve unreacted lignin (solid). The filtrate is lignin and NAHSO4. The filtrate was distilled at 100</w:t>
      </w:r>
      <w:r w:rsidRPr="00EE42FC">
        <w:rPr>
          <w:rFonts w:ascii="Times New Roman" w:eastAsia="Calibri" w:hAnsi="Times New Roman" w:cs="Times New Roman"/>
          <w:sz w:val="24"/>
          <w:vertAlign w:val="superscript"/>
          <w:lang w:eastAsia="en-US"/>
        </w:rPr>
        <w:t>o</w:t>
      </w:r>
      <w:r w:rsidRPr="00EE42FC">
        <w:rPr>
          <w:rFonts w:ascii="Times New Roman" w:eastAsia="Calibri" w:hAnsi="Times New Roman" w:cs="Times New Roman"/>
          <w:sz w:val="24"/>
          <w:lang w:eastAsia="en-US"/>
        </w:rPr>
        <w:t>C till water was removed from the filtrate (dryness is attained). 200ml of methanol solution was added to the dried filtrate and stirred for 30 minutes. Filtrate is dissolved lignin in methanol while residue is the NAHSO4. The filtrate was distilled at 70</w:t>
      </w:r>
      <w:r w:rsidRPr="00EE42FC">
        <w:rPr>
          <w:rFonts w:ascii="Times New Roman" w:eastAsia="Calibri" w:hAnsi="Times New Roman" w:cs="Times New Roman"/>
          <w:sz w:val="24"/>
          <w:vertAlign w:val="superscript"/>
          <w:lang w:eastAsia="en-US"/>
        </w:rPr>
        <w:t>o</w:t>
      </w:r>
      <w:r w:rsidRPr="00EE42FC">
        <w:rPr>
          <w:rFonts w:ascii="Times New Roman" w:eastAsia="Calibri" w:hAnsi="Times New Roman" w:cs="Times New Roman"/>
          <w:sz w:val="24"/>
          <w:lang w:eastAsia="en-US"/>
        </w:rPr>
        <w:t>C (</w:t>
      </w:r>
      <w:proofErr w:type="spellStart"/>
      <w:r w:rsidRPr="00EE42FC">
        <w:rPr>
          <w:rFonts w:ascii="Times New Roman" w:eastAsia="Calibri" w:hAnsi="Times New Roman" w:cs="Times New Roman"/>
          <w:sz w:val="24"/>
          <w:lang w:eastAsia="en-US"/>
        </w:rPr>
        <w:t>Ariestiana</w:t>
      </w:r>
      <w:proofErr w:type="spellEnd"/>
      <w:r w:rsidRPr="00EE42FC">
        <w:rPr>
          <w:rFonts w:ascii="Times New Roman" w:eastAsia="Calibri" w:hAnsi="Times New Roman" w:cs="Times New Roman"/>
          <w:sz w:val="24"/>
          <w:lang w:eastAsia="en-US"/>
        </w:rPr>
        <w:t xml:space="preserve"> et al 2019).</w:t>
      </w:r>
    </w:p>
    <w:p w:rsidR="00EE42FC" w:rsidRPr="00EE42FC" w:rsidRDefault="00EE42FC" w:rsidP="00EE42FC">
      <w:pPr>
        <w:keepNext/>
        <w:keepLines/>
        <w:spacing w:before="40" w:line="480" w:lineRule="auto"/>
        <w:outlineLvl w:val="1"/>
        <w:rPr>
          <w:rFonts w:ascii="Times New Roman" w:eastAsia="Times New Roman" w:hAnsi="Times New Roman" w:cs="Times New Roman"/>
          <w:b/>
          <w:color w:val="262626"/>
          <w:sz w:val="26"/>
          <w:szCs w:val="26"/>
          <w:lang w:eastAsia="en-US"/>
        </w:rPr>
      </w:pPr>
      <w:r w:rsidRPr="00EE42FC">
        <w:rPr>
          <w:rFonts w:ascii="Times New Roman" w:eastAsia="Times New Roman" w:hAnsi="Times New Roman" w:cs="Times New Roman"/>
          <w:b/>
          <w:color w:val="262626"/>
          <w:sz w:val="26"/>
          <w:szCs w:val="26"/>
          <w:lang w:eastAsia="en-US"/>
        </w:rPr>
        <w:t>3.5</w:t>
      </w:r>
      <w:r w:rsidRPr="00EE42FC">
        <w:rPr>
          <w:rFonts w:ascii="Times New Roman" w:eastAsia="Times New Roman" w:hAnsi="Times New Roman" w:cs="Times New Roman"/>
          <w:b/>
          <w:color w:val="262626"/>
          <w:sz w:val="26"/>
          <w:szCs w:val="26"/>
          <w:lang w:eastAsia="en-US"/>
        </w:rPr>
        <w:tab/>
        <w:t>Surfactant Analysis</w:t>
      </w:r>
    </w:p>
    <w:p w:rsidR="004F205D" w:rsidRPr="00EC118B" w:rsidRDefault="00EE42FC" w:rsidP="00EC118B">
      <w:pPr>
        <w:spacing w:after="160" w:line="480" w:lineRule="auto"/>
        <w:jc w:val="both"/>
        <w:rPr>
          <w:rFonts w:ascii="Times New Roman" w:eastAsia="Calibri" w:hAnsi="Times New Roman" w:cs="Times New Roman"/>
          <w:sz w:val="24"/>
          <w:lang w:eastAsia="en-US"/>
        </w:rPr>
      </w:pPr>
      <w:r w:rsidRPr="00EE42FC">
        <w:rPr>
          <w:rFonts w:ascii="Times New Roman" w:eastAsia="Calibri" w:hAnsi="Times New Roman" w:cs="Times New Roman"/>
          <w:sz w:val="24"/>
          <w:lang w:eastAsia="en-US"/>
        </w:rPr>
        <w:tab/>
        <w:t xml:space="preserve">The dried Lignin obtained from the extraction and the </w:t>
      </w:r>
      <w:proofErr w:type="spellStart"/>
      <w:r w:rsidRPr="00EE42FC">
        <w:rPr>
          <w:rFonts w:ascii="Times New Roman" w:eastAsia="Calibri" w:hAnsi="Times New Roman" w:cs="Times New Roman"/>
          <w:sz w:val="24"/>
          <w:lang w:eastAsia="en-US"/>
        </w:rPr>
        <w:t>Lignosulphonate</w:t>
      </w:r>
      <w:proofErr w:type="spellEnd"/>
      <w:r w:rsidRPr="00EE42FC">
        <w:rPr>
          <w:rFonts w:ascii="Times New Roman" w:eastAsia="Calibri" w:hAnsi="Times New Roman" w:cs="Times New Roman"/>
          <w:sz w:val="24"/>
          <w:lang w:eastAsia="en-US"/>
        </w:rPr>
        <w:t xml:space="preserve"> after modification is </w:t>
      </w:r>
      <w:proofErr w:type="spellStart"/>
      <w:r w:rsidRPr="00EE42FC">
        <w:rPr>
          <w:rFonts w:ascii="Times New Roman" w:eastAsia="Calibri" w:hAnsi="Times New Roman" w:cs="Times New Roman"/>
          <w:sz w:val="24"/>
          <w:lang w:eastAsia="en-US"/>
        </w:rPr>
        <w:t>analysed</w:t>
      </w:r>
      <w:proofErr w:type="spellEnd"/>
      <w:r w:rsidRPr="00EE42FC">
        <w:rPr>
          <w:rFonts w:ascii="Times New Roman" w:eastAsia="Calibri" w:hAnsi="Times New Roman" w:cs="Times New Roman"/>
          <w:sz w:val="24"/>
          <w:lang w:eastAsia="en-US"/>
        </w:rPr>
        <w:t xml:space="preserve"> using Fourier Transform </w:t>
      </w:r>
      <w:proofErr w:type="spellStart"/>
      <w:r w:rsidRPr="00EE42FC">
        <w:rPr>
          <w:rFonts w:ascii="Times New Roman" w:eastAsia="Calibri" w:hAnsi="Times New Roman" w:cs="Times New Roman"/>
          <w:sz w:val="24"/>
          <w:lang w:eastAsia="en-US"/>
        </w:rPr>
        <w:t>Infra Red</w:t>
      </w:r>
      <w:proofErr w:type="spellEnd"/>
      <w:r w:rsidRPr="00EE42FC">
        <w:rPr>
          <w:rFonts w:ascii="Times New Roman" w:eastAsia="Calibri" w:hAnsi="Times New Roman" w:cs="Times New Roman"/>
          <w:sz w:val="24"/>
          <w:lang w:eastAsia="en-US"/>
        </w:rPr>
        <w:t xml:space="preserve"> (FTIR).</w:t>
      </w:r>
    </w:p>
    <w:p w:rsidR="004F205D" w:rsidRPr="005E72D6" w:rsidRDefault="004F205D" w:rsidP="004F205D">
      <w:pPr>
        <w:pStyle w:val="Heading2"/>
        <w:spacing w:after="240"/>
        <w:jc w:val="center"/>
        <w:rPr>
          <w:b/>
        </w:rPr>
      </w:pPr>
      <w:r w:rsidRPr="00BB5CEB">
        <w:rPr>
          <w:b/>
        </w:rPr>
        <w:lastRenderedPageBreak/>
        <w:t>REFERENCES</w:t>
      </w:r>
    </w:p>
    <w:p w:rsidR="004F205D" w:rsidRDefault="004F205D" w:rsidP="004F205D">
      <w:pPr>
        <w:autoSpaceDE w:val="0"/>
        <w:autoSpaceDN w:val="0"/>
        <w:adjustRightInd w:val="0"/>
        <w:spacing w:after="240" w:line="360" w:lineRule="auto"/>
        <w:jc w:val="both"/>
        <w:rPr>
          <w:rFonts w:ascii="Times New Roman" w:eastAsiaTheme="minorHAnsi" w:hAnsi="Times New Roman" w:cs="Times New Roman"/>
          <w:sz w:val="24"/>
          <w:szCs w:val="18"/>
          <w:lang w:val="en-GB" w:eastAsia="en-US"/>
        </w:rPr>
      </w:pPr>
      <w:r>
        <w:rPr>
          <w:rFonts w:ascii="Times New Roman" w:eastAsiaTheme="minorHAnsi" w:hAnsi="Times New Roman" w:cs="Times New Roman"/>
          <w:sz w:val="24"/>
          <w:szCs w:val="18"/>
          <w:lang w:val="en-GB" w:eastAsia="en-US"/>
        </w:rPr>
        <w:t xml:space="preserve">[1] - </w:t>
      </w:r>
      <w:r w:rsidRPr="00AA79AE">
        <w:rPr>
          <w:rFonts w:ascii="Times New Roman" w:eastAsiaTheme="minorHAnsi" w:hAnsi="Times New Roman" w:cs="Times New Roman"/>
          <w:sz w:val="24"/>
          <w:szCs w:val="18"/>
          <w:lang w:val="en-GB" w:eastAsia="en-US"/>
        </w:rPr>
        <w:t>Acevedo, S., Escobar, G., Gutierrez, L.B., Rivas, H. and</w:t>
      </w:r>
      <w:r>
        <w:rPr>
          <w:rFonts w:ascii="Times New Roman" w:eastAsiaTheme="minorHAnsi" w:hAnsi="Times New Roman" w:cs="Times New Roman"/>
          <w:sz w:val="24"/>
          <w:szCs w:val="18"/>
          <w:lang w:val="en-GB" w:eastAsia="en-US"/>
        </w:rPr>
        <w:t xml:space="preserve"> </w:t>
      </w:r>
      <w:r w:rsidRPr="00AA79AE">
        <w:rPr>
          <w:rFonts w:ascii="Times New Roman" w:eastAsiaTheme="minorHAnsi" w:hAnsi="Times New Roman" w:cs="Times New Roman"/>
          <w:sz w:val="24"/>
          <w:szCs w:val="18"/>
          <w:lang w:val="en-GB" w:eastAsia="en-US"/>
        </w:rPr>
        <w:t>Gutierrez, X. (1993) Interfacia</w:t>
      </w:r>
      <w:r>
        <w:rPr>
          <w:rFonts w:ascii="Times New Roman" w:eastAsiaTheme="minorHAnsi" w:hAnsi="Times New Roman" w:cs="Times New Roman"/>
          <w:sz w:val="24"/>
          <w:szCs w:val="18"/>
          <w:lang w:val="en-GB" w:eastAsia="en-US"/>
        </w:rPr>
        <w:t xml:space="preserve">l Rheological Studies of Extra- </w:t>
      </w:r>
      <w:r w:rsidRPr="00AA79AE">
        <w:rPr>
          <w:rFonts w:ascii="Times New Roman" w:eastAsiaTheme="minorHAnsi" w:hAnsi="Times New Roman" w:cs="Times New Roman"/>
          <w:sz w:val="24"/>
          <w:szCs w:val="18"/>
          <w:lang w:val="en-GB" w:eastAsia="en-US"/>
        </w:rPr>
        <w:t xml:space="preserve">Heavy Crude Oils and </w:t>
      </w:r>
      <w:proofErr w:type="spellStart"/>
      <w:r w:rsidRPr="00AA79AE">
        <w:rPr>
          <w:rFonts w:ascii="Times New Roman" w:eastAsiaTheme="minorHAnsi" w:hAnsi="Times New Roman" w:cs="Times New Roman"/>
          <w:sz w:val="24"/>
          <w:szCs w:val="18"/>
          <w:lang w:val="en-GB" w:eastAsia="en-US"/>
        </w:rPr>
        <w:t>Asphaltenes</w:t>
      </w:r>
      <w:proofErr w:type="spellEnd"/>
      <w:r w:rsidRPr="00AA79AE">
        <w:rPr>
          <w:rFonts w:ascii="Times New Roman" w:eastAsiaTheme="minorHAnsi" w:hAnsi="Times New Roman" w:cs="Times New Roman"/>
          <w:sz w:val="24"/>
          <w:szCs w:val="18"/>
          <w:lang w:val="en-GB" w:eastAsia="en-US"/>
        </w:rPr>
        <w:t xml:space="preserve"> - Role of the Dispe</w:t>
      </w:r>
      <w:r>
        <w:rPr>
          <w:rFonts w:ascii="Times New Roman" w:eastAsiaTheme="minorHAnsi" w:hAnsi="Times New Roman" w:cs="Times New Roman"/>
          <w:sz w:val="24"/>
          <w:szCs w:val="18"/>
          <w:lang w:val="en-GB" w:eastAsia="en-US"/>
        </w:rPr>
        <w:t xml:space="preserve">rsion </w:t>
      </w:r>
      <w:r w:rsidRPr="00AA79AE">
        <w:rPr>
          <w:rFonts w:ascii="Times New Roman" w:eastAsiaTheme="minorHAnsi" w:hAnsi="Times New Roman" w:cs="Times New Roman"/>
          <w:sz w:val="24"/>
          <w:szCs w:val="18"/>
          <w:lang w:val="en-GB" w:eastAsia="en-US"/>
        </w:rPr>
        <w:t>Effect of Resins in the A</w:t>
      </w:r>
      <w:r>
        <w:rPr>
          <w:rFonts w:ascii="Times New Roman" w:eastAsiaTheme="minorHAnsi" w:hAnsi="Times New Roman" w:cs="Times New Roman"/>
          <w:sz w:val="24"/>
          <w:szCs w:val="18"/>
          <w:lang w:val="en-GB" w:eastAsia="en-US"/>
        </w:rPr>
        <w:t xml:space="preserve">dsorption of </w:t>
      </w:r>
      <w:proofErr w:type="spellStart"/>
      <w:r>
        <w:rPr>
          <w:rFonts w:ascii="Times New Roman" w:eastAsiaTheme="minorHAnsi" w:hAnsi="Times New Roman" w:cs="Times New Roman"/>
          <w:sz w:val="24"/>
          <w:szCs w:val="18"/>
          <w:lang w:val="en-GB" w:eastAsia="en-US"/>
        </w:rPr>
        <w:t>Asphaltenes</w:t>
      </w:r>
      <w:proofErr w:type="spellEnd"/>
      <w:r>
        <w:rPr>
          <w:rFonts w:ascii="Times New Roman" w:eastAsiaTheme="minorHAnsi" w:hAnsi="Times New Roman" w:cs="Times New Roman"/>
          <w:sz w:val="24"/>
          <w:szCs w:val="18"/>
          <w:lang w:val="en-GB" w:eastAsia="en-US"/>
        </w:rPr>
        <w:t xml:space="preserve"> at the </w:t>
      </w:r>
      <w:r w:rsidRPr="00AA79AE">
        <w:rPr>
          <w:rFonts w:ascii="Times New Roman" w:eastAsiaTheme="minorHAnsi" w:hAnsi="Times New Roman" w:cs="Times New Roman"/>
          <w:sz w:val="24"/>
          <w:szCs w:val="18"/>
          <w:lang w:val="en-GB" w:eastAsia="en-US"/>
        </w:rPr>
        <w:t xml:space="preserve">Interface of Water-In-Crude Oil-Emulsions. </w:t>
      </w:r>
      <w:r>
        <w:rPr>
          <w:rFonts w:ascii="Times New Roman" w:eastAsiaTheme="minorHAnsi" w:hAnsi="Times New Roman" w:cs="Times New Roman"/>
          <w:i/>
          <w:iCs/>
          <w:sz w:val="24"/>
          <w:szCs w:val="18"/>
          <w:lang w:val="en-GB" w:eastAsia="en-US"/>
        </w:rPr>
        <w:t xml:space="preserve">Colloids and </w:t>
      </w:r>
      <w:r w:rsidRPr="00AA79AE">
        <w:rPr>
          <w:rFonts w:ascii="Times New Roman" w:eastAsiaTheme="minorHAnsi" w:hAnsi="Times New Roman" w:cs="Times New Roman"/>
          <w:i/>
          <w:iCs/>
          <w:sz w:val="24"/>
          <w:szCs w:val="18"/>
          <w:lang w:val="en-GB" w:eastAsia="en-US"/>
        </w:rPr>
        <w:t>Surfaces A-Physicochemical and Engineering Aspects</w:t>
      </w:r>
      <w:r w:rsidRPr="00AA79AE">
        <w:rPr>
          <w:rFonts w:ascii="Times New Roman" w:eastAsiaTheme="minorHAnsi" w:hAnsi="Times New Roman" w:cs="Times New Roman"/>
          <w:sz w:val="24"/>
          <w:szCs w:val="18"/>
          <w:lang w:val="en-GB" w:eastAsia="en-US"/>
        </w:rPr>
        <w:t xml:space="preserve">, </w:t>
      </w:r>
      <w:r w:rsidRPr="00AA79AE">
        <w:rPr>
          <w:rFonts w:ascii="Times New Roman" w:eastAsiaTheme="minorHAnsi" w:hAnsi="Times New Roman" w:cs="Times New Roman"/>
          <w:b/>
          <w:bCs/>
          <w:sz w:val="24"/>
          <w:szCs w:val="18"/>
          <w:lang w:val="en-GB" w:eastAsia="en-US"/>
        </w:rPr>
        <w:t>71</w:t>
      </w:r>
      <w:r>
        <w:rPr>
          <w:rFonts w:ascii="Times New Roman" w:eastAsiaTheme="minorHAnsi" w:hAnsi="Times New Roman" w:cs="Times New Roman"/>
          <w:sz w:val="24"/>
          <w:szCs w:val="18"/>
          <w:lang w:val="en-GB" w:eastAsia="en-US"/>
        </w:rPr>
        <w:t xml:space="preserve">, </w:t>
      </w:r>
      <w:r w:rsidRPr="00AA79AE">
        <w:rPr>
          <w:rFonts w:ascii="Times New Roman" w:eastAsiaTheme="minorHAnsi" w:hAnsi="Times New Roman" w:cs="Times New Roman"/>
          <w:sz w:val="24"/>
          <w:szCs w:val="18"/>
          <w:lang w:val="en-GB" w:eastAsia="en-US"/>
        </w:rPr>
        <w:t>65-71.</w:t>
      </w:r>
    </w:p>
    <w:p w:rsidR="004F205D" w:rsidRDefault="004F205D" w:rsidP="004F205D">
      <w:pPr>
        <w:autoSpaceDE w:val="0"/>
        <w:autoSpaceDN w:val="0"/>
        <w:adjustRightInd w:val="0"/>
        <w:spacing w:after="240" w:line="360" w:lineRule="auto"/>
        <w:jc w:val="both"/>
        <w:rPr>
          <w:rFonts w:ascii="Times New Roman" w:eastAsiaTheme="minorHAnsi" w:hAnsi="Times New Roman" w:cs="Times New Roman"/>
          <w:sz w:val="24"/>
          <w:szCs w:val="18"/>
          <w:lang w:val="en-GB" w:eastAsia="en-US"/>
        </w:rPr>
      </w:pPr>
      <w:r>
        <w:rPr>
          <w:rFonts w:ascii="Times New Roman" w:eastAsiaTheme="minorHAnsi" w:hAnsi="Times New Roman" w:cs="Times New Roman"/>
          <w:sz w:val="24"/>
          <w:szCs w:val="18"/>
          <w:lang w:val="en-GB" w:eastAsia="en-US"/>
        </w:rPr>
        <w:t xml:space="preserve">[2] - </w:t>
      </w:r>
      <w:r w:rsidRPr="00F75B71">
        <w:rPr>
          <w:rFonts w:ascii="Times New Roman" w:eastAsiaTheme="minorHAnsi" w:hAnsi="Times New Roman" w:cs="Times New Roman"/>
          <w:sz w:val="24"/>
          <w:szCs w:val="18"/>
          <w:lang w:val="en-GB" w:eastAsia="en-US"/>
        </w:rPr>
        <w:t>Lee, R.F. (1999) Agents which</w:t>
      </w:r>
      <w:r>
        <w:rPr>
          <w:rFonts w:ascii="Times New Roman" w:eastAsiaTheme="minorHAnsi" w:hAnsi="Times New Roman" w:cs="Times New Roman"/>
          <w:sz w:val="24"/>
          <w:szCs w:val="18"/>
          <w:lang w:val="en-GB" w:eastAsia="en-US"/>
        </w:rPr>
        <w:t xml:space="preserve"> Promote and Stabilize Water-in-</w:t>
      </w:r>
      <w:r w:rsidRPr="00F75B71">
        <w:rPr>
          <w:rFonts w:ascii="Times New Roman" w:eastAsiaTheme="minorHAnsi" w:hAnsi="Times New Roman" w:cs="Times New Roman"/>
          <w:sz w:val="24"/>
          <w:szCs w:val="18"/>
          <w:lang w:val="en-GB" w:eastAsia="en-US"/>
        </w:rPr>
        <w:t xml:space="preserve">Oil Emulsions. </w:t>
      </w:r>
      <w:r w:rsidRPr="00F75B71">
        <w:rPr>
          <w:rFonts w:ascii="Times New Roman" w:eastAsiaTheme="minorHAnsi" w:hAnsi="Times New Roman" w:cs="Times New Roman"/>
          <w:i/>
          <w:iCs/>
          <w:sz w:val="24"/>
          <w:szCs w:val="18"/>
          <w:lang w:val="en-GB" w:eastAsia="en-US"/>
        </w:rPr>
        <w:t>Spill Science and Technology Bulletin</w:t>
      </w:r>
      <w:r w:rsidRPr="00F75B71">
        <w:rPr>
          <w:rFonts w:ascii="Times New Roman" w:eastAsiaTheme="minorHAnsi" w:hAnsi="Times New Roman" w:cs="Times New Roman"/>
          <w:sz w:val="24"/>
          <w:szCs w:val="18"/>
          <w:lang w:val="en-GB" w:eastAsia="en-US"/>
        </w:rPr>
        <w:t>, 5,</w:t>
      </w:r>
      <w:r>
        <w:rPr>
          <w:rFonts w:ascii="Times New Roman" w:eastAsiaTheme="minorHAnsi" w:hAnsi="Times New Roman" w:cs="Times New Roman"/>
          <w:sz w:val="24"/>
          <w:szCs w:val="18"/>
          <w:lang w:val="en-GB" w:eastAsia="en-US"/>
        </w:rPr>
        <w:t xml:space="preserve"> </w:t>
      </w:r>
      <w:r w:rsidRPr="00F75B71">
        <w:rPr>
          <w:rFonts w:ascii="Times New Roman" w:eastAsiaTheme="minorHAnsi" w:hAnsi="Times New Roman" w:cs="Times New Roman"/>
          <w:sz w:val="24"/>
          <w:szCs w:val="18"/>
          <w:lang w:val="en-GB" w:eastAsia="en-US"/>
        </w:rPr>
        <w:t>117-126.</w:t>
      </w:r>
    </w:p>
    <w:p w:rsidR="004F205D" w:rsidRDefault="004F205D" w:rsidP="004F205D">
      <w:pPr>
        <w:autoSpaceDE w:val="0"/>
        <w:autoSpaceDN w:val="0"/>
        <w:adjustRightInd w:val="0"/>
        <w:spacing w:after="240" w:line="360" w:lineRule="auto"/>
        <w:jc w:val="both"/>
        <w:rPr>
          <w:rFonts w:ascii="Times New Roman" w:eastAsiaTheme="minorHAnsi" w:hAnsi="Times New Roman" w:cs="Times New Roman"/>
          <w:sz w:val="24"/>
          <w:szCs w:val="18"/>
          <w:lang w:val="en-GB" w:eastAsia="en-US"/>
        </w:rPr>
      </w:pPr>
      <w:r>
        <w:rPr>
          <w:rFonts w:ascii="Times New Roman" w:eastAsiaTheme="minorHAnsi" w:hAnsi="Times New Roman" w:cs="Times New Roman"/>
          <w:sz w:val="24"/>
          <w:szCs w:val="18"/>
          <w:lang w:val="en-GB" w:eastAsia="en-US"/>
        </w:rPr>
        <w:t xml:space="preserve">[3] - </w:t>
      </w:r>
      <w:proofErr w:type="spellStart"/>
      <w:r w:rsidRPr="00830481">
        <w:rPr>
          <w:rFonts w:ascii="Times New Roman" w:eastAsiaTheme="minorHAnsi" w:hAnsi="Times New Roman" w:cs="Times New Roman"/>
          <w:sz w:val="24"/>
          <w:szCs w:val="18"/>
          <w:lang w:val="en-GB" w:eastAsia="en-US"/>
        </w:rPr>
        <w:t>Walstra</w:t>
      </w:r>
      <w:proofErr w:type="spellEnd"/>
      <w:r w:rsidRPr="00830481">
        <w:rPr>
          <w:rFonts w:ascii="Times New Roman" w:eastAsiaTheme="minorHAnsi" w:hAnsi="Times New Roman" w:cs="Times New Roman"/>
          <w:sz w:val="24"/>
          <w:szCs w:val="18"/>
          <w:lang w:val="en-GB" w:eastAsia="en-US"/>
        </w:rPr>
        <w:t>, P. (1993) Principles of Emulsion Formation.</w:t>
      </w:r>
      <w:r>
        <w:rPr>
          <w:rFonts w:ascii="Times New Roman" w:eastAsiaTheme="minorHAnsi" w:hAnsi="Times New Roman" w:cs="Times New Roman"/>
          <w:sz w:val="24"/>
          <w:szCs w:val="18"/>
          <w:lang w:val="en-GB" w:eastAsia="en-US"/>
        </w:rPr>
        <w:t xml:space="preserve"> </w:t>
      </w:r>
      <w:r w:rsidRPr="00830481">
        <w:rPr>
          <w:rFonts w:ascii="Times New Roman" w:eastAsiaTheme="minorHAnsi" w:hAnsi="Times New Roman" w:cs="Times New Roman"/>
          <w:i/>
          <w:iCs/>
          <w:sz w:val="24"/>
          <w:szCs w:val="18"/>
          <w:lang w:val="en-GB" w:eastAsia="en-US"/>
        </w:rPr>
        <w:t>Chemical Engineering Science</w:t>
      </w:r>
      <w:r w:rsidRPr="00830481">
        <w:rPr>
          <w:rFonts w:ascii="Times New Roman" w:eastAsiaTheme="minorHAnsi" w:hAnsi="Times New Roman" w:cs="Times New Roman"/>
          <w:sz w:val="24"/>
          <w:szCs w:val="18"/>
          <w:lang w:val="en-GB" w:eastAsia="en-US"/>
        </w:rPr>
        <w:t xml:space="preserve">, </w:t>
      </w:r>
      <w:r w:rsidRPr="00830481">
        <w:rPr>
          <w:rFonts w:ascii="Times New Roman" w:eastAsiaTheme="minorHAnsi" w:hAnsi="Times New Roman" w:cs="Times New Roman"/>
          <w:b/>
          <w:bCs/>
          <w:sz w:val="24"/>
          <w:szCs w:val="18"/>
          <w:lang w:val="en-GB" w:eastAsia="en-US"/>
        </w:rPr>
        <w:t>48</w:t>
      </w:r>
      <w:r>
        <w:rPr>
          <w:rFonts w:ascii="Times New Roman" w:eastAsiaTheme="minorHAnsi" w:hAnsi="Times New Roman" w:cs="Times New Roman"/>
          <w:sz w:val="24"/>
          <w:szCs w:val="18"/>
          <w:lang w:val="en-GB" w:eastAsia="en-US"/>
        </w:rPr>
        <w:t xml:space="preserve">, </w:t>
      </w:r>
      <w:r w:rsidRPr="00830481">
        <w:rPr>
          <w:rFonts w:ascii="Times New Roman" w:eastAsiaTheme="minorHAnsi" w:hAnsi="Times New Roman" w:cs="Times New Roman"/>
          <w:sz w:val="24"/>
          <w:szCs w:val="18"/>
          <w:lang w:val="en-GB" w:eastAsia="en-US"/>
        </w:rPr>
        <w:t>333-349.</w:t>
      </w:r>
    </w:p>
    <w:p w:rsidR="004F205D" w:rsidRDefault="004F205D" w:rsidP="004F205D">
      <w:pPr>
        <w:autoSpaceDE w:val="0"/>
        <w:autoSpaceDN w:val="0"/>
        <w:adjustRightInd w:val="0"/>
        <w:spacing w:after="240" w:line="360" w:lineRule="auto"/>
        <w:jc w:val="both"/>
        <w:rPr>
          <w:rFonts w:ascii="Times New Roman" w:hAnsi="Times New Roman" w:cs="Times New Roman"/>
          <w:color w:val="000000"/>
          <w:sz w:val="24"/>
          <w:szCs w:val="24"/>
        </w:rPr>
      </w:pPr>
      <w:r>
        <w:rPr>
          <w:rFonts w:ascii="Times New Roman" w:eastAsiaTheme="minorHAnsi" w:hAnsi="Times New Roman" w:cs="Times New Roman"/>
          <w:sz w:val="24"/>
          <w:szCs w:val="18"/>
          <w:lang w:val="en-GB" w:eastAsia="en-US"/>
        </w:rPr>
        <w:t xml:space="preserve">[4] - </w:t>
      </w:r>
      <w:r>
        <w:rPr>
          <w:rFonts w:ascii="Times New Roman" w:hAnsi="Times New Roman" w:cs="Times New Roman"/>
          <w:color w:val="000000"/>
          <w:sz w:val="24"/>
          <w:szCs w:val="24"/>
        </w:rPr>
        <w:t xml:space="preserve">Bhardwaj A. and Hartland S. </w:t>
      </w:r>
      <w:r w:rsidRPr="00052402">
        <w:rPr>
          <w:rFonts w:ascii="Times New Roman" w:hAnsi="Times New Roman" w:cs="Times New Roman"/>
          <w:color w:val="000000"/>
          <w:sz w:val="24"/>
          <w:szCs w:val="24"/>
        </w:rPr>
        <w:t xml:space="preserve">(1993) Applications of surfactants in petroleum industry, </w:t>
      </w:r>
      <w:r w:rsidRPr="00052402">
        <w:rPr>
          <w:rFonts w:ascii="Times New Roman" w:hAnsi="Times New Roman" w:cs="Times New Roman"/>
          <w:i/>
          <w:color w:val="000000"/>
          <w:sz w:val="24"/>
          <w:szCs w:val="24"/>
        </w:rPr>
        <w:t>J. Disp. Sci. Technol.</w:t>
      </w:r>
      <w:r w:rsidRPr="00052402">
        <w:rPr>
          <w:rFonts w:ascii="Times New Roman" w:hAnsi="Times New Roman" w:cs="Times New Roman"/>
          <w:color w:val="000000"/>
          <w:sz w:val="24"/>
          <w:szCs w:val="24"/>
        </w:rPr>
        <w:t xml:space="preserve">, </w:t>
      </w:r>
      <w:r w:rsidRPr="00052402">
        <w:rPr>
          <w:rFonts w:ascii="Times New Roman" w:hAnsi="Times New Roman" w:cs="Times New Roman"/>
          <w:b/>
          <w:bCs/>
          <w:color w:val="000000"/>
          <w:sz w:val="24"/>
          <w:szCs w:val="24"/>
        </w:rPr>
        <w:t>14</w:t>
      </w:r>
      <w:r w:rsidRPr="00052402">
        <w:rPr>
          <w:rFonts w:ascii="Times New Roman" w:hAnsi="Times New Roman" w:cs="Times New Roman"/>
          <w:color w:val="000000"/>
          <w:sz w:val="24"/>
          <w:szCs w:val="24"/>
        </w:rPr>
        <w:t xml:space="preserve">(1), 87-116 </w:t>
      </w:r>
    </w:p>
    <w:p w:rsidR="004F205D" w:rsidRPr="00830481" w:rsidRDefault="004F205D" w:rsidP="004F205D">
      <w:pPr>
        <w:autoSpaceDE w:val="0"/>
        <w:autoSpaceDN w:val="0"/>
        <w:adjustRightInd w:val="0"/>
        <w:spacing w:after="240" w:line="360" w:lineRule="auto"/>
        <w:jc w:val="both"/>
        <w:rPr>
          <w:rFonts w:ascii="Times New Roman" w:eastAsiaTheme="minorHAnsi" w:hAnsi="Times New Roman" w:cs="Times New Roman"/>
          <w:sz w:val="24"/>
          <w:szCs w:val="18"/>
          <w:lang w:val="en-GB" w:eastAsia="en-US"/>
        </w:rPr>
      </w:pPr>
      <w:r>
        <w:rPr>
          <w:rFonts w:ascii="Times New Roman" w:hAnsi="Times New Roman" w:cs="Times New Roman"/>
          <w:color w:val="000000"/>
          <w:sz w:val="24"/>
          <w:szCs w:val="24"/>
        </w:rPr>
        <w:t xml:space="preserve">[5] – </w:t>
      </w:r>
      <w:proofErr w:type="spellStart"/>
      <w:r w:rsidRPr="004C65CF">
        <w:rPr>
          <w:rFonts w:ascii="Times New Roman" w:hAnsi="Times New Roman" w:cs="Times New Roman"/>
          <w:color w:val="000000"/>
          <w:sz w:val="24"/>
          <w:szCs w:val="24"/>
        </w:rPr>
        <w:t>Bognolo</w:t>
      </w:r>
      <w:proofErr w:type="spellEnd"/>
      <w:r>
        <w:rPr>
          <w:rFonts w:ascii="Times New Roman" w:hAnsi="Times New Roman" w:cs="Times New Roman"/>
          <w:color w:val="000000"/>
          <w:sz w:val="24"/>
          <w:szCs w:val="24"/>
        </w:rPr>
        <w:t xml:space="preserve"> G. </w:t>
      </w:r>
      <w:r w:rsidRPr="004C65CF">
        <w:rPr>
          <w:rFonts w:ascii="Times New Roman" w:hAnsi="Times New Roman" w:cs="Times New Roman"/>
          <w:color w:val="000000"/>
          <w:sz w:val="24"/>
          <w:szCs w:val="24"/>
        </w:rPr>
        <w:t>(2000</w:t>
      </w:r>
      <w:r>
        <w:rPr>
          <w:rFonts w:ascii="Times New Roman" w:hAnsi="Times New Roman" w:cs="Times New Roman"/>
          <w:color w:val="000000"/>
          <w:sz w:val="24"/>
          <w:szCs w:val="24"/>
        </w:rPr>
        <w:t>)</w:t>
      </w:r>
      <w:r w:rsidRPr="004C65CF">
        <w:rPr>
          <w:rFonts w:ascii="Times New Roman" w:hAnsi="Times New Roman" w:cs="Times New Roman"/>
          <w:color w:val="000000"/>
          <w:sz w:val="24"/>
          <w:szCs w:val="24"/>
        </w:rPr>
        <w:t xml:space="preserve"> Surfactant applications in the context of structure-performance relationships, in Annual Surfactants Review</w:t>
      </w:r>
      <w:r>
        <w:rPr>
          <w:rFonts w:ascii="Times New Roman" w:hAnsi="Times New Roman" w:cs="Times New Roman"/>
          <w:color w:val="000000"/>
          <w:sz w:val="24"/>
          <w:szCs w:val="24"/>
        </w:rPr>
        <w:t xml:space="preserve">, </w:t>
      </w:r>
      <w:r w:rsidRPr="00EE6FE7">
        <w:rPr>
          <w:rFonts w:ascii="Times New Roman" w:hAnsi="Times New Roman" w:cs="Times New Roman"/>
          <w:i/>
          <w:color w:val="000000"/>
          <w:sz w:val="24"/>
          <w:szCs w:val="24"/>
        </w:rPr>
        <w:t>CRC Press, Boca Raton (Fla.)</w:t>
      </w:r>
      <w:r>
        <w:rPr>
          <w:rFonts w:ascii="Times New Roman" w:hAnsi="Times New Roman" w:cs="Times New Roman"/>
          <w:color w:val="000000"/>
          <w:sz w:val="24"/>
          <w:szCs w:val="24"/>
        </w:rPr>
        <w:t xml:space="preserve">, </w:t>
      </w:r>
      <w:r w:rsidRPr="00EE6FE7">
        <w:rPr>
          <w:rFonts w:ascii="Times New Roman" w:hAnsi="Times New Roman" w:cs="Times New Roman"/>
          <w:b/>
          <w:color w:val="000000"/>
          <w:sz w:val="24"/>
          <w:szCs w:val="24"/>
        </w:rPr>
        <w:t>3</w:t>
      </w:r>
      <w:r>
        <w:rPr>
          <w:rFonts w:ascii="Times New Roman" w:hAnsi="Times New Roman" w:cs="Times New Roman"/>
          <w:color w:val="000000"/>
          <w:sz w:val="24"/>
          <w:szCs w:val="24"/>
        </w:rPr>
        <w:t>, 1-65.</w:t>
      </w:r>
    </w:p>
    <w:p w:rsidR="004F205D" w:rsidRPr="00073D74" w:rsidRDefault="004F205D" w:rsidP="004F205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[6</w:t>
      </w:r>
      <w:r w:rsidRPr="00073D74">
        <w:rPr>
          <w:rFonts w:ascii="Times New Roman" w:hAnsi="Times New Roman" w:cs="Times New Roman"/>
          <w:sz w:val="24"/>
          <w:szCs w:val="24"/>
        </w:rPr>
        <w:t>] - https://en.wikipedia.org/wiki/Lignin</w:t>
      </w:r>
    </w:p>
    <w:p w:rsidR="004F205D" w:rsidRPr="00073D74" w:rsidRDefault="004F205D" w:rsidP="004F205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[7</w:t>
      </w:r>
      <w:r w:rsidRPr="00073D74">
        <w:rPr>
          <w:rFonts w:ascii="Times New Roman" w:hAnsi="Times New Roman" w:cs="Times New Roman"/>
          <w:sz w:val="24"/>
          <w:szCs w:val="24"/>
        </w:rPr>
        <w:t xml:space="preserve">] - </w:t>
      </w:r>
      <w:proofErr w:type="spellStart"/>
      <w:r w:rsidRPr="00073D74">
        <w:rPr>
          <w:rFonts w:ascii="Times New Roman" w:hAnsi="Times New Roman" w:cs="Times New Roman"/>
          <w:sz w:val="24"/>
          <w:szCs w:val="24"/>
        </w:rPr>
        <w:t>Holtzapple</w:t>
      </w:r>
      <w:proofErr w:type="spellEnd"/>
      <w:r w:rsidRPr="00073D74">
        <w:rPr>
          <w:rFonts w:ascii="Times New Roman" w:hAnsi="Times New Roman" w:cs="Times New Roman"/>
          <w:sz w:val="24"/>
          <w:szCs w:val="24"/>
        </w:rPr>
        <w:t>, M. T. (2003). LIGNIN. Encyclopedia of Food Sciences and Nutrition, 3535–3542. doi:10.1016/b0-12-227055-x/00699-4</w:t>
      </w:r>
    </w:p>
    <w:p w:rsidR="004F205D" w:rsidRDefault="004F205D" w:rsidP="004F205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[8</w:t>
      </w:r>
      <w:r w:rsidRPr="00073D74">
        <w:rPr>
          <w:rFonts w:ascii="Times New Roman" w:hAnsi="Times New Roman" w:cs="Times New Roman"/>
          <w:sz w:val="24"/>
          <w:szCs w:val="24"/>
        </w:rPr>
        <w:t xml:space="preserve">] - Thakur, V. K., Thakur, M. K., </w:t>
      </w:r>
      <w:proofErr w:type="spellStart"/>
      <w:r w:rsidRPr="00073D74">
        <w:rPr>
          <w:rFonts w:ascii="Times New Roman" w:hAnsi="Times New Roman" w:cs="Times New Roman"/>
          <w:sz w:val="24"/>
          <w:szCs w:val="24"/>
        </w:rPr>
        <w:t>Raghavan</w:t>
      </w:r>
      <w:proofErr w:type="spellEnd"/>
      <w:r w:rsidRPr="00073D74">
        <w:rPr>
          <w:rFonts w:ascii="Times New Roman" w:hAnsi="Times New Roman" w:cs="Times New Roman"/>
          <w:sz w:val="24"/>
          <w:szCs w:val="24"/>
        </w:rPr>
        <w:t>, P., &amp; Kessler, M. R. (2014). Progress in Green Polymer Composites from Lignin for Multifunctional Applications: A Review. ACS Sustainable Chemistry &amp; Engineering, 2(5), 1072–1092. doi:10.1021/sc500087z</w:t>
      </w:r>
    </w:p>
    <w:p w:rsidR="004F205D" w:rsidRPr="00054647" w:rsidRDefault="004F205D" w:rsidP="004F205D">
      <w:pPr>
        <w:spacing w:after="240"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[9] - </w:t>
      </w:r>
      <w:r w:rsidRPr="00054647">
        <w:rPr>
          <w:rFonts w:ascii="Times New Roman" w:hAnsi="Times New Roman" w:cs="Times New Roman"/>
          <w:sz w:val="24"/>
          <w:szCs w:val="24"/>
          <w:lang w:val="en-GB"/>
        </w:rPr>
        <w:t xml:space="preserve">Y. Jiao, Z. Xu, W. </w:t>
      </w:r>
      <w:proofErr w:type="spellStart"/>
      <w:r w:rsidRPr="00054647">
        <w:rPr>
          <w:rFonts w:ascii="Times New Roman" w:hAnsi="Times New Roman" w:cs="Times New Roman"/>
          <w:sz w:val="24"/>
          <w:szCs w:val="24"/>
          <w:lang w:val="en-GB"/>
        </w:rPr>
        <w:t>Qiao</w:t>
      </w:r>
      <w:proofErr w:type="spellEnd"/>
      <w:r w:rsidRPr="00054647">
        <w:rPr>
          <w:rFonts w:ascii="Times New Roman" w:hAnsi="Times New Roman" w:cs="Times New Roman"/>
          <w:sz w:val="24"/>
          <w:szCs w:val="24"/>
          <w:lang w:val="en-GB"/>
        </w:rPr>
        <w:t>, Z. Li,</w:t>
      </w:r>
      <w:r>
        <w:rPr>
          <w:rFonts w:ascii="Times New Roman" w:hAnsi="Times New Roman" w:cs="Times New Roman"/>
          <w:sz w:val="24"/>
          <w:szCs w:val="24"/>
          <w:lang w:val="en-GB"/>
        </w:rPr>
        <w:t xml:space="preserve"> (2007)</w:t>
      </w:r>
      <w:r w:rsidRPr="00054647">
        <w:rPr>
          <w:rFonts w:ascii="Times New Roman" w:hAnsi="Times New Roman" w:cs="Times New Roman"/>
          <w:sz w:val="24"/>
          <w:szCs w:val="24"/>
          <w:lang w:val="en-GB"/>
        </w:rPr>
        <w:t xml:space="preserve"> Research interfacial properties of the novel</w:t>
      </w:r>
    </w:p>
    <w:p w:rsidR="004F205D" w:rsidRPr="00054647" w:rsidRDefault="004F205D" w:rsidP="004F205D">
      <w:pPr>
        <w:spacing w:after="240" w:line="360" w:lineRule="auto"/>
        <w:jc w:val="both"/>
        <w:rPr>
          <w:rFonts w:ascii="Times New Roman" w:hAnsi="Times New Roman" w:cs="Times New Roman"/>
          <w:sz w:val="24"/>
          <w:szCs w:val="24"/>
          <w:lang w:val="en-GB"/>
        </w:rPr>
      </w:pPr>
      <w:proofErr w:type="spellStart"/>
      <w:r w:rsidRPr="00054647">
        <w:rPr>
          <w:rFonts w:ascii="Times New Roman" w:hAnsi="Times New Roman" w:cs="Times New Roman"/>
          <w:sz w:val="24"/>
          <w:szCs w:val="24"/>
          <w:lang w:val="en-GB"/>
        </w:rPr>
        <w:t>lignosulfonates</w:t>
      </w:r>
      <w:proofErr w:type="spellEnd"/>
      <w:r w:rsidRPr="00FF29A0">
        <w:rPr>
          <w:rFonts w:ascii="Times New Roman" w:hAnsi="Times New Roman" w:cs="Times New Roman"/>
          <w:i/>
          <w:sz w:val="24"/>
          <w:szCs w:val="24"/>
          <w:lang w:val="en-GB"/>
        </w:rPr>
        <w:t>, Energy Sources Part A</w:t>
      </w:r>
      <w:r w:rsidRPr="00054647">
        <w:rPr>
          <w:rFonts w:ascii="Times New Roman" w:hAnsi="Times New Roman" w:cs="Times New Roman"/>
          <w:sz w:val="24"/>
          <w:szCs w:val="24"/>
          <w:lang w:val="en-GB"/>
        </w:rPr>
        <w:t xml:space="preserve"> 29 (15) 1425–1432, https://doi.</w:t>
      </w:r>
    </w:p>
    <w:p w:rsidR="004F205D" w:rsidRDefault="004F205D" w:rsidP="004F205D">
      <w:pPr>
        <w:spacing w:after="240" w:line="360" w:lineRule="auto"/>
        <w:jc w:val="both"/>
        <w:rPr>
          <w:rFonts w:ascii="Times New Roman" w:hAnsi="Times New Roman" w:cs="Times New Roman"/>
          <w:sz w:val="24"/>
          <w:szCs w:val="24"/>
          <w:lang w:val="en-GB"/>
        </w:rPr>
      </w:pPr>
      <w:r w:rsidRPr="00054647">
        <w:rPr>
          <w:rFonts w:ascii="Times New Roman" w:hAnsi="Times New Roman" w:cs="Times New Roman"/>
          <w:sz w:val="24"/>
          <w:szCs w:val="24"/>
          <w:lang w:val="en-GB"/>
        </w:rPr>
        <w:t>org/10.1080/00908310600710699.</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[10] - Read, J.; </w:t>
      </w:r>
      <w:proofErr w:type="spellStart"/>
      <w:r w:rsidRPr="004F205D">
        <w:rPr>
          <w:rFonts w:ascii="Times New Roman" w:eastAsia="Times New Roman" w:hAnsi="Times New Roman" w:cs="Times New Roman"/>
          <w:sz w:val="24"/>
          <w:lang w:val="en-GB"/>
        </w:rPr>
        <w:t>Witheoak</w:t>
      </w:r>
      <w:proofErr w:type="spellEnd"/>
      <w:r w:rsidRPr="004F205D">
        <w:rPr>
          <w:rFonts w:ascii="Times New Roman" w:eastAsia="Times New Roman" w:hAnsi="Times New Roman" w:cs="Times New Roman"/>
          <w:sz w:val="24"/>
          <w:lang w:val="en-GB"/>
        </w:rPr>
        <w:t xml:space="preserve">, D. (2003) </w:t>
      </w:r>
      <w:r w:rsidRPr="004F205D">
        <w:rPr>
          <w:rFonts w:ascii="Times New Roman" w:eastAsia="Times New Roman" w:hAnsi="Times New Roman" w:cs="Times New Roman"/>
          <w:iCs/>
          <w:sz w:val="24"/>
          <w:lang w:val="en-GB"/>
        </w:rPr>
        <w:t>The Shell Bitumen Handbook</w:t>
      </w:r>
      <w:r w:rsidRPr="004F205D">
        <w:rPr>
          <w:rFonts w:ascii="Times New Roman" w:eastAsia="Times New Roman" w:hAnsi="Times New Roman" w:cs="Times New Roman"/>
          <w:sz w:val="24"/>
          <w:lang w:val="en-GB"/>
        </w:rPr>
        <w:t xml:space="preserve">, 5th ed.; </w:t>
      </w:r>
      <w:r w:rsidRPr="004F205D">
        <w:rPr>
          <w:rFonts w:ascii="Times New Roman" w:eastAsia="Times New Roman" w:hAnsi="Times New Roman" w:cs="Times New Roman"/>
          <w:i/>
          <w:sz w:val="24"/>
          <w:lang w:val="en-GB"/>
        </w:rPr>
        <w:t>Thomas Telford Publishing: London, UK</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lastRenderedPageBreak/>
        <w:t xml:space="preserve">[11] -  E. Chrisman, V. Lima, P. </w:t>
      </w:r>
      <w:proofErr w:type="spellStart"/>
      <w:r w:rsidRPr="004F205D">
        <w:rPr>
          <w:rFonts w:ascii="Times New Roman" w:eastAsia="Times New Roman" w:hAnsi="Times New Roman" w:cs="Times New Roman"/>
          <w:sz w:val="24"/>
          <w:lang w:val="en-GB"/>
        </w:rPr>
        <w:t>Menechini</w:t>
      </w:r>
      <w:proofErr w:type="spellEnd"/>
      <w:r w:rsidRPr="004F205D">
        <w:rPr>
          <w:rFonts w:ascii="Times New Roman" w:eastAsia="Times New Roman" w:hAnsi="Times New Roman" w:cs="Times New Roman"/>
          <w:sz w:val="24"/>
          <w:lang w:val="en-GB"/>
        </w:rPr>
        <w:t xml:space="preserve">, (2012) Crude Oil Emulsion- Composition Stability and Characterization, in </w:t>
      </w:r>
      <w:r w:rsidRPr="004F205D">
        <w:rPr>
          <w:rFonts w:ascii="Times New Roman" w:eastAsia="Times New Roman" w:hAnsi="Times New Roman" w:cs="Times New Roman"/>
          <w:i/>
          <w:sz w:val="24"/>
          <w:lang w:val="en-GB"/>
        </w:rPr>
        <w:t>M.E.-S. Abdel-</w:t>
      </w:r>
      <w:proofErr w:type="spellStart"/>
      <w:r w:rsidRPr="004F205D">
        <w:rPr>
          <w:rFonts w:ascii="Times New Roman" w:eastAsia="Times New Roman" w:hAnsi="Times New Roman" w:cs="Times New Roman"/>
          <w:i/>
          <w:sz w:val="24"/>
          <w:lang w:val="en-GB"/>
        </w:rPr>
        <w:t>Raouf</w:t>
      </w:r>
      <w:proofErr w:type="spellEnd"/>
      <w:r w:rsidRPr="004F205D">
        <w:rPr>
          <w:rFonts w:ascii="Times New Roman" w:eastAsia="Times New Roman" w:hAnsi="Times New Roman" w:cs="Times New Roman"/>
          <w:i/>
          <w:sz w:val="24"/>
          <w:lang w:val="en-GB"/>
        </w:rPr>
        <w:t xml:space="preserve"> (Ed.), </w:t>
      </w:r>
      <w:proofErr w:type="spellStart"/>
      <w:r w:rsidRPr="004F205D">
        <w:rPr>
          <w:rFonts w:ascii="Times New Roman" w:eastAsia="Times New Roman" w:hAnsi="Times New Roman" w:cs="Times New Roman"/>
          <w:i/>
          <w:sz w:val="24"/>
          <w:lang w:val="en-GB"/>
        </w:rPr>
        <w:t>InTech</w:t>
      </w:r>
      <w:proofErr w:type="spellEnd"/>
      <w:r w:rsidRPr="004F205D">
        <w:rPr>
          <w:rFonts w:ascii="Times New Roman" w:eastAsia="Times New Roman" w:hAnsi="Times New Roman" w:cs="Times New Roman"/>
          <w:i/>
          <w:sz w:val="24"/>
          <w:lang w:val="en-GB"/>
        </w:rPr>
        <w:t>, 3rd ed.</w:t>
      </w:r>
      <w:r w:rsidRPr="004F205D">
        <w:rPr>
          <w:rFonts w:ascii="Times New Roman" w:eastAsia="Times New Roman" w:hAnsi="Times New Roman" w:cs="Times New Roman"/>
          <w:sz w:val="24"/>
          <w:lang w:val="en-GB"/>
        </w:rPr>
        <w:t xml:space="preserve">, </w:t>
      </w:r>
      <w:proofErr w:type="spellStart"/>
      <w:r w:rsidRPr="004F205D">
        <w:rPr>
          <w:rFonts w:ascii="Times New Roman" w:eastAsia="Times New Roman" w:hAnsi="Times New Roman" w:cs="Times New Roman"/>
          <w:sz w:val="24"/>
          <w:lang w:val="en-GB"/>
        </w:rPr>
        <w:t>InTech</w:t>
      </w:r>
      <w:proofErr w:type="spellEnd"/>
      <w:r w:rsidRPr="004F205D">
        <w:rPr>
          <w:rFonts w:ascii="Times New Roman" w:eastAsia="Times New Roman" w:hAnsi="Times New Roman" w:cs="Times New Roman"/>
          <w:sz w:val="24"/>
          <w:lang w:val="en-GB"/>
        </w:rPr>
        <w:t xml:space="preserve">, </w:t>
      </w:r>
      <w:proofErr w:type="spellStart"/>
      <w:r w:rsidRPr="004F205D">
        <w:rPr>
          <w:rFonts w:ascii="Times New Roman" w:eastAsia="Times New Roman" w:hAnsi="Times New Roman" w:cs="Times New Roman"/>
          <w:sz w:val="24"/>
          <w:lang w:val="en-GB"/>
        </w:rPr>
        <w:t>Janeza</w:t>
      </w:r>
      <w:proofErr w:type="spellEnd"/>
      <w:r w:rsidRPr="004F205D">
        <w:rPr>
          <w:rFonts w:ascii="Times New Roman" w:eastAsia="Times New Roman" w:hAnsi="Times New Roman" w:cs="Times New Roman"/>
          <w:sz w:val="24"/>
          <w:lang w:val="en-GB"/>
        </w:rPr>
        <w:t xml:space="preserve"> </w:t>
      </w:r>
      <w:proofErr w:type="spellStart"/>
      <w:r w:rsidRPr="004F205D">
        <w:rPr>
          <w:rFonts w:ascii="Times New Roman" w:eastAsia="Times New Roman" w:hAnsi="Times New Roman" w:cs="Times New Roman"/>
          <w:sz w:val="24"/>
          <w:lang w:val="en-GB"/>
        </w:rPr>
        <w:t>Trdine</w:t>
      </w:r>
      <w:proofErr w:type="spellEnd"/>
      <w:r w:rsidRPr="004F205D">
        <w:rPr>
          <w:rFonts w:ascii="Times New Roman" w:eastAsia="Times New Roman" w:hAnsi="Times New Roman" w:cs="Times New Roman"/>
          <w:sz w:val="24"/>
          <w:lang w:val="en-GB"/>
        </w:rPr>
        <w:t xml:space="preserve"> 9, 51000 Rijeka, Croatia, </w:t>
      </w:r>
      <w:proofErr w:type="gramStart"/>
      <w:r w:rsidRPr="004F205D">
        <w:rPr>
          <w:rFonts w:ascii="Times New Roman" w:eastAsia="Times New Roman" w:hAnsi="Times New Roman" w:cs="Times New Roman"/>
          <w:sz w:val="24"/>
          <w:lang w:val="en-GB"/>
        </w:rPr>
        <w:t>Egypt,:</w:t>
      </w:r>
      <w:proofErr w:type="gramEnd"/>
      <w:r w:rsidRPr="004F205D">
        <w:rPr>
          <w:rFonts w:ascii="Times New Roman" w:eastAsia="Times New Roman" w:hAnsi="Times New Roman" w:cs="Times New Roman"/>
          <w:sz w:val="24"/>
          <w:lang w:val="en-GB"/>
        </w:rPr>
        <w:t xml:space="preserve"> pp. 1–240.</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[12] - R. Pal (2002), Novel shear modulus equations for concentrated emulsions of two immiscible elastic liquids with interfacial tension, 105 21–33.</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[13] - H. Zhu, Z. </w:t>
      </w:r>
      <w:proofErr w:type="spellStart"/>
      <w:r w:rsidRPr="004F205D">
        <w:rPr>
          <w:rFonts w:ascii="Times New Roman" w:eastAsia="Times New Roman" w:hAnsi="Times New Roman" w:cs="Times New Roman"/>
          <w:sz w:val="24"/>
          <w:lang w:val="en-GB"/>
        </w:rPr>
        <w:t>Guo</w:t>
      </w:r>
      <w:proofErr w:type="spellEnd"/>
      <w:r w:rsidRPr="004F205D">
        <w:rPr>
          <w:rFonts w:ascii="Times New Roman" w:eastAsia="Times New Roman" w:hAnsi="Times New Roman" w:cs="Times New Roman"/>
          <w:sz w:val="24"/>
          <w:lang w:val="en-GB"/>
        </w:rPr>
        <w:t xml:space="preserve"> (2016), Understanding the Separations of Oil / Water Mixtures from Immiscible to Emulsions on Super-wet-able Surfaces, J. Bionic Eng. 13 1–29. doi:10.1016/S1672-6529(14)60156-6.</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[14] - V. </w:t>
      </w:r>
      <w:proofErr w:type="spellStart"/>
      <w:r w:rsidRPr="004F205D">
        <w:rPr>
          <w:rFonts w:ascii="Times New Roman" w:eastAsia="Times New Roman" w:hAnsi="Times New Roman" w:cs="Times New Roman"/>
          <w:sz w:val="24"/>
          <w:lang w:val="en-GB"/>
        </w:rPr>
        <w:t>Hoshyargar</w:t>
      </w:r>
      <w:proofErr w:type="spellEnd"/>
      <w:r w:rsidRPr="004F205D">
        <w:rPr>
          <w:rFonts w:ascii="Times New Roman" w:eastAsia="Times New Roman" w:hAnsi="Times New Roman" w:cs="Times New Roman"/>
          <w:sz w:val="24"/>
          <w:lang w:val="en-GB"/>
        </w:rPr>
        <w:t xml:space="preserve">, A. </w:t>
      </w:r>
      <w:proofErr w:type="spellStart"/>
      <w:r w:rsidRPr="004F205D">
        <w:rPr>
          <w:rFonts w:ascii="Times New Roman" w:eastAsia="Times New Roman" w:hAnsi="Times New Roman" w:cs="Times New Roman"/>
          <w:sz w:val="24"/>
          <w:lang w:val="en-GB"/>
        </w:rPr>
        <w:t>Marjani</w:t>
      </w:r>
      <w:proofErr w:type="spellEnd"/>
      <w:r w:rsidRPr="004F205D">
        <w:rPr>
          <w:rFonts w:ascii="Times New Roman" w:eastAsia="Times New Roman" w:hAnsi="Times New Roman" w:cs="Times New Roman"/>
          <w:sz w:val="24"/>
          <w:lang w:val="en-GB"/>
        </w:rPr>
        <w:t xml:space="preserve">, F. </w:t>
      </w:r>
      <w:proofErr w:type="spellStart"/>
      <w:r w:rsidRPr="004F205D">
        <w:rPr>
          <w:rFonts w:ascii="Times New Roman" w:eastAsia="Times New Roman" w:hAnsi="Times New Roman" w:cs="Times New Roman"/>
          <w:sz w:val="24"/>
          <w:lang w:val="en-GB"/>
        </w:rPr>
        <w:t>Fadaei</w:t>
      </w:r>
      <w:proofErr w:type="spellEnd"/>
      <w:r w:rsidRPr="004F205D">
        <w:rPr>
          <w:rFonts w:ascii="Times New Roman" w:eastAsia="Times New Roman" w:hAnsi="Times New Roman" w:cs="Times New Roman"/>
          <w:sz w:val="24"/>
          <w:lang w:val="en-GB"/>
        </w:rPr>
        <w:t xml:space="preserve">, S. </w:t>
      </w:r>
      <w:proofErr w:type="spellStart"/>
      <w:r w:rsidRPr="004F205D">
        <w:rPr>
          <w:rFonts w:ascii="Times New Roman" w:eastAsia="Times New Roman" w:hAnsi="Times New Roman" w:cs="Times New Roman"/>
          <w:sz w:val="24"/>
          <w:lang w:val="en-GB"/>
        </w:rPr>
        <w:t>Shirazian</w:t>
      </w:r>
      <w:proofErr w:type="spellEnd"/>
      <w:r w:rsidRPr="004F205D">
        <w:rPr>
          <w:rFonts w:ascii="Times New Roman" w:eastAsia="Times New Roman" w:hAnsi="Times New Roman" w:cs="Times New Roman"/>
          <w:sz w:val="24"/>
          <w:lang w:val="en-GB"/>
        </w:rPr>
        <w:t xml:space="preserve"> (2012) Prediction of flow </w:t>
      </w:r>
      <w:proofErr w:type="spellStart"/>
      <w:r w:rsidRPr="004F205D">
        <w:rPr>
          <w:rFonts w:ascii="Times New Roman" w:eastAsia="Times New Roman" w:hAnsi="Times New Roman" w:cs="Times New Roman"/>
          <w:sz w:val="24"/>
          <w:lang w:val="en-GB"/>
        </w:rPr>
        <w:t>behavior</w:t>
      </w:r>
      <w:proofErr w:type="spellEnd"/>
      <w:r w:rsidRPr="004F205D">
        <w:rPr>
          <w:rFonts w:ascii="Times New Roman" w:eastAsia="Times New Roman" w:hAnsi="Times New Roman" w:cs="Times New Roman"/>
          <w:sz w:val="24"/>
          <w:lang w:val="en-GB"/>
        </w:rPr>
        <w:t xml:space="preserve"> of crude oil-in-water emulsion through the pipe by using rheological properties, </w:t>
      </w:r>
      <w:r w:rsidRPr="004F205D">
        <w:rPr>
          <w:rFonts w:ascii="Times New Roman" w:eastAsia="Times New Roman" w:hAnsi="Times New Roman" w:cs="Times New Roman"/>
          <w:i/>
          <w:sz w:val="24"/>
          <w:lang w:val="en-GB"/>
        </w:rPr>
        <w:t>Orient. J. Chem.</w:t>
      </w:r>
      <w:r w:rsidRPr="004F205D">
        <w:rPr>
          <w:rFonts w:ascii="Times New Roman" w:eastAsia="Times New Roman" w:hAnsi="Times New Roman" w:cs="Times New Roman"/>
          <w:sz w:val="24"/>
          <w:lang w:val="en-GB"/>
        </w:rPr>
        <w:t xml:space="preserve"> </w:t>
      </w:r>
      <w:proofErr w:type="gramStart"/>
      <w:r w:rsidRPr="004F205D">
        <w:rPr>
          <w:rFonts w:ascii="Times New Roman" w:eastAsia="Times New Roman" w:hAnsi="Times New Roman" w:cs="Times New Roman"/>
          <w:sz w:val="24"/>
          <w:lang w:val="en-GB"/>
        </w:rPr>
        <w:t>28  109</w:t>
      </w:r>
      <w:proofErr w:type="gramEnd"/>
      <w:r w:rsidRPr="004F205D">
        <w:rPr>
          <w:rFonts w:ascii="Times New Roman" w:eastAsia="Times New Roman" w:hAnsi="Times New Roman" w:cs="Times New Roman"/>
          <w:sz w:val="24"/>
          <w:lang w:val="en-GB"/>
        </w:rPr>
        <w:t>–113. doi:10.13005/</w:t>
      </w:r>
      <w:proofErr w:type="spellStart"/>
      <w:r w:rsidRPr="004F205D">
        <w:rPr>
          <w:rFonts w:ascii="Times New Roman" w:eastAsia="Times New Roman" w:hAnsi="Times New Roman" w:cs="Times New Roman"/>
          <w:sz w:val="24"/>
          <w:lang w:val="en-GB"/>
        </w:rPr>
        <w:t>ojc</w:t>
      </w:r>
      <w:proofErr w:type="spellEnd"/>
      <w:r w:rsidRPr="004F205D">
        <w:rPr>
          <w:rFonts w:ascii="Times New Roman" w:eastAsia="Times New Roman" w:hAnsi="Times New Roman" w:cs="Times New Roman"/>
          <w:sz w:val="24"/>
          <w:lang w:val="en-GB"/>
        </w:rPr>
        <w:t>/280116.</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[15] - J.T. Foley, P. Forest, R.H. Rogers (1966) </w:t>
      </w:r>
      <w:r w:rsidRPr="004F205D">
        <w:rPr>
          <w:rFonts w:ascii="Times New Roman" w:eastAsia="Times New Roman" w:hAnsi="Times New Roman" w:cs="Times New Roman"/>
          <w:i/>
          <w:sz w:val="24"/>
          <w:lang w:val="en-GB"/>
        </w:rPr>
        <w:t>United States Patent</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[16] - M.E.-S. Abdel-</w:t>
      </w:r>
      <w:proofErr w:type="spellStart"/>
      <w:r w:rsidRPr="004F205D">
        <w:rPr>
          <w:rFonts w:ascii="Times New Roman" w:eastAsia="Times New Roman" w:hAnsi="Times New Roman" w:cs="Times New Roman"/>
          <w:sz w:val="24"/>
          <w:lang w:val="en-GB"/>
        </w:rPr>
        <w:t>Raouf</w:t>
      </w:r>
      <w:proofErr w:type="spellEnd"/>
      <w:r w:rsidRPr="004F205D">
        <w:rPr>
          <w:rFonts w:ascii="Times New Roman" w:eastAsia="Times New Roman" w:hAnsi="Times New Roman" w:cs="Times New Roman"/>
          <w:sz w:val="24"/>
          <w:lang w:val="en-GB"/>
        </w:rPr>
        <w:t xml:space="preserve"> (2012), Factors affecting the stability of crude oil emulsions, in: </w:t>
      </w:r>
      <w:proofErr w:type="spellStart"/>
      <w:r w:rsidRPr="004F205D">
        <w:rPr>
          <w:rFonts w:ascii="Times New Roman" w:eastAsia="Times New Roman" w:hAnsi="Times New Roman" w:cs="Times New Roman"/>
          <w:i/>
          <w:sz w:val="24"/>
          <w:lang w:val="en-GB"/>
        </w:rPr>
        <w:t>Manar</w:t>
      </w:r>
      <w:proofErr w:type="spellEnd"/>
      <w:r w:rsidRPr="004F205D">
        <w:rPr>
          <w:rFonts w:ascii="Times New Roman" w:eastAsia="Times New Roman" w:hAnsi="Times New Roman" w:cs="Times New Roman"/>
          <w:i/>
          <w:sz w:val="24"/>
          <w:lang w:val="en-GB"/>
        </w:rPr>
        <w:t xml:space="preserve"> El-Sayed Abdul-</w:t>
      </w:r>
      <w:proofErr w:type="spellStart"/>
      <w:r w:rsidRPr="004F205D">
        <w:rPr>
          <w:rFonts w:ascii="Times New Roman" w:eastAsia="Times New Roman" w:hAnsi="Times New Roman" w:cs="Times New Roman"/>
          <w:i/>
          <w:sz w:val="24"/>
          <w:lang w:val="en-GB"/>
        </w:rPr>
        <w:t>Raouf</w:t>
      </w:r>
      <w:proofErr w:type="spellEnd"/>
      <w:r w:rsidRPr="004F205D">
        <w:rPr>
          <w:rFonts w:ascii="Times New Roman" w:eastAsia="Times New Roman" w:hAnsi="Times New Roman" w:cs="Times New Roman"/>
          <w:i/>
          <w:sz w:val="24"/>
          <w:lang w:val="en-GB"/>
        </w:rPr>
        <w:t xml:space="preserve"> (Ed.), Crude Oil </w:t>
      </w:r>
      <w:proofErr w:type="spellStart"/>
      <w:r w:rsidRPr="004F205D">
        <w:rPr>
          <w:rFonts w:ascii="Times New Roman" w:eastAsia="Times New Roman" w:hAnsi="Times New Roman" w:cs="Times New Roman"/>
          <w:i/>
          <w:sz w:val="24"/>
          <w:lang w:val="en-GB"/>
        </w:rPr>
        <w:t>Emuls</w:t>
      </w:r>
      <w:proofErr w:type="spellEnd"/>
      <w:r w:rsidRPr="004F205D">
        <w:rPr>
          <w:rFonts w:ascii="Times New Roman" w:eastAsia="Times New Roman" w:hAnsi="Times New Roman" w:cs="Times New Roman"/>
          <w:i/>
          <w:sz w:val="24"/>
          <w:lang w:val="en-GB"/>
        </w:rPr>
        <w:t xml:space="preserve">. Stab. </w:t>
      </w:r>
      <w:proofErr w:type="spellStart"/>
      <w:r w:rsidRPr="004F205D">
        <w:rPr>
          <w:rFonts w:ascii="Times New Roman" w:eastAsia="Times New Roman" w:hAnsi="Times New Roman" w:cs="Times New Roman"/>
          <w:i/>
          <w:sz w:val="24"/>
          <w:lang w:val="en-GB"/>
        </w:rPr>
        <w:t>Charact</w:t>
      </w:r>
      <w:proofErr w:type="spellEnd"/>
      <w:r w:rsidRPr="004F205D">
        <w:rPr>
          <w:rFonts w:ascii="Times New Roman" w:eastAsia="Times New Roman" w:hAnsi="Times New Roman" w:cs="Times New Roman"/>
          <w:sz w:val="24"/>
          <w:lang w:val="en-GB"/>
        </w:rPr>
        <w:t xml:space="preserve"> pp. 183–204.</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[17] - Zhou, X.; Zhou, X.; Tang, X.; Xu, Y. (</w:t>
      </w:r>
      <w:r w:rsidRPr="004F205D">
        <w:rPr>
          <w:rFonts w:ascii="Times New Roman" w:eastAsia="Times New Roman" w:hAnsi="Times New Roman" w:cs="Times New Roman"/>
          <w:bCs/>
          <w:sz w:val="24"/>
          <w:lang w:val="en-GB"/>
        </w:rPr>
        <w:t>2018)</w:t>
      </w:r>
      <w:r w:rsidRPr="004F205D">
        <w:rPr>
          <w:rFonts w:ascii="Times New Roman" w:eastAsia="Times New Roman" w:hAnsi="Times New Roman" w:cs="Times New Roman"/>
          <w:b/>
          <w:bCs/>
          <w:sz w:val="24"/>
          <w:lang w:val="en-GB"/>
        </w:rPr>
        <w:t xml:space="preserve"> </w:t>
      </w:r>
      <w:r w:rsidRPr="004F205D">
        <w:rPr>
          <w:rFonts w:ascii="Times New Roman" w:eastAsia="Times New Roman" w:hAnsi="Times New Roman" w:cs="Times New Roman"/>
          <w:sz w:val="24"/>
          <w:lang w:val="en-GB"/>
        </w:rPr>
        <w:t xml:space="preserve">Process for calcium </w:t>
      </w:r>
      <w:proofErr w:type="spellStart"/>
      <w:r w:rsidRPr="004F205D">
        <w:rPr>
          <w:rFonts w:ascii="Times New Roman" w:eastAsia="Times New Roman" w:hAnsi="Times New Roman" w:cs="Times New Roman"/>
          <w:sz w:val="24"/>
          <w:lang w:val="en-GB"/>
        </w:rPr>
        <w:t>xylonate</w:t>
      </w:r>
      <w:proofErr w:type="spellEnd"/>
      <w:r w:rsidRPr="004F205D">
        <w:rPr>
          <w:rFonts w:ascii="Times New Roman" w:eastAsia="Times New Roman" w:hAnsi="Times New Roman" w:cs="Times New Roman"/>
          <w:sz w:val="24"/>
          <w:lang w:val="en-GB"/>
        </w:rPr>
        <w:t xml:space="preserve"> production as a concrete admixture derived from in-situ fermentation of wheat straw pre-hydrolysate. </w:t>
      </w:r>
      <w:proofErr w:type="spellStart"/>
      <w:r w:rsidRPr="004F205D">
        <w:rPr>
          <w:rFonts w:ascii="Times New Roman" w:eastAsia="Times New Roman" w:hAnsi="Times New Roman" w:cs="Times New Roman"/>
          <w:i/>
          <w:sz w:val="24"/>
          <w:lang w:val="en-GB"/>
        </w:rPr>
        <w:t>Bioresour</w:t>
      </w:r>
      <w:proofErr w:type="spellEnd"/>
      <w:r w:rsidRPr="004F205D">
        <w:rPr>
          <w:rFonts w:ascii="Times New Roman" w:eastAsia="Times New Roman" w:hAnsi="Times New Roman" w:cs="Times New Roman"/>
          <w:i/>
          <w:sz w:val="24"/>
          <w:lang w:val="en-GB"/>
        </w:rPr>
        <w:t>. Technol.</w:t>
      </w:r>
      <w:r w:rsidRPr="004F205D">
        <w:rPr>
          <w:rFonts w:ascii="Times New Roman" w:eastAsia="Times New Roman" w:hAnsi="Times New Roman" w:cs="Times New Roman"/>
          <w:sz w:val="24"/>
          <w:lang w:val="en-GB"/>
        </w:rPr>
        <w:t>, 261, 288-293</w:t>
      </w:r>
    </w:p>
    <w:p w:rsidR="004F205D" w:rsidRPr="004F205D" w:rsidRDefault="004F205D" w:rsidP="004F205D">
      <w:pPr>
        <w:spacing w:line="480" w:lineRule="auto"/>
        <w:jc w:val="both"/>
        <w:rPr>
          <w:rFonts w:ascii="Times New Roman" w:eastAsia="Times New Roman" w:hAnsi="Times New Roman" w:cs="Times New Roman"/>
          <w:sz w:val="24"/>
          <w:lang w:val="en-GB"/>
        </w:rPr>
      </w:pPr>
      <w:r w:rsidRPr="004F205D">
        <w:rPr>
          <w:rFonts w:ascii="Times New Roman" w:eastAsia="Times New Roman" w:hAnsi="Times New Roman" w:cs="Times New Roman"/>
          <w:sz w:val="24"/>
          <w:lang w:val="en-GB"/>
        </w:rPr>
        <w:t xml:space="preserve">[18] - Ouyang, X.; </w:t>
      </w:r>
      <w:proofErr w:type="spellStart"/>
      <w:r w:rsidRPr="004F205D">
        <w:rPr>
          <w:rFonts w:ascii="Times New Roman" w:eastAsia="Times New Roman" w:hAnsi="Times New Roman" w:cs="Times New Roman"/>
          <w:sz w:val="24"/>
          <w:lang w:val="en-GB"/>
        </w:rPr>
        <w:t>Ke</w:t>
      </w:r>
      <w:proofErr w:type="spellEnd"/>
      <w:r w:rsidRPr="004F205D">
        <w:rPr>
          <w:rFonts w:ascii="Times New Roman" w:eastAsia="Times New Roman" w:hAnsi="Times New Roman" w:cs="Times New Roman"/>
          <w:sz w:val="24"/>
          <w:lang w:val="en-GB"/>
        </w:rPr>
        <w:t xml:space="preserve">, L.; </w:t>
      </w:r>
      <w:proofErr w:type="spellStart"/>
      <w:r w:rsidRPr="004F205D">
        <w:rPr>
          <w:rFonts w:ascii="Times New Roman" w:eastAsia="Times New Roman" w:hAnsi="Times New Roman" w:cs="Times New Roman"/>
          <w:sz w:val="24"/>
          <w:lang w:val="en-GB"/>
        </w:rPr>
        <w:t>Qiu</w:t>
      </w:r>
      <w:proofErr w:type="spellEnd"/>
      <w:r w:rsidRPr="004F205D">
        <w:rPr>
          <w:rFonts w:ascii="Times New Roman" w:eastAsia="Times New Roman" w:hAnsi="Times New Roman" w:cs="Times New Roman"/>
          <w:sz w:val="24"/>
          <w:lang w:val="en-GB"/>
        </w:rPr>
        <w:t xml:space="preserve">, X.; </w:t>
      </w:r>
      <w:proofErr w:type="spellStart"/>
      <w:r w:rsidRPr="004F205D">
        <w:rPr>
          <w:rFonts w:ascii="Times New Roman" w:eastAsia="Times New Roman" w:hAnsi="Times New Roman" w:cs="Times New Roman"/>
          <w:sz w:val="24"/>
          <w:lang w:val="en-GB"/>
        </w:rPr>
        <w:t>Guo</w:t>
      </w:r>
      <w:proofErr w:type="spellEnd"/>
      <w:r w:rsidRPr="004F205D">
        <w:rPr>
          <w:rFonts w:ascii="Times New Roman" w:eastAsia="Times New Roman" w:hAnsi="Times New Roman" w:cs="Times New Roman"/>
          <w:sz w:val="24"/>
          <w:lang w:val="en-GB"/>
        </w:rPr>
        <w:t>, Y.; Pang, Y. (</w:t>
      </w:r>
      <w:r w:rsidRPr="004F205D">
        <w:rPr>
          <w:rFonts w:ascii="Times New Roman" w:eastAsia="Times New Roman" w:hAnsi="Times New Roman" w:cs="Times New Roman"/>
          <w:bCs/>
          <w:sz w:val="24"/>
          <w:lang w:val="en-GB"/>
        </w:rPr>
        <w:t>2009)</w:t>
      </w:r>
      <w:r w:rsidRPr="004F205D">
        <w:rPr>
          <w:rFonts w:ascii="Times New Roman" w:eastAsia="Times New Roman" w:hAnsi="Times New Roman" w:cs="Times New Roman"/>
          <w:sz w:val="24"/>
          <w:lang w:val="en-GB"/>
        </w:rPr>
        <w:t xml:space="preserve"> </w:t>
      </w:r>
      <w:proofErr w:type="spellStart"/>
      <w:r w:rsidRPr="004F205D">
        <w:rPr>
          <w:rFonts w:ascii="Times New Roman" w:eastAsia="Times New Roman" w:hAnsi="Times New Roman" w:cs="Times New Roman"/>
          <w:sz w:val="24"/>
          <w:lang w:val="en-GB"/>
        </w:rPr>
        <w:t>Sulfonation</w:t>
      </w:r>
      <w:proofErr w:type="spellEnd"/>
      <w:r w:rsidRPr="004F205D">
        <w:rPr>
          <w:rFonts w:ascii="Times New Roman" w:eastAsia="Times New Roman" w:hAnsi="Times New Roman" w:cs="Times New Roman"/>
          <w:sz w:val="24"/>
          <w:lang w:val="en-GB"/>
        </w:rPr>
        <w:t xml:space="preserve"> of alkali lignin and its potential use in dispersant for cement</w:t>
      </w:r>
      <w:r w:rsidRPr="004F205D">
        <w:rPr>
          <w:rFonts w:ascii="Times New Roman" w:eastAsia="Times New Roman" w:hAnsi="Times New Roman" w:cs="Times New Roman"/>
          <w:i/>
          <w:sz w:val="24"/>
          <w:lang w:val="en-GB"/>
        </w:rPr>
        <w:t xml:space="preserve">. J. </w:t>
      </w:r>
      <w:proofErr w:type="spellStart"/>
      <w:r w:rsidRPr="004F205D">
        <w:rPr>
          <w:rFonts w:ascii="Times New Roman" w:eastAsia="Times New Roman" w:hAnsi="Times New Roman" w:cs="Times New Roman"/>
          <w:i/>
          <w:sz w:val="24"/>
          <w:lang w:val="en-GB"/>
        </w:rPr>
        <w:t>Disper</w:t>
      </w:r>
      <w:proofErr w:type="spellEnd"/>
      <w:r w:rsidRPr="004F205D">
        <w:rPr>
          <w:rFonts w:ascii="Times New Roman" w:eastAsia="Times New Roman" w:hAnsi="Times New Roman" w:cs="Times New Roman"/>
          <w:i/>
          <w:sz w:val="24"/>
          <w:lang w:val="en-GB"/>
        </w:rPr>
        <w:t>. Sci. Technol.,</w:t>
      </w:r>
      <w:r w:rsidRPr="004F205D">
        <w:rPr>
          <w:rFonts w:ascii="Times New Roman" w:eastAsia="Times New Roman" w:hAnsi="Times New Roman" w:cs="Times New Roman"/>
          <w:sz w:val="24"/>
          <w:lang w:val="en-GB"/>
        </w:rPr>
        <w:t xml:space="preserve"> 30, 1–6.</w:t>
      </w:r>
    </w:p>
    <w:p w:rsidR="004F205D" w:rsidRPr="00073D74" w:rsidRDefault="004F205D" w:rsidP="004F205D">
      <w:pPr>
        <w:spacing w:after="240" w:line="360" w:lineRule="auto"/>
        <w:jc w:val="both"/>
        <w:rPr>
          <w:rFonts w:ascii="Times New Roman" w:hAnsi="Times New Roman" w:cs="Times New Roman"/>
          <w:sz w:val="24"/>
          <w:szCs w:val="24"/>
        </w:rPr>
      </w:pPr>
    </w:p>
    <w:p w:rsidR="00536562" w:rsidRDefault="00536562"/>
    <w:sectPr w:rsidR="0053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1603"/>
    <w:multiLevelType w:val="hybridMultilevel"/>
    <w:tmpl w:val="9E6058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327F6D"/>
    <w:multiLevelType w:val="hybridMultilevel"/>
    <w:tmpl w:val="997A5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23F70"/>
    <w:multiLevelType w:val="hybridMultilevel"/>
    <w:tmpl w:val="B6265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5D"/>
    <w:rsid w:val="004F205D"/>
    <w:rsid w:val="00536562"/>
    <w:rsid w:val="006520B9"/>
    <w:rsid w:val="006F0771"/>
    <w:rsid w:val="00AA0682"/>
    <w:rsid w:val="00D2446A"/>
    <w:rsid w:val="00EC118B"/>
    <w:rsid w:val="00EE4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26CB"/>
  <w15:chartTrackingRefBased/>
  <w15:docId w15:val="{0AE694AF-669D-4B2B-92C1-F507FB34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05D"/>
    <w:pPr>
      <w:spacing w:after="0" w:line="240" w:lineRule="auto"/>
    </w:pPr>
    <w:rPr>
      <w:rFonts w:eastAsiaTheme="minorEastAsia"/>
      <w:lang w:val="en-US" w:eastAsia="en-GB"/>
    </w:rPr>
  </w:style>
  <w:style w:type="paragraph" w:styleId="Heading1">
    <w:name w:val="heading 1"/>
    <w:basedOn w:val="Normal"/>
    <w:next w:val="Normal"/>
    <w:link w:val="Heading1Char"/>
    <w:uiPriority w:val="9"/>
    <w:qFormat/>
    <w:rsid w:val="004F205D"/>
    <w:pPr>
      <w:keepNext/>
      <w:keepLines/>
      <w:spacing w:before="240"/>
      <w:outlineLvl w:val="0"/>
    </w:pPr>
    <w:rPr>
      <w:rFonts w:ascii="Times New Roman" w:eastAsiaTheme="majorEastAsia" w:hAnsi="Times New Roman" w:cstheme="majorBidi"/>
      <w:color w:val="0D0D0D" w:themeColor="text1" w:themeTint="F2"/>
      <w:sz w:val="32"/>
      <w:szCs w:val="32"/>
    </w:rPr>
  </w:style>
  <w:style w:type="paragraph" w:styleId="Heading2">
    <w:name w:val="heading 2"/>
    <w:basedOn w:val="Normal"/>
    <w:next w:val="Normal"/>
    <w:link w:val="Heading2Char"/>
    <w:uiPriority w:val="9"/>
    <w:unhideWhenUsed/>
    <w:qFormat/>
    <w:rsid w:val="004F205D"/>
    <w:pPr>
      <w:keepNext/>
      <w:keepLines/>
      <w:spacing w:before="40"/>
      <w:outlineLvl w:val="1"/>
    </w:pPr>
    <w:rPr>
      <w:rFonts w:ascii="Times New Roman" w:eastAsiaTheme="majorEastAsia" w:hAnsi="Times New Roman" w:cstheme="majorBidi"/>
      <w:color w:val="0D0D0D" w:themeColor="text1" w:themeTint="F2"/>
      <w:sz w:val="26"/>
      <w:szCs w:val="26"/>
    </w:rPr>
  </w:style>
  <w:style w:type="paragraph" w:styleId="Heading3">
    <w:name w:val="heading 3"/>
    <w:basedOn w:val="Normal"/>
    <w:next w:val="Normal"/>
    <w:link w:val="Heading3Char"/>
    <w:uiPriority w:val="9"/>
    <w:semiHidden/>
    <w:unhideWhenUsed/>
    <w:qFormat/>
    <w:rsid w:val="00EE42F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5D"/>
    <w:rPr>
      <w:rFonts w:ascii="Times New Roman" w:eastAsiaTheme="majorEastAsia" w:hAnsi="Times New Roman" w:cstheme="majorBidi"/>
      <w:color w:val="0D0D0D" w:themeColor="text1" w:themeTint="F2"/>
      <w:sz w:val="32"/>
      <w:szCs w:val="32"/>
      <w:lang w:val="en-US" w:eastAsia="en-GB"/>
    </w:rPr>
  </w:style>
  <w:style w:type="character" w:customStyle="1" w:styleId="Heading2Char">
    <w:name w:val="Heading 2 Char"/>
    <w:basedOn w:val="DefaultParagraphFont"/>
    <w:link w:val="Heading2"/>
    <w:uiPriority w:val="9"/>
    <w:rsid w:val="004F205D"/>
    <w:rPr>
      <w:rFonts w:ascii="Times New Roman" w:eastAsiaTheme="majorEastAsia" w:hAnsi="Times New Roman" w:cstheme="majorBidi"/>
      <w:color w:val="0D0D0D" w:themeColor="text1" w:themeTint="F2"/>
      <w:sz w:val="26"/>
      <w:szCs w:val="26"/>
      <w:lang w:val="en-US" w:eastAsia="en-GB"/>
    </w:rPr>
  </w:style>
  <w:style w:type="paragraph" w:styleId="ListParagraph">
    <w:name w:val="List Paragraph"/>
    <w:basedOn w:val="Normal"/>
    <w:uiPriority w:val="34"/>
    <w:qFormat/>
    <w:rsid w:val="004F205D"/>
    <w:pPr>
      <w:ind w:left="720"/>
      <w:contextualSpacing/>
    </w:pPr>
  </w:style>
  <w:style w:type="character" w:customStyle="1" w:styleId="Heading3Char">
    <w:name w:val="Heading 3 Char"/>
    <w:basedOn w:val="DefaultParagraphFont"/>
    <w:link w:val="Heading3"/>
    <w:uiPriority w:val="9"/>
    <w:semiHidden/>
    <w:rsid w:val="00EE42FC"/>
    <w:rPr>
      <w:rFonts w:asciiTheme="majorHAnsi" w:eastAsiaTheme="majorEastAsia" w:hAnsiTheme="majorHAnsi" w:cstheme="majorBidi"/>
      <w:color w:val="1F4D78" w:themeColor="accent1" w:themeShade="7F"/>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2020-08-14T12:38:00Z</dcterms:created>
  <dcterms:modified xsi:type="dcterms:W3CDTF">2020-08-14T12:50:00Z</dcterms:modified>
</cp:coreProperties>
</file>