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1720" w:rsidRPr="004D7A48" w:rsidRDefault="00901720" w:rsidP="00901720">
      <w:pPr>
        <w:jc w:val="center"/>
        <w:rPr>
          <w:b/>
          <w:sz w:val="72"/>
          <w:szCs w:val="72"/>
        </w:rPr>
      </w:pPr>
      <w:r w:rsidRPr="004D7A48">
        <w:rPr>
          <w:b/>
          <w:sz w:val="72"/>
          <w:szCs w:val="72"/>
        </w:rPr>
        <w:t>Business Analysis Internship</w:t>
      </w:r>
    </w:p>
    <w:p w:rsidR="00901720" w:rsidRPr="004D7A48" w:rsidRDefault="005902BC" w:rsidP="00901720">
      <w:pPr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Task 3</w:t>
      </w:r>
      <w:bookmarkStart w:id="0" w:name="_GoBack"/>
      <w:bookmarkEnd w:id="0"/>
    </w:p>
    <w:p w:rsidR="00901720" w:rsidRPr="000B5C6F" w:rsidRDefault="000B5C6F" w:rsidP="000B5C6F">
      <w:pPr>
        <w:jc w:val="center"/>
        <w:rPr>
          <w:b/>
        </w:rPr>
      </w:pPr>
      <w:r w:rsidRPr="000B5C6F">
        <w:rPr>
          <w:b/>
          <w:sz w:val="72"/>
          <w:szCs w:val="72"/>
        </w:rPr>
        <w:t>Exploratory Data Analysis (</w:t>
      </w:r>
      <w:proofErr w:type="spellStart"/>
      <w:r w:rsidRPr="000B5C6F">
        <w:rPr>
          <w:b/>
          <w:sz w:val="72"/>
          <w:szCs w:val="72"/>
        </w:rPr>
        <w:t>EDA</w:t>
      </w:r>
      <w:proofErr w:type="spellEnd"/>
      <w:r w:rsidRPr="000B5C6F">
        <w:rPr>
          <w:b/>
          <w:sz w:val="72"/>
          <w:szCs w:val="72"/>
        </w:rPr>
        <w:t>)</w:t>
      </w:r>
    </w:p>
    <w:p w:rsidR="00901720" w:rsidRDefault="00901720" w:rsidP="00901720"/>
    <w:p w:rsidR="00901720" w:rsidRDefault="00901720" w:rsidP="00901720"/>
    <w:p w:rsidR="00901720" w:rsidRPr="004D7A48" w:rsidRDefault="00901720" w:rsidP="00901720">
      <w:pPr>
        <w:rPr>
          <w:sz w:val="56"/>
          <w:szCs w:val="56"/>
        </w:rPr>
      </w:pPr>
      <w:r w:rsidRPr="004D7A48">
        <w:rPr>
          <w:b/>
          <w:sz w:val="56"/>
          <w:szCs w:val="56"/>
          <w:u w:val="single"/>
        </w:rPr>
        <w:t>Name</w:t>
      </w:r>
      <w:r w:rsidRPr="004D7A48">
        <w:rPr>
          <w:sz w:val="56"/>
          <w:szCs w:val="56"/>
        </w:rPr>
        <w:t xml:space="preserve">: </w:t>
      </w:r>
      <w:proofErr w:type="spellStart"/>
      <w:r w:rsidRPr="004D7A48">
        <w:rPr>
          <w:sz w:val="56"/>
          <w:szCs w:val="56"/>
        </w:rPr>
        <w:t>Adeel</w:t>
      </w:r>
      <w:proofErr w:type="spellEnd"/>
      <w:r w:rsidRPr="004D7A48">
        <w:rPr>
          <w:sz w:val="56"/>
          <w:szCs w:val="56"/>
        </w:rPr>
        <w:t xml:space="preserve"> Khan</w:t>
      </w:r>
    </w:p>
    <w:p w:rsidR="00901720" w:rsidRPr="004D7A48" w:rsidRDefault="00901720" w:rsidP="00901720">
      <w:pPr>
        <w:rPr>
          <w:sz w:val="56"/>
          <w:szCs w:val="56"/>
        </w:rPr>
      </w:pPr>
      <w:r w:rsidRPr="004D7A48">
        <w:rPr>
          <w:b/>
          <w:sz w:val="56"/>
          <w:szCs w:val="56"/>
          <w:u w:val="single"/>
        </w:rPr>
        <w:t>Role</w:t>
      </w:r>
      <w:r w:rsidRPr="004D7A48">
        <w:rPr>
          <w:sz w:val="56"/>
          <w:szCs w:val="56"/>
        </w:rPr>
        <w:t>: Business Analysis Intern</w:t>
      </w:r>
    </w:p>
    <w:p w:rsidR="00901720" w:rsidRDefault="00901720" w:rsidP="00901720">
      <w:pPr>
        <w:rPr>
          <w:sz w:val="56"/>
          <w:szCs w:val="56"/>
        </w:rPr>
      </w:pPr>
      <w:r w:rsidRPr="004D7A48">
        <w:rPr>
          <w:b/>
          <w:sz w:val="56"/>
          <w:szCs w:val="56"/>
          <w:u w:val="single"/>
        </w:rPr>
        <w:t>Company</w:t>
      </w:r>
      <w:r w:rsidRPr="004D7A48">
        <w:rPr>
          <w:sz w:val="56"/>
          <w:szCs w:val="56"/>
        </w:rPr>
        <w:t xml:space="preserve">: </w:t>
      </w:r>
      <w:proofErr w:type="spellStart"/>
      <w:r w:rsidRPr="004D7A48">
        <w:rPr>
          <w:sz w:val="56"/>
          <w:szCs w:val="56"/>
        </w:rPr>
        <w:t>Saiket</w:t>
      </w:r>
      <w:proofErr w:type="spellEnd"/>
      <w:r w:rsidRPr="004D7A48">
        <w:rPr>
          <w:sz w:val="56"/>
          <w:szCs w:val="56"/>
        </w:rPr>
        <w:t xml:space="preserve"> Systems</w:t>
      </w:r>
    </w:p>
    <w:p w:rsidR="00456B17" w:rsidRDefault="00456B17"/>
    <w:p w:rsidR="00901720" w:rsidRDefault="00901720"/>
    <w:p w:rsidR="00901720" w:rsidRDefault="00901720"/>
    <w:p w:rsidR="00901720" w:rsidRDefault="00901720"/>
    <w:p w:rsidR="00901720" w:rsidRDefault="00901720"/>
    <w:p w:rsidR="00901720" w:rsidRDefault="00901720"/>
    <w:p w:rsidR="00901720" w:rsidRDefault="00901720"/>
    <w:p w:rsidR="00901720" w:rsidRDefault="00901720"/>
    <w:p w:rsidR="00901720" w:rsidRDefault="00901720"/>
    <w:p w:rsidR="00901720" w:rsidRPr="00901720" w:rsidRDefault="00901720" w:rsidP="00901720">
      <w:pPr>
        <w:pStyle w:val="ListParagraph"/>
        <w:numPr>
          <w:ilvl w:val="0"/>
          <w:numId w:val="7"/>
        </w:numPr>
        <w:rPr>
          <w:b/>
          <w:sz w:val="40"/>
          <w:szCs w:val="40"/>
          <w:u w:val="single"/>
        </w:rPr>
      </w:pPr>
      <w:r w:rsidRPr="00901720">
        <w:rPr>
          <w:b/>
          <w:sz w:val="40"/>
          <w:szCs w:val="40"/>
          <w:u w:val="single"/>
        </w:rPr>
        <w:lastRenderedPageBreak/>
        <w:t>Objective:</w:t>
      </w:r>
    </w:p>
    <w:p w:rsidR="00901720" w:rsidRPr="00901720" w:rsidRDefault="00901720" w:rsidP="00901720">
      <w:pPr>
        <w:rPr>
          <w:sz w:val="28"/>
          <w:szCs w:val="28"/>
        </w:rPr>
      </w:pPr>
      <w:r w:rsidRPr="00901720">
        <w:rPr>
          <w:sz w:val="28"/>
          <w:szCs w:val="28"/>
        </w:rPr>
        <w:t>The objective of this task is to explore the customer dataset using statistical measures and visualizations to identify patterns related to monthly charges and customer churn.</w:t>
      </w:r>
    </w:p>
    <w:p w:rsidR="00901720" w:rsidRPr="00901720" w:rsidRDefault="00901720" w:rsidP="00901720">
      <w:pPr>
        <w:pStyle w:val="ListParagraph"/>
        <w:numPr>
          <w:ilvl w:val="0"/>
          <w:numId w:val="6"/>
        </w:numPr>
        <w:rPr>
          <w:b/>
          <w:sz w:val="36"/>
          <w:szCs w:val="36"/>
        </w:rPr>
      </w:pPr>
      <w:r w:rsidRPr="00901720">
        <w:rPr>
          <w:b/>
          <w:sz w:val="36"/>
          <w:szCs w:val="36"/>
        </w:rPr>
        <w:t>Dataset:</w:t>
      </w:r>
    </w:p>
    <w:p w:rsidR="00901720" w:rsidRPr="00901720" w:rsidRDefault="00901720" w:rsidP="00901720">
      <w:pPr>
        <w:rPr>
          <w:sz w:val="28"/>
          <w:szCs w:val="28"/>
        </w:rPr>
      </w:pPr>
      <w:r w:rsidRPr="00901720">
        <w:rPr>
          <w:sz w:val="28"/>
          <w:szCs w:val="28"/>
        </w:rPr>
        <w:t>Telco Customer Churn Dataset</w:t>
      </w:r>
    </w:p>
    <w:p w:rsidR="00901720" w:rsidRPr="00901720" w:rsidRDefault="00901720" w:rsidP="00901720">
      <w:pPr>
        <w:rPr>
          <w:sz w:val="28"/>
          <w:szCs w:val="28"/>
        </w:rPr>
      </w:pPr>
      <w:r w:rsidRPr="00901720">
        <w:rPr>
          <w:sz w:val="28"/>
          <w:szCs w:val="28"/>
        </w:rPr>
        <w:t xml:space="preserve">Column analyzed: </w:t>
      </w:r>
      <w:proofErr w:type="spellStart"/>
      <w:r w:rsidRPr="00901720">
        <w:rPr>
          <w:sz w:val="28"/>
          <w:szCs w:val="28"/>
        </w:rPr>
        <w:t>monthlycharges</w:t>
      </w:r>
      <w:proofErr w:type="spellEnd"/>
    </w:p>
    <w:p w:rsidR="00901720" w:rsidRPr="00901720" w:rsidRDefault="00901720" w:rsidP="00901720">
      <w:pPr>
        <w:pStyle w:val="ListParagraph"/>
        <w:numPr>
          <w:ilvl w:val="0"/>
          <w:numId w:val="5"/>
        </w:numPr>
        <w:rPr>
          <w:b/>
          <w:sz w:val="36"/>
          <w:szCs w:val="36"/>
        </w:rPr>
      </w:pPr>
      <w:r w:rsidRPr="00901720">
        <w:rPr>
          <w:b/>
          <w:sz w:val="36"/>
          <w:szCs w:val="36"/>
        </w:rPr>
        <w:t>Tools Used:</w:t>
      </w:r>
    </w:p>
    <w:p w:rsidR="00901720" w:rsidRPr="00901720" w:rsidRDefault="00901720" w:rsidP="00901720">
      <w:pPr>
        <w:rPr>
          <w:sz w:val="28"/>
          <w:szCs w:val="28"/>
        </w:rPr>
      </w:pPr>
      <w:r w:rsidRPr="00901720">
        <w:rPr>
          <w:sz w:val="28"/>
          <w:szCs w:val="28"/>
        </w:rPr>
        <w:t>• Python</w:t>
      </w:r>
    </w:p>
    <w:p w:rsidR="00901720" w:rsidRPr="00901720" w:rsidRDefault="00901720" w:rsidP="00901720">
      <w:pPr>
        <w:rPr>
          <w:sz w:val="28"/>
          <w:szCs w:val="28"/>
        </w:rPr>
      </w:pPr>
      <w:r w:rsidRPr="00901720">
        <w:rPr>
          <w:sz w:val="28"/>
          <w:szCs w:val="28"/>
        </w:rPr>
        <w:t xml:space="preserve">• </w:t>
      </w:r>
      <w:proofErr w:type="spellStart"/>
      <w:r w:rsidRPr="00901720">
        <w:rPr>
          <w:sz w:val="28"/>
          <w:szCs w:val="28"/>
        </w:rPr>
        <w:t>VS</w:t>
      </w:r>
      <w:proofErr w:type="spellEnd"/>
      <w:r w:rsidRPr="00901720">
        <w:rPr>
          <w:sz w:val="28"/>
          <w:szCs w:val="28"/>
        </w:rPr>
        <w:t xml:space="preserve"> Code</w:t>
      </w:r>
    </w:p>
    <w:p w:rsidR="00901720" w:rsidRPr="00901720" w:rsidRDefault="00901720" w:rsidP="00901720">
      <w:pPr>
        <w:rPr>
          <w:sz w:val="28"/>
          <w:szCs w:val="28"/>
        </w:rPr>
      </w:pPr>
      <w:r w:rsidRPr="00901720">
        <w:rPr>
          <w:sz w:val="28"/>
          <w:szCs w:val="28"/>
        </w:rPr>
        <w:t>• Pandas</w:t>
      </w:r>
    </w:p>
    <w:p w:rsidR="00901720" w:rsidRPr="00901720" w:rsidRDefault="00901720" w:rsidP="00901720">
      <w:pPr>
        <w:rPr>
          <w:sz w:val="28"/>
          <w:szCs w:val="28"/>
        </w:rPr>
      </w:pPr>
      <w:r w:rsidRPr="00901720">
        <w:rPr>
          <w:sz w:val="28"/>
          <w:szCs w:val="28"/>
        </w:rPr>
        <w:t xml:space="preserve">• </w:t>
      </w:r>
      <w:proofErr w:type="spellStart"/>
      <w:r w:rsidRPr="00901720">
        <w:rPr>
          <w:sz w:val="28"/>
          <w:szCs w:val="28"/>
        </w:rPr>
        <w:t>Matplotlib</w:t>
      </w:r>
      <w:proofErr w:type="spellEnd"/>
    </w:p>
    <w:p w:rsidR="00901720" w:rsidRPr="00901720" w:rsidRDefault="00901720" w:rsidP="00901720">
      <w:pPr>
        <w:pStyle w:val="ListParagraph"/>
        <w:numPr>
          <w:ilvl w:val="0"/>
          <w:numId w:val="4"/>
        </w:numPr>
        <w:rPr>
          <w:b/>
          <w:sz w:val="36"/>
          <w:szCs w:val="36"/>
        </w:rPr>
      </w:pPr>
      <w:r w:rsidRPr="00901720">
        <w:rPr>
          <w:b/>
          <w:sz w:val="36"/>
          <w:szCs w:val="36"/>
        </w:rPr>
        <w:t>Histogram Analysis</w:t>
      </w:r>
    </w:p>
    <w:p w:rsidR="00901720" w:rsidRPr="00901720" w:rsidRDefault="00901720" w:rsidP="00901720">
      <w:pPr>
        <w:rPr>
          <w:sz w:val="28"/>
          <w:szCs w:val="28"/>
        </w:rPr>
      </w:pPr>
      <w:r w:rsidRPr="00901720">
        <w:rPr>
          <w:sz w:val="28"/>
          <w:szCs w:val="28"/>
        </w:rPr>
        <w:t>A histogram was created to understand how monthly charges ar</w:t>
      </w:r>
      <w:r w:rsidRPr="00901720">
        <w:rPr>
          <w:sz w:val="28"/>
          <w:szCs w:val="28"/>
        </w:rPr>
        <w:t xml:space="preserve">e distributed among customers. </w:t>
      </w:r>
    </w:p>
    <w:p w:rsidR="00901720" w:rsidRPr="00901720" w:rsidRDefault="00901720" w:rsidP="00901720">
      <w:pPr>
        <w:rPr>
          <w:sz w:val="28"/>
          <w:szCs w:val="28"/>
        </w:rPr>
      </w:pPr>
      <w:r w:rsidRPr="00901720">
        <w:rPr>
          <w:sz w:val="28"/>
          <w:szCs w:val="28"/>
        </w:rPr>
        <w:t>The visualization shows that customers are grouped into low and high charge ranges rather than being evenly distributed.</w:t>
      </w:r>
    </w:p>
    <w:p w:rsidR="00901720" w:rsidRPr="00901720" w:rsidRDefault="00901720" w:rsidP="00901720">
      <w:pPr>
        <w:pStyle w:val="ListParagraph"/>
        <w:numPr>
          <w:ilvl w:val="0"/>
          <w:numId w:val="3"/>
        </w:numPr>
        <w:rPr>
          <w:b/>
          <w:sz w:val="36"/>
          <w:szCs w:val="36"/>
        </w:rPr>
      </w:pPr>
      <w:r w:rsidRPr="00901720">
        <w:rPr>
          <w:b/>
          <w:sz w:val="36"/>
          <w:szCs w:val="36"/>
        </w:rPr>
        <w:t>Box Plot Analysis</w:t>
      </w:r>
    </w:p>
    <w:p w:rsidR="00901720" w:rsidRPr="00901720" w:rsidRDefault="00901720" w:rsidP="00901720">
      <w:pPr>
        <w:rPr>
          <w:sz w:val="28"/>
          <w:szCs w:val="28"/>
        </w:rPr>
      </w:pPr>
      <w:r w:rsidRPr="00901720">
        <w:rPr>
          <w:sz w:val="28"/>
          <w:szCs w:val="28"/>
        </w:rPr>
        <w:t xml:space="preserve">A box plot was used to analyze the spread of monthly charges. </w:t>
      </w:r>
    </w:p>
    <w:p w:rsidR="00901720" w:rsidRPr="00901720" w:rsidRDefault="00901720" w:rsidP="00901720">
      <w:pPr>
        <w:rPr>
          <w:sz w:val="28"/>
          <w:szCs w:val="28"/>
        </w:rPr>
      </w:pPr>
      <w:r w:rsidRPr="00901720">
        <w:rPr>
          <w:sz w:val="28"/>
          <w:szCs w:val="28"/>
        </w:rPr>
        <w:t>It highlights the median, range, and extreme values, helping to understand billing variability among customers.</w:t>
      </w:r>
    </w:p>
    <w:p w:rsidR="00901720" w:rsidRDefault="00901720" w:rsidP="00901720">
      <w:pPr>
        <w:pStyle w:val="ListParagraph"/>
        <w:ind w:left="360"/>
        <w:rPr>
          <w:b/>
          <w:sz w:val="36"/>
          <w:szCs w:val="36"/>
        </w:rPr>
      </w:pPr>
    </w:p>
    <w:p w:rsidR="00901720" w:rsidRPr="00901720" w:rsidRDefault="00901720" w:rsidP="00901720">
      <w:pPr>
        <w:pStyle w:val="ListParagraph"/>
        <w:numPr>
          <w:ilvl w:val="0"/>
          <w:numId w:val="2"/>
        </w:numPr>
        <w:rPr>
          <w:b/>
          <w:sz w:val="36"/>
          <w:szCs w:val="36"/>
        </w:rPr>
      </w:pPr>
      <w:r w:rsidRPr="00901720">
        <w:rPr>
          <w:b/>
          <w:sz w:val="36"/>
          <w:szCs w:val="36"/>
        </w:rPr>
        <w:lastRenderedPageBreak/>
        <w:t>Churn Comparison Analysis</w:t>
      </w:r>
    </w:p>
    <w:p w:rsidR="00901720" w:rsidRPr="00901720" w:rsidRDefault="00901720" w:rsidP="00901720">
      <w:pPr>
        <w:rPr>
          <w:sz w:val="28"/>
          <w:szCs w:val="28"/>
        </w:rPr>
      </w:pPr>
      <w:r w:rsidRPr="00901720">
        <w:rPr>
          <w:sz w:val="28"/>
          <w:szCs w:val="28"/>
        </w:rPr>
        <w:t>Monthly charges were compared between churned and non-churned customers using box plots.</w:t>
      </w:r>
    </w:p>
    <w:p w:rsidR="00901720" w:rsidRDefault="00901720" w:rsidP="00901720">
      <w:pPr>
        <w:rPr>
          <w:sz w:val="28"/>
          <w:szCs w:val="28"/>
        </w:rPr>
      </w:pPr>
      <w:r w:rsidRPr="00901720">
        <w:rPr>
          <w:sz w:val="28"/>
          <w:szCs w:val="28"/>
        </w:rPr>
        <w:t>This comparison helps identify whether higher monthly charges are associated with customer churn.</w:t>
      </w:r>
    </w:p>
    <w:p w:rsidR="00901720" w:rsidRPr="00901720" w:rsidRDefault="00901720" w:rsidP="00901720">
      <w:pPr>
        <w:rPr>
          <w:sz w:val="28"/>
          <w:szCs w:val="28"/>
        </w:rPr>
      </w:pPr>
    </w:p>
    <w:p w:rsidR="00901720" w:rsidRPr="00901720" w:rsidRDefault="00901720" w:rsidP="00901720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1D738671" wp14:editId="73F96341">
            <wp:simplePos x="0" y="0"/>
            <wp:positionH relativeFrom="column">
              <wp:posOffset>125095</wp:posOffset>
            </wp:positionH>
            <wp:positionV relativeFrom="paragraph">
              <wp:posOffset>728980</wp:posOffset>
            </wp:positionV>
            <wp:extent cx="5852160" cy="438912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01720">
        <w:rPr>
          <w:b/>
          <w:sz w:val="36"/>
          <w:szCs w:val="36"/>
        </w:rPr>
        <w:t>Visualizations:</w:t>
      </w:r>
    </w:p>
    <w:p w:rsidR="00901720" w:rsidRDefault="00901720" w:rsidP="00901720">
      <w:pPr>
        <w:pStyle w:val="ListParagraph"/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472440</wp:posOffset>
            </wp:positionH>
            <wp:positionV relativeFrom="paragraph">
              <wp:posOffset>0</wp:posOffset>
            </wp:positionV>
            <wp:extent cx="5852160" cy="438912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sz w:val="36"/>
          <w:szCs w:val="36"/>
        </w:rPr>
        <w:drawing>
          <wp:inline distT="0" distB="0" distL="0" distR="0">
            <wp:extent cx="5852172" cy="43891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72" cy="438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C6F" w:rsidRPr="000B5C6F" w:rsidRDefault="000B5C6F" w:rsidP="000B5C6F">
      <w:pPr>
        <w:pStyle w:val="ListParagraph"/>
        <w:numPr>
          <w:ilvl w:val="0"/>
          <w:numId w:val="9"/>
        </w:numPr>
        <w:rPr>
          <w:b/>
          <w:sz w:val="36"/>
          <w:szCs w:val="36"/>
        </w:rPr>
      </w:pPr>
      <w:r w:rsidRPr="000B5C6F">
        <w:rPr>
          <w:b/>
          <w:sz w:val="36"/>
          <w:szCs w:val="36"/>
        </w:rPr>
        <w:lastRenderedPageBreak/>
        <w:t>Key Insights:</w:t>
      </w:r>
    </w:p>
    <w:p w:rsidR="000B5C6F" w:rsidRPr="000B5C6F" w:rsidRDefault="000B5C6F" w:rsidP="000B5C6F">
      <w:pPr>
        <w:pStyle w:val="ListParagraph"/>
        <w:rPr>
          <w:sz w:val="28"/>
          <w:szCs w:val="28"/>
        </w:rPr>
      </w:pPr>
      <w:r w:rsidRPr="000B5C6F">
        <w:rPr>
          <w:sz w:val="28"/>
          <w:szCs w:val="28"/>
        </w:rPr>
        <w:t>• Most customers fall into low and high monthly charge groups.</w:t>
      </w:r>
    </w:p>
    <w:p w:rsidR="000B5C6F" w:rsidRPr="000B5C6F" w:rsidRDefault="000B5C6F" w:rsidP="000B5C6F">
      <w:pPr>
        <w:pStyle w:val="ListParagraph"/>
        <w:rPr>
          <w:sz w:val="28"/>
          <w:szCs w:val="28"/>
        </w:rPr>
      </w:pPr>
      <w:r w:rsidRPr="000B5C6F">
        <w:rPr>
          <w:sz w:val="28"/>
          <w:szCs w:val="28"/>
        </w:rPr>
        <w:t>• Customers who churn tend to have higher monthly charges.</w:t>
      </w:r>
    </w:p>
    <w:p w:rsidR="000B5C6F" w:rsidRPr="000B5C6F" w:rsidRDefault="000B5C6F" w:rsidP="000B5C6F">
      <w:pPr>
        <w:pStyle w:val="ListParagraph"/>
        <w:rPr>
          <w:sz w:val="28"/>
          <w:szCs w:val="28"/>
        </w:rPr>
      </w:pPr>
      <w:r w:rsidRPr="000B5C6F">
        <w:rPr>
          <w:sz w:val="28"/>
          <w:szCs w:val="28"/>
        </w:rPr>
        <w:t>• The median monthly charge for churned customers is higher than for non-churned customers.</w:t>
      </w:r>
    </w:p>
    <w:p w:rsidR="000B5C6F" w:rsidRPr="000B5C6F" w:rsidRDefault="000B5C6F" w:rsidP="000B5C6F">
      <w:pPr>
        <w:pStyle w:val="ListParagraph"/>
        <w:rPr>
          <w:sz w:val="28"/>
          <w:szCs w:val="28"/>
        </w:rPr>
      </w:pPr>
      <w:r w:rsidRPr="000B5C6F">
        <w:rPr>
          <w:sz w:val="28"/>
          <w:szCs w:val="28"/>
        </w:rPr>
        <w:t>• Very high monthly charges may increase churn risk.</w:t>
      </w:r>
    </w:p>
    <w:p w:rsidR="000B5C6F" w:rsidRDefault="000B5C6F" w:rsidP="000B5C6F">
      <w:pPr>
        <w:pStyle w:val="ListParagraph"/>
        <w:rPr>
          <w:b/>
          <w:sz w:val="36"/>
          <w:szCs w:val="36"/>
        </w:rPr>
      </w:pPr>
    </w:p>
    <w:p w:rsidR="000B5C6F" w:rsidRPr="000B5C6F" w:rsidRDefault="000B5C6F" w:rsidP="000B5C6F">
      <w:pPr>
        <w:pStyle w:val="ListParagraph"/>
        <w:numPr>
          <w:ilvl w:val="0"/>
          <w:numId w:val="8"/>
        </w:numPr>
        <w:rPr>
          <w:b/>
          <w:sz w:val="36"/>
          <w:szCs w:val="36"/>
        </w:rPr>
      </w:pPr>
      <w:r w:rsidRPr="000B5C6F">
        <w:rPr>
          <w:b/>
          <w:sz w:val="36"/>
          <w:szCs w:val="36"/>
        </w:rPr>
        <w:t>Conclusion:</w:t>
      </w:r>
    </w:p>
    <w:p w:rsidR="000B5C6F" w:rsidRPr="000B5C6F" w:rsidRDefault="000B5C6F" w:rsidP="000B5C6F">
      <w:pPr>
        <w:pStyle w:val="ListParagraph"/>
        <w:rPr>
          <w:sz w:val="28"/>
          <w:szCs w:val="28"/>
        </w:rPr>
      </w:pPr>
      <w:r w:rsidRPr="000B5C6F">
        <w:rPr>
          <w:sz w:val="28"/>
          <w:szCs w:val="28"/>
        </w:rPr>
        <w:t>Exploratory Data Analysis helped in understanding customer billing patterns and their relationship with churn.</w:t>
      </w:r>
    </w:p>
    <w:p w:rsidR="000B5C6F" w:rsidRPr="000B5C6F" w:rsidRDefault="000B5C6F" w:rsidP="000B5C6F">
      <w:pPr>
        <w:pStyle w:val="ListParagraph"/>
        <w:rPr>
          <w:sz w:val="28"/>
          <w:szCs w:val="28"/>
        </w:rPr>
      </w:pPr>
      <w:r w:rsidRPr="000B5C6F">
        <w:rPr>
          <w:sz w:val="28"/>
          <w:szCs w:val="28"/>
        </w:rPr>
        <w:t>The insights gained from this task can support better pricing and customer retention strategies.</w:t>
      </w:r>
    </w:p>
    <w:sectPr w:rsidR="000B5C6F" w:rsidRPr="000B5C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794CF8"/>
    <w:multiLevelType w:val="hybridMultilevel"/>
    <w:tmpl w:val="059C940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6DF15E9"/>
    <w:multiLevelType w:val="hybridMultilevel"/>
    <w:tmpl w:val="7B0E38B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B9E3BDD"/>
    <w:multiLevelType w:val="hybridMultilevel"/>
    <w:tmpl w:val="C05E757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10F701B"/>
    <w:multiLevelType w:val="hybridMultilevel"/>
    <w:tmpl w:val="19E4A6A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47972998"/>
    <w:multiLevelType w:val="hybridMultilevel"/>
    <w:tmpl w:val="C0CE0FE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4EA41F07"/>
    <w:multiLevelType w:val="hybridMultilevel"/>
    <w:tmpl w:val="0D34DC9E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556E22F1"/>
    <w:multiLevelType w:val="hybridMultilevel"/>
    <w:tmpl w:val="522614B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6A895407"/>
    <w:multiLevelType w:val="hybridMultilevel"/>
    <w:tmpl w:val="AE7A272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76015779"/>
    <w:multiLevelType w:val="hybridMultilevel"/>
    <w:tmpl w:val="2446ED0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8"/>
  </w:num>
  <w:num w:numId="5">
    <w:abstractNumId w:val="7"/>
  </w:num>
  <w:num w:numId="6">
    <w:abstractNumId w:val="6"/>
  </w:num>
  <w:num w:numId="7">
    <w:abstractNumId w:val="2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1720"/>
    <w:rsid w:val="000B5C6F"/>
    <w:rsid w:val="00456B17"/>
    <w:rsid w:val="005902BC"/>
    <w:rsid w:val="00901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17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172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017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172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17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172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017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172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 ADII</dc:creator>
  <cp:lastModifiedBy>KHAN ADII</cp:lastModifiedBy>
  <cp:revision>2</cp:revision>
  <cp:lastPrinted>2026-02-05T16:38:00Z</cp:lastPrinted>
  <dcterms:created xsi:type="dcterms:W3CDTF">2026-02-05T16:20:00Z</dcterms:created>
  <dcterms:modified xsi:type="dcterms:W3CDTF">2026-02-05T16:39:00Z</dcterms:modified>
</cp:coreProperties>
</file>