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Supplemental Essay Writing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Supplemental essays are where most applications lose ground after a strong personal statement. A PhD scholar at the University of Sydney edits yours to match the specific demands of each school's prompts.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supplemental essay writing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supplemental essay editing, supplemental essay help, supplemental essay editing service, college supplemental essays, why this school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/supplemental-essay-writing-service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Supplemental Essay Writing Service for Students Who Cannot Afford to Lose Ground After a Strong Personal Statement</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1.6 /personal-statement-writing-service | Hub 2.1 /common-app-essay-writing-service | Hub 5.1 /harvard-supplemental-essay-editing-service | Hub 6.3 /how-our-college-essay-service-works | Hub 6.9 /can-i-work-with-same-editor-college-essay</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Supplemental essay context | College Board (collegeboard.org) — Application process</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School Specific Questions. commonapp.org [2] College Board. 2024. College Application Timeline. collegeboard.org</w:t>
      </w:r>
    </w:p>
    <w:p>
      <w:pPr>
        <w:pBdr>
          <w:bottom w:val="single" w:color="C8D8F0" w:sz="6" w:space="1"/>
        </w:pBdr>
        <w:spacing w:after="240"/>
      </w:pPr>
    </w:p>
    <w:p>
      <w:pPr>
        <w:pStyle w:val="Heading1"/>
      </w:pPr>
      <w:r>
        <w:rPr>
          <w:rFonts w:ascii="Arial" w:cs="Arial" w:eastAsia="Arial" w:hAnsi="Arial"/>
          <w:b/>
          <w:bCs/>
          <w:color w:val="0A2540"/>
          <w:sz w:val="40"/>
          <w:szCs w:val="40"/>
        </w:rPr>
        <w:t xml:space="preserve">Supplemental Essay Writing Service for Students Who Cannot Afford to Lose Ground After a Strong Personal Statement</w:t>
      </w:r>
    </w:p>
    <w:p>
      <w:pPr>
        <w:spacing w:after="160" w:line="360"/>
      </w:pPr>
      <w:r>
        <w:rPr>
          <w:rFonts w:ascii="Arial" w:cs="Arial" w:eastAsia="Arial" w:hAnsi="Arial"/>
          <w:color w:val="1A1A1A"/>
          <w:sz w:val="24"/>
          <w:szCs w:val="24"/>
        </w:rPr>
        <w:t xml:space="preserve">You spent three weeks on your personal statement. It is good. Then you have four supplemental essays due in the same week. The 'Why this school' essay you wrote for Cornell at midnight sounds nothing like the one you wrote for Vanderbilt the week before. A PhD scholar reads each supplemental against the specific school it is for and edits it to actually answer what that school is asking.</w:t>
      </w:r>
    </w:p>
    <w:p>
      <w:pPr>
        <w:shd w:fill="D6E8FF"/>
        <w:spacing w:after="120" w:before="120"/>
      </w:pPr>
      <w:r>
        <w:rPr>
          <w:rFonts w:ascii="Arial" w:cs="Arial" w:eastAsia="Arial" w:hAnsi="Arial"/>
          <w:b/>
          <w:bCs/>
          <w:color w:val="0A2540"/>
          <w:sz w:val="24"/>
          <w:szCs w:val="24"/>
        </w:rPr>
        <w:t xml:space="preserve">[ CTA BUTTON: Get My Supplemental Essays Edited — Same PhD Scholar for All ]</w:t>
      </w:r>
    </w:p>
    <w:p>
      <w:pPr>
        <w:pBdr>
          <w:bottom w:val="single" w:color="C8D8F0" w:sz="6" w:space="1"/>
        </w:pBdr>
        <w:spacing w:after="240"/>
      </w:pPr>
    </w:p>
    <w:p>
      <w:pPr>
        <w:pStyle w:val="Heading2"/>
      </w:pPr>
      <w:r>
        <w:rPr>
          <w:rFonts w:ascii="Arial" w:cs="Arial" w:eastAsia="Arial" w:hAnsi="Arial"/>
          <w:b/>
          <w:bCs/>
          <w:color w:val="0A2540"/>
          <w:sz w:val="30"/>
          <w:szCs w:val="30"/>
        </w:rPr>
        <w:t xml:space="preserve">Why Supplemental Essays Are Where Most Applications Actually Fall Apart</w:t>
      </w:r>
    </w:p>
    <w:p>
      <w:pPr>
        <w:spacing w:after="160" w:line="360"/>
      </w:pPr>
      <w:r>
        <w:rPr>
          <w:rFonts w:ascii="Arial" w:cs="Arial" w:eastAsia="Arial" w:hAnsi="Arial"/>
          <w:color w:val="1A1A1A"/>
          <w:sz w:val="24"/>
          <w:szCs w:val="24"/>
        </w:rPr>
        <w:t xml:space="preserve">Students treat supplemental essays as afterthoughts. They spend their creative energy on the personal statement, then produce supplementals quickly because the deadline is close and the prompts look simpler. Short prompts feel easier. They are not. A 150 word 'Why this major' prompt is harder to write well than a 650 word personal statement because every sentence has to carry more weight and there is no room for the gradual build that longer essays allow.</w:t>
      </w:r>
    </w:p>
    <w:p>
      <w:pPr>
        <w:spacing w:after="160" w:line="360"/>
      </w:pPr>
      <w:r>
        <w:rPr>
          <w:rFonts w:ascii="Arial" w:cs="Arial" w:eastAsia="Arial" w:hAnsi="Arial"/>
          <w:color w:val="1A1A1A"/>
          <w:sz w:val="24"/>
          <w:szCs w:val="24"/>
        </w:rPr>
        <w:t xml:space="preserve">Admissions committees notice the difference in effort. A personal statement that is specific, voiced, and thoughtfully constructed followed by supplementals that read as generic, rushed, or only lightly personalised to the school creates a credibility problem. The committee saw what you are capable of. The supplementals suggest you did not think this school was worth that effort.</w:t>
      </w:r>
    </w:p>
    <w:p>
      <w:pPr>
        <w:spacing w:after="160" w:line="360"/>
      </w:pPr>
      <w:r>
        <w:rPr>
          <w:rFonts w:ascii="Arial" w:cs="Arial" w:eastAsia="Arial" w:hAnsi="Arial"/>
          <w:color w:val="1A1A1A"/>
          <w:sz w:val="24"/>
          <w:szCs w:val="24"/>
        </w:rPr>
        <w:t xml:space="preserve">That impression, once created, is difficult to recover from. The personal statement opened the door. The supplementals determine whether the committee walks through it or moves to the next file.</w:t>
      </w:r>
    </w:p>
    <w:p>
      <w:pPr>
        <w:pBdr>
          <w:bottom w:val="single" w:color="C8D8F0" w:sz="6" w:space="1"/>
        </w:pBdr>
        <w:spacing w:after="240"/>
      </w:pPr>
    </w:p>
    <w:p>
      <w:pPr>
        <w:pStyle w:val="Heading2"/>
      </w:pPr>
      <w:r>
        <w:rPr>
          <w:rFonts w:ascii="Arial" w:cs="Arial" w:eastAsia="Arial" w:hAnsi="Arial"/>
          <w:b/>
          <w:bCs/>
          <w:color w:val="0A2540"/>
          <w:sz w:val="30"/>
          <w:szCs w:val="30"/>
        </w:rPr>
        <w:t xml:space="preserve">The Specific Supplemental Essays This Service Covers</w:t>
      </w:r>
    </w:p>
    <w:p>
      <w:pPr>
        <w:spacing w:after="80" w:before="120"/>
      </w:pPr>
      <w:r>
        <w:rPr>
          <w:rFonts w:ascii="Arial" w:cs="Arial" w:eastAsia="Arial" w:hAnsi="Arial"/>
          <w:b/>
          <w:bCs/>
          <w:color w:val="0A2540"/>
          <w:sz w:val="24"/>
          <w:szCs w:val="24"/>
        </w:rPr>
        <w:t xml:space="preserve">The Why This School essay</w:t>
      </w:r>
    </w:p>
    <w:p>
      <w:pPr>
        <w:spacing w:after="160" w:line="360"/>
      </w:pPr>
      <w:r>
        <w:rPr>
          <w:rFonts w:ascii="Arial" w:cs="Arial" w:eastAsia="Arial" w:hAnsi="Arial"/>
          <w:color w:val="1A1A1A"/>
          <w:sz w:val="24"/>
          <w:szCs w:val="24"/>
        </w:rPr>
        <w:t xml:space="preserve">This is the supplemental essay most students get wrong in the same way. They list features of the campus. Research opportunities. A specific professor. A study abroad program. Admissions readers see hundreds of versions of this essay that contain the same three to four types of evidence, in the same order, presenting the same surface level research. What works is the essay that explains intellectual resonance, not institutional features. Not what the school has, but what the school has that connects to how you specifically think. The editing asks: does this essay sound like someone who genuinely belongs here, or does it sound like someone who researched the website? [1]</w:t>
      </w:r>
    </w:p>
    <w:p>
      <w:pPr>
        <w:spacing w:after="80" w:before="120"/>
      </w:pPr>
      <w:r>
        <w:rPr>
          <w:rFonts w:ascii="Arial" w:cs="Arial" w:eastAsia="Arial" w:hAnsi="Arial"/>
          <w:b/>
          <w:bCs/>
          <w:color w:val="0A2540"/>
          <w:sz w:val="24"/>
          <w:szCs w:val="24"/>
        </w:rPr>
        <w:t xml:space="preserve">The Why This Major essay</w:t>
      </w:r>
    </w:p>
    <w:p>
      <w:pPr>
        <w:spacing w:after="160" w:line="360"/>
      </w:pPr>
      <w:r>
        <w:rPr>
          <w:rFonts w:ascii="Arial" w:cs="Arial" w:eastAsia="Arial" w:hAnsi="Arial"/>
          <w:color w:val="1A1A1A"/>
          <w:sz w:val="24"/>
          <w:szCs w:val="24"/>
        </w:rPr>
        <w:t xml:space="preserve">The Why This Major essay needs to do something the activities list cannot: explain the origin and development of your intellectual interest in a way that feels earned, not performed. The common failure is the student who explains they love biology because they always wanted to help people. That is not an intellectual origin story. It is a motivation statement. The editing finds the specific moment or observation or question that actually turned you toward this subject and builds the essay from there.</w:t>
      </w:r>
    </w:p>
    <w:p>
      <w:pPr>
        <w:spacing w:after="80" w:before="120"/>
      </w:pPr>
      <w:r>
        <w:rPr>
          <w:rFonts w:ascii="Arial" w:cs="Arial" w:eastAsia="Arial" w:hAnsi="Arial"/>
          <w:b/>
          <w:bCs/>
          <w:color w:val="0A2540"/>
          <w:sz w:val="24"/>
          <w:szCs w:val="24"/>
        </w:rPr>
        <w:t xml:space="preserve">The Additional Information section</w:t>
      </w:r>
    </w:p>
    <w:p>
      <w:pPr>
        <w:spacing w:after="160" w:line="360"/>
      </w:pPr>
      <w:r>
        <w:rPr>
          <w:rFonts w:ascii="Arial" w:cs="Arial" w:eastAsia="Arial" w:hAnsi="Arial"/>
          <w:color w:val="1A1A1A"/>
          <w:sz w:val="24"/>
          <w:szCs w:val="24"/>
        </w:rPr>
        <w:t xml:space="preserve">Most students leave the Additional Information section blank or fill it with a list of activities they already listed elsewhere. This section is an opportunity. If there is a gap in your record you need to explain, an achievement that does not fit anywhere else, or a context the rest of your application cannot provide, the Additional Information section is where it goes. The editing helps you decide whether you should use this section and, if so, what it should say.</w:t>
      </w:r>
    </w:p>
    <w:p>
      <w:pPr>
        <w:spacing w:after="80" w:before="120"/>
      </w:pPr>
      <w:r>
        <w:rPr>
          <w:rFonts w:ascii="Arial" w:cs="Arial" w:eastAsia="Arial" w:hAnsi="Arial"/>
          <w:b/>
          <w:bCs/>
          <w:color w:val="0A2540"/>
          <w:sz w:val="24"/>
          <w:szCs w:val="24"/>
        </w:rPr>
        <w:t xml:space="preserve">School specific short answer prompts</w:t>
      </w:r>
    </w:p>
    <w:p>
      <w:pPr>
        <w:spacing w:after="160" w:line="360"/>
      </w:pPr>
      <w:r>
        <w:rPr>
          <w:rFonts w:ascii="Arial" w:cs="Arial" w:eastAsia="Arial" w:hAnsi="Arial"/>
          <w:color w:val="1A1A1A"/>
          <w:sz w:val="24"/>
          <w:szCs w:val="24"/>
        </w:rPr>
        <w:t xml:space="preserve">Schools like the University of Chicago and MIT run prompts that are genuinely unusual. UChicago asks students to engage with an intellectual question. MIT asks about things that make you lose track of time. These prompts require a different mode than the personal statement. Students who approach them like a personal statement tend to write essays that are too long, too narrative, and too personal. The editing calibrates the response to what the prompt is actually designed to reveal.</w:t>
      </w:r>
    </w:p>
    <w:p>
      <w:pPr>
        <w:spacing w:after="80" w:before="120"/>
      </w:pPr>
      <w:r>
        <w:rPr>
          <w:rFonts w:ascii="Arial" w:cs="Arial" w:eastAsia="Arial" w:hAnsi="Arial"/>
          <w:b/>
          <w:bCs/>
          <w:color w:val="0A2540"/>
          <w:sz w:val="24"/>
          <w:szCs w:val="24"/>
        </w:rPr>
        <w:t xml:space="preserve">Community and identity essays</w:t>
      </w:r>
    </w:p>
    <w:p>
      <w:pPr>
        <w:spacing w:after="160" w:line="360"/>
      </w:pPr>
      <w:r>
        <w:rPr>
          <w:rFonts w:ascii="Arial" w:cs="Arial" w:eastAsia="Arial" w:hAnsi="Arial"/>
          <w:color w:val="1A1A1A"/>
          <w:sz w:val="24"/>
          <w:szCs w:val="24"/>
        </w:rPr>
        <w:t xml:space="preserve">Many supplementals ask about background, community, or identity in some form. The failure mode here is the essay that describes the community rather than showing how the student exists within it. An essay about being part of a particular cultural community that never shows the reader anything specific about that community reads as a category claim rather than a personal statement. The editing finds the specific and builds from there.</w:t>
      </w:r>
    </w:p>
    <w:p>
      <w:pPr>
        <w:pBdr>
          <w:bottom w:val="single" w:color="C8D8F0" w:sz="6" w:space="1"/>
        </w:pBdr>
        <w:spacing w:after="240"/>
      </w:pPr>
    </w:p>
    <w:p>
      <w:pPr>
        <w:pStyle w:val="Heading2"/>
      </w:pPr>
      <w:r>
        <w:rPr>
          <w:rFonts w:ascii="Arial" w:cs="Arial" w:eastAsia="Arial" w:hAnsi="Arial"/>
          <w:b/>
          <w:bCs/>
          <w:color w:val="0A2540"/>
          <w:sz w:val="30"/>
          <w:szCs w:val="30"/>
        </w:rPr>
        <w:t xml:space="preserve">Why Supplemental Essays Need the Same Editor as Your Personal Statement</w:t>
      </w:r>
    </w:p>
    <w:p>
      <w:pPr>
        <w:spacing w:after="160" w:line="360"/>
      </w:pPr>
      <w:r>
        <w:rPr>
          <w:rFonts w:ascii="Arial" w:cs="Arial" w:eastAsia="Arial" w:hAnsi="Arial"/>
          <w:color w:val="1A1A1A"/>
          <w:sz w:val="24"/>
          <w:szCs w:val="24"/>
        </w:rPr>
        <w:t xml:space="preserve">The editor who read your personal statement knows what narrative your main essay already tells. When they read your Cornell Why This School essay and notice it is making the same leadership point your personal statement already made, they catch it. When the supplemental for your reach school is telling a story that directly contradicts the impression your personal statement created, they catch that too.</w:t>
      </w:r>
    </w:p>
    <w:p>
      <w:pPr>
        <w:spacing w:after="160" w:line="360"/>
      </w:pPr>
      <w:r>
        <w:rPr>
          <w:rFonts w:ascii="Arial" w:cs="Arial" w:eastAsia="Arial" w:hAnsi="Arial"/>
          <w:color w:val="1A1A1A"/>
          <w:sz w:val="24"/>
          <w:szCs w:val="24"/>
        </w:rPr>
        <w:t xml:space="preserve">An editor who has not read your personal statement cannot do this. They can only see the supplemental in front of them. Supplemental editing without personal statement context is useful. Supplemental editing by someone who already knows your full application is a different level of service. At HelpMeBro there is one editor and they handle everything, so this level of context is the default, not a premium feature.</w:t>
      </w:r>
    </w:p>
    <w:p>
      <w:pPr>
        <w:pBdr>
          <w:bottom w:val="single" w:color="C8D8F0" w:sz="6" w:space="1"/>
        </w:pBdr>
        <w:spacing w:after="240"/>
      </w:pPr>
    </w:p>
    <w:p>
      <w:pPr>
        <w:pStyle w:val="Heading2"/>
      </w:pPr>
      <w:r>
        <w:rPr>
          <w:rFonts w:ascii="Arial" w:cs="Arial" w:eastAsia="Arial" w:hAnsi="Arial"/>
          <w:b/>
          <w:bCs/>
          <w:color w:val="0A2540"/>
          <w:sz w:val="30"/>
          <w:szCs w:val="30"/>
        </w:rPr>
        <w:t xml:space="preserve">Pricing for Supplemental Essay Editing</w:t>
      </w:r>
    </w:p>
    <w:p>
      <w:pPr>
        <w:spacing w:after="160" w:line="360"/>
      </w:pPr>
      <w:r>
        <w:rPr>
          <w:rFonts w:ascii="Arial" w:cs="Arial" w:eastAsia="Arial" w:hAnsi="Arial"/>
          <w:color w:val="1A1A1A"/>
          <w:sz w:val="24"/>
          <w:szCs w:val="24"/>
        </w:rPr>
        <w:t xml:space="preserve">Supplemental essays are priced at the same tier rates as the personal statement. A supplemental submitted for proofreading only is $100. A supplemental submitted for a full structural and line edit with written feedback is $250. The $500 full package covers your personal statement plus up to four supplemental essays under the complete edit plus model essay plus feedback scope. [2]</w:t>
      </w:r>
    </w:p>
    <w:p>
      <w:pPr>
        <w:spacing w:after="160" w:line="360"/>
      </w:pPr>
      <w:r>
        <w:rPr>
          <w:rFonts w:ascii="Arial" w:cs="Arial" w:eastAsia="Arial" w:hAnsi="Arial"/>
          <w:color w:val="1A1A1A"/>
          <w:sz w:val="24"/>
          <w:szCs w:val="24"/>
        </w:rPr>
        <w:t xml:space="preserve">Students applying to six or more schools typically find the per essay cost adds up faster than they expect, particularly if they are ordering the $250 edit tier for each supplemental. The most economical approach for heavy applicants is the $500 package for the personal statement and primary supplemental essays, with the $100 proofread tier for supplementals that are close to submission quality but need a final error check.</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a supplemental essay editing service?</w:t>
      </w:r>
    </w:p>
    <w:p>
      <w:pPr>
        <w:spacing w:after="160" w:line="360"/>
      </w:pPr>
      <w:r>
        <w:rPr>
          <w:rFonts w:ascii="Arial" w:cs="Arial" w:eastAsia="Arial" w:hAnsi="Arial"/>
          <w:color w:val="1A1A1A"/>
          <w:sz w:val="24"/>
          <w:szCs w:val="24"/>
        </w:rPr>
        <w:t xml:space="preserve">A supplemental essay editing service improves the college specific essays that accompany your main personal statement in a college application. These essays are evaluated against each school's specific prompts and admissions priorities. At HelpMeBro, every supplemental is edited by the same PhD scholar who handles the personal statement, so the editor carries full application context into every supplemental read.</w:t>
      </w:r>
    </w:p>
    <w:p>
      <w:pPr>
        <w:pStyle w:val="Heading3"/>
      </w:pPr>
      <w:r>
        <w:rPr>
          <w:rFonts w:ascii="Arial" w:cs="Arial" w:eastAsia="Arial" w:hAnsi="Arial"/>
          <w:b/>
          <w:bCs/>
          <w:color w:val="1A4D8F"/>
          <w:sz w:val="26"/>
          <w:szCs w:val="26"/>
        </w:rPr>
        <w:t xml:space="preserve">How many supplemental essays do I need to write?</w:t>
      </w:r>
    </w:p>
    <w:p>
      <w:pPr>
        <w:spacing w:after="160" w:line="360"/>
      </w:pPr>
      <w:r>
        <w:rPr>
          <w:rFonts w:ascii="Arial" w:cs="Arial" w:eastAsia="Arial" w:hAnsi="Arial"/>
          <w:color w:val="1A1A1A"/>
          <w:sz w:val="24"/>
          <w:szCs w:val="24"/>
        </w:rPr>
        <w:t xml:space="preserve">This varies by school and application strategy. A student applying to eight schools through Common App might write anywhere from four to twelve supplemental essays depending on how many schools require them and how many prompts each school uses. Schools like MIT, Princeton, and UChicago have multiple required supplementals. Some schools have none. Check each school's requirements in your Common App school list.</w:t>
      </w:r>
    </w:p>
    <w:p>
      <w:pPr>
        <w:pStyle w:val="Heading3"/>
      </w:pPr>
      <w:r>
        <w:rPr>
          <w:rFonts w:ascii="Arial" w:cs="Arial" w:eastAsia="Arial" w:hAnsi="Arial"/>
          <w:b/>
          <w:bCs/>
          <w:color w:val="1A4D8F"/>
          <w:sz w:val="26"/>
          <w:szCs w:val="26"/>
        </w:rPr>
        <w:t xml:space="preserve">How long are supplemental essays?</w:t>
      </w:r>
    </w:p>
    <w:p>
      <w:pPr>
        <w:spacing w:after="160" w:line="360"/>
      </w:pPr>
      <w:r>
        <w:rPr>
          <w:rFonts w:ascii="Arial" w:cs="Arial" w:eastAsia="Arial" w:hAnsi="Arial"/>
          <w:color w:val="1A1A1A"/>
          <w:sz w:val="24"/>
          <w:szCs w:val="24"/>
        </w:rPr>
        <w:t xml:space="preserve">Supplemental essay word limits range from 50 words for short answer prompts to 650 words for longer Why This School essays. Most fall between 100 and 350 words. Shorter word limits require more precision, not less effort. The editing calibrates to whichever word limit applies to the specific essay.</w:t>
      </w:r>
    </w:p>
    <w:p>
      <w:pPr>
        <w:pStyle w:val="Heading3"/>
      </w:pPr>
      <w:r>
        <w:rPr>
          <w:rFonts w:ascii="Arial" w:cs="Arial" w:eastAsia="Arial" w:hAnsi="Arial"/>
          <w:b/>
          <w:bCs/>
          <w:color w:val="1A4D8F"/>
          <w:sz w:val="26"/>
          <w:szCs w:val="26"/>
        </w:rPr>
        <w:t xml:space="preserve">What is the hardest type of supplemental essay to write?</w:t>
      </w:r>
    </w:p>
    <w:p>
      <w:pPr>
        <w:spacing w:after="160" w:line="360"/>
      </w:pPr>
      <w:r>
        <w:rPr>
          <w:rFonts w:ascii="Arial" w:cs="Arial" w:eastAsia="Arial" w:hAnsi="Arial"/>
          <w:color w:val="1A1A1A"/>
          <w:sz w:val="24"/>
          <w:szCs w:val="24"/>
        </w:rPr>
        <w:t xml:space="preserve">Most students find the Why This School essay hardest to write well, because the failure mode is so easy to fall into. Listing campus features and programs feels like the right answer, but admissions committees read this version hundreds of times per cycle and find it unconvincing. The version that works explains genuine intellectual resonance between the student's interests and the school's specific academic culture. Getting there requires specific thinking that most students do not do naturally under deadline pressure.</w:t>
      </w:r>
    </w:p>
    <w:p>
      <w:pPr>
        <w:pStyle w:val="Heading3"/>
      </w:pPr>
      <w:r>
        <w:rPr>
          <w:rFonts w:ascii="Arial" w:cs="Arial" w:eastAsia="Arial" w:hAnsi="Arial"/>
          <w:b/>
          <w:bCs/>
          <w:color w:val="1A4D8F"/>
          <w:sz w:val="26"/>
          <w:szCs w:val="26"/>
        </w:rPr>
        <w:t xml:space="preserve">Should I write a new draft for each school's Why This School essay?</w:t>
      </w:r>
    </w:p>
    <w:p>
      <w:pPr>
        <w:spacing w:after="160" w:line="360"/>
      </w:pPr>
      <w:r>
        <w:rPr>
          <w:rFonts w:ascii="Arial" w:cs="Arial" w:eastAsia="Arial" w:hAnsi="Arial"/>
          <w:color w:val="1A1A1A"/>
          <w:sz w:val="24"/>
          <w:szCs w:val="24"/>
        </w:rPr>
        <w:t xml:space="preserve">Yes. A Why This School essay that was written for one school and lightly modified for another is usually detectable by admissions readers who know their own school's culture well. Each school's Why This School essay should be built from scratch for that specific institution. The editing confirms whether your draft achieves school specific authenticity or reads as a template with the name swapped in.</w:t>
      </w:r>
    </w:p>
    <w:p>
      <w:pPr>
        <w:pStyle w:val="Heading3"/>
      </w:pPr>
      <w:r>
        <w:rPr>
          <w:rFonts w:ascii="Arial" w:cs="Arial" w:eastAsia="Arial" w:hAnsi="Arial"/>
          <w:b/>
          <w:bCs/>
          <w:color w:val="1A4D8F"/>
          <w:sz w:val="26"/>
          <w:szCs w:val="26"/>
        </w:rPr>
        <w:t xml:space="preserve">Can I use the same story in a supplemental essay that I used in my personal statement?</w:t>
      </w:r>
    </w:p>
    <w:p>
      <w:pPr>
        <w:spacing w:after="160" w:line="360"/>
      </w:pPr>
      <w:r>
        <w:rPr>
          <w:rFonts w:ascii="Arial" w:cs="Arial" w:eastAsia="Arial" w:hAnsi="Arial"/>
          <w:color w:val="1A1A1A"/>
          <w:sz w:val="24"/>
          <w:szCs w:val="24"/>
        </w:rPr>
        <w:t xml:space="preserve">Generally not. Admissions committees read both your personal statement and your supplementals. A supplemental essay that returns to the same story, example, or insight your personal statement already covered reads as a narrow narrative range. The editor flags this when it occurs because the editor has read your personal statement and can identify the overlap.</w:t>
      </w:r>
    </w:p>
    <w:p>
      <w:pPr>
        <w:pStyle w:val="Heading3"/>
      </w:pPr>
      <w:r>
        <w:rPr>
          <w:rFonts w:ascii="Arial" w:cs="Arial" w:eastAsia="Arial" w:hAnsi="Arial"/>
          <w:b/>
          <w:bCs/>
          <w:color w:val="1A4D8F"/>
          <w:sz w:val="26"/>
          <w:szCs w:val="26"/>
        </w:rPr>
        <w:t xml:space="preserve">How does the $500 package handle multiple supplemental essays?</w:t>
      </w:r>
    </w:p>
    <w:p>
      <w:pPr>
        <w:spacing w:after="160" w:line="360"/>
      </w:pPr>
      <w:r>
        <w:rPr>
          <w:rFonts w:ascii="Arial" w:cs="Arial" w:eastAsia="Arial" w:hAnsi="Arial"/>
          <w:color w:val="1A1A1A"/>
          <w:sz w:val="24"/>
          <w:szCs w:val="24"/>
        </w:rPr>
        <w:t xml:space="preserve">The $500 full package covers your Common App personal statement plus up to four supplemental essays under the complete edit, feedback document, and model essay scope. All five documents are edited by the same PhD scholar. If you have more than four supplementals to edit beyond the personal statement, additional essays are available at the standard tier rates.</w:t>
      </w:r>
    </w:p>
    <w:p>
      <w:pPr>
        <w:pStyle w:val="Heading3"/>
      </w:pPr>
      <w:r>
        <w:rPr>
          <w:rFonts w:ascii="Arial" w:cs="Arial" w:eastAsia="Arial" w:hAnsi="Arial"/>
          <w:b/>
          <w:bCs/>
          <w:color w:val="1A4D8F"/>
          <w:sz w:val="26"/>
          <w:szCs w:val="26"/>
        </w:rPr>
        <w:t xml:space="preserve">What makes a strong Why This School essay?</w:t>
      </w:r>
    </w:p>
    <w:p>
      <w:pPr>
        <w:spacing w:after="160" w:line="360"/>
      </w:pPr>
      <w:r>
        <w:rPr>
          <w:rFonts w:ascii="Arial" w:cs="Arial" w:eastAsia="Arial" w:hAnsi="Arial"/>
          <w:color w:val="1A1A1A"/>
          <w:sz w:val="24"/>
          <w:szCs w:val="24"/>
        </w:rPr>
        <w:t xml:space="preserve">A strong Why This School essay demonstrates genuine intellectual engagement with what makes the school specific, not just desirable. It names specific programs, professors, research groups, or intellectual communities that connect to the student's actual thinking and experience. It explains why the connection is real rather than stating that it exists. The editing tests whether your Why This School essay passes this standard.</w:t>
      </w:r>
    </w:p>
    <w:p>
      <w:pPr>
        <w:pStyle w:val="Heading3"/>
      </w:pPr>
      <w:r>
        <w:rPr>
          <w:rFonts w:ascii="Arial" w:cs="Arial" w:eastAsia="Arial" w:hAnsi="Arial"/>
          <w:b/>
          <w:bCs/>
          <w:color w:val="1A4D8F"/>
          <w:sz w:val="26"/>
          <w:szCs w:val="26"/>
        </w:rPr>
        <w:t xml:space="preserve">Can the editor tell if my supplemental essay does not match my personal statement?</w:t>
      </w:r>
    </w:p>
    <w:p>
      <w:pPr>
        <w:spacing w:after="160" w:line="360"/>
      </w:pPr>
      <w:r>
        <w:rPr>
          <w:rFonts w:ascii="Arial" w:cs="Arial" w:eastAsia="Arial" w:hAnsi="Arial"/>
          <w:color w:val="1A1A1A"/>
          <w:sz w:val="24"/>
          <w:szCs w:val="24"/>
        </w:rPr>
        <w:t xml:space="preserve">Yes, because the same editor reads both. This is one of the primary advantages of the single editor model at HelpMeBro. Cross document inconsistency, redundancy, and narrative gaps are only visible to a reader who has seen the full application. An editor who handled only your supplemental would have no way to know what your personal statement already covered.</w:t>
      </w:r>
    </w:p>
    <w:p>
      <w:pPr>
        <w:pStyle w:val="Heading3"/>
      </w:pPr>
      <w:r>
        <w:rPr>
          <w:rFonts w:ascii="Arial" w:cs="Arial" w:eastAsia="Arial" w:hAnsi="Arial"/>
          <w:b/>
          <w:bCs/>
          <w:color w:val="1A4D8F"/>
          <w:sz w:val="26"/>
          <w:szCs w:val="26"/>
        </w:rPr>
        <w:t xml:space="preserve">Is supplemental essay editing ethical?</w:t>
      </w:r>
    </w:p>
    <w:p>
      <w:pPr>
        <w:spacing w:after="160" w:line="360"/>
      </w:pPr>
      <w:r>
        <w:rPr>
          <w:rFonts w:ascii="Arial" w:cs="Arial" w:eastAsia="Arial" w:hAnsi="Arial"/>
          <w:color w:val="1A1A1A"/>
          <w:sz w:val="24"/>
          <w:szCs w:val="24"/>
        </w:rPr>
        <w:t xml:space="preserve">Yes. NACAC's guidelines explicitly permit editing assistance for all college application essays, including supplementals. The standard is that the submitted essays represent the student's own ideas and voice. Editing that improves the expression of those ideas is accepted practice across the entire admissions industry.</w:t>
      </w:r>
    </w:p>
    <w:p>
      <w:pPr>
        <w:pBdr>
          <w:bottom w:val="single" w:color="C8D8F0" w:sz="6" w:space="1"/>
        </w:pBdr>
        <w:spacing w:after="240"/>
      </w:pPr>
    </w:p>
    <w:p>
      <w:pPr>
        <w:pStyle w:val="Heading2"/>
      </w:pPr>
      <w:r>
        <w:rPr>
          <w:rFonts w:ascii="Arial" w:cs="Arial" w:eastAsia="Arial" w:hAnsi="Arial"/>
          <w:b/>
          <w:bCs/>
          <w:color w:val="0A2540"/>
          <w:sz w:val="30"/>
          <w:szCs w:val="30"/>
        </w:rPr>
        <w:t xml:space="preserve">Every Supplemental Edited With Your Full Application in Mind</w:t>
      </w:r>
    </w:p>
    <w:p>
      <w:pPr>
        <w:spacing w:after="160" w:line="360"/>
      </w:pPr>
      <w:r>
        <w:rPr>
          <w:rFonts w:ascii="Arial" w:cs="Arial" w:eastAsia="Arial" w:hAnsi="Arial"/>
          <w:color w:val="1A1A1A"/>
          <w:sz w:val="24"/>
          <w:szCs w:val="24"/>
        </w:rPr>
        <w:t xml:space="preserve">One editor. Every essay. The context from your personal statement carried into every supplemental. No two schools get the same treatment because no two schools are asking the same question.</w:t>
      </w:r>
    </w:p>
    <w:p>
      <w:pPr>
        <w:shd w:fill="D6E8FF"/>
        <w:spacing w:after="120" w:before="120"/>
      </w:pPr>
      <w:r>
        <w:rPr>
          <w:rFonts w:ascii="Arial" w:cs="Arial" w:eastAsia="Arial" w:hAnsi="Arial"/>
          <w:b/>
          <w:bCs/>
          <w:color w:val="0A2540"/>
          <w:sz w:val="24"/>
          <w:szCs w:val="24"/>
        </w:rPr>
        <w:t xml:space="preserve">[ CTA BUTTON: Submit My Supplemental Essays for Editing ]</w:t>
      </w:r>
    </w:p>
    <w:p>
      <w:pPr>
        <w:shd w:fill="D6E8FF"/>
        <w:spacing w:after="120" w:before="120"/>
      </w:pPr>
      <w:r>
        <w:rPr>
          <w:rFonts w:ascii="Arial" w:cs="Arial" w:eastAsia="Arial" w:hAnsi="Arial"/>
          <w:b/>
          <w:bCs/>
          <w:color w:val="0A2540"/>
          <w:sz w:val="24"/>
          <w:szCs w:val="24"/>
        </w:rPr>
        <w:t xml:space="preserve">[ CTA BUTTON: See the $500 Full Application Package ]</w:t>
      </w:r>
    </w:p>
    <w:p>
      <w:pPr>
        <w:shd w:fill="D6E8FF"/>
        <w:spacing w:after="120" w:before="120"/>
      </w:pPr>
      <w:r>
        <w:rPr>
          <w:rFonts w:ascii="Arial" w:cs="Arial" w:eastAsia="Arial" w:hAnsi="Arial"/>
          <w:b/>
          <w:bCs/>
          <w:color w:val="0A2540"/>
          <w:sz w:val="24"/>
          <w:szCs w:val="24"/>
        </w:rPr>
        <w:t xml:space="preserve">[ CTA BUTTON: Read Why Same Editor Matters for All Your Essays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2026-06-28T00:55:28.564Z</dcterms:created>
  <dcterms:modified xsi:type="dcterms:W3CDTF">2026-06-28T00:55:28.564Z</dcterms:modified>
</cp:coreProperties>
</file>

<file path=docProps/custom.xml><?xml version="1.0" encoding="utf-8"?>
<Properties xmlns="http://schemas.openxmlformats.org/officeDocument/2006/custom-properties" xmlns:vt="http://schemas.openxmlformats.org/officeDocument/2006/docPropsVTypes"/>
</file>