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College Essay Writing Service Pricing Guide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The complete pricing guide for college essay writing services in 2025. A PhD scholar at University of Sydney breaks down every tier, what each includes, and how to choose the right one for your deadline.</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college essay writing service pricing guide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service pricing, college essay editing price comparison, college essay packages cost, college application essay pricing, essay editing service tiers</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/college-essay-writing-service-pricing-guide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Service, Offer, PriceSpecification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College Essay Writing Service Pricing Guide 2025 — What Every Tier Includes and Which One You Actually Need</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6.1 /how-much-does-college-essay-editing-cost | Hub 6.3 /how-our-college-essay-service-works | Hub 6.5 /how-long-does-essay-editing-take | Hub 1.9 /rush-college-essay-editing-service</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Application context | College Board (collegeboard.org) — Admissions data</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Common App. 2024. Annual Report. commonapp.org [2] College Board. 2024. Trends in College Pricing. collegeboard.org</w:t>
      </w:r>
    </w:p>
    <w:p>
      <w:pPr>
        <w:pBdr>
          <w:bottom w:val="single" w:color="C8D8F0" w:sz="6" w:space="1"/>
        </w:pBdr>
        <w:spacing w:after="240"/>
      </w:pPr>
    </w:p>
    <w:p>
      <w:pPr>
        <w:pStyle w:val="Heading1"/>
      </w:pPr>
      <w:r>
        <w:rPr>
          <w:rFonts w:ascii="Arial" w:cs="Arial" w:eastAsia="Arial" w:hAnsi="Arial"/>
          <w:b/>
          <w:bCs/>
          <w:color w:val="0A2540"/>
          <w:sz w:val="40"/>
          <w:szCs w:val="40"/>
        </w:rPr>
        <w:t xml:space="preserve">College Essay Writing Service Pricing Guide 2025 — What Every Tier Includes and Which One You Actually Need</w:t>
      </w:r>
    </w:p>
    <w:p>
      <w:pPr>
        <w:spacing w:after="160" w:line="360"/>
      </w:pPr>
      <w:r>
        <w:rPr>
          <w:rFonts w:ascii="Arial" w:cs="Arial" w:eastAsia="Arial" w:hAnsi="Arial"/>
          <w:color w:val="1A1A1A"/>
          <w:sz w:val="24"/>
          <w:szCs w:val="24"/>
        </w:rPr>
        <w:t xml:space="preserve">Most college essay service pricing pages tell you the price but not what you are buying. This guide tells you both — and explains exactly how to match the right tier to your specific situation.</w:t>
      </w:r>
    </w:p>
    <w:p>
      <w:pPr>
        <w:shd w:fill="D6E8FF"/>
        <w:spacing w:after="120" w:before="120"/>
      </w:pPr>
      <w:r>
        <w:rPr>
          <w:rFonts w:ascii="Arial" w:cs="Arial" w:eastAsia="Arial" w:hAnsi="Arial"/>
          <w:b/>
          <w:bCs/>
          <w:color w:val="0A2540"/>
          <w:sz w:val="24"/>
          <w:szCs w:val="24"/>
        </w:rPr>
        <w:t xml:space="preserve">[ CTA BUTTON: Jump to HelpMeBro Pricing — $100, $250, or $500 ]</w:t>
      </w:r>
    </w:p>
    <w:p>
      <w:pPr>
        <w:pBdr>
          <w:bottom w:val="single" w:color="C8D8F0" w:sz="6" w:space="1"/>
        </w:pBdr>
        <w:spacing w:after="240"/>
      </w:pPr>
    </w:p>
    <w:p>
      <w:pPr>
        <w:pStyle w:val="Heading2"/>
      </w:pPr>
      <w:r>
        <w:rPr>
          <w:rFonts w:ascii="Arial" w:cs="Arial" w:eastAsia="Arial" w:hAnsi="Arial"/>
          <w:b/>
          <w:bCs/>
          <w:color w:val="0A2540"/>
          <w:sz w:val="30"/>
          <w:szCs w:val="30"/>
        </w:rPr>
        <w:t xml:space="preserve">How College Essay Service Pricing Actually Works</w:t>
      </w:r>
    </w:p>
    <w:p>
      <w:pPr>
        <w:spacing w:after="160" w:line="360"/>
      </w:pPr>
      <w:r>
        <w:rPr>
          <w:rFonts w:ascii="Arial" w:cs="Arial" w:eastAsia="Arial" w:hAnsi="Arial"/>
          <w:color w:val="1A1A1A"/>
          <w:sz w:val="24"/>
          <w:szCs w:val="24"/>
        </w:rPr>
        <w:t xml:space="preserve">Pricing in the college essay service industry follows one of three models: per-word rates, hourly rates, or flat-package rates. Each model has different implications for what you pay and what you receive.</w:t>
      </w:r>
    </w:p>
    <w:p>
      <w:pPr>
        <w:spacing w:after="160" w:line="360"/>
      </w:pPr>
      <w:r>
        <w:rPr>
          <w:rFonts w:ascii="Arial" w:cs="Arial" w:eastAsia="Arial" w:hAnsi="Arial"/>
          <w:color w:val="1A1A1A"/>
          <w:sz w:val="24"/>
          <w:szCs w:val="24"/>
        </w:rPr>
        <w:t xml:space="preserve">Per-word rates charge you for the volume of content produced — useful for ghost-writing services but a misleading model for editing, where the value is in the editor's judgment about your existing draft, not in the volume of new words generated. Hourly rates are unpredictable — you pay for time rather than a defined deliverable, which makes it difficult to budget or compare across services. Flat-package rates tell you exactly what you pay and exactly what you receive, which is why they are the clearest and most honest pricing model for essay editing work.</w:t>
      </w:r>
    </w:p>
    <w:p>
      <w:pPr>
        <w:spacing w:after="160" w:line="360"/>
      </w:pPr>
      <w:r>
        <w:rPr>
          <w:rFonts w:ascii="Arial" w:cs="Arial" w:eastAsia="Arial" w:hAnsi="Arial"/>
          <w:color w:val="1A1A1A"/>
          <w:sz w:val="24"/>
          <w:szCs w:val="24"/>
        </w:rPr>
        <w:t xml:space="preserve">HelpMeBro uses flat-package rates. Three tiers, three defined scopes of work, three fixed prices. No variable charges, no rush fees added at checkout, no revision costs beyond the included rounds.</w:t>
      </w:r>
    </w:p>
    <w:p>
      <w:pPr>
        <w:pBdr>
          <w:bottom w:val="single" w:color="C8D8F0" w:sz="6" w:space="1"/>
        </w:pBdr>
        <w:spacing w:after="240"/>
      </w:pPr>
    </w:p>
    <w:p>
      <w:pPr>
        <w:pStyle w:val="Heading2"/>
      </w:pPr>
      <w:r>
        <w:rPr>
          <w:rFonts w:ascii="Arial" w:cs="Arial" w:eastAsia="Arial" w:hAnsi="Arial"/>
          <w:b/>
          <w:bCs/>
          <w:color w:val="0A2540"/>
          <w:sz w:val="30"/>
          <w:szCs w:val="30"/>
        </w:rPr>
        <w:t xml:space="preserve">HelpMeBro Pricing — Complete Tier Breakdown</w:t>
      </w:r>
    </w:p>
    <w:p>
      <w:pPr>
        <w:spacing w:after="80" w:before="120"/>
      </w:pPr>
      <w:r>
        <w:rPr>
          <w:rFonts w:ascii="Arial" w:cs="Arial" w:eastAsia="Arial" w:hAnsi="Arial"/>
          <w:b/>
          <w:bCs/>
          <w:color w:val="0A2540"/>
          <w:sz w:val="24"/>
          <w:szCs w:val="24"/>
        </w:rPr>
        <w:t xml:space="preserve">Tier 1: Proofread — $100</w:t>
      </w:r>
    </w:p>
    <w:p>
      <w:pPr>
        <w:spacing w:after="160" w:line="360"/>
      </w:pPr>
      <w:r>
        <w:rPr>
          <w:rFonts w:ascii="Arial" w:cs="Arial" w:eastAsia="Arial" w:hAnsi="Arial"/>
          <w:color w:val="1A1A1A"/>
          <w:sz w:val="24"/>
          <w:szCs w:val="24"/>
        </w:rPr>
        <w:t xml:space="preserve">What you submit: Your completed essay draft and the prompt it responds to.</w:t>
      </w:r>
    </w:p>
    <w:p>
      <w:pPr>
        <w:spacing w:after="160" w:line="360"/>
      </w:pPr>
      <w:r>
        <w:rPr>
          <w:rFonts w:ascii="Arial" w:cs="Arial" w:eastAsia="Arial" w:hAnsi="Arial"/>
          <w:color w:val="1A1A1A"/>
          <w:sz w:val="24"/>
          <w:szCs w:val="24"/>
        </w:rPr>
        <w:t xml:space="preserve">What you receive: Your essay returned with tracked changes covering every grammar error, punctuation problem, word choice inconsistency, awkward phrasing, and flow disruption. A brief change summary noting what was corrected and why. Turnaround: 24 hours standard.</w:t>
      </w:r>
    </w:p>
    <w:p>
      <w:pPr>
        <w:spacing w:after="160" w:line="360"/>
      </w:pPr>
      <w:r>
        <w:rPr>
          <w:rFonts w:ascii="Arial" w:cs="Arial" w:eastAsia="Arial" w:hAnsi="Arial"/>
          <w:color w:val="1A1A1A"/>
          <w:sz w:val="24"/>
          <w:szCs w:val="24"/>
        </w:rPr>
        <w:t xml:space="preserve">Who this tier is for: Students whose essay is structurally sound — the narrative arc is clear, the voice is authentic, the argument holds — and who need an expert final pass before submission. If you are submitting in 24 hours and your essay is mostly right, this is the tier.</w:t>
      </w:r>
    </w:p>
    <w:p>
      <w:pPr>
        <w:shd w:fill="EEF4FF"/>
        <w:spacing w:after="120" w:before="120"/>
        <w:ind w:left="400" w:right="400"/>
      </w:pPr>
      <w:r>
        <w:rPr>
          <w:rFonts w:ascii="Arial" w:cs="Arial" w:eastAsia="Arial" w:hAnsi="Arial"/>
          <w:b/>
          <w:bCs/>
          <w:color w:val="0A2540"/>
          <w:sz w:val="24"/>
          <w:szCs w:val="24"/>
        </w:rPr>
        <w:t xml:space="preserve">The $100 tier does not include structural feedback, narrative assessment, or admissions alignment analysis. If your essay has bigger problems than surface errors, the $250 tier addresses those.</w:t>
      </w:r>
    </w:p>
    <w:p>
      <w:pPr>
        <w:spacing w:after="80" w:before="120"/>
      </w:pPr>
      <w:r>
        <w:rPr>
          <w:rFonts w:ascii="Arial" w:cs="Arial" w:eastAsia="Arial" w:hAnsi="Arial"/>
          <w:b/>
          <w:bCs/>
          <w:color w:val="0A2540"/>
          <w:sz w:val="24"/>
          <w:szCs w:val="24"/>
        </w:rPr>
        <w:t xml:space="preserve">Tier 2: Edit + Feedback — $250</w:t>
      </w:r>
    </w:p>
    <w:p>
      <w:pPr>
        <w:spacing w:after="160" w:line="360"/>
      </w:pPr>
      <w:r>
        <w:rPr>
          <w:rFonts w:ascii="Arial" w:cs="Arial" w:eastAsia="Arial" w:hAnsi="Arial"/>
          <w:color w:val="1A1A1A"/>
          <w:sz w:val="24"/>
          <w:szCs w:val="24"/>
        </w:rPr>
        <w:t xml:space="preserve">What you submit: Your essay draft, the prompt, your target school, and any specific concerns you want addressed.</w:t>
      </w:r>
    </w:p>
    <w:p>
      <w:pPr>
        <w:spacing w:after="160" w:line="360"/>
      </w:pPr>
      <w:r>
        <w:rPr>
          <w:rFonts w:ascii="Arial" w:cs="Arial" w:eastAsia="Arial" w:hAnsi="Arial"/>
          <w:color w:val="1A1A1A"/>
          <w:sz w:val="24"/>
          <w:szCs w:val="24"/>
        </w:rPr>
        <w:t xml:space="preserve">What you receive: Full structural and line-level edit returned with tracked changes across every layer of the essay — from hook to closing line. A separate written feedback document (typically 300–500 words) explaining the reasoning behind every significant editorial decision: what the structural problem in section two is doing to your argument, where the voice goes generic and why it loses admissions alignment there, what the hook is not doing that it needs to do. Turnaround: 48–72 hours standard.</w:t>
      </w:r>
    </w:p>
    <w:p>
      <w:pPr>
        <w:spacing w:after="160" w:line="360"/>
      </w:pPr>
      <w:r>
        <w:rPr>
          <w:rFonts w:ascii="Arial" w:cs="Arial" w:eastAsia="Arial" w:hAnsi="Arial"/>
          <w:color w:val="1A1A1A"/>
          <w:sz w:val="24"/>
          <w:szCs w:val="24"/>
        </w:rPr>
        <w:t xml:space="preserve">Who this tier is for: Students who have a draft that is not yet at its best and want to understand why, not just receive a corrected version. This is the core service for applicants to competitive universities who need both a stronger essay and the editorial understanding to apply that learning to supplemental essays.</w:t>
      </w:r>
    </w:p>
    <w:p>
      <w:pPr>
        <w:shd w:fill="EEF4FF"/>
        <w:spacing w:after="120" w:before="120"/>
        <w:ind w:left="400" w:right="400"/>
      </w:pPr>
      <w:r>
        <w:rPr>
          <w:rFonts w:ascii="Arial" w:cs="Arial" w:eastAsia="Arial" w:hAnsi="Arial"/>
          <w:b/>
          <w:bCs/>
          <w:color w:val="0A2540"/>
          <w:sz w:val="24"/>
          <w:szCs w:val="24"/>
        </w:rPr>
        <w:t xml:space="preserve">The $250 tier is the most commonly ordered service at HelpMeBro. The written feedback document is what separates this from basic editing — it explains the decisions so you can apply the thinking to the rest of your application.</w:t>
      </w:r>
    </w:p>
    <w:p>
      <w:pPr>
        <w:spacing w:after="80" w:before="120"/>
      </w:pPr>
      <w:r>
        <w:rPr>
          <w:rFonts w:ascii="Arial" w:cs="Arial" w:eastAsia="Arial" w:hAnsi="Arial"/>
          <w:b/>
          <w:bCs/>
          <w:color w:val="0A2540"/>
          <w:sz w:val="24"/>
          <w:szCs w:val="24"/>
        </w:rPr>
        <w:t xml:space="preserve">Tier 3: Edit + Model Essay + Feedback — $500</w:t>
      </w:r>
    </w:p>
    <w:p>
      <w:pPr>
        <w:spacing w:after="160" w:line="360"/>
      </w:pPr>
      <w:r>
        <w:rPr>
          <w:rFonts w:ascii="Arial" w:cs="Arial" w:eastAsia="Arial" w:hAnsi="Arial"/>
          <w:color w:val="1A1A1A"/>
          <w:sz w:val="24"/>
          <w:szCs w:val="24"/>
        </w:rPr>
        <w:t xml:space="preserve">What you submit: Your essay draft, the prompt, your target school, and a description of your key experiences and the angle you are taking.</w:t>
      </w:r>
    </w:p>
    <w:p>
      <w:pPr>
        <w:spacing w:after="160" w:line="360"/>
      </w:pPr>
      <w:r>
        <w:rPr>
          <w:rFonts w:ascii="Arial" w:cs="Arial" w:eastAsia="Arial" w:hAnsi="Arial"/>
          <w:color w:val="1A1A1A"/>
          <w:sz w:val="24"/>
          <w:szCs w:val="24"/>
        </w:rPr>
        <w:t xml:space="preserve">What you receive: Everything in the $250 tier plus a model essay written by a PhD scholar on your specific topic. The model demonstrates what a submission-ready essay on your subject looks like at its strongest — the structural choices, the level of specificity, the voice calibration, the narrative arc from opening to close. You receive your edited draft and the model essay side by side. Turnaround: 72–96 hours standard.</w:t>
      </w:r>
    </w:p>
    <w:p>
      <w:pPr>
        <w:spacing w:after="160" w:line="360"/>
      </w:pPr>
      <w:r>
        <w:rPr>
          <w:rFonts w:ascii="Arial" w:cs="Arial" w:eastAsia="Arial" w:hAnsi="Arial"/>
          <w:color w:val="1A1A1A"/>
          <w:sz w:val="24"/>
          <w:szCs w:val="24"/>
        </w:rPr>
        <w:t xml:space="preserve">Who this tier is for: Students who want to see the ceiling before finalising their submission. The model essay is not a template and not a ghost-written essay — it is a reference document that shows you what is possible with your specific material, which you then use to write or revise your own final version.</w:t>
      </w:r>
    </w:p>
    <w:p>
      <w:pPr>
        <w:shd w:fill="EEF4FF"/>
        <w:spacing w:after="120" w:before="120"/>
        <w:ind w:left="400" w:right="400"/>
      </w:pPr>
      <w:r>
        <w:rPr>
          <w:rFonts w:ascii="Arial" w:cs="Arial" w:eastAsia="Arial" w:hAnsi="Arial"/>
          <w:b/>
          <w:bCs/>
          <w:color w:val="0A2540"/>
          <w:sz w:val="24"/>
          <w:szCs w:val="24"/>
        </w:rPr>
        <w:t xml:space="preserve">The model essay at the $500 tier is written on your specific topic and experiences — not a generic example. It is personalised to your application context so the comparison to your draft is meaningful.</w:t>
      </w:r>
    </w:p>
    <w:p>
      <w:pPr>
        <w:pBdr>
          <w:bottom w:val="single" w:color="C8D8F0" w:sz="6" w:space="1"/>
        </w:pBdr>
        <w:spacing w:after="240"/>
      </w:pPr>
    </w:p>
    <w:p>
      <w:pPr>
        <w:pStyle w:val="Heading2"/>
      </w:pPr>
      <w:r>
        <w:rPr>
          <w:rFonts w:ascii="Arial" w:cs="Arial" w:eastAsia="Arial" w:hAnsi="Arial"/>
          <w:b/>
          <w:bCs/>
          <w:color w:val="0A2540"/>
          <w:sz w:val="30"/>
          <w:szCs w:val="30"/>
        </w:rPr>
        <w:t xml:space="preserve">Supplemental Essay Pricing</w:t>
      </w:r>
    </w:p>
    <w:p>
      <w:pPr>
        <w:spacing w:after="160" w:line="360"/>
      </w:pPr>
      <w:r>
        <w:rPr>
          <w:rFonts w:ascii="Arial" w:cs="Arial" w:eastAsia="Arial" w:hAnsi="Arial"/>
          <w:color w:val="1A1A1A"/>
          <w:sz w:val="24"/>
          <w:szCs w:val="24"/>
        </w:rPr>
        <w:t xml:space="preserve">Supplemental essays are priced on the same tier structure as the personal statement. A supplemental essay submitted for proofreading is $100. A supplemental submitted for the full edit plus feedback is $250. A supplemental submitted with a model essay request is $500. [1]</w:t>
      </w:r>
    </w:p>
    <w:p>
      <w:pPr>
        <w:spacing w:after="160" w:line="360"/>
      </w:pPr>
      <w:r>
        <w:rPr>
          <w:rFonts w:ascii="Arial" w:cs="Arial" w:eastAsia="Arial" w:hAnsi="Arial"/>
          <w:color w:val="1A1A1A"/>
          <w:sz w:val="24"/>
          <w:szCs w:val="24"/>
        </w:rPr>
        <w:t xml:space="preserve">Students applying to multiple schools with distinct supplemental prompts often order the $250 edit tier for each supplemental, or combine the $500 full package for the personal statement with $250 edits for supplementals. The per-essay rate does not change for volume within a single application cycle.</w:t>
      </w:r>
    </w:p>
    <w:p>
      <w:pPr>
        <w:spacing w:after="160" w:line="360"/>
      </w:pPr>
      <w:r>
        <w:rPr>
          <w:rFonts w:ascii="Arial" w:cs="Arial" w:eastAsia="Arial" w:hAnsi="Arial"/>
          <w:color w:val="1A1A1A"/>
          <w:sz w:val="24"/>
          <w:szCs w:val="24"/>
        </w:rPr>
        <w:t xml:space="preserve">The $500 full application package covers the Common App personal statement plus up to four supplemental essays under the edit plus model essay plus feedback scope — making it the highest-value tier for students applying to multiple schools simultaneously.</w:t>
      </w:r>
    </w:p>
    <w:p>
      <w:pPr>
        <w:pBdr>
          <w:bottom w:val="single" w:color="C8D8F0" w:sz="6" w:space="1"/>
        </w:pBdr>
        <w:spacing w:after="240"/>
      </w:pPr>
    </w:p>
    <w:p>
      <w:pPr>
        <w:pStyle w:val="Heading2"/>
      </w:pPr>
      <w:r>
        <w:rPr>
          <w:rFonts w:ascii="Arial" w:cs="Arial" w:eastAsia="Arial" w:hAnsi="Arial"/>
          <w:b/>
          <w:bCs/>
          <w:color w:val="0A2540"/>
          <w:sz w:val="30"/>
          <w:szCs w:val="30"/>
        </w:rPr>
        <w:t xml:space="preserve">What the Price Does Not Include — And Why That Is the Right Call</w:t>
      </w:r>
    </w:p>
    <w:p>
      <w:pPr>
        <w:spacing w:after="160" w:line="360"/>
      </w:pPr>
      <w:r>
        <w:rPr>
          <w:rFonts w:ascii="Arial" w:cs="Arial" w:eastAsia="Arial" w:hAnsi="Arial"/>
          <w:color w:val="1A1A1A"/>
          <w:sz w:val="24"/>
          <w:szCs w:val="24"/>
        </w:rPr>
        <w:t xml:space="preserve">HelpMeBro's pricing does not include school list consulting, application strategy sessions, interview preparation, financial aid guidance, or ongoing support beyond the essay editing relationship. These are valuable services — but they are not what every student needs, and bundling them into essay editing pricing inflates the cost for students who only need expert editorial work on their drafts.</w:t>
      </w:r>
    </w:p>
    <w:p>
      <w:pPr>
        <w:spacing w:after="160" w:line="360"/>
      </w:pPr>
      <w:r>
        <w:rPr>
          <w:rFonts w:ascii="Arial" w:cs="Arial" w:eastAsia="Arial" w:hAnsi="Arial"/>
          <w:color w:val="1A1A1A"/>
          <w:sz w:val="24"/>
          <w:szCs w:val="24"/>
        </w:rPr>
        <w:t xml:space="preserve">The clarity of flat-rate essay-only pricing means you are not paying for a team of coordinators, a premium portal, or a brand name. You are paying for a PhD scholar to apply expert editorial judgment to your draft. That is what changes the quality of the essay. That is what the price reflects. [2]</w:t>
      </w:r>
    </w:p>
    <w:p>
      <w:pPr>
        <w:pBdr>
          <w:bottom w:val="single" w:color="C8D8F0" w:sz="6" w:space="1"/>
        </w:pBdr>
        <w:spacing w:after="240"/>
      </w:pPr>
    </w:p>
    <w:p>
      <w:pPr>
        <w:pStyle w:val="Heading2"/>
      </w:pPr>
      <w:r>
        <w:rPr>
          <w:rFonts w:ascii="Arial" w:cs="Arial" w:eastAsia="Arial" w:hAnsi="Arial"/>
          <w:b/>
          <w:bCs/>
          <w:color w:val="0A2540"/>
          <w:sz w:val="30"/>
          <w:szCs w:val="30"/>
        </w:rPr>
        <w:t xml:space="preserve">How to Choose the Right Tier</w:t>
      </w:r>
    </w:p>
    <w:p>
      <w:pPr>
        <w:spacing w:after="160" w:line="360"/>
      </w:pPr>
      <w:r>
        <w:rPr>
          <w:rFonts w:ascii="Arial" w:cs="Arial" w:eastAsia="Arial" w:hAnsi="Arial"/>
          <w:color w:val="1A1A1A"/>
          <w:sz w:val="24"/>
          <w:szCs w:val="24"/>
        </w:rPr>
        <w:t xml:space="preserve">Choose the $100 proofread tier if: your essay is structurally sound and narratively complete, you are within 24 hours of a deadline, and you need expert error-checking rather than substantive editorial feedback.</w:t>
      </w:r>
    </w:p>
    <w:p>
      <w:pPr>
        <w:spacing w:after="160" w:line="360"/>
      </w:pPr>
      <w:r>
        <w:rPr>
          <w:rFonts w:ascii="Arial" w:cs="Arial" w:eastAsia="Arial" w:hAnsi="Arial"/>
          <w:color w:val="1A1A1A"/>
          <w:sz w:val="24"/>
          <w:szCs w:val="24"/>
        </w:rPr>
        <w:t xml:space="preserve">Choose the $250 edit plus feedback tier if: your essay has a draft that you are uncertain about, you want to understand what is working and what is not rather than just receiving a corrected version, or you are applying to competitive universities where the quality of the essay is a meaningful differentiator.</w:t>
      </w:r>
    </w:p>
    <w:p>
      <w:pPr>
        <w:spacing w:after="160" w:line="360"/>
      </w:pPr>
      <w:r>
        <w:rPr>
          <w:rFonts w:ascii="Arial" w:cs="Arial" w:eastAsia="Arial" w:hAnsi="Arial"/>
          <w:color w:val="1A1A1A"/>
          <w:sz w:val="24"/>
          <w:szCs w:val="24"/>
        </w:rPr>
        <w:t xml:space="preserve">Choose the $500 edit plus model essay plus feedback tier if: you want to see what is possible with your material before finalising your submission, your draft is significantly below where it needs to be and you need a strong reference point to write toward, or you are applying to your highest-priority schools and want the maximum editorial resource on those essays.</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does a college essay writing service pricing guide cover?</w:t>
      </w:r>
    </w:p>
    <w:p>
      <w:pPr>
        <w:spacing w:after="160" w:line="360"/>
      </w:pPr>
      <w:r>
        <w:rPr>
          <w:rFonts w:ascii="Arial" w:cs="Arial" w:eastAsia="Arial" w:hAnsi="Arial"/>
          <w:color w:val="1A1A1A"/>
          <w:sz w:val="24"/>
          <w:szCs w:val="24"/>
        </w:rPr>
        <w:t xml:space="preserve">A pricing guide for college essay services should cover the available tiers, the specific deliverables at each price point, who each tier is designed for, turnaround times, what is not included, and how to match your specific situation to the right tier. This guide covers all of these for HelpMeBro's three service tiers.</w:t>
      </w:r>
    </w:p>
    <w:p>
      <w:pPr>
        <w:pStyle w:val="Heading3"/>
      </w:pPr>
      <w:r>
        <w:rPr>
          <w:rFonts w:ascii="Arial" w:cs="Arial" w:eastAsia="Arial" w:hAnsi="Arial"/>
          <w:b/>
          <w:bCs/>
          <w:color w:val="1A4D8F"/>
          <w:sz w:val="26"/>
          <w:szCs w:val="26"/>
        </w:rPr>
        <w:t xml:space="preserve">What is included in the $100 college essay proofreading tier?</w:t>
      </w:r>
    </w:p>
    <w:p>
      <w:pPr>
        <w:spacing w:after="160" w:line="360"/>
      </w:pPr>
      <w:r>
        <w:rPr>
          <w:rFonts w:ascii="Arial" w:cs="Arial" w:eastAsia="Arial" w:hAnsi="Arial"/>
          <w:color w:val="1A1A1A"/>
          <w:sz w:val="24"/>
          <w:szCs w:val="24"/>
        </w:rPr>
        <w:t xml:space="preserve">The $100 tier includes a sentence-level review of your complete essay covering grammar, punctuation, word choice, phrasing, and flow. Your essay is returned with tracked changes marking every correction and a brief summary of changes made. Turnaround is 24 hours standard.</w:t>
      </w:r>
    </w:p>
    <w:p>
      <w:pPr>
        <w:pStyle w:val="Heading3"/>
      </w:pPr>
      <w:r>
        <w:rPr>
          <w:rFonts w:ascii="Arial" w:cs="Arial" w:eastAsia="Arial" w:hAnsi="Arial"/>
          <w:b/>
          <w:bCs/>
          <w:color w:val="1A4D8F"/>
          <w:sz w:val="26"/>
          <w:szCs w:val="26"/>
        </w:rPr>
        <w:t xml:space="preserve">What is the difference between the $100 and $250 college essay editing tiers?</w:t>
      </w:r>
    </w:p>
    <w:p>
      <w:pPr>
        <w:spacing w:after="160" w:line="360"/>
      </w:pPr>
      <w:r>
        <w:rPr>
          <w:rFonts w:ascii="Arial" w:cs="Arial" w:eastAsia="Arial" w:hAnsi="Arial"/>
          <w:color w:val="1A1A1A"/>
          <w:sz w:val="24"/>
          <w:szCs w:val="24"/>
        </w:rPr>
        <w:t xml:space="preserve">The $100 tier covers sentence-level error correction only. The $250 tier covers structural, narrative, tonal, and sentence-level editing across the full essay, plus a written feedback document explaining every significant editorial decision. The $250 tier is substantive editorial work; the $100 tier is a thorough proofreading pass.</w:t>
      </w:r>
    </w:p>
    <w:p>
      <w:pPr>
        <w:pStyle w:val="Heading3"/>
      </w:pPr>
      <w:r>
        <w:rPr>
          <w:rFonts w:ascii="Arial" w:cs="Arial" w:eastAsia="Arial" w:hAnsi="Arial"/>
          <w:b/>
          <w:bCs/>
          <w:color w:val="1A4D8F"/>
          <w:sz w:val="26"/>
          <w:szCs w:val="26"/>
        </w:rPr>
        <w:t xml:space="preserve">What does the $500 college essay editing package include?</w:t>
      </w:r>
    </w:p>
    <w:p>
      <w:pPr>
        <w:spacing w:after="160" w:line="360"/>
      </w:pPr>
      <w:r>
        <w:rPr>
          <w:rFonts w:ascii="Arial" w:cs="Arial" w:eastAsia="Arial" w:hAnsi="Arial"/>
          <w:color w:val="1A1A1A"/>
          <w:sz w:val="24"/>
          <w:szCs w:val="24"/>
        </w:rPr>
        <w:t xml:space="preserve">The $500 tier includes the full structural and line-level edit with tracked changes, a written feedback document, and a model essay written by a PhD scholar on your specific topic. The model demonstrates what a strong, submission-ready essay on your subject looks like, serving as a reference as you finalise your own version.</w:t>
      </w:r>
    </w:p>
    <w:p>
      <w:pPr>
        <w:pStyle w:val="Heading3"/>
      </w:pPr>
      <w:r>
        <w:rPr>
          <w:rFonts w:ascii="Arial" w:cs="Arial" w:eastAsia="Arial" w:hAnsi="Arial"/>
          <w:b/>
          <w:bCs/>
          <w:color w:val="1A4D8F"/>
          <w:sz w:val="26"/>
          <w:szCs w:val="26"/>
        </w:rPr>
        <w:t xml:space="preserve">Is there a discount for editing multiple college essays?</w:t>
      </w:r>
    </w:p>
    <w:p>
      <w:pPr>
        <w:spacing w:after="160" w:line="360"/>
      </w:pPr>
      <w:r>
        <w:rPr>
          <w:rFonts w:ascii="Arial" w:cs="Arial" w:eastAsia="Arial" w:hAnsi="Arial"/>
          <w:color w:val="1A1A1A"/>
          <w:sz w:val="24"/>
          <w:szCs w:val="24"/>
        </w:rPr>
        <w:t xml:space="preserve">The $500 full package covers the Common App personal statement plus up to four supplemental essays under the complete edit plus model essay plus feedback scope. This represents significant per-essay savings for students submitting to multiple schools. Individual essays are priced at the standard tier rates.</w:t>
      </w:r>
    </w:p>
    <w:p>
      <w:pPr>
        <w:pStyle w:val="Heading3"/>
      </w:pPr>
      <w:r>
        <w:rPr>
          <w:rFonts w:ascii="Arial" w:cs="Arial" w:eastAsia="Arial" w:hAnsi="Arial"/>
          <w:b/>
          <w:bCs/>
          <w:color w:val="1A4D8F"/>
          <w:sz w:val="26"/>
          <w:szCs w:val="26"/>
        </w:rPr>
        <w:t xml:space="preserve">How does HelpMeBro's pricing compare to college consulting firms?</w:t>
      </w:r>
    </w:p>
    <w:p>
      <w:pPr>
        <w:spacing w:after="160" w:line="360"/>
      </w:pPr>
      <w:r>
        <w:rPr>
          <w:rFonts w:ascii="Arial" w:cs="Arial" w:eastAsia="Arial" w:hAnsi="Arial"/>
          <w:color w:val="1A1A1A"/>
          <w:sz w:val="24"/>
          <w:szCs w:val="24"/>
        </w:rPr>
        <w:t xml:space="preserve">Independent consultants and college consulting firms typically charge $300–$800 per essay within a broader package, or $150–$300 per hour for essay-specific work. HelpMeBro's flat $250 rate for a full edit plus feedback is at the lower end of the expert range while delivering PhD-credentialed editing and written explanation of every significant decision.</w:t>
      </w:r>
    </w:p>
    <w:p>
      <w:pPr>
        <w:pStyle w:val="Heading3"/>
      </w:pPr>
      <w:r>
        <w:rPr>
          <w:rFonts w:ascii="Arial" w:cs="Arial" w:eastAsia="Arial" w:hAnsi="Arial"/>
          <w:b/>
          <w:bCs/>
          <w:color w:val="1A4D8F"/>
          <w:sz w:val="26"/>
          <w:szCs w:val="26"/>
        </w:rPr>
        <w:t xml:space="preserve">Are there any additional fees beyond the listed price?</w:t>
      </w:r>
    </w:p>
    <w:p>
      <w:pPr>
        <w:spacing w:after="160" w:line="360"/>
      </w:pPr>
      <w:r>
        <w:rPr>
          <w:rFonts w:ascii="Arial" w:cs="Arial" w:eastAsia="Arial" w:hAnsi="Arial"/>
          <w:color w:val="1A1A1A"/>
          <w:sz w:val="24"/>
          <w:szCs w:val="24"/>
        </w:rPr>
        <w:t xml:space="preserve">No. The price you see is the price you pay. There are no rush fees, no platform fees, no revision charges beyond the included rounds, and no additional charges for supplemental context you provide to help the editor understand your application.</w:t>
      </w:r>
    </w:p>
    <w:p>
      <w:pPr>
        <w:pStyle w:val="Heading3"/>
      </w:pPr>
      <w:r>
        <w:rPr>
          <w:rFonts w:ascii="Arial" w:cs="Arial" w:eastAsia="Arial" w:hAnsi="Arial"/>
          <w:b/>
          <w:bCs/>
          <w:color w:val="1A4D8F"/>
          <w:sz w:val="26"/>
          <w:szCs w:val="26"/>
        </w:rPr>
        <w:t xml:space="preserve">What payment methods does HelpMeBro accept?</w:t>
      </w:r>
    </w:p>
    <w:p>
      <w:pPr>
        <w:spacing w:after="160" w:line="360"/>
      </w:pPr>
      <w:r>
        <w:rPr>
          <w:rFonts w:ascii="Arial" w:cs="Arial" w:eastAsia="Arial" w:hAnsi="Arial"/>
          <w:color w:val="1A1A1A"/>
          <w:sz w:val="24"/>
          <w:szCs w:val="24"/>
        </w:rPr>
        <w:t xml:space="preserve">Payment details are confirmed at the order stage. HelpMeBro accepts standard electronic payment methods. All transactions are processed securely.</w:t>
      </w:r>
    </w:p>
    <w:p>
      <w:pPr>
        <w:pStyle w:val="Heading3"/>
      </w:pPr>
      <w:r>
        <w:rPr>
          <w:rFonts w:ascii="Arial" w:cs="Arial" w:eastAsia="Arial" w:hAnsi="Arial"/>
          <w:b/>
          <w:bCs/>
          <w:color w:val="1A4D8F"/>
          <w:sz w:val="26"/>
          <w:szCs w:val="26"/>
        </w:rPr>
        <w:t xml:space="preserve">Can I upgrade my tier after submitting?</w:t>
      </w:r>
    </w:p>
    <w:p>
      <w:pPr>
        <w:spacing w:after="160" w:line="360"/>
      </w:pPr>
      <w:r>
        <w:rPr>
          <w:rFonts w:ascii="Arial" w:cs="Arial" w:eastAsia="Arial" w:hAnsi="Arial"/>
          <w:color w:val="1A1A1A"/>
          <w:sz w:val="24"/>
          <w:szCs w:val="24"/>
        </w:rPr>
        <w:t xml:space="preserve">If you submit at the $100 tier and then decide you want the full edit plus feedback, contact HelpMeBro directly. Tier upgrades before editing begins can typically be accommodated. After editing is underway, the deliverable for the ordered tier will be completed.</w:t>
      </w:r>
    </w:p>
    <w:p>
      <w:pPr>
        <w:pStyle w:val="Heading3"/>
      </w:pPr>
      <w:r>
        <w:rPr>
          <w:rFonts w:ascii="Arial" w:cs="Arial" w:eastAsia="Arial" w:hAnsi="Arial"/>
          <w:b/>
          <w:bCs/>
          <w:color w:val="1A4D8F"/>
          <w:sz w:val="26"/>
          <w:szCs w:val="26"/>
        </w:rPr>
        <w:t xml:space="preserve">Is the model essay at the $500 tier personalised to my specific topic?</w:t>
      </w:r>
    </w:p>
    <w:p>
      <w:pPr>
        <w:spacing w:after="160" w:line="360"/>
      </w:pPr>
      <w:r>
        <w:rPr>
          <w:rFonts w:ascii="Arial" w:cs="Arial" w:eastAsia="Arial" w:hAnsi="Arial"/>
          <w:color w:val="1A1A1A"/>
          <w:sz w:val="24"/>
          <w:szCs w:val="24"/>
        </w:rPr>
        <w:t xml:space="preserve">Yes. The model essay is written on your specific topic and key experiences — not a generic example. When you order the $500 tier, you provide your essay prompt, your target school, and a description of your key experiences and angle. The model is written from that specific brief so the comparison to your draft is meaningful.</w:t>
      </w:r>
    </w:p>
    <w:p>
      <w:pPr>
        <w:pBdr>
          <w:bottom w:val="single" w:color="C8D8F0" w:sz="6" w:space="1"/>
        </w:pBdr>
        <w:spacing w:after="240"/>
      </w:pPr>
    </w:p>
    <w:p>
      <w:pPr>
        <w:pStyle w:val="Heading2"/>
      </w:pPr>
      <w:r>
        <w:rPr>
          <w:rFonts w:ascii="Arial" w:cs="Arial" w:eastAsia="Arial" w:hAnsi="Arial"/>
          <w:b/>
          <w:bCs/>
          <w:color w:val="0A2540"/>
          <w:sz w:val="30"/>
          <w:szCs w:val="30"/>
        </w:rPr>
        <w:t xml:space="preserve">Three Tiers. One Scholar. Every Price Flat and Final.</w:t>
      </w:r>
    </w:p>
    <w:p>
      <w:pPr>
        <w:spacing w:after="160" w:line="360"/>
      </w:pPr>
      <w:r>
        <w:rPr>
          <w:rFonts w:ascii="Arial" w:cs="Arial" w:eastAsia="Arial" w:hAnsi="Arial"/>
          <w:color w:val="1A1A1A"/>
          <w:sz w:val="24"/>
          <w:szCs w:val="24"/>
        </w:rPr>
        <w:t xml:space="preserve">No surprises at checkout. No add-ons after you pay. Just expert editorial work at the scope you choose.</w:t>
      </w:r>
    </w:p>
    <w:p>
      <w:pPr>
        <w:shd w:fill="D6E8FF"/>
        <w:spacing w:after="120" w:before="120"/>
      </w:pPr>
      <w:r>
        <w:rPr>
          <w:rFonts w:ascii="Arial" w:cs="Arial" w:eastAsia="Arial" w:hAnsi="Arial"/>
          <w:b/>
          <w:bCs/>
          <w:color w:val="0A2540"/>
          <w:sz w:val="24"/>
          <w:szCs w:val="24"/>
        </w:rPr>
        <w:t xml:space="preserve">[ CTA BUTTON: Order My Essay Edit — Choose My Tier ]</w:t>
      </w:r>
    </w:p>
    <w:p>
      <w:pPr>
        <w:shd w:fill="D6E8FF"/>
        <w:spacing w:after="120" w:before="120"/>
      </w:pPr>
      <w:r>
        <w:rPr>
          <w:rFonts w:ascii="Arial" w:cs="Arial" w:eastAsia="Arial" w:hAnsi="Arial"/>
          <w:b/>
          <w:bCs/>
          <w:color w:val="0A2540"/>
          <w:sz w:val="24"/>
          <w:szCs w:val="24"/>
        </w:rPr>
        <w:t xml:space="preserve">[ CTA BUTTON: Read: How Much Does College Essay Editing Cost? ]</w:t>
      </w:r>
    </w:p>
    <w:p>
      <w:pPr>
        <w:shd w:fill="D6E8FF"/>
        <w:spacing w:after="120" w:before="120"/>
      </w:pPr>
      <w:r>
        <w:rPr>
          <w:rFonts w:ascii="Arial" w:cs="Arial" w:eastAsia="Arial" w:hAnsi="Arial"/>
          <w:b/>
          <w:bCs/>
          <w:color w:val="0A2540"/>
          <w:sz w:val="24"/>
          <w:szCs w:val="24"/>
        </w:rPr>
        <w:t xml:space="preserve">[ CTA BUTTON: See How Our Editing Process Works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2026-06-28T00:34:42.526Z</dcterms:created>
  <dcterms:modified xsi:type="dcterms:W3CDTF">2026-06-28T00:34:42.526Z</dcterms:modified>
</cp:coreProperties>
</file>

<file path=docProps/custom.xml><?xml version="1.0" encoding="utf-8"?>
<Properties xmlns="http://schemas.openxmlformats.org/officeDocument/2006/custom-properties" xmlns:vt="http://schemas.openxmlformats.org/officeDocument/2006/docPropsVTypes"/>
</file>