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Services vs Ghost-Writing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Not all college essay services are the same. A PhD scholar explains the legal, ethical, and practical difference between editing services and ghost-writing — and why it matters.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services vs ghost-writing</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ghost writing, is ghost writing college essays legal, college essay editing vs writing, ethical college essay help, what is a model essay</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/college-essay-services-vs-ghost-writing</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Services vs Ghost-Writing: The Difference That Determines Whether You Stay Admitted</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7.1 /is-using-college-essay-writing-service-cheating | Hub 7.3 /is-hiring-college-essay-editor-legal | Hub 7.4 /what-does-nacac-say-about-college-essay-help</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 — Policy reference | MIT Admissions (mitadmissions.org) — Authenticity framing</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Guide to Ethical Practices in College Admission. nacac.com [2] MIT Admissions. 2023. What We Look For. mitadmissions.org</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Services vs Ghost-Writing: The Difference That Determines Whether You Stay Admitted</w:t>
      </w:r>
    </w:p>
    <w:p>
      <w:pPr>
        <w:spacing w:after="160" w:line="360"/>
      </w:pPr>
      <w:r>
        <w:rPr>
          <w:rFonts w:ascii="Arial" w:cs="Arial" w:eastAsia="Arial" w:hAnsi="Arial"/>
          <w:color w:val="1A1A1A"/>
          <w:sz w:val="24"/>
          <w:szCs w:val="24"/>
        </w:rPr>
        <w:t xml:space="preserve">The college essay help industry contains two very different kinds of services operating under the same marketing language. One is ethical, legal, and widely accepted. The other carries real risk. Here is how to tell the difference.</w:t>
      </w:r>
    </w:p>
    <w:p>
      <w:pPr>
        <w:spacing w:after="120" w:before="120"/>
      </w:pPr>
      <w:r>
        <w:rPr>
          <w:rFonts w:ascii="Arial" w:cs="Arial" w:eastAsia="Arial" w:hAnsi="Arial"/>
          <w:b/>
          <w:bCs/>
          <w:color w:val="FFFFFF"/>
          <w:sz w:val="24"/>
          <w:szCs w:val="24"/>
          <w:highlight w:val="darkBlue"/>
          <w:highlightCs w:val="darkBlue"/>
        </w:rPr>
        <w:t xml:space="preserve">[ CTA BUTTON: See HelpMeBro's Ethical Editing Service ]</w:t>
      </w:r>
    </w:p>
    <w:p>
      <w:pPr>
        <w:pBdr>
          <w:bottom w:val="single" w:color="C8D8F0" w:sz="6" w:space="1"/>
        </w:pBdr>
        <w:spacing w:after="240"/>
      </w:pPr>
    </w:p>
    <w:p>
      <w:pPr>
        <w:pStyle w:val="Heading2"/>
      </w:pPr>
      <w:r>
        <w:rPr>
          <w:rFonts w:ascii="Arial" w:cs="Arial" w:eastAsia="Arial" w:hAnsi="Arial"/>
          <w:b/>
          <w:bCs/>
          <w:color w:val="0A2540"/>
          <w:sz w:val="30"/>
          <w:szCs w:val="30"/>
        </w:rPr>
        <w:t xml:space="preserve">Two Categories, One Industry — And the Difference Is Not Subtle</w:t>
      </w:r>
    </w:p>
    <w:p>
      <w:pPr>
        <w:spacing w:after="160" w:line="360"/>
      </w:pPr>
      <w:r>
        <w:rPr>
          <w:rFonts w:ascii="Arial" w:cs="Arial" w:eastAsia="Arial" w:hAnsi="Arial"/>
          <w:color w:val="1A1A1A"/>
          <w:sz w:val="24"/>
          <w:szCs w:val="24"/>
        </w:rPr>
        <w:t xml:space="preserve">When students search for college essay help, they find a range of services that describe themselves with similar language: professional writers, expert editors, former admissions officers. The actual services these providers deliver vary enormously — from sentence-level proofreading to full essay composition that the student submits under their own name.</w:t>
      </w:r>
    </w:p>
    <w:p>
      <w:pPr>
        <w:spacing w:after="160" w:line="360"/>
      </w:pPr>
      <w:r>
        <w:rPr>
          <w:rFonts w:ascii="Arial" w:cs="Arial" w:eastAsia="Arial" w:hAnsi="Arial"/>
          <w:color w:val="1A1A1A"/>
          <w:sz w:val="24"/>
          <w:szCs w:val="24"/>
        </w:rPr>
        <w:t xml:space="preserve">The distinction matters because the admissions industry is not neutral on this question. NACAC's ethical guidelines, the Common App terms of use, and the application honor statements at virtually every US college draw a clear line: your application must represent your own work. Crossing that line does not just create an ethical problem. It creates a practical one — admissions offers can and do get rescinded when misrepresentation is discovered. [1]</w:t>
      </w:r>
    </w:p>
    <w:p>
      <w:pPr>
        <w:spacing w:after="160" w:line="360"/>
      </w:pPr>
      <w:r>
        <w:rPr>
          <w:rFonts w:ascii="Arial" w:cs="Arial" w:eastAsia="Arial" w:hAnsi="Arial"/>
          <w:color w:val="1A1A1A"/>
          <w:sz w:val="24"/>
          <w:szCs w:val="24"/>
        </w:rPr>
        <w:t xml:space="preserve">Understanding exactly where that line sits, and how different services relate to it, is the only way to get the editing help you need without taking on risk you do not need to take.</w:t>
      </w:r>
    </w:p>
    <w:p>
      <w:pPr>
        <w:pBdr>
          <w:bottom w:val="single" w:color="C8D8F0" w:sz="6" w:space="1"/>
        </w:pBdr>
        <w:spacing w:after="240"/>
      </w:pPr>
    </w:p>
    <w:p>
      <w:pPr>
        <w:pStyle w:val="Heading2"/>
      </w:pPr>
      <w:r>
        <w:rPr>
          <w:rFonts w:ascii="Arial" w:cs="Arial" w:eastAsia="Arial" w:hAnsi="Arial"/>
          <w:b/>
          <w:bCs/>
          <w:color w:val="0A2540"/>
          <w:sz w:val="30"/>
          <w:szCs w:val="30"/>
        </w:rPr>
        <w:t xml:space="preserve">What Editing and Proofreading Services Actually Do</w:t>
      </w:r>
    </w:p>
    <w:p>
      <w:pPr>
        <w:spacing w:after="160" w:line="360"/>
      </w:pPr>
      <w:r>
        <w:rPr>
          <w:rFonts w:ascii="Arial" w:cs="Arial" w:eastAsia="Arial" w:hAnsi="Arial"/>
          <w:color w:val="1A1A1A"/>
          <w:sz w:val="24"/>
          <w:szCs w:val="24"/>
        </w:rPr>
        <w:t xml:space="preserve">A legitimate college essay editing service starts with your draft. The editor reads what you wrote, identifies what is working and what is not, and returns your document with changes, comments, and explanations. The ideas are yours. The voice is yours. The structure you chose is the starting point. The editor improves the expression of your thinking without substituting a different thinker.</w:t>
      </w:r>
    </w:p>
    <w:p>
      <w:pPr>
        <w:spacing w:after="160" w:line="360"/>
      </w:pPr>
      <w:r>
        <w:rPr>
          <w:rFonts w:ascii="Arial" w:cs="Arial" w:eastAsia="Arial" w:hAnsi="Arial"/>
          <w:color w:val="1A1A1A"/>
          <w:sz w:val="24"/>
          <w:szCs w:val="24"/>
        </w:rPr>
        <w:t xml:space="preserve">Proofreading is the most minimal form of this — grammar, punctuation, word choice, consistency. Editing goes deeper into structure, argument, narrative arc, and admissions alignment. Feedback documents explain what changed and why. All of these services operate on the same ethical foundation: the student's writing is the raw material, and the editor's job is to improve it.</w:t>
      </w:r>
    </w:p>
    <w:p>
      <w:pPr>
        <w:spacing w:after="160" w:line="360"/>
      </w:pPr>
      <w:r>
        <w:rPr>
          <w:rFonts w:ascii="Arial" w:cs="Arial" w:eastAsia="Arial" w:hAnsi="Arial"/>
          <w:color w:val="1A1A1A"/>
          <w:sz w:val="24"/>
          <w:szCs w:val="24"/>
        </w:rPr>
        <w:t xml:space="preserve">This is the same relationship that exists between a student and an English teacher who reviews a draft, between an author and a professional editor at a publishing house, or between a PhD candidate and a dissertation supervisor. The editor improves the work. The author remains the author.</w:t>
      </w:r>
    </w:p>
    <w:p>
      <w:pPr>
        <w:pBdr>
          <w:bottom w:val="single" w:color="C8D8F0" w:sz="6" w:space="1"/>
        </w:pBdr>
        <w:spacing w:after="240"/>
      </w:pPr>
    </w:p>
    <w:p>
      <w:pPr>
        <w:pStyle w:val="Heading2"/>
      </w:pPr>
      <w:r>
        <w:rPr>
          <w:rFonts w:ascii="Arial" w:cs="Arial" w:eastAsia="Arial" w:hAnsi="Arial"/>
          <w:b/>
          <w:bCs/>
          <w:color w:val="0A2540"/>
          <w:sz w:val="30"/>
          <w:szCs w:val="30"/>
        </w:rPr>
        <w:t xml:space="preserve">What Ghost-Writing Services Actually Do</w:t>
      </w:r>
    </w:p>
    <w:p>
      <w:pPr>
        <w:spacing w:after="160" w:line="360"/>
      </w:pPr>
      <w:r>
        <w:rPr>
          <w:rFonts w:ascii="Arial" w:cs="Arial" w:eastAsia="Arial" w:hAnsi="Arial"/>
          <w:color w:val="1A1A1A"/>
          <w:sz w:val="24"/>
          <w:szCs w:val="24"/>
        </w:rPr>
        <w:t xml:space="preserve">A ghost-writing service — whether or not it uses that term — receives the student's biographical information, their essay prompt, and possibly a brief description of their experiences, and then produces a complete essay written by a professional writer. The student reviews it, possibly requests minor changes, and submits it under their own name as their own writing.</w:t>
      </w:r>
    </w:p>
    <w:p>
      <w:pPr>
        <w:spacing w:after="160" w:line="360"/>
      </w:pPr>
      <w:r>
        <w:rPr>
          <w:rFonts w:ascii="Arial" w:cs="Arial" w:eastAsia="Arial" w:hAnsi="Arial"/>
          <w:color w:val="1A1A1A"/>
          <w:sz w:val="24"/>
          <w:szCs w:val="24"/>
        </w:rPr>
        <w:t xml:space="preserve">Every major admissions institution treats this as misrepresentation. The Common App requires students to certify that the application represents their own work. Most school-specific supplemental prompts include similar certification language. When a ghost-written essay is discovered — which happens both during admissions review and after enrollment — the consequences range from application rejection to admission rescission to expulsion.</w:t>
      </w:r>
    </w:p>
    <w:p>
      <w:pPr>
        <w:spacing w:after="160" w:line="360"/>
      </w:pPr>
      <w:r>
        <w:rPr>
          <w:rFonts w:ascii="Arial" w:cs="Arial" w:eastAsia="Arial" w:hAnsi="Arial"/>
          <w:color w:val="1A1A1A"/>
          <w:sz w:val="24"/>
          <w:szCs w:val="24"/>
        </w:rPr>
        <w:t xml:space="preserve">The practical risk compounds the ethical problem. Ghost-written essays often do not match the student's demonstrated writing level in teacher evaluations, test essay scores, or classroom performance. Trained admissions readers notice this inconsistency. The essay that was supposed to be the student's best asset becomes the document that raises the most flags.</w:t>
      </w:r>
    </w:p>
    <w:p>
      <w:pPr>
        <w:pBdr>
          <w:bottom w:val="single" w:color="C8D8F0" w:sz="6" w:space="1"/>
        </w:pBdr>
        <w:spacing w:after="240"/>
      </w:pPr>
    </w:p>
    <w:p>
      <w:pPr>
        <w:pStyle w:val="Heading2"/>
      </w:pPr>
      <w:r>
        <w:rPr>
          <w:rFonts w:ascii="Arial" w:cs="Arial" w:eastAsia="Arial" w:hAnsi="Arial"/>
          <w:b/>
          <w:bCs/>
          <w:color w:val="0A2540"/>
          <w:sz w:val="30"/>
          <w:szCs w:val="30"/>
        </w:rPr>
        <w:t xml:space="preserve">Where Model Essays Sit in This Framework</w:t>
      </w:r>
    </w:p>
    <w:p>
      <w:pPr>
        <w:spacing w:after="160" w:line="360"/>
      </w:pPr>
      <w:r>
        <w:rPr>
          <w:rFonts w:ascii="Arial" w:cs="Arial" w:eastAsia="Arial" w:hAnsi="Arial"/>
          <w:color w:val="1A1A1A"/>
          <w:sz w:val="24"/>
          <w:szCs w:val="24"/>
        </w:rPr>
        <w:t xml:space="preserve">A model essay is a third category that is often misunderstood. A professional writer produces a complete, high-quality essay on the student's specific topic — their actual experiences, their actual voice signals, their actual target school — so the student can see what a strong essay on their subject looks like.</w:t>
      </w:r>
    </w:p>
    <w:p>
      <w:pPr>
        <w:spacing w:after="160" w:line="360"/>
      </w:pPr>
      <w:r>
        <w:rPr>
          <w:rFonts w:ascii="Arial" w:cs="Arial" w:eastAsia="Arial" w:hAnsi="Arial"/>
          <w:color w:val="1A1A1A"/>
          <w:sz w:val="24"/>
          <w:szCs w:val="24"/>
        </w:rPr>
        <w:t xml:space="preserve">The student then uses the model essay as a reference: studying its structure, its level of specificity, its narrative choices, its balance between vulnerability and confidence. They write their own essay from scratch, using what they learned from the model. The model essay is never submitted.</w:t>
      </w:r>
    </w:p>
    <w:p>
      <w:pPr>
        <w:spacing w:after="160" w:line="360"/>
      </w:pPr>
      <w:r>
        <w:rPr>
          <w:rFonts w:ascii="Arial" w:cs="Arial" w:eastAsia="Arial" w:hAnsi="Arial"/>
          <w:color w:val="1A1A1A"/>
          <w:sz w:val="24"/>
          <w:szCs w:val="24"/>
        </w:rPr>
        <w:t xml:space="preserve">This is educationally sound and ethically defensible because the model serves the same function as an annotated example essay — a teaching tool that shows the student the target before they aim at it. The essay the student ultimately submits is genuinely theirs, written with a clearer understanding of the standard they are trying to meet.</w:t>
      </w:r>
    </w:p>
    <w:p>
      <w:pPr>
        <w:spacing w:after="160" w:line="360"/>
      </w:pPr>
      <w:r>
        <w:rPr>
          <w:rFonts w:ascii="Arial" w:cs="Arial" w:eastAsia="Arial" w:hAnsi="Arial"/>
          <w:color w:val="1A1A1A"/>
          <w:sz w:val="24"/>
          <w:szCs w:val="24"/>
        </w:rPr>
        <w:t xml:space="preserve">At HelpMeBro, the model essay service explicitly prohibits submission of the model. It is a reference document. This boundary is stated in the service terms and repeated in the delivery note that accompanies every model essay.</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Identify Ghost-Writing Risk When Evaluating Services</w:t>
      </w:r>
    </w:p>
    <w:p>
      <w:pPr>
        <w:spacing w:after="160" w:line="360"/>
      </w:pPr>
      <w:r>
        <w:rPr>
          <w:rFonts w:ascii="Arial" w:cs="Arial" w:eastAsia="Arial" w:hAnsi="Arial"/>
          <w:color w:val="1A1A1A"/>
          <w:sz w:val="24"/>
          <w:szCs w:val="24"/>
        </w:rPr>
        <w:t xml:space="preserve">Several signals indicate a service is operating as a ghost-writing operation rather than a legitimate editing service. The most obvious is the offer to 'write your essay from scratch' with no requirement that you provide a draft first. Another is pricing structures that charge per word for produced content rather than flat rates for editing work. A third is the absence of any clear statement about what the student is expected to contribute to the process.</w:t>
      </w:r>
    </w:p>
    <w:p>
      <w:pPr>
        <w:spacing w:after="160" w:line="360"/>
      </w:pPr>
      <w:r>
        <w:rPr>
          <w:rFonts w:ascii="Arial" w:cs="Arial" w:eastAsia="Arial" w:hAnsi="Arial"/>
          <w:color w:val="1A1A1A"/>
          <w:sz w:val="24"/>
          <w:szCs w:val="24"/>
        </w:rPr>
        <w:t xml:space="preserve">Legitimate editing services ask for your draft upfront because they cannot edit what does not exist. They explain exactly what happens to your draft during the editing process. They return your document with tracked changes that show every alteration, rather than delivering a finished essay that replaced what you sent.</w:t>
      </w:r>
    </w:p>
    <w:p>
      <w:pPr>
        <w:spacing w:after="160" w:line="360"/>
      </w:pPr>
      <w:r>
        <w:rPr>
          <w:rFonts w:ascii="Arial" w:cs="Arial" w:eastAsia="Arial" w:hAnsi="Arial"/>
          <w:color w:val="1A1A1A"/>
          <w:sz w:val="24"/>
          <w:szCs w:val="24"/>
        </w:rPr>
        <w:t xml:space="preserve">HelpMeBro requires a draft for all editing and proofreading services, returns every document with full tracked changes and written commentary, and requires that model essay orders include the student's topic and key experiences so the model reflects their actual story rather than a generic substitute.</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the difference between college essay editing and ghost-writing?</w:t>
      </w:r>
    </w:p>
    <w:p>
      <w:pPr>
        <w:spacing w:after="160" w:line="360"/>
      </w:pPr>
      <w:r>
        <w:rPr>
          <w:rFonts w:ascii="Arial" w:cs="Arial" w:eastAsia="Arial" w:hAnsi="Arial"/>
          <w:color w:val="1A1A1A"/>
          <w:sz w:val="24"/>
          <w:szCs w:val="24"/>
        </w:rPr>
        <w:t xml:space="preserve">Editing starts with your draft and improves the expression of your ideas while keeping your voice and thinking intact. Ghost-writing produces an essay written by someone else that you submit as your own. NACAC confirms editing is ethical; ghost-writing violates the application honor statements at virtually every US college.</w:t>
      </w:r>
    </w:p>
    <w:p>
      <w:pPr>
        <w:pStyle w:val="Heading3"/>
      </w:pPr>
      <w:r>
        <w:rPr>
          <w:rFonts w:ascii="Arial" w:cs="Arial" w:eastAsia="Arial" w:hAnsi="Arial"/>
          <w:b/>
          <w:bCs/>
          <w:color w:val="1A4D8F"/>
          <w:sz w:val="26"/>
          <w:szCs w:val="26"/>
        </w:rPr>
        <w:t xml:space="preserve">Is ghost-writing college essays illegal?</w:t>
      </w:r>
    </w:p>
    <w:p>
      <w:pPr>
        <w:spacing w:after="160" w:line="360"/>
      </w:pPr>
      <w:r>
        <w:rPr>
          <w:rFonts w:ascii="Arial" w:cs="Arial" w:eastAsia="Arial" w:hAnsi="Arial"/>
          <w:color w:val="1A1A1A"/>
          <w:sz w:val="24"/>
          <w:szCs w:val="24"/>
        </w:rPr>
        <w:t xml:space="preserve">Ghost-writing is not illegal in most jurisdictions. It is, however, a violation of the application agreement you sign when you submit through Common App or any school-specific portal. Misrepresentation in college applications can result in admission withdrawal and in some cases expulsion after enrollment.</w:t>
      </w:r>
    </w:p>
    <w:p>
      <w:pPr>
        <w:pStyle w:val="Heading3"/>
      </w:pPr>
      <w:r>
        <w:rPr>
          <w:rFonts w:ascii="Arial" w:cs="Arial" w:eastAsia="Arial" w:hAnsi="Arial"/>
          <w:b/>
          <w:bCs/>
          <w:color w:val="1A4D8F"/>
          <w:sz w:val="26"/>
          <w:szCs w:val="26"/>
        </w:rPr>
        <w:t xml:space="preserve">Can admissions offices detect ghost-written essays?</w:t>
      </w:r>
    </w:p>
    <w:p>
      <w:pPr>
        <w:spacing w:after="160" w:line="360"/>
      </w:pPr>
      <w:r>
        <w:rPr>
          <w:rFonts w:ascii="Arial" w:cs="Arial" w:eastAsia="Arial" w:hAnsi="Arial"/>
          <w:color w:val="1A1A1A"/>
          <w:sz w:val="24"/>
          <w:szCs w:val="24"/>
        </w:rPr>
        <w:t xml:space="preserve">Experienced admissions readers can often identify essays that do not match the student's demonstrated writing level in other application materials. Inconsistency between essay quality and teacher evaluation comments, test essay scores, or writing samples submitted elsewhere in the application are common detection signals.</w:t>
      </w:r>
    </w:p>
    <w:p>
      <w:pPr>
        <w:pStyle w:val="Heading3"/>
      </w:pPr>
      <w:r>
        <w:rPr>
          <w:rFonts w:ascii="Arial" w:cs="Arial" w:eastAsia="Arial" w:hAnsi="Arial"/>
          <w:b/>
          <w:bCs/>
          <w:color w:val="1A4D8F"/>
          <w:sz w:val="26"/>
          <w:szCs w:val="26"/>
        </w:rPr>
        <w:t xml:space="preserve">What is a model essay in college admissions?</w:t>
      </w:r>
    </w:p>
    <w:p>
      <w:pPr>
        <w:spacing w:after="160" w:line="360"/>
      </w:pPr>
      <w:r>
        <w:rPr>
          <w:rFonts w:ascii="Arial" w:cs="Arial" w:eastAsia="Arial" w:hAnsi="Arial"/>
          <w:color w:val="1A1A1A"/>
          <w:sz w:val="24"/>
          <w:szCs w:val="24"/>
        </w:rPr>
        <w:t xml:space="preserve">A model essay is a professionally written sample essay on the student's specific topic, produced so the student can understand what a strong college essay looks like before writing their own. The model is a teaching reference, not a submission. Students read it, learn from its structure and approach, and write an original essay based on what they observed.</w:t>
      </w:r>
    </w:p>
    <w:p>
      <w:pPr>
        <w:pStyle w:val="Heading3"/>
      </w:pPr>
      <w:r>
        <w:rPr>
          <w:rFonts w:ascii="Arial" w:cs="Arial" w:eastAsia="Arial" w:hAnsi="Arial"/>
          <w:b/>
          <w:bCs/>
          <w:color w:val="1A4D8F"/>
          <w:sz w:val="26"/>
          <w:szCs w:val="26"/>
        </w:rPr>
        <w:t xml:space="preserve">Is a model essay the same as ghost-writing?</w:t>
      </w:r>
    </w:p>
    <w:p>
      <w:pPr>
        <w:spacing w:after="160" w:line="360"/>
      </w:pPr>
      <w:r>
        <w:rPr>
          <w:rFonts w:ascii="Arial" w:cs="Arial" w:eastAsia="Arial" w:hAnsi="Arial"/>
          <w:color w:val="1A1A1A"/>
          <w:sz w:val="24"/>
          <w:szCs w:val="24"/>
        </w:rPr>
        <w:t xml:space="preserve">No. A model essay is an educational reference the student uses to understand the standard before writing their own essay. Ghost-writing produces an essay the student submits under their own name. The distinction is in the intended use: a model is read and learned from; a ghost-written essay replaces the student's own writing in the submission.</w:t>
      </w:r>
    </w:p>
    <w:p>
      <w:pPr>
        <w:pStyle w:val="Heading3"/>
      </w:pPr>
      <w:r>
        <w:rPr>
          <w:rFonts w:ascii="Arial" w:cs="Arial" w:eastAsia="Arial" w:hAnsi="Arial"/>
          <w:b/>
          <w:bCs/>
          <w:color w:val="1A4D8F"/>
          <w:sz w:val="26"/>
          <w:szCs w:val="26"/>
        </w:rPr>
        <w:t xml:space="preserve">How do I know if an essay service is ethical?</w:t>
      </w:r>
    </w:p>
    <w:p>
      <w:pPr>
        <w:spacing w:after="160" w:line="360"/>
      </w:pPr>
      <w:r>
        <w:rPr>
          <w:rFonts w:ascii="Arial" w:cs="Arial" w:eastAsia="Arial" w:hAnsi="Arial"/>
          <w:color w:val="1A1A1A"/>
          <w:sz w:val="24"/>
          <w:szCs w:val="24"/>
        </w:rPr>
        <w:t xml:space="preserve">Ethical services require you to submit your own draft before they begin work, return your document with tracked changes showing every alteration, and provide written explanation of editing decisions. They do not offer to write essays from scratch for submission and they do not guarantee admission outcomes.</w:t>
      </w:r>
    </w:p>
    <w:p>
      <w:pPr>
        <w:pStyle w:val="Heading3"/>
      </w:pPr>
      <w:r>
        <w:rPr>
          <w:rFonts w:ascii="Arial" w:cs="Arial" w:eastAsia="Arial" w:hAnsi="Arial"/>
          <w:b/>
          <w:bCs/>
          <w:color w:val="1A4D8F"/>
          <w:sz w:val="26"/>
          <w:szCs w:val="26"/>
        </w:rPr>
        <w:t xml:space="preserve">Do college essay editing services guarantee acceptance?</w:t>
      </w:r>
    </w:p>
    <w:p>
      <w:pPr>
        <w:spacing w:after="160" w:line="360"/>
      </w:pPr>
      <w:r>
        <w:rPr>
          <w:rFonts w:ascii="Arial" w:cs="Arial" w:eastAsia="Arial" w:hAnsi="Arial"/>
          <w:color w:val="1A1A1A"/>
          <w:sz w:val="24"/>
          <w:szCs w:val="24"/>
        </w:rPr>
        <w:t xml:space="preserve">No reputable editing service guarantees acceptance, because acceptance depends on far more than the essay alone. A legitimate service guarantees a specific standard of editorial work — tracked changes, written feedback, turnaround time — not an admissions outcome.</w:t>
      </w:r>
    </w:p>
    <w:p>
      <w:pPr>
        <w:pStyle w:val="Heading3"/>
      </w:pPr>
      <w:r>
        <w:rPr>
          <w:rFonts w:ascii="Arial" w:cs="Arial" w:eastAsia="Arial" w:hAnsi="Arial"/>
          <w:b/>
          <w:bCs/>
          <w:color w:val="1A4D8F"/>
          <w:sz w:val="26"/>
          <w:szCs w:val="26"/>
        </w:rPr>
        <w:t xml:space="preserve">What happens if a ghost-written college essay is discovered?</w:t>
      </w:r>
    </w:p>
    <w:p>
      <w:pPr>
        <w:spacing w:after="160" w:line="360"/>
      </w:pPr>
      <w:r>
        <w:rPr>
          <w:rFonts w:ascii="Arial" w:cs="Arial" w:eastAsia="Arial" w:hAnsi="Arial"/>
          <w:color w:val="1A1A1A"/>
          <w:sz w:val="24"/>
          <w:szCs w:val="24"/>
        </w:rPr>
        <w:t xml:space="preserve">Consequences vary by institution and timing. During review, a flagged application is typically rejected. After an offer is made, an offer can be rescinded. After enrollment, students face academic discipline processes that can include expulsion. The risk applies to essays discovered months or years after the initial application.</w:t>
      </w:r>
    </w:p>
    <w:p>
      <w:pPr>
        <w:pStyle w:val="Heading3"/>
      </w:pPr>
      <w:r>
        <w:rPr>
          <w:rFonts w:ascii="Arial" w:cs="Arial" w:eastAsia="Arial" w:hAnsi="Arial"/>
          <w:b/>
          <w:bCs/>
          <w:color w:val="1A4D8F"/>
          <w:sz w:val="26"/>
          <w:szCs w:val="26"/>
        </w:rPr>
        <w:t xml:space="preserve">Does HelpMeBro offer ghost-writing services?</w:t>
      </w:r>
    </w:p>
    <w:p>
      <w:pPr>
        <w:spacing w:after="160" w:line="360"/>
      </w:pPr>
      <w:r>
        <w:rPr>
          <w:rFonts w:ascii="Arial" w:cs="Arial" w:eastAsia="Arial" w:hAnsi="Arial"/>
          <w:color w:val="1A1A1A"/>
          <w:sz w:val="24"/>
          <w:szCs w:val="24"/>
        </w:rPr>
        <w:t xml:space="preserve">No. HelpMeBro offers editing and proofreading of essays students write themselves, and model essays that serve as educational references. The model essay service explicitly prohibits submission of the model as the student's own work. Every delivery note includes this boundary clearly stated.</w:t>
      </w:r>
    </w:p>
    <w:p>
      <w:pPr>
        <w:pStyle w:val="Heading3"/>
      </w:pPr>
      <w:r>
        <w:rPr>
          <w:rFonts w:ascii="Arial" w:cs="Arial" w:eastAsia="Arial" w:hAnsi="Arial"/>
          <w:b/>
          <w:bCs/>
          <w:color w:val="1A4D8F"/>
          <w:sz w:val="26"/>
          <w:szCs w:val="26"/>
        </w:rPr>
        <w:t xml:space="preserve">Which college essay services are legitimate vs which ones are ghost-writing?</w:t>
      </w:r>
    </w:p>
    <w:p>
      <w:pPr>
        <w:spacing w:after="160" w:line="360"/>
      </w:pPr>
      <w:r>
        <w:rPr>
          <w:rFonts w:ascii="Arial" w:cs="Arial" w:eastAsia="Arial" w:hAnsi="Arial"/>
          <w:color w:val="1A1A1A"/>
          <w:sz w:val="24"/>
          <w:szCs w:val="24"/>
        </w:rPr>
        <w:t xml:space="preserve">Legitimate services require your draft first, return tracked changes and commentary, charge flat editing rates, and have clear statements about what the student contributes to the process. Ghost-writing services offer to write from scratch, charge per word of produced content, and deliver completed essays with no track record of your own writing in the process.</w:t>
      </w:r>
    </w:p>
    <w:p>
      <w:pPr>
        <w:pBdr>
          <w:bottom w:val="single" w:color="C8D8F0" w:sz="6" w:space="1"/>
        </w:pBdr>
        <w:spacing w:after="240"/>
      </w:pPr>
    </w:p>
    <w:p>
      <w:pPr>
        <w:pStyle w:val="Heading2"/>
      </w:pPr>
      <w:r>
        <w:rPr>
          <w:rFonts w:ascii="Arial" w:cs="Arial" w:eastAsia="Arial" w:hAnsi="Arial"/>
          <w:b/>
          <w:bCs/>
          <w:color w:val="0A2540"/>
          <w:sz w:val="30"/>
          <w:szCs w:val="30"/>
        </w:rPr>
        <w:t xml:space="preserve">Get Editing That Keeps Your Essay Genuinely Yours</w:t>
      </w:r>
    </w:p>
    <w:p>
      <w:pPr>
        <w:spacing w:after="160" w:line="360"/>
      </w:pPr>
      <w:r>
        <w:rPr>
          <w:rFonts w:ascii="Arial" w:cs="Arial" w:eastAsia="Arial" w:hAnsi="Arial"/>
          <w:color w:val="1A1A1A"/>
          <w:sz w:val="24"/>
          <w:szCs w:val="24"/>
        </w:rPr>
        <w:t xml:space="preserve">Every service at HelpMeBro operates on the same principle: your ideas, your voice, expert improvement. No ghost-writing. No misrepresentation risk.</w:t>
      </w:r>
    </w:p>
    <w:p>
      <w:pPr>
        <w:spacing w:after="120" w:before="120"/>
      </w:pPr>
      <w:r>
        <w:rPr>
          <w:rFonts w:ascii="Arial" w:cs="Arial" w:eastAsia="Arial" w:hAnsi="Arial"/>
          <w:b/>
          <w:bCs/>
          <w:color w:val="FFFFFF"/>
          <w:sz w:val="24"/>
          <w:szCs w:val="24"/>
          <w:highlight w:val="darkBlue"/>
          <w:highlightCs w:val="darkBlue"/>
        </w:rPr>
        <w:t xml:space="preserve">[ CTA BUTTON: Start With My Essay Draft — Get It Edited ]</w:t>
      </w:r>
    </w:p>
    <w:p>
      <w:pPr>
        <w:spacing w:after="120" w:before="120"/>
      </w:pPr>
      <w:r>
        <w:rPr>
          <w:rFonts w:ascii="Arial" w:cs="Arial" w:eastAsia="Arial" w:hAnsi="Arial"/>
          <w:b/>
          <w:bCs/>
          <w:color w:val="FFFFFF"/>
          <w:sz w:val="24"/>
          <w:szCs w:val="24"/>
          <w:highlight w:val="darkBlue"/>
          <w:highlightCs w:val="darkBlue"/>
        </w:rPr>
        <w:t xml:space="preserve">[ CTA BUTTON: Learn How the Editing Process Works ]</w:t>
      </w:r>
    </w:p>
    <w:p>
      <w:pPr>
        <w:spacing w:after="120" w:before="120"/>
      </w:pPr>
      <w:r>
        <w:rPr>
          <w:rFonts w:ascii="Arial" w:cs="Arial" w:eastAsia="Arial" w:hAnsi="Arial"/>
          <w:b/>
          <w:bCs/>
          <w:color w:val="FFFFFF"/>
          <w:sz w:val="24"/>
          <w:szCs w:val="24"/>
          <w:highlight w:val="darkBlue"/>
          <w:highlightCs w:val="darkBlue"/>
        </w:rPr>
        <w:t xml:space="preserve">[ CTA BUTTON: Read: Is Using a College Essay Service Cheating?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2026-06-28T00:10:26.619Z</dcterms:created>
  <dcterms:modified xsi:type="dcterms:W3CDTF">2026-06-28T00:10:26.619Z</dcterms:modified>
</cp:coreProperties>
</file>

<file path=docProps/custom.xml><?xml version="1.0" encoding="utf-8"?>
<Properties xmlns="http://schemas.openxmlformats.org/officeDocument/2006/custom-properties" xmlns:vt="http://schemas.openxmlformats.org/officeDocument/2006/docPropsVTypes"/>
</file>