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SQL CONNECTIVITY ISSUE</w:t>
        <w:br w:type="textWrapping"/>
      </w:r>
    </w:p>
    <w:p w:rsidR="00000000" w:rsidDel="00000000" w:rsidP="00000000" w:rsidRDefault="00000000" w:rsidRPr="00000000" w14:paraId="00000004">
      <w:pPr>
        <w:jc w:val="left"/>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07">
      <w:pPr>
        <w:rPr/>
      </w:pPr>
      <w:r w:rsidDel="00000000" w:rsidR="00000000" w:rsidRPr="00000000">
        <w:rPr>
          <w:rtl w:val="0"/>
        </w:rPr>
        <w:t xml:space="preserve">STEP 1:</w:t>
      </w:r>
    </w:p>
    <w:p w:rsidR="00000000" w:rsidDel="00000000" w:rsidP="00000000" w:rsidRDefault="00000000" w:rsidRPr="00000000" w14:paraId="00000008">
      <w:pPr>
        <w:rPr/>
      </w:pPr>
      <w:r w:rsidDel="00000000" w:rsidR="00000000" w:rsidRPr="00000000">
        <w:rPr>
          <w:rtl w:val="0"/>
        </w:rPr>
        <w:t xml:space="preserve">Create a new login if already exist in my case lociDBuser is already created so delete it ,if it is not deleting go to user mapping and un check db owner for lociDBuser and then delete it </w:t>
      </w:r>
      <w:r w:rsidDel="00000000" w:rsidR="00000000" w:rsidRPr="00000000">
        <w:drawing>
          <wp:anchor allowOverlap="1" behindDoc="0" distB="0" distT="0" distL="0" distR="0" hidden="0" layoutInCell="1" locked="0" relativeHeight="0" simplePos="0">
            <wp:simplePos x="0" y="0"/>
            <wp:positionH relativeFrom="column">
              <wp:posOffset>4704080</wp:posOffset>
            </wp:positionH>
            <wp:positionV relativeFrom="paragraph">
              <wp:posOffset>-271144</wp:posOffset>
            </wp:positionV>
            <wp:extent cx="2199640" cy="2362200"/>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99640" cy="236220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br w:type="textWrapp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00C">
      <w:pPr>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00D">
      <w:pPr>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00E">
      <w:pPr>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00F">
      <w:pPr>
        <w:rPr>
          <w:rFonts w:ascii="Cascadia Mono" w:cs="Cascadia Mono" w:eastAsia="Cascadia Mono" w:hAnsi="Cascadia Mono"/>
          <w:color w:val="000000"/>
          <w:sz w:val="18"/>
          <w:szCs w:val="1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again create with SQL AUTHENTICATION  according to your connection string.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connection string:</w:t>
      </w:r>
    </w:p>
    <w:p w:rsidR="00000000" w:rsidDel="00000000" w:rsidP="00000000" w:rsidRDefault="00000000" w:rsidRPr="00000000" w14:paraId="00000014">
      <w:pPr>
        <w:rPr/>
      </w:pPr>
      <w:r w:rsidDel="00000000" w:rsidR="00000000" w:rsidRPr="00000000">
        <w:rPr>
          <w:color w:val="2e75b6"/>
          <w:rtl w:val="0"/>
        </w:rPr>
        <w:t xml:space="preserve">"IbrakCon"</w:t>
      </w:r>
      <w:r w:rsidDel="00000000" w:rsidR="00000000" w:rsidRPr="00000000">
        <w:rPr>
          <w:rtl w:val="0"/>
        </w:rPr>
        <w:t xml:space="preserve">:</w:t>
      </w:r>
    </w:p>
    <w:p w:rsidR="00000000" w:rsidDel="00000000" w:rsidP="00000000" w:rsidRDefault="00000000" w:rsidRPr="00000000" w14:paraId="00000015">
      <w:pPr>
        <w:rPr>
          <w:rFonts w:ascii="Cascadia Mono" w:cs="Cascadia Mono" w:eastAsia="Cascadia Mono" w:hAnsi="Cascadia Mono"/>
          <w:color w:val="a31515"/>
          <w:sz w:val="18"/>
          <w:szCs w:val="18"/>
        </w:rPr>
      </w:pPr>
      <w:r w:rsidDel="00000000" w:rsidR="00000000" w:rsidRPr="00000000">
        <w:rPr>
          <w:rFonts w:ascii="Cascadia Mono" w:cs="Cascadia Mono" w:eastAsia="Cascadia Mono" w:hAnsi="Cascadia Mono"/>
          <w:color w:val="a31515"/>
          <w:sz w:val="18"/>
          <w:szCs w:val="18"/>
          <w:rtl w:val="0"/>
        </w:rPr>
        <w:t xml:space="preserve">"Server=tcp:127.0.0.1,1433;Database=LOCIDB;User Id=LociDBUser;</w:t>
      </w:r>
      <w:hyperlink r:id="rId8">
        <w:r w:rsidDel="00000000" w:rsidR="00000000" w:rsidRPr="00000000">
          <w:rPr>
            <w:rFonts w:ascii="Cascadia Mono" w:cs="Cascadia Mono" w:eastAsia="Cascadia Mono" w:hAnsi="Cascadia Mono"/>
            <w:color w:val="a31515"/>
            <w:sz w:val="18"/>
            <w:szCs w:val="18"/>
            <w:u w:val="single"/>
            <w:rtl w:val="0"/>
          </w:rPr>
          <w:t xml:space="preserve">Password=Lsj4Sh3#@4j2087</w:t>
        </w:r>
      </w:hyperlink>
      <w:r w:rsidDel="00000000" w:rsidR="00000000" w:rsidRPr="00000000">
        <w:rPr>
          <w:rFonts w:ascii="Cascadia Mono" w:cs="Cascadia Mono" w:eastAsia="Cascadia Mono" w:hAnsi="Cascadia Mono"/>
          <w:color w:val="a31515"/>
          <w:sz w:val="18"/>
          <w:szCs w:val="18"/>
          <w:rtl w:val="0"/>
        </w:rPr>
        <w:t xml:space="preserve">;Encrypt=False;TrustServerCertificate=True;MultipleActiv</w:t>
      </w:r>
    </w:p>
    <w:p w:rsidR="00000000" w:rsidDel="00000000" w:rsidP="00000000" w:rsidRDefault="00000000" w:rsidRPr="00000000" w14:paraId="00000016">
      <w:pPr>
        <w:rPr>
          <w:rFonts w:ascii="Cascadia Mono" w:cs="Cascadia Mono" w:eastAsia="Cascadia Mono" w:hAnsi="Cascadia Mono"/>
          <w:color w:val="a31515"/>
          <w:sz w:val="18"/>
          <w:szCs w:val="18"/>
        </w:rPr>
      </w:pPr>
      <w:r w:rsidDel="00000000" w:rsidR="00000000" w:rsidRPr="00000000">
        <w:rPr>
          <w:rFonts w:ascii="Cascadia Mono" w:cs="Cascadia Mono" w:eastAsia="Cascadia Mono" w:hAnsi="Cascadia Mono"/>
          <w:color w:val="a31515"/>
          <w:sz w:val="18"/>
          <w:szCs w:val="18"/>
          <w:rtl w:val="0"/>
        </w:rPr>
        <w:t xml:space="preserve">eResultSets=True;"</w:t>
      </w:r>
    </w:p>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50165</wp:posOffset>
            </wp:positionH>
            <wp:positionV relativeFrom="paragraph">
              <wp:posOffset>167005</wp:posOffset>
            </wp:positionV>
            <wp:extent cx="4071620" cy="296227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71620" cy="2962275"/>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STEP 2:</w:t>
      </w:r>
    </w:p>
    <w:p w:rsidR="00000000" w:rsidDel="00000000" w:rsidP="00000000" w:rsidRDefault="00000000" w:rsidRPr="00000000" w14:paraId="0000002E">
      <w:pPr>
        <w:rPr/>
      </w:pPr>
      <w:r w:rsidDel="00000000" w:rsidR="00000000" w:rsidRPr="00000000">
        <w:rPr>
          <w:rtl w:val="0"/>
        </w:rPr>
        <w:t xml:space="preserve">Giving permission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-58418</wp:posOffset>
            </wp:positionH>
            <wp:positionV relativeFrom="paragraph">
              <wp:posOffset>-318134</wp:posOffset>
            </wp:positionV>
            <wp:extent cx="3630930" cy="3347085"/>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30930" cy="3347085"/>
                    </a:xfrm>
                    <a:prstGeom prst="rect"/>
                    <a:ln/>
                  </pic:spPr>
                </pic:pic>
              </a:graphicData>
            </a:graphic>
          </wp:anchor>
        </w:draw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CREATE LOGIN</w:t>
      </w:r>
    </w:p>
    <w:p w:rsidR="00000000" w:rsidDel="00000000" w:rsidP="00000000" w:rsidRDefault="00000000" w:rsidRPr="00000000" w14:paraId="00000047">
      <w:pPr>
        <w:rPr/>
      </w:pPr>
      <w:r w:rsidDel="00000000" w:rsidR="00000000" w:rsidRPr="00000000">
        <w:rPr>
          <w:rtl w:val="0"/>
        </w:rPr>
        <w:t xml:space="preserve">CONNECT SQL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19685</wp:posOffset>
            </wp:positionH>
            <wp:positionV relativeFrom="paragraph">
              <wp:posOffset>32384</wp:posOffset>
            </wp:positionV>
            <wp:extent cx="3552190" cy="3304540"/>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52190" cy="3304540"/>
                    </a:xfrm>
                    <a:prstGeom prst="rect"/>
                    <a:ln/>
                  </pic:spPr>
                </pic:pic>
              </a:graphicData>
            </a:graphic>
          </wp:anchor>
        </w:drawing>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STEP 3:</w:t>
        <w:br w:type="textWrapping"/>
        <w:t xml:space="preserve">login in SQL SEVER MANAGEMENT STUDIO</w:t>
        <w:br w:type="textWrapping"/>
        <w:t xml:space="preserve">if log in successful website will work </w:t>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scadia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scadiaMono-regular.ttf"/><Relationship Id="rId2" Type="http://schemas.openxmlformats.org/officeDocument/2006/relationships/font" Target="fonts/CascadiaMono-bold.ttf"/><Relationship Id="rId3" Type="http://schemas.openxmlformats.org/officeDocument/2006/relationships/font" Target="fonts/CascadiaMono-italic.ttf"/><Relationship Id="rId4" Type="http://schemas.openxmlformats.org/officeDocument/2006/relationships/font" Target="fonts/Cascadia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iOo81+u2h3Qpenti5Lyai/q8g==">CgMxLjA4AHIhMTdJaTZFYk5YT1NnTzd2bk5DcXFDaUtob3pYd2ZzWmJK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