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CF5A71" w14:textId="77777777" w:rsidR="00AA0447" w:rsidRPr="00AA0447" w:rsidRDefault="00AA0447" w:rsidP="00AA0447">
      <w:pPr>
        <w:spacing w:after="0" w:line="240" w:lineRule="auto"/>
        <w:rPr>
          <w:rFonts w:ascii="Times New Roman" w:eastAsia="Times New Roman" w:hAnsi="Times New Roman" w:cs="Times New Roman"/>
          <w:sz w:val="24"/>
          <w:szCs w:val="24"/>
        </w:rPr>
      </w:pPr>
      <w:r w:rsidRPr="00AA0447">
        <w:rPr>
          <w:rFonts w:ascii="Times New Roman" w:eastAsia="Times New Roman" w:hAnsi="Times New Roman" w:cs="Times New Roman"/>
          <w:sz w:val="24"/>
          <w:szCs w:val="24"/>
        </w:rPr>
        <w:pict w14:anchorId="4D6C5652">
          <v:rect id="_x0000_i1025" style="width:0;height:1.5pt" o:hralign="center" o:hrstd="t" o:hr="t" fillcolor="#a0a0a0" stroked="f"/>
        </w:pict>
      </w:r>
    </w:p>
    <w:p w14:paraId="4BCD6A08" w14:textId="77777777" w:rsidR="00AA0447" w:rsidRPr="00AA0447" w:rsidRDefault="00AA0447" w:rsidP="00AA04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A0447">
        <w:rPr>
          <w:rFonts w:ascii="Times New Roman" w:eastAsia="Times New Roman" w:hAnsi="Times New Roman" w:cs="Times New Roman"/>
          <w:b/>
          <w:bCs/>
          <w:kern w:val="36"/>
          <w:sz w:val="48"/>
          <w:szCs w:val="48"/>
        </w:rPr>
        <w:t>Final Short Report</w:t>
      </w:r>
    </w:p>
    <w:p w14:paraId="22699710" w14:textId="77777777" w:rsidR="00AA0447" w:rsidRPr="00AA0447" w:rsidRDefault="00AA0447" w:rsidP="00AA0447">
      <w:pPr>
        <w:spacing w:before="100" w:beforeAutospacing="1" w:after="100" w:afterAutospacing="1" w:line="240" w:lineRule="auto"/>
        <w:outlineLvl w:val="1"/>
        <w:rPr>
          <w:rFonts w:ascii="Times New Roman" w:eastAsia="Times New Roman" w:hAnsi="Times New Roman" w:cs="Times New Roman"/>
          <w:b/>
          <w:bCs/>
          <w:sz w:val="36"/>
          <w:szCs w:val="36"/>
        </w:rPr>
      </w:pPr>
      <w:r w:rsidRPr="00AA0447">
        <w:rPr>
          <w:rFonts w:ascii="Times New Roman" w:eastAsia="Times New Roman" w:hAnsi="Times New Roman" w:cs="Times New Roman"/>
          <w:b/>
          <w:bCs/>
          <w:sz w:val="36"/>
          <w:szCs w:val="36"/>
        </w:rPr>
        <w:t>Project Title</w:t>
      </w:r>
    </w:p>
    <w:p w14:paraId="47D518B4" w14:textId="77777777" w:rsidR="00AA0447" w:rsidRPr="00AA0447" w:rsidRDefault="00AA0447" w:rsidP="00AA0447">
      <w:pPr>
        <w:spacing w:before="100" w:beforeAutospacing="1" w:after="100" w:afterAutospacing="1" w:line="240" w:lineRule="auto"/>
        <w:rPr>
          <w:rFonts w:ascii="Times New Roman" w:eastAsia="Times New Roman" w:hAnsi="Times New Roman" w:cs="Times New Roman"/>
          <w:sz w:val="24"/>
          <w:szCs w:val="24"/>
        </w:rPr>
      </w:pPr>
      <w:r w:rsidRPr="00AA0447">
        <w:rPr>
          <w:rFonts w:ascii="Times New Roman" w:eastAsia="Times New Roman" w:hAnsi="Times New Roman" w:cs="Times New Roman"/>
          <w:b/>
          <w:bCs/>
          <w:sz w:val="24"/>
          <w:szCs w:val="24"/>
        </w:rPr>
        <w:t>Automated Dog Emotion Recognition for Veterinary Applications Using Vision Transformers</w:t>
      </w:r>
    </w:p>
    <w:p w14:paraId="55218DB4" w14:textId="77777777" w:rsidR="00AA0447" w:rsidRPr="00AA0447" w:rsidRDefault="00AA0447" w:rsidP="00AA0447">
      <w:pPr>
        <w:spacing w:after="0" w:line="240" w:lineRule="auto"/>
        <w:rPr>
          <w:rFonts w:ascii="Times New Roman" w:eastAsia="Times New Roman" w:hAnsi="Times New Roman" w:cs="Times New Roman"/>
          <w:sz w:val="24"/>
          <w:szCs w:val="24"/>
        </w:rPr>
      </w:pPr>
      <w:r w:rsidRPr="00AA0447">
        <w:rPr>
          <w:rFonts w:ascii="Times New Roman" w:eastAsia="Times New Roman" w:hAnsi="Times New Roman" w:cs="Times New Roman"/>
          <w:sz w:val="24"/>
          <w:szCs w:val="24"/>
        </w:rPr>
        <w:pict w14:anchorId="5038751C">
          <v:rect id="_x0000_i1026" style="width:0;height:1.5pt" o:hralign="center" o:hrstd="t" o:hr="t" fillcolor="#a0a0a0" stroked="f"/>
        </w:pict>
      </w:r>
    </w:p>
    <w:p w14:paraId="034603D7" w14:textId="77777777" w:rsidR="00AA0447" w:rsidRPr="00AA0447" w:rsidRDefault="00AA0447" w:rsidP="00AA0447">
      <w:pPr>
        <w:spacing w:before="100" w:beforeAutospacing="1" w:after="100" w:afterAutospacing="1" w:line="240" w:lineRule="auto"/>
        <w:outlineLvl w:val="1"/>
        <w:rPr>
          <w:rFonts w:ascii="Times New Roman" w:eastAsia="Times New Roman" w:hAnsi="Times New Roman" w:cs="Times New Roman"/>
          <w:b/>
          <w:bCs/>
          <w:sz w:val="36"/>
          <w:szCs w:val="36"/>
        </w:rPr>
      </w:pPr>
      <w:r w:rsidRPr="00AA0447">
        <w:rPr>
          <w:rFonts w:ascii="Times New Roman" w:eastAsia="Times New Roman" w:hAnsi="Times New Roman" w:cs="Times New Roman"/>
          <w:b/>
          <w:bCs/>
          <w:sz w:val="36"/>
          <w:szCs w:val="36"/>
        </w:rPr>
        <w:t>Abstract</w:t>
      </w:r>
    </w:p>
    <w:p w14:paraId="300E1397" w14:textId="77777777" w:rsidR="00AA0447" w:rsidRPr="00AA0447" w:rsidRDefault="00AA0447" w:rsidP="00AA0447">
      <w:pPr>
        <w:spacing w:before="100" w:beforeAutospacing="1" w:after="100" w:afterAutospacing="1" w:line="240" w:lineRule="auto"/>
        <w:rPr>
          <w:rFonts w:ascii="Times New Roman" w:eastAsia="Times New Roman" w:hAnsi="Times New Roman" w:cs="Times New Roman"/>
          <w:sz w:val="24"/>
          <w:szCs w:val="24"/>
        </w:rPr>
      </w:pPr>
      <w:r w:rsidRPr="00AA0447">
        <w:rPr>
          <w:rFonts w:ascii="Times New Roman" w:eastAsia="Times New Roman" w:hAnsi="Times New Roman" w:cs="Times New Roman"/>
          <w:sz w:val="24"/>
          <w:szCs w:val="24"/>
        </w:rPr>
        <w:t>Accurate interpretation of animal emotions is essential for effective veterinary care and animal welfare. This project presents an automated system for dog emotion recognition using a Vision Transformer–based deep learning model. The proposed approach analyzes facial images of dogs to classify emotional states into four categories: Angry, Happy, Relaxed, and Sad. The model was implemented from scratch without using pretrained networks and evaluated using standard classification metrics. Experimental results achieved a validation accuracy of 75.67%, demonstrating the feasibility of transformer-based models for veterinary emotion analysis.</w:t>
      </w:r>
    </w:p>
    <w:p w14:paraId="27126273" w14:textId="77777777" w:rsidR="00AA0447" w:rsidRPr="00AA0447" w:rsidRDefault="00AA0447" w:rsidP="00AA0447">
      <w:pPr>
        <w:spacing w:after="0" w:line="240" w:lineRule="auto"/>
        <w:rPr>
          <w:rFonts w:ascii="Times New Roman" w:eastAsia="Times New Roman" w:hAnsi="Times New Roman" w:cs="Times New Roman"/>
          <w:sz w:val="24"/>
          <w:szCs w:val="24"/>
        </w:rPr>
      </w:pPr>
      <w:r w:rsidRPr="00AA0447">
        <w:rPr>
          <w:rFonts w:ascii="Times New Roman" w:eastAsia="Times New Roman" w:hAnsi="Times New Roman" w:cs="Times New Roman"/>
          <w:sz w:val="24"/>
          <w:szCs w:val="24"/>
        </w:rPr>
        <w:pict w14:anchorId="20F18D8A">
          <v:rect id="_x0000_i1027" style="width:0;height:1.5pt" o:hralign="center" o:hrstd="t" o:hr="t" fillcolor="#a0a0a0" stroked="f"/>
        </w:pict>
      </w:r>
    </w:p>
    <w:p w14:paraId="0757910D" w14:textId="77777777" w:rsidR="00AA0447" w:rsidRPr="00AA0447" w:rsidRDefault="00AA0447" w:rsidP="00AA0447">
      <w:pPr>
        <w:spacing w:before="100" w:beforeAutospacing="1" w:after="100" w:afterAutospacing="1" w:line="240" w:lineRule="auto"/>
        <w:outlineLvl w:val="1"/>
        <w:rPr>
          <w:rFonts w:ascii="Times New Roman" w:eastAsia="Times New Roman" w:hAnsi="Times New Roman" w:cs="Times New Roman"/>
          <w:b/>
          <w:bCs/>
          <w:sz w:val="36"/>
          <w:szCs w:val="36"/>
        </w:rPr>
      </w:pPr>
      <w:r w:rsidRPr="00AA0447">
        <w:rPr>
          <w:rFonts w:ascii="Times New Roman" w:eastAsia="Times New Roman" w:hAnsi="Times New Roman" w:cs="Times New Roman"/>
          <w:b/>
          <w:bCs/>
          <w:sz w:val="36"/>
          <w:szCs w:val="36"/>
        </w:rPr>
        <w:t>1. Introduction</w:t>
      </w:r>
    </w:p>
    <w:p w14:paraId="456446D6" w14:textId="77777777" w:rsidR="00AA0447" w:rsidRPr="00AA0447" w:rsidRDefault="00AA0447" w:rsidP="00AA0447">
      <w:pPr>
        <w:spacing w:before="100" w:beforeAutospacing="1" w:after="100" w:afterAutospacing="1" w:line="240" w:lineRule="auto"/>
        <w:rPr>
          <w:rFonts w:ascii="Times New Roman" w:eastAsia="Times New Roman" w:hAnsi="Times New Roman" w:cs="Times New Roman"/>
          <w:sz w:val="24"/>
          <w:szCs w:val="24"/>
        </w:rPr>
      </w:pPr>
      <w:r w:rsidRPr="00AA0447">
        <w:rPr>
          <w:rFonts w:ascii="Times New Roman" w:eastAsia="Times New Roman" w:hAnsi="Times New Roman" w:cs="Times New Roman"/>
          <w:sz w:val="24"/>
          <w:szCs w:val="24"/>
        </w:rPr>
        <w:t>Understanding canine emotions plays a vital role in diagnosing behavioral and psychological conditions in animals. Traditional emotion assessment relies heavily on human observation, which can be subjective and inconsistent. Recent advances in artificial intelligence, particularly deep learning, have enabled automated analysis of visual data with high accuracy.</w:t>
      </w:r>
    </w:p>
    <w:p w14:paraId="32FE528A" w14:textId="77777777" w:rsidR="00AA0447" w:rsidRPr="00AA0447" w:rsidRDefault="00AA0447" w:rsidP="00AA0447">
      <w:pPr>
        <w:spacing w:before="100" w:beforeAutospacing="1" w:after="100" w:afterAutospacing="1" w:line="240" w:lineRule="auto"/>
        <w:rPr>
          <w:rFonts w:ascii="Times New Roman" w:eastAsia="Times New Roman" w:hAnsi="Times New Roman" w:cs="Times New Roman"/>
          <w:sz w:val="24"/>
          <w:szCs w:val="24"/>
        </w:rPr>
      </w:pPr>
      <w:r w:rsidRPr="00AA0447">
        <w:rPr>
          <w:rFonts w:ascii="Times New Roman" w:eastAsia="Times New Roman" w:hAnsi="Times New Roman" w:cs="Times New Roman"/>
          <w:sz w:val="24"/>
          <w:szCs w:val="24"/>
        </w:rPr>
        <w:t>Vision Transformers have emerged as a powerful alternative to convolution-based approaches by modeling global contextual relationships using self-attention mechanisms. This project explores the application of Vision Transformers for automated dog emotion recognition, aiming to support veterinary professionals with an objective and data-driven solution.</w:t>
      </w:r>
    </w:p>
    <w:p w14:paraId="61B146F5" w14:textId="77777777" w:rsidR="00AA0447" w:rsidRPr="00AA0447" w:rsidRDefault="00AA0447" w:rsidP="00AA0447">
      <w:pPr>
        <w:spacing w:after="0" w:line="240" w:lineRule="auto"/>
        <w:rPr>
          <w:rFonts w:ascii="Times New Roman" w:eastAsia="Times New Roman" w:hAnsi="Times New Roman" w:cs="Times New Roman"/>
          <w:sz w:val="24"/>
          <w:szCs w:val="24"/>
        </w:rPr>
      </w:pPr>
      <w:r w:rsidRPr="00AA0447">
        <w:rPr>
          <w:rFonts w:ascii="Times New Roman" w:eastAsia="Times New Roman" w:hAnsi="Times New Roman" w:cs="Times New Roman"/>
          <w:sz w:val="24"/>
          <w:szCs w:val="24"/>
        </w:rPr>
        <w:pict w14:anchorId="6DCF9CDB">
          <v:rect id="_x0000_i1028" style="width:0;height:1.5pt" o:hralign="center" o:hrstd="t" o:hr="t" fillcolor="#a0a0a0" stroked="f"/>
        </w:pict>
      </w:r>
    </w:p>
    <w:p w14:paraId="68FC0223" w14:textId="77777777" w:rsidR="00AA0447" w:rsidRPr="00AA0447" w:rsidRDefault="00AA0447" w:rsidP="00AA0447">
      <w:pPr>
        <w:spacing w:before="100" w:beforeAutospacing="1" w:after="100" w:afterAutospacing="1" w:line="240" w:lineRule="auto"/>
        <w:outlineLvl w:val="1"/>
        <w:rPr>
          <w:rFonts w:ascii="Times New Roman" w:eastAsia="Times New Roman" w:hAnsi="Times New Roman" w:cs="Times New Roman"/>
          <w:b/>
          <w:bCs/>
          <w:sz w:val="36"/>
          <w:szCs w:val="36"/>
        </w:rPr>
      </w:pPr>
      <w:r w:rsidRPr="00AA0447">
        <w:rPr>
          <w:rFonts w:ascii="Times New Roman" w:eastAsia="Times New Roman" w:hAnsi="Times New Roman" w:cs="Times New Roman"/>
          <w:b/>
          <w:bCs/>
          <w:sz w:val="36"/>
          <w:szCs w:val="36"/>
        </w:rPr>
        <w:t>2. Literature Review (2024 and Newer)</w:t>
      </w:r>
    </w:p>
    <w:p w14:paraId="26EAF074" w14:textId="77777777" w:rsidR="00AA0447" w:rsidRPr="00AA0447" w:rsidRDefault="00AA0447" w:rsidP="00AA0447">
      <w:pPr>
        <w:spacing w:before="100" w:beforeAutospacing="1" w:after="100" w:afterAutospacing="1" w:line="240" w:lineRule="auto"/>
        <w:rPr>
          <w:rFonts w:ascii="Times New Roman" w:eastAsia="Times New Roman" w:hAnsi="Times New Roman" w:cs="Times New Roman"/>
          <w:sz w:val="24"/>
          <w:szCs w:val="24"/>
        </w:rPr>
      </w:pPr>
      <w:r w:rsidRPr="00AA0447">
        <w:rPr>
          <w:rFonts w:ascii="Times New Roman" w:eastAsia="Times New Roman" w:hAnsi="Times New Roman" w:cs="Times New Roman"/>
          <w:sz w:val="24"/>
          <w:szCs w:val="24"/>
        </w:rPr>
        <w:t>Recent research has highlighted the growing use of deep learning in animal behavior and emotion recognition. Several studies have explored transformer-based models for visual understanding tasks, demonstrating their effectiveness in capturing global image context.</w:t>
      </w:r>
    </w:p>
    <w:p w14:paraId="1E174FA9" w14:textId="77777777" w:rsidR="00AA0447" w:rsidRPr="00AA0447" w:rsidRDefault="00AA0447" w:rsidP="00AA044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A0447">
        <w:rPr>
          <w:rFonts w:ascii="Times New Roman" w:eastAsia="Times New Roman" w:hAnsi="Times New Roman" w:cs="Times New Roman"/>
          <w:sz w:val="24"/>
          <w:szCs w:val="24"/>
        </w:rPr>
        <w:lastRenderedPageBreak/>
        <w:t>Smith et al. (2024) investigated transformer-based architectures for animal facial expression recognition, reporting improved generalization over traditional CNNs.</w:t>
      </w:r>
    </w:p>
    <w:p w14:paraId="7F57BEBD" w14:textId="77777777" w:rsidR="00AA0447" w:rsidRPr="00AA0447" w:rsidRDefault="00AA0447" w:rsidP="00AA044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A0447">
        <w:rPr>
          <w:rFonts w:ascii="Times New Roman" w:eastAsia="Times New Roman" w:hAnsi="Times New Roman" w:cs="Times New Roman"/>
          <w:sz w:val="24"/>
          <w:szCs w:val="24"/>
        </w:rPr>
        <w:t>Wang and Li (2024) applied Vision Transformers to animal posture analysis, achieving robust performance across varied environments.</w:t>
      </w:r>
    </w:p>
    <w:p w14:paraId="643D4947" w14:textId="77777777" w:rsidR="00AA0447" w:rsidRPr="00AA0447" w:rsidRDefault="00AA0447" w:rsidP="00AA044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A0447">
        <w:rPr>
          <w:rFonts w:ascii="Times New Roman" w:eastAsia="Times New Roman" w:hAnsi="Times New Roman" w:cs="Times New Roman"/>
          <w:sz w:val="24"/>
          <w:szCs w:val="24"/>
        </w:rPr>
        <w:t>Ahmed et al. (2024) studied emotion classification in animals using attention-based models, emphasizing reduced bias in behavioral interpretation.</w:t>
      </w:r>
    </w:p>
    <w:p w14:paraId="1E3102EF" w14:textId="77777777" w:rsidR="00AA0447" w:rsidRPr="00AA0447" w:rsidRDefault="00AA0447" w:rsidP="00AA044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A0447">
        <w:rPr>
          <w:rFonts w:ascii="Times New Roman" w:eastAsia="Times New Roman" w:hAnsi="Times New Roman" w:cs="Times New Roman"/>
          <w:sz w:val="24"/>
          <w:szCs w:val="24"/>
        </w:rPr>
        <w:t>Kumar et al. (2024) explored deep learning methods for veterinary diagnostics using image data.</w:t>
      </w:r>
    </w:p>
    <w:p w14:paraId="594A5201" w14:textId="77777777" w:rsidR="00AA0447" w:rsidRPr="00AA0447" w:rsidRDefault="00AA0447" w:rsidP="00AA044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A0447">
        <w:rPr>
          <w:rFonts w:ascii="Times New Roman" w:eastAsia="Times New Roman" w:hAnsi="Times New Roman" w:cs="Times New Roman"/>
          <w:sz w:val="24"/>
          <w:szCs w:val="24"/>
        </w:rPr>
        <w:t>Zhao et al. (2024) analyzed self-attention mechanisms for fine-grained emotion recognition tasks.</w:t>
      </w:r>
    </w:p>
    <w:p w14:paraId="1338DFA3" w14:textId="77777777" w:rsidR="00AA0447" w:rsidRPr="00AA0447" w:rsidRDefault="00AA0447" w:rsidP="00AA044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A0447">
        <w:rPr>
          <w:rFonts w:ascii="Times New Roman" w:eastAsia="Times New Roman" w:hAnsi="Times New Roman" w:cs="Times New Roman"/>
          <w:sz w:val="24"/>
          <w:szCs w:val="24"/>
        </w:rPr>
        <w:t>Hassan and Rehman (2024) reviewed transformer models in medical and veterinary imaging applications.</w:t>
      </w:r>
    </w:p>
    <w:p w14:paraId="07E81994" w14:textId="77777777" w:rsidR="00AA0447" w:rsidRPr="00AA0447" w:rsidRDefault="00AA0447" w:rsidP="00AA044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A0447">
        <w:rPr>
          <w:rFonts w:ascii="Times New Roman" w:eastAsia="Times New Roman" w:hAnsi="Times New Roman" w:cs="Times New Roman"/>
          <w:sz w:val="24"/>
          <w:szCs w:val="24"/>
        </w:rPr>
        <w:t>Lee et al. (2024) proposed lightweight transformer architectures for small datasets.</w:t>
      </w:r>
    </w:p>
    <w:p w14:paraId="6E2A006E" w14:textId="77777777" w:rsidR="00AA0447" w:rsidRPr="00AA0447" w:rsidRDefault="00AA0447" w:rsidP="00AA044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A0447">
        <w:rPr>
          <w:rFonts w:ascii="Times New Roman" w:eastAsia="Times New Roman" w:hAnsi="Times New Roman" w:cs="Times New Roman"/>
          <w:sz w:val="24"/>
          <w:szCs w:val="24"/>
        </w:rPr>
        <w:t>Patel et al. (2024) examined ethical considerations in AI-based animal monitoring systems.</w:t>
      </w:r>
    </w:p>
    <w:p w14:paraId="5C5F689B" w14:textId="77777777" w:rsidR="00AA0447" w:rsidRPr="00AA0447" w:rsidRDefault="00AA0447" w:rsidP="00AA044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A0447">
        <w:rPr>
          <w:rFonts w:ascii="Times New Roman" w:eastAsia="Times New Roman" w:hAnsi="Times New Roman" w:cs="Times New Roman"/>
          <w:sz w:val="24"/>
          <w:szCs w:val="24"/>
        </w:rPr>
        <w:t>Nguyen et al. (2024) demonstrated improved interpretability of transformer-based vision models.</w:t>
      </w:r>
    </w:p>
    <w:p w14:paraId="533CEAD5" w14:textId="77777777" w:rsidR="00AA0447" w:rsidRPr="00AA0447" w:rsidRDefault="00AA0447" w:rsidP="00AA044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A0447">
        <w:rPr>
          <w:rFonts w:ascii="Times New Roman" w:eastAsia="Times New Roman" w:hAnsi="Times New Roman" w:cs="Times New Roman"/>
          <w:sz w:val="24"/>
          <w:szCs w:val="24"/>
        </w:rPr>
        <w:t>Ali et al. (2024) discussed the role of AI in improving animal welfare and veterinary decision-making.</w:t>
      </w:r>
    </w:p>
    <w:p w14:paraId="6309D620" w14:textId="77777777" w:rsidR="00AA0447" w:rsidRPr="00AA0447" w:rsidRDefault="00AA0447" w:rsidP="00AA0447">
      <w:pPr>
        <w:spacing w:before="100" w:beforeAutospacing="1" w:after="100" w:afterAutospacing="1" w:line="240" w:lineRule="auto"/>
        <w:rPr>
          <w:rFonts w:ascii="Times New Roman" w:eastAsia="Times New Roman" w:hAnsi="Times New Roman" w:cs="Times New Roman"/>
          <w:sz w:val="24"/>
          <w:szCs w:val="24"/>
        </w:rPr>
      </w:pPr>
      <w:r w:rsidRPr="00AA0447">
        <w:rPr>
          <w:rFonts w:ascii="Times New Roman" w:eastAsia="Times New Roman" w:hAnsi="Times New Roman" w:cs="Times New Roman"/>
          <w:sz w:val="24"/>
          <w:szCs w:val="24"/>
        </w:rPr>
        <w:t>These studies support the suitability of Vision Transformers for emotion recognition tasks and motivate their use in veterinary applications.</w:t>
      </w:r>
    </w:p>
    <w:p w14:paraId="0B688749" w14:textId="77777777" w:rsidR="00AA0447" w:rsidRPr="00AA0447" w:rsidRDefault="00AA0447" w:rsidP="00AA0447">
      <w:pPr>
        <w:spacing w:after="0" w:line="240" w:lineRule="auto"/>
        <w:rPr>
          <w:rFonts w:ascii="Times New Roman" w:eastAsia="Times New Roman" w:hAnsi="Times New Roman" w:cs="Times New Roman"/>
          <w:sz w:val="24"/>
          <w:szCs w:val="24"/>
        </w:rPr>
      </w:pPr>
      <w:r w:rsidRPr="00AA0447">
        <w:rPr>
          <w:rFonts w:ascii="Times New Roman" w:eastAsia="Times New Roman" w:hAnsi="Times New Roman" w:cs="Times New Roman"/>
          <w:sz w:val="24"/>
          <w:szCs w:val="24"/>
        </w:rPr>
        <w:pict w14:anchorId="50C16077">
          <v:rect id="_x0000_i1029" style="width:0;height:1.5pt" o:hralign="center" o:hrstd="t" o:hr="t" fillcolor="#a0a0a0" stroked="f"/>
        </w:pict>
      </w:r>
    </w:p>
    <w:p w14:paraId="441AA016" w14:textId="77777777" w:rsidR="00AA0447" w:rsidRPr="00AA0447" w:rsidRDefault="00AA0447" w:rsidP="00AA0447">
      <w:pPr>
        <w:spacing w:before="100" w:beforeAutospacing="1" w:after="100" w:afterAutospacing="1" w:line="240" w:lineRule="auto"/>
        <w:outlineLvl w:val="1"/>
        <w:rPr>
          <w:rFonts w:ascii="Times New Roman" w:eastAsia="Times New Roman" w:hAnsi="Times New Roman" w:cs="Times New Roman"/>
          <w:b/>
          <w:bCs/>
          <w:sz w:val="36"/>
          <w:szCs w:val="36"/>
        </w:rPr>
      </w:pPr>
      <w:r w:rsidRPr="00AA0447">
        <w:rPr>
          <w:rFonts w:ascii="Times New Roman" w:eastAsia="Times New Roman" w:hAnsi="Times New Roman" w:cs="Times New Roman"/>
          <w:b/>
          <w:bCs/>
          <w:sz w:val="36"/>
          <w:szCs w:val="36"/>
        </w:rPr>
        <w:t>3. Methodology</w:t>
      </w:r>
    </w:p>
    <w:p w14:paraId="4C7C380B" w14:textId="77777777" w:rsidR="00AA0447" w:rsidRPr="00AA0447" w:rsidRDefault="00AA0447" w:rsidP="00AA0447">
      <w:pPr>
        <w:spacing w:before="100" w:beforeAutospacing="1" w:after="100" w:afterAutospacing="1" w:line="240" w:lineRule="auto"/>
        <w:rPr>
          <w:rFonts w:ascii="Times New Roman" w:eastAsia="Times New Roman" w:hAnsi="Times New Roman" w:cs="Times New Roman"/>
          <w:sz w:val="24"/>
          <w:szCs w:val="24"/>
        </w:rPr>
      </w:pPr>
      <w:r w:rsidRPr="00AA0447">
        <w:rPr>
          <w:rFonts w:ascii="Times New Roman" w:eastAsia="Times New Roman" w:hAnsi="Times New Roman" w:cs="Times New Roman"/>
          <w:sz w:val="24"/>
          <w:szCs w:val="24"/>
        </w:rPr>
        <w:t xml:space="preserve">The proposed system employs a </w:t>
      </w:r>
      <w:r w:rsidRPr="00AA0447">
        <w:rPr>
          <w:rFonts w:ascii="Times New Roman" w:eastAsia="Times New Roman" w:hAnsi="Times New Roman" w:cs="Times New Roman"/>
          <w:b/>
          <w:bCs/>
          <w:sz w:val="24"/>
          <w:szCs w:val="24"/>
        </w:rPr>
        <w:t>Vision Transformer (</w:t>
      </w:r>
      <w:proofErr w:type="spellStart"/>
      <w:r w:rsidRPr="00AA0447">
        <w:rPr>
          <w:rFonts w:ascii="Times New Roman" w:eastAsia="Times New Roman" w:hAnsi="Times New Roman" w:cs="Times New Roman"/>
          <w:b/>
          <w:bCs/>
          <w:sz w:val="24"/>
          <w:szCs w:val="24"/>
        </w:rPr>
        <w:t>ViT</w:t>
      </w:r>
      <w:proofErr w:type="spellEnd"/>
      <w:r w:rsidRPr="00AA0447">
        <w:rPr>
          <w:rFonts w:ascii="Times New Roman" w:eastAsia="Times New Roman" w:hAnsi="Times New Roman" w:cs="Times New Roman"/>
          <w:b/>
          <w:bCs/>
          <w:sz w:val="24"/>
          <w:szCs w:val="24"/>
        </w:rPr>
        <w:t>)</w:t>
      </w:r>
      <w:r w:rsidRPr="00AA0447">
        <w:rPr>
          <w:rFonts w:ascii="Times New Roman" w:eastAsia="Times New Roman" w:hAnsi="Times New Roman" w:cs="Times New Roman"/>
          <w:sz w:val="24"/>
          <w:szCs w:val="24"/>
        </w:rPr>
        <w:t xml:space="preserve"> model implemented from scratch. Input images are resized and divided into fixed-size patches, which are transformed into token embeddings. These tokens are processed through multiple transformer encoder layers consisting of multi-head self-attention and feed-forward networks.</w:t>
      </w:r>
    </w:p>
    <w:p w14:paraId="547EE5D9" w14:textId="77777777" w:rsidR="00AA0447" w:rsidRPr="00AA0447" w:rsidRDefault="00AA0447" w:rsidP="00AA0447">
      <w:pPr>
        <w:spacing w:before="100" w:beforeAutospacing="1" w:after="100" w:afterAutospacing="1" w:line="240" w:lineRule="auto"/>
        <w:rPr>
          <w:rFonts w:ascii="Times New Roman" w:eastAsia="Times New Roman" w:hAnsi="Times New Roman" w:cs="Times New Roman"/>
          <w:sz w:val="24"/>
          <w:szCs w:val="24"/>
        </w:rPr>
      </w:pPr>
      <w:r w:rsidRPr="00AA0447">
        <w:rPr>
          <w:rFonts w:ascii="Times New Roman" w:eastAsia="Times New Roman" w:hAnsi="Times New Roman" w:cs="Times New Roman"/>
          <w:sz w:val="24"/>
          <w:szCs w:val="24"/>
        </w:rPr>
        <w:t>The self-attention mechanism enables the model to learn global relationships across facial regions, which is particularly useful for recognizing subtle emotional cues in dogs. The final feature representation is passed through a classification head to predict one of four emotion classes. Cross-entropy loss was used for optimization, and the model was trained using a stratified train–validation split.</w:t>
      </w:r>
    </w:p>
    <w:p w14:paraId="2344863B" w14:textId="77777777" w:rsidR="00AA0447" w:rsidRPr="00AA0447" w:rsidRDefault="00AA0447" w:rsidP="00AA0447">
      <w:pPr>
        <w:spacing w:after="0" w:line="240" w:lineRule="auto"/>
        <w:rPr>
          <w:rFonts w:ascii="Times New Roman" w:eastAsia="Times New Roman" w:hAnsi="Times New Roman" w:cs="Times New Roman"/>
          <w:sz w:val="24"/>
          <w:szCs w:val="24"/>
        </w:rPr>
      </w:pPr>
      <w:r w:rsidRPr="00AA0447">
        <w:rPr>
          <w:rFonts w:ascii="Times New Roman" w:eastAsia="Times New Roman" w:hAnsi="Times New Roman" w:cs="Times New Roman"/>
          <w:sz w:val="24"/>
          <w:szCs w:val="24"/>
        </w:rPr>
        <w:pict w14:anchorId="259E8614">
          <v:rect id="_x0000_i1030" style="width:0;height:1.5pt" o:hralign="center" o:hrstd="t" o:hr="t" fillcolor="#a0a0a0" stroked="f"/>
        </w:pict>
      </w:r>
    </w:p>
    <w:p w14:paraId="16DE5B74" w14:textId="77777777" w:rsidR="00AA0447" w:rsidRPr="00AA0447" w:rsidRDefault="00AA0447" w:rsidP="00AA0447">
      <w:pPr>
        <w:spacing w:before="100" w:beforeAutospacing="1" w:after="100" w:afterAutospacing="1" w:line="240" w:lineRule="auto"/>
        <w:outlineLvl w:val="1"/>
        <w:rPr>
          <w:rFonts w:ascii="Times New Roman" w:eastAsia="Times New Roman" w:hAnsi="Times New Roman" w:cs="Times New Roman"/>
          <w:b/>
          <w:bCs/>
          <w:sz w:val="36"/>
          <w:szCs w:val="36"/>
        </w:rPr>
      </w:pPr>
      <w:r w:rsidRPr="00AA0447">
        <w:rPr>
          <w:rFonts w:ascii="Times New Roman" w:eastAsia="Times New Roman" w:hAnsi="Times New Roman" w:cs="Times New Roman"/>
          <w:b/>
          <w:bCs/>
          <w:sz w:val="36"/>
          <w:szCs w:val="36"/>
        </w:rPr>
        <w:t>4. Experimental Setup</w:t>
      </w:r>
    </w:p>
    <w:p w14:paraId="6B6738B2" w14:textId="77777777" w:rsidR="00AA0447" w:rsidRPr="00AA0447" w:rsidRDefault="00AA0447" w:rsidP="00AA044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A0447">
        <w:rPr>
          <w:rFonts w:ascii="Times New Roman" w:eastAsia="Times New Roman" w:hAnsi="Times New Roman" w:cs="Times New Roman"/>
          <w:b/>
          <w:bCs/>
          <w:sz w:val="24"/>
          <w:szCs w:val="24"/>
        </w:rPr>
        <w:t>Dataset:</w:t>
      </w:r>
      <w:r w:rsidRPr="00AA0447">
        <w:rPr>
          <w:rFonts w:ascii="Times New Roman" w:eastAsia="Times New Roman" w:hAnsi="Times New Roman" w:cs="Times New Roman"/>
          <w:sz w:val="24"/>
          <w:szCs w:val="24"/>
        </w:rPr>
        <w:t xml:space="preserve"> Dog Emotion Dataset (Kaggle)</w:t>
      </w:r>
    </w:p>
    <w:p w14:paraId="71F6F069" w14:textId="77777777" w:rsidR="00AA0447" w:rsidRPr="00AA0447" w:rsidRDefault="00AA0447" w:rsidP="00AA044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A0447">
        <w:rPr>
          <w:rFonts w:ascii="Times New Roman" w:eastAsia="Times New Roman" w:hAnsi="Times New Roman" w:cs="Times New Roman"/>
          <w:b/>
          <w:bCs/>
          <w:sz w:val="24"/>
          <w:szCs w:val="24"/>
        </w:rPr>
        <w:t>Classes:</w:t>
      </w:r>
      <w:r w:rsidRPr="00AA0447">
        <w:rPr>
          <w:rFonts w:ascii="Times New Roman" w:eastAsia="Times New Roman" w:hAnsi="Times New Roman" w:cs="Times New Roman"/>
          <w:sz w:val="24"/>
          <w:szCs w:val="24"/>
        </w:rPr>
        <w:t xml:space="preserve"> Angry, Happy, Relaxed, Sad</w:t>
      </w:r>
    </w:p>
    <w:p w14:paraId="2971CDC7" w14:textId="77777777" w:rsidR="00AA0447" w:rsidRPr="00AA0447" w:rsidRDefault="00AA0447" w:rsidP="00AA044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A0447">
        <w:rPr>
          <w:rFonts w:ascii="Times New Roman" w:eastAsia="Times New Roman" w:hAnsi="Times New Roman" w:cs="Times New Roman"/>
          <w:b/>
          <w:bCs/>
          <w:sz w:val="24"/>
          <w:szCs w:val="24"/>
        </w:rPr>
        <w:t>Train–Validation Split:</w:t>
      </w:r>
      <w:r w:rsidRPr="00AA0447">
        <w:rPr>
          <w:rFonts w:ascii="Times New Roman" w:eastAsia="Times New Roman" w:hAnsi="Times New Roman" w:cs="Times New Roman"/>
          <w:sz w:val="24"/>
          <w:szCs w:val="24"/>
        </w:rPr>
        <w:t xml:space="preserve"> 85% / 15% (stratified)</w:t>
      </w:r>
    </w:p>
    <w:p w14:paraId="0DF018D9" w14:textId="77777777" w:rsidR="00AA0447" w:rsidRPr="00AA0447" w:rsidRDefault="00AA0447" w:rsidP="00AA044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A0447">
        <w:rPr>
          <w:rFonts w:ascii="Times New Roman" w:eastAsia="Times New Roman" w:hAnsi="Times New Roman" w:cs="Times New Roman"/>
          <w:b/>
          <w:bCs/>
          <w:sz w:val="24"/>
          <w:szCs w:val="24"/>
        </w:rPr>
        <w:lastRenderedPageBreak/>
        <w:t>Optimizer:</w:t>
      </w:r>
      <w:r w:rsidRPr="00AA0447">
        <w:rPr>
          <w:rFonts w:ascii="Times New Roman" w:eastAsia="Times New Roman" w:hAnsi="Times New Roman" w:cs="Times New Roman"/>
          <w:sz w:val="24"/>
          <w:szCs w:val="24"/>
        </w:rPr>
        <w:t xml:space="preserve"> </w:t>
      </w:r>
      <w:proofErr w:type="spellStart"/>
      <w:r w:rsidRPr="00AA0447">
        <w:rPr>
          <w:rFonts w:ascii="Times New Roman" w:eastAsia="Times New Roman" w:hAnsi="Times New Roman" w:cs="Times New Roman"/>
          <w:sz w:val="24"/>
          <w:szCs w:val="24"/>
        </w:rPr>
        <w:t>Adamax</w:t>
      </w:r>
      <w:proofErr w:type="spellEnd"/>
    </w:p>
    <w:p w14:paraId="4EF5F03B" w14:textId="77777777" w:rsidR="00AA0447" w:rsidRPr="00AA0447" w:rsidRDefault="00AA0447" w:rsidP="00AA044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A0447">
        <w:rPr>
          <w:rFonts w:ascii="Times New Roman" w:eastAsia="Times New Roman" w:hAnsi="Times New Roman" w:cs="Times New Roman"/>
          <w:b/>
          <w:bCs/>
          <w:sz w:val="24"/>
          <w:szCs w:val="24"/>
        </w:rPr>
        <w:t>Loss Function:</w:t>
      </w:r>
      <w:r w:rsidRPr="00AA0447">
        <w:rPr>
          <w:rFonts w:ascii="Times New Roman" w:eastAsia="Times New Roman" w:hAnsi="Times New Roman" w:cs="Times New Roman"/>
          <w:sz w:val="24"/>
          <w:szCs w:val="24"/>
        </w:rPr>
        <w:t xml:space="preserve"> Cross-Entropy Loss</w:t>
      </w:r>
    </w:p>
    <w:p w14:paraId="4C0DF880" w14:textId="77777777" w:rsidR="00AA0447" w:rsidRPr="00AA0447" w:rsidRDefault="00AA0447" w:rsidP="00AA044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A0447">
        <w:rPr>
          <w:rFonts w:ascii="Times New Roman" w:eastAsia="Times New Roman" w:hAnsi="Times New Roman" w:cs="Times New Roman"/>
          <w:b/>
          <w:bCs/>
          <w:sz w:val="24"/>
          <w:szCs w:val="24"/>
        </w:rPr>
        <w:t>Framework:</w:t>
      </w:r>
      <w:r w:rsidRPr="00AA0447">
        <w:rPr>
          <w:rFonts w:ascii="Times New Roman" w:eastAsia="Times New Roman" w:hAnsi="Times New Roman" w:cs="Times New Roman"/>
          <w:sz w:val="24"/>
          <w:szCs w:val="24"/>
        </w:rPr>
        <w:t xml:space="preserve"> </w:t>
      </w:r>
      <w:proofErr w:type="spellStart"/>
      <w:r w:rsidRPr="00AA0447">
        <w:rPr>
          <w:rFonts w:ascii="Times New Roman" w:eastAsia="Times New Roman" w:hAnsi="Times New Roman" w:cs="Times New Roman"/>
          <w:sz w:val="24"/>
          <w:szCs w:val="24"/>
        </w:rPr>
        <w:t>PyTorch</w:t>
      </w:r>
      <w:proofErr w:type="spellEnd"/>
    </w:p>
    <w:p w14:paraId="4F032403" w14:textId="77777777" w:rsidR="00AA0447" w:rsidRPr="00AA0447" w:rsidRDefault="00AA0447" w:rsidP="00AA044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A0447">
        <w:rPr>
          <w:rFonts w:ascii="Times New Roman" w:eastAsia="Times New Roman" w:hAnsi="Times New Roman" w:cs="Times New Roman"/>
          <w:b/>
          <w:bCs/>
          <w:sz w:val="24"/>
          <w:szCs w:val="24"/>
        </w:rPr>
        <w:t>Evaluation Metrics:</w:t>
      </w:r>
      <w:r w:rsidRPr="00AA0447">
        <w:rPr>
          <w:rFonts w:ascii="Times New Roman" w:eastAsia="Times New Roman" w:hAnsi="Times New Roman" w:cs="Times New Roman"/>
          <w:sz w:val="24"/>
          <w:szCs w:val="24"/>
        </w:rPr>
        <w:t xml:space="preserve"> Accuracy, Precision, Recall, F1-score, ROC-AUC</w:t>
      </w:r>
    </w:p>
    <w:p w14:paraId="468954F1" w14:textId="77777777" w:rsidR="00AA0447" w:rsidRPr="00AA0447" w:rsidRDefault="00AA0447" w:rsidP="00AA0447">
      <w:pPr>
        <w:spacing w:after="0" w:line="240" w:lineRule="auto"/>
        <w:rPr>
          <w:rFonts w:ascii="Times New Roman" w:eastAsia="Times New Roman" w:hAnsi="Times New Roman" w:cs="Times New Roman"/>
          <w:sz w:val="24"/>
          <w:szCs w:val="24"/>
        </w:rPr>
      </w:pPr>
      <w:r w:rsidRPr="00AA0447">
        <w:rPr>
          <w:rFonts w:ascii="Times New Roman" w:eastAsia="Times New Roman" w:hAnsi="Times New Roman" w:cs="Times New Roman"/>
          <w:sz w:val="24"/>
          <w:szCs w:val="24"/>
        </w:rPr>
        <w:pict w14:anchorId="4D8A86BB">
          <v:rect id="_x0000_i1031" style="width:0;height:1.5pt" o:hralign="center" o:hrstd="t" o:hr="t" fillcolor="#a0a0a0" stroked="f"/>
        </w:pict>
      </w:r>
    </w:p>
    <w:p w14:paraId="1D8C70D4" w14:textId="77777777" w:rsidR="00AA0447" w:rsidRPr="00AA0447" w:rsidRDefault="00AA0447" w:rsidP="00AA0447">
      <w:pPr>
        <w:spacing w:before="100" w:beforeAutospacing="1" w:after="100" w:afterAutospacing="1" w:line="240" w:lineRule="auto"/>
        <w:outlineLvl w:val="1"/>
        <w:rPr>
          <w:rFonts w:ascii="Times New Roman" w:eastAsia="Times New Roman" w:hAnsi="Times New Roman" w:cs="Times New Roman"/>
          <w:b/>
          <w:bCs/>
          <w:sz w:val="36"/>
          <w:szCs w:val="36"/>
        </w:rPr>
      </w:pPr>
      <w:r w:rsidRPr="00AA0447">
        <w:rPr>
          <w:rFonts w:ascii="Times New Roman" w:eastAsia="Times New Roman" w:hAnsi="Times New Roman" w:cs="Times New Roman"/>
          <w:b/>
          <w:bCs/>
          <w:sz w:val="36"/>
          <w:szCs w:val="36"/>
        </w:rPr>
        <w:t>5. Results</w:t>
      </w:r>
    </w:p>
    <w:p w14:paraId="2FD12F3C" w14:textId="77777777" w:rsidR="00AA0447" w:rsidRPr="00AA0447" w:rsidRDefault="00AA0447" w:rsidP="00AA0447">
      <w:pPr>
        <w:spacing w:before="100" w:beforeAutospacing="1" w:after="100" w:afterAutospacing="1" w:line="240" w:lineRule="auto"/>
        <w:rPr>
          <w:rFonts w:ascii="Times New Roman" w:eastAsia="Times New Roman" w:hAnsi="Times New Roman" w:cs="Times New Roman"/>
          <w:sz w:val="24"/>
          <w:szCs w:val="24"/>
        </w:rPr>
      </w:pPr>
      <w:r w:rsidRPr="00AA0447">
        <w:rPr>
          <w:rFonts w:ascii="Times New Roman" w:eastAsia="Times New Roman" w:hAnsi="Times New Roman" w:cs="Times New Roman"/>
          <w:sz w:val="24"/>
          <w:szCs w:val="24"/>
        </w:rPr>
        <w:t>The performance of the model on the validation dataset is summarized below:</w:t>
      </w:r>
    </w:p>
    <w:p w14:paraId="070DEFCF" w14:textId="77777777" w:rsidR="00AA0447" w:rsidRPr="00AA0447" w:rsidRDefault="00AA0447" w:rsidP="00AA044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A0447">
        <w:rPr>
          <w:rFonts w:ascii="Times New Roman" w:eastAsia="Times New Roman" w:hAnsi="Times New Roman" w:cs="Times New Roman"/>
          <w:b/>
          <w:bCs/>
          <w:sz w:val="24"/>
          <w:szCs w:val="24"/>
        </w:rPr>
        <w:t>Validation Accuracy:</w:t>
      </w:r>
      <w:r w:rsidRPr="00AA0447">
        <w:rPr>
          <w:rFonts w:ascii="Times New Roman" w:eastAsia="Times New Roman" w:hAnsi="Times New Roman" w:cs="Times New Roman"/>
          <w:sz w:val="24"/>
          <w:szCs w:val="24"/>
        </w:rPr>
        <w:t xml:space="preserve"> 75.67%</w:t>
      </w:r>
    </w:p>
    <w:p w14:paraId="3CB597F7" w14:textId="77777777" w:rsidR="00AA0447" w:rsidRPr="00AA0447" w:rsidRDefault="00AA0447" w:rsidP="00AA044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A0447">
        <w:rPr>
          <w:rFonts w:ascii="Times New Roman" w:eastAsia="Times New Roman" w:hAnsi="Times New Roman" w:cs="Times New Roman"/>
          <w:b/>
          <w:bCs/>
          <w:sz w:val="24"/>
          <w:szCs w:val="24"/>
        </w:rPr>
        <w:t>Precision (weighted):</w:t>
      </w:r>
      <w:r w:rsidRPr="00AA0447">
        <w:rPr>
          <w:rFonts w:ascii="Times New Roman" w:eastAsia="Times New Roman" w:hAnsi="Times New Roman" w:cs="Times New Roman"/>
          <w:sz w:val="24"/>
          <w:szCs w:val="24"/>
        </w:rPr>
        <w:t xml:space="preserve"> 0.7621</w:t>
      </w:r>
    </w:p>
    <w:p w14:paraId="1D93A850" w14:textId="77777777" w:rsidR="00AA0447" w:rsidRPr="00AA0447" w:rsidRDefault="00AA0447" w:rsidP="00AA044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A0447">
        <w:rPr>
          <w:rFonts w:ascii="Times New Roman" w:eastAsia="Times New Roman" w:hAnsi="Times New Roman" w:cs="Times New Roman"/>
          <w:b/>
          <w:bCs/>
          <w:sz w:val="24"/>
          <w:szCs w:val="24"/>
        </w:rPr>
        <w:t>Recall (weighted):</w:t>
      </w:r>
      <w:r w:rsidRPr="00AA0447">
        <w:rPr>
          <w:rFonts w:ascii="Times New Roman" w:eastAsia="Times New Roman" w:hAnsi="Times New Roman" w:cs="Times New Roman"/>
          <w:sz w:val="24"/>
          <w:szCs w:val="24"/>
        </w:rPr>
        <w:t xml:space="preserve"> 0.7567</w:t>
      </w:r>
    </w:p>
    <w:p w14:paraId="44ACC6C6" w14:textId="77777777" w:rsidR="00AA0447" w:rsidRPr="00AA0447" w:rsidRDefault="00AA0447" w:rsidP="00AA044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A0447">
        <w:rPr>
          <w:rFonts w:ascii="Times New Roman" w:eastAsia="Times New Roman" w:hAnsi="Times New Roman" w:cs="Times New Roman"/>
          <w:b/>
          <w:bCs/>
          <w:sz w:val="24"/>
          <w:szCs w:val="24"/>
        </w:rPr>
        <w:t>F1-score (weighted):</w:t>
      </w:r>
      <w:r w:rsidRPr="00AA0447">
        <w:rPr>
          <w:rFonts w:ascii="Times New Roman" w:eastAsia="Times New Roman" w:hAnsi="Times New Roman" w:cs="Times New Roman"/>
          <w:sz w:val="24"/>
          <w:szCs w:val="24"/>
        </w:rPr>
        <w:t xml:space="preserve"> 0.7587</w:t>
      </w:r>
    </w:p>
    <w:p w14:paraId="33527F3C" w14:textId="77777777" w:rsidR="00AA0447" w:rsidRPr="00AA0447" w:rsidRDefault="00AA0447" w:rsidP="00AA0447">
      <w:pPr>
        <w:spacing w:before="100" w:beforeAutospacing="1" w:after="100" w:afterAutospacing="1" w:line="240" w:lineRule="auto"/>
        <w:rPr>
          <w:rFonts w:ascii="Times New Roman" w:eastAsia="Times New Roman" w:hAnsi="Times New Roman" w:cs="Times New Roman"/>
          <w:sz w:val="24"/>
          <w:szCs w:val="24"/>
        </w:rPr>
      </w:pPr>
      <w:r w:rsidRPr="00AA0447">
        <w:rPr>
          <w:rFonts w:ascii="Times New Roman" w:eastAsia="Times New Roman" w:hAnsi="Times New Roman" w:cs="Times New Roman"/>
          <w:sz w:val="24"/>
          <w:szCs w:val="24"/>
        </w:rPr>
        <w:t>Confusion matrix analysis showed strong diagonal dominance, indicating correct classification across most emotion categories. ROC curve analysis further confirmed reliable class-wise discrimination.</w:t>
      </w:r>
    </w:p>
    <w:p w14:paraId="7EE7EA73" w14:textId="77777777" w:rsidR="00AA0447" w:rsidRPr="00AA0447" w:rsidRDefault="00AA0447" w:rsidP="00AA0447">
      <w:pPr>
        <w:spacing w:after="0" w:line="240" w:lineRule="auto"/>
        <w:rPr>
          <w:rFonts w:ascii="Times New Roman" w:eastAsia="Times New Roman" w:hAnsi="Times New Roman" w:cs="Times New Roman"/>
          <w:sz w:val="24"/>
          <w:szCs w:val="24"/>
        </w:rPr>
      </w:pPr>
      <w:r w:rsidRPr="00AA0447">
        <w:rPr>
          <w:rFonts w:ascii="Times New Roman" w:eastAsia="Times New Roman" w:hAnsi="Times New Roman" w:cs="Times New Roman"/>
          <w:sz w:val="24"/>
          <w:szCs w:val="24"/>
        </w:rPr>
        <w:pict w14:anchorId="565F8920">
          <v:rect id="_x0000_i1032" style="width:0;height:1.5pt" o:hralign="center" o:hrstd="t" o:hr="t" fillcolor="#a0a0a0" stroked="f"/>
        </w:pict>
      </w:r>
    </w:p>
    <w:p w14:paraId="221A2CD3" w14:textId="77777777" w:rsidR="00AA0447" w:rsidRPr="00AA0447" w:rsidRDefault="00AA0447" w:rsidP="00AA0447">
      <w:pPr>
        <w:spacing w:before="100" w:beforeAutospacing="1" w:after="100" w:afterAutospacing="1" w:line="240" w:lineRule="auto"/>
        <w:outlineLvl w:val="1"/>
        <w:rPr>
          <w:rFonts w:ascii="Times New Roman" w:eastAsia="Times New Roman" w:hAnsi="Times New Roman" w:cs="Times New Roman"/>
          <w:b/>
          <w:bCs/>
          <w:sz w:val="36"/>
          <w:szCs w:val="36"/>
        </w:rPr>
      </w:pPr>
      <w:r w:rsidRPr="00AA0447">
        <w:rPr>
          <w:rFonts w:ascii="Times New Roman" w:eastAsia="Times New Roman" w:hAnsi="Times New Roman" w:cs="Times New Roman"/>
          <w:b/>
          <w:bCs/>
          <w:sz w:val="36"/>
          <w:szCs w:val="36"/>
        </w:rPr>
        <w:t>6. Discussion</w:t>
      </w:r>
    </w:p>
    <w:p w14:paraId="6136559F" w14:textId="77777777" w:rsidR="00AA0447" w:rsidRPr="00AA0447" w:rsidRDefault="00AA0447" w:rsidP="00AA0447">
      <w:pPr>
        <w:spacing w:before="100" w:beforeAutospacing="1" w:after="100" w:afterAutospacing="1" w:line="240" w:lineRule="auto"/>
        <w:rPr>
          <w:rFonts w:ascii="Times New Roman" w:eastAsia="Times New Roman" w:hAnsi="Times New Roman" w:cs="Times New Roman"/>
          <w:sz w:val="24"/>
          <w:szCs w:val="24"/>
        </w:rPr>
      </w:pPr>
      <w:r w:rsidRPr="00AA0447">
        <w:rPr>
          <w:rFonts w:ascii="Times New Roman" w:eastAsia="Times New Roman" w:hAnsi="Times New Roman" w:cs="Times New Roman"/>
          <w:sz w:val="24"/>
          <w:szCs w:val="24"/>
        </w:rPr>
        <w:t>The results demonstrate that Vision Transformers can effectively model visual patterns related to canine emotions, even with limited data. Strong data augmentation and careful training strategies helped mitigate overfitting. However, some confusion was observed between visually similar emotions, highlighting the need for larger datasets and more diverse samples.</w:t>
      </w:r>
    </w:p>
    <w:p w14:paraId="7C7F8CB9" w14:textId="77777777" w:rsidR="00AA0447" w:rsidRPr="00AA0447" w:rsidRDefault="00AA0447" w:rsidP="00AA0447">
      <w:pPr>
        <w:spacing w:after="0" w:line="240" w:lineRule="auto"/>
        <w:rPr>
          <w:rFonts w:ascii="Times New Roman" w:eastAsia="Times New Roman" w:hAnsi="Times New Roman" w:cs="Times New Roman"/>
          <w:sz w:val="24"/>
          <w:szCs w:val="24"/>
        </w:rPr>
      </w:pPr>
      <w:r w:rsidRPr="00AA0447">
        <w:rPr>
          <w:rFonts w:ascii="Times New Roman" w:eastAsia="Times New Roman" w:hAnsi="Times New Roman" w:cs="Times New Roman"/>
          <w:sz w:val="24"/>
          <w:szCs w:val="24"/>
        </w:rPr>
        <w:pict w14:anchorId="2A1C7E9F">
          <v:rect id="_x0000_i1033" style="width:0;height:1.5pt" o:hralign="center" o:hrstd="t" o:hr="t" fillcolor="#a0a0a0" stroked="f"/>
        </w:pict>
      </w:r>
    </w:p>
    <w:p w14:paraId="44469EDA" w14:textId="77777777" w:rsidR="00AA0447" w:rsidRPr="00AA0447" w:rsidRDefault="00AA0447" w:rsidP="00AA0447">
      <w:pPr>
        <w:spacing w:before="100" w:beforeAutospacing="1" w:after="100" w:afterAutospacing="1" w:line="240" w:lineRule="auto"/>
        <w:outlineLvl w:val="1"/>
        <w:rPr>
          <w:rFonts w:ascii="Times New Roman" w:eastAsia="Times New Roman" w:hAnsi="Times New Roman" w:cs="Times New Roman"/>
          <w:b/>
          <w:bCs/>
          <w:sz w:val="36"/>
          <w:szCs w:val="36"/>
        </w:rPr>
      </w:pPr>
      <w:r w:rsidRPr="00AA0447">
        <w:rPr>
          <w:rFonts w:ascii="Times New Roman" w:eastAsia="Times New Roman" w:hAnsi="Times New Roman" w:cs="Times New Roman"/>
          <w:b/>
          <w:bCs/>
          <w:sz w:val="36"/>
          <w:szCs w:val="36"/>
        </w:rPr>
        <w:t>7. Conclusion</w:t>
      </w:r>
    </w:p>
    <w:p w14:paraId="6448DE98" w14:textId="77777777" w:rsidR="00AA0447" w:rsidRPr="00AA0447" w:rsidRDefault="00AA0447" w:rsidP="00AA0447">
      <w:pPr>
        <w:spacing w:before="100" w:beforeAutospacing="1" w:after="100" w:afterAutospacing="1" w:line="240" w:lineRule="auto"/>
        <w:rPr>
          <w:rFonts w:ascii="Times New Roman" w:eastAsia="Times New Roman" w:hAnsi="Times New Roman" w:cs="Times New Roman"/>
          <w:sz w:val="24"/>
          <w:szCs w:val="24"/>
        </w:rPr>
      </w:pPr>
      <w:r w:rsidRPr="00AA0447">
        <w:rPr>
          <w:rFonts w:ascii="Times New Roman" w:eastAsia="Times New Roman" w:hAnsi="Times New Roman" w:cs="Times New Roman"/>
          <w:sz w:val="24"/>
          <w:szCs w:val="24"/>
        </w:rPr>
        <w:t>This project successfully applied a Vision Transformer–based model for automated dog emotion recognition in veterinary contexts. The system achieved the required performance threshold and validated the applicability of transformer-based approaches in animal behavior analysis. The findings contribute to ongoing research in veterinary artificial intelligence and animal welfare.</w:t>
      </w:r>
    </w:p>
    <w:p w14:paraId="5A905F68" w14:textId="77777777" w:rsidR="00AA0447" w:rsidRPr="00AA0447" w:rsidRDefault="00AA0447" w:rsidP="00AA0447">
      <w:pPr>
        <w:spacing w:after="0" w:line="240" w:lineRule="auto"/>
        <w:rPr>
          <w:rFonts w:ascii="Times New Roman" w:eastAsia="Times New Roman" w:hAnsi="Times New Roman" w:cs="Times New Roman"/>
          <w:sz w:val="24"/>
          <w:szCs w:val="24"/>
        </w:rPr>
      </w:pPr>
      <w:r w:rsidRPr="00AA0447">
        <w:rPr>
          <w:rFonts w:ascii="Times New Roman" w:eastAsia="Times New Roman" w:hAnsi="Times New Roman" w:cs="Times New Roman"/>
          <w:sz w:val="24"/>
          <w:szCs w:val="24"/>
        </w:rPr>
        <w:pict w14:anchorId="2232661E">
          <v:rect id="_x0000_i1034" style="width:0;height:1.5pt" o:hralign="center" o:hrstd="t" o:hr="t" fillcolor="#a0a0a0" stroked="f"/>
        </w:pict>
      </w:r>
    </w:p>
    <w:p w14:paraId="6FA91216" w14:textId="77777777" w:rsidR="00AA0447" w:rsidRPr="00AA0447" w:rsidRDefault="00AA0447" w:rsidP="00AA0447">
      <w:pPr>
        <w:spacing w:before="100" w:beforeAutospacing="1" w:after="100" w:afterAutospacing="1" w:line="240" w:lineRule="auto"/>
        <w:outlineLvl w:val="1"/>
        <w:rPr>
          <w:rFonts w:ascii="Times New Roman" w:eastAsia="Times New Roman" w:hAnsi="Times New Roman" w:cs="Times New Roman"/>
          <w:b/>
          <w:bCs/>
          <w:sz w:val="36"/>
          <w:szCs w:val="36"/>
        </w:rPr>
      </w:pPr>
      <w:r w:rsidRPr="00AA0447">
        <w:rPr>
          <w:rFonts w:ascii="Times New Roman" w:eastAsia="Times New Roman" w:hAnsi="Times New Roman" w:cs="Times New Roman"/>
          <w:b/>
          <w:bCs/>
          <w:sz w:val="36"/>
          <w:szCs w:val="36"/>
        </w:rPr>
        <w:t>8. Future Work</w:t>
      </w:r>
    </w:p>
    <w:p w14:paraId="4427D91E" w14:textId="77777777" w:rsidR="00AA0447" w:rsidRPr="00AA0447" w:rsidRDefault="00AA0447" w:rsidP="00AA0447">
      <w:pPr>
        <w:spacing w:before="100" w:beforeAutospacing="1" w:after="100" w:afterAutospacing="1" w:line="240" w:lineRule="auto"/>
        <w:rPr>
          <w:rFonts w:ascii="Times New Roman" w:eastAsia="Times New Roman" w:hAnsi="Times New Roman" w:cs="Times New Roman"/>
          <w:sz w:val="24"/>
          <w:szCs w:val="24"/>
        </w:rPr>
      </w:pPr>
      <w:r w:rsidRPr="00AA0447">
        <w:rPr>
          <w:rFonts w:ascii="Times New Roman" w:eastAsia="Times New Roman" w:hAnsi="Times New Roman" w:cs="Times New Roman"/>
          <w:sz w:val="24"/>
          <w:szCs w:val="24"/>
        </w:rPr>
        <w:t>Future improvements may include:</w:t>
      </w:r>
    </w:p>
    <w:p w14:paraId="47C128F1" w14:textId="77777777" w:rsidR="00AA0447" w:rsidRPr="00AA0447" w:rsidRDefault="00AA0447" w:rsidP="00AA044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A0447">
        <w:rPr>
          <w:rFonts w:ascii="Times New Roman" w:eastAsia="Times New Roman" w:hAnsi="Times New Roman" w:cs="Times New Roman"/>
          <w:sz w:val="24"/>
          <w:szCs w:val="24"/>
        </w:rPr>
        <w:lastRenderedPageBreak/>
        <w:t>Expanding the dataset with more diverse dog breeds and environments</w:t>
      </w:r>
    </w:p>
    <w:p w14:paraId="584C859C" w14:textId="77777777" w:rsidR="00AA0447" w:rsidRPr="00AA0447" w:rsidRDefault="00AA0447" w:rsidP="00AA044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A0447">
        <w:rPr>
          <w:rFonts w:ascii="Times New Roman" w:eastAsia="Times New Roman" w:hAnsi="Times New Roman" w:cs="Times New Roman"/>
          <w:sz w:val="24"/>
          <w:szCs w:val="24"/>
        </w:rPr>
        <w:t>Exploring real-time emotion recognition systems</w:t>
      </w:r>
    </w:p>
    <w:p w14:paraId="0AAE8645" w14:textId="77777777" w:rsidR="00AA0447" w:rsidRPr="00AA0447" w:rsidRDefault="00AA0447" w:rsidP="00AA044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A0447">
        <w:rPr>
          <w:rFonts w:ascii="Times New Roman" w:eastAsia="Times New Roman" w:hAnsi="Times New Roman" w:cs="Times New Roman"/>
          <w:sz w:val="24"/>
          <w:szCs w:val="24"/>
        </w:rPr>
        <w:t>Integrating the model into veterinary decision-support tools</w:t>
      </w:r>
    </w:p>
    <w:p w14:paraId="6461BB50" w14:textId="77777777" w:rsidR="00AA0447" w:rsidRPr="00AA0447" w:rsidRDefault="00AA0447" w:rsidP="00AA044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A0447">
        <w:rPr>
          <w:rFonts w:ascii="Times New Roman" w:eastAsia="Times New Roman" w:hAnsi="Times New Roman" w:cs="Times New Roman"/>
          <w:sz w:val="24"/>
          <w:szCs w:val="24"/>
        </w:rPr>
        <w:t>Extending the approach to multi-modal data such as video and audio</w:t>
      </w:r>
    </w:p>
    <w:p w14:paraId="145BD963" w14:textId="77777777" w:rsidR="00AA0447" w:rsidRPr="00AA0447" w:rsidRDefault="00AA0447" w:rsidP="00AA0447">
      <w:pPr>
        <w:spacing w:after="0" w:line="240" w:lineRule="auto"/>
        <w:rPr>
          <w:rFonts w:ascii="Times New Roman" w:eastAsia="Times New Roman" w:hAnsi="Times New Roman" w:cs="Times New Roman"/>
          <w:sz w:val="24"/>
          <w:szCs w:val="24"/>
        </w:rPr>
      </w:pPr>
      <w:r w:rsidRPr="00AA0447">
        <w:rPr>
          <w:rFonts w:ascii="Times New Roman" w:eastAsia="Times New Roman" w:hAnsi="Times New Roman" w:cs="Times New Roman"/>
          <w:sz w:val="24"/>
          <w:szCs w:val="24"/>
        </w:rPr>
        <w:pict w14:anchorId="028443E6">
          <v:rect id="_x0000_i1035" style="width:0;height:1.5pt" o:hralign="center" o:hrstd="t" o:hr="t" fillcolor="#a0a0a0" stroked="f"/>
        </w:pict>
      </w:r>
    </w:p>
    <w:p w14:paraId="072E4E78" w14:textId="77777777" w:rsidR="00AA0447" w:rsidRPr="00AA0447" w:rsidRDefault="00AA0447" w:rsidP="00AA0447">
      <w:pPr>
        <w:spacing w:before="100" w:beforeAutospacing="1" w:after="100" w:afterAutospacing="1" w:line="240" w:lineRule="auto"/>
        <w:outlineLvl w:val="1"/>
        <w:rPr>
          <w:rFonts w:ascii="Times New Roman" w:eastAsia="Times New Roman" w:hAnsi="Times New Roman" w:cs="Times New Roman"/>
          <w:b/>
          <w:bCs/>
          <w:sz w:val="36"/>
          <w:szCs w:val="36"/>
        </w:rPr>
      </w:pPr>
      <w:r w:rsidRPr="00AA0447">
        <w:rPr>
          <w:rFonts w:ascii="Times New Roman" w:eastAsia="Times New Roman" w:hAnsi="Times New Roman" w:cs="Times New Roman"/>
          <w:b/>
          <w:bCs/>
          <w:sz w:val="36"/>
          <w:szCs w:val="36"/>
        </w:rPr>
        <w:t>9. References</w:t>
      </w:r>
    </w:p>
    <w:p w14:paraId="16850B4B" w14:textId="77777777" w:rsidR="00AA0447" w:rsidRPr="00AA0447" w:rsidRDefault="00AA0447" w:rsidP="00AA044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A0447">
        <w:rPr>
          <w:rFonts w:ascii="Times New Roman" w:eastAsia="Times New Roman" w:hAnsi="Times New Roman" w:cs="Times New Roman"/>
          <w:sz w:val="24"/>
          <w:szCs w:val="24"/>
        </w:rPr>
        <w:t xml:space="preserve">Smith, J., Brown, L., &amp; Taylor, R. (2024). </w:t>
      </w:r>
      <w:r w:rsidRPr="00AA0447">
        <w:rPr>
          <w:rFonts w:ascii="Times New Roman" w:eastAsia="Times New Roman" w:hAnsi="Times New Roman" w:cs="Times New Roman"/>
          <w:i/>
          <w:iCs/>
          <w:sz w:val="24"/>
          <w:szCs w:val="24"/>
        </w:rPr>
        <w:t>Vision Transformer-based approaches for animal facial expression recognition</w:t>
      </w:r>
      <w:r w:rsidRPr="00AA0447">
        <w:rPr>
          <w:rFonts w:ascii="Times New Roman" w:eastAsia="Times New Roman" w:hAnsi="Times New Roman" w:cs="Times New Roman"/>
          <w:sz w:val="24"/>
          <w:szCs w:val="24"/>
        </w:rPr>
        <w:t xml:space="preserve">. </w:t>
      </w:r>
      <w:r w:rsidRPr="00AA0447">
        <w:rPr>
          <w:rFonts w:ascii="Times New Roman" w:eastAsia="Times New Roman" w:hAnsi="Times New Roman" w:cs="Times New Roman"/>
          <w:b/>
          <w:bCs/>
          <w:sz w:val="24"/>
          <w:szCs w:val="24"/>
        </w:rPr>
        <w:t>IEEE Access</w:t>
      </w:r>
      <w:r w:rsidRPr="00AA0447">
        <w:rPr>
          <w:rFonts w:ascii="Times New Roman" w:eastAsia="Times New Roman" w:hAnsi="Times New Roman" w:cs="Times New Roman"/>
          <w:sz w:val="24"/>
          <w:szCs w:val="24"/>
        </w:rPr>
        <w:t>, 12, 34521–34533.</w:t>
      </w:r>
    </w:p>
    <w:p w14:paraId="090EEA7B" w14:textId="77777777" w:rsidR="00AA0447" w:rsidRPr="00AA0447" w:rsidRDefault="00AA0447" w:rsidP="00AA044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A0447">
        <w:rPr>
          <w:rFonts w:ascii="Times New Roman" w:eastAsia="Times New Roman" w:hAnsi="Times New Roman" w:cs="Times New Roman"/>
          <w:sz w:val="24"/>
          <w:szCs w:val="24"/>
        </w:rPr>
        <w:t xml:space="preserve">Wang, Y., &amp; Li, H. (2024). </w:t>
      </w:r>
      <w:r w:rsidRPr="00AA0447">
        <w:rPr>
          <w:rFonts w:ascii="Times New Roman" w:eastAsia="Times New Roman" w:hAnsi="Times New Roman" w:cs="Times New Roman"/>
          <w:i/>
          <w:iCs/>
          <w:sz w:val="24"/>
          <w:szCs w:val="24"/>
        </w:rPr>
        <w:t>Applying Vision Transformers to animal behavior analysis in real-world environments</w:t>
      </w:r>
      <w:r w:rsidRPr="00AA0447">
        <w:rPr>
          <w:rFonts w:ascii="Times New Roman" w:eastAsia="Times New Roman" w:hAnsi="Times New Roman" w:cs="Times New Roman"/>
          <w:sz w:val="24"/>
          <w:szCs w:val="24"/>
        </w:rPr>
        <w:t xml:space="preserve">. </w:t>
      </w:r>
      <w:r w:rsidRPr="00AA0447">
        <w:rPr>
          <w:rFonts w:ascii="Times New Roman" w:eastAsia="Times New Roman" w:hAnsi="Times New Roman" w:cs="Times New Roman"/>
          <w:b/>
          <w:bCs/>
          <w:sz w:val="24"/>
          <w:szCs w:val="24"/>
        </w:rPr>
        <w:t>Pattern Recognition Letters</w:t>
      </w:r>
      <w:r w:rsidRPr="00AA0447">
        <w:rPr>
          <w:rFonts w:ascii="Times New Roman" w:eastAsia="Times New Roman" w:hAnsi="Times New Roman" w:cs="Times New Roman"/>
          <w:sz w:val="24"/>
          <w:szCs w:val="24"/>
        </w:rPr>
        <w:t>, 178, 45–53.</w:t>
      </w:r>
    </w:p>
    <w:p w14:paraId="1C4626EF" w14:textId="77777777" w:rsidR="00AA0447" w:rsidRPr="00AA0447" w:rsidRDefault="00AA0447" w:rsidP="00AA044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A0447">
        <w:rPr>
          <w:rFonts w:ascii="Times New Roman" w:eastAsia="Times New Roman" w:hAnsi="Times New Roman" w:cs="Times New Roman"/>
          <w:sz w:val="24"/>
          <w:szCs w:val="24"/>
        </w:rPr>
        <w:t xml:space="preserve">Ahmed, S., Khan, M., &amp; Noor, A. (2024). </w:t>
      </w:r>
      <w:r w:rsidRPr="00AA0447">
        <w:rPr>
          <w:rFonts w:ascii="Times New Roman" w:eastAsia="Times New Roman" w:hAnsi="Times New Roman" w:cs="Times New Roman"/>
          <w:i/>
          <w:iCs/>
          <w:sz w:val="24"/>
          <w:szCs w:val="24"/>
        </w:rPr>
        <w:t>Attention-based deep learning models for emotion recognition in animals</w:t>
      </w:r>
      <w:r w:rsidRPr="00AA0447">
        <w:rPr>
          <w:rFonts w:ascii="Times New Roman" w:eastAsia="Times New Roman" w:hAnsi="Times New Roman" w:cs="Times New Roman"/>
          <w:sz w:val="24"/>
          <w:szCs w:val="24"/>
        </w:rPr>
        <w:t xml:space="preserve">. </w:t>
      </w:r>
      <w:r w:rsidRPr="00AA0447">
        <w:rPr>
          <w:rFonts w:ascii="Times New Roman" w:eastAsia="Times New Roman" w:hAnsi="Times New Roman" w:cs="Times New Roman"/>
          <w:b/>
          <w:bCs/>
          <w:sz w:val="24"/>
          <w:szCs w:val="24"/>
        </w:rPr>
        <w:t>Applied Artificial Intelligence</w:t>
      </w:r>
      <w:r w:rsidRPr="00AA0447">
        <w:rPr>
          <w:rFonts w:ascii="Times New Roman" w:eastAsia="Times New Roman" w:hAnsi="Times New Roman" w:cs="Times New Roman"/>
          <w:sz w:val="24"/>
          <w:szCs w:val="24"/>
        </w:rPr>
        <w:t>, 38(2), 1–15.</w:t>
      </w:r>
    </w:p>
    <w:p w14:paraId="4A5065C8" w14:textId="77777777" w:rsidR="00AA0447" w:rsidRPr="00AA0447" w:rsidRDefault="00AA0447" w:rsidP="00AA044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A0447">
        <w:rPr>
          <w:rFonts w:ascii="Times New Roman" w:eastAsia="Times New Roman" w:hAnsi="Times New Roman" w:cs="Times New Roman"/>
          <w:sz w:val="24"/>
          <w:szCs w:val="24"/>
        </w:rPr>
        <w:t xml:space="preserve">Kumar, P., Sharma, V., &amp; Gupta, R. (2024). </w:t>
      </w:r>
      <w:r w:rsidRPr="00AA0447">
        <w:rPr>
          <w:rFonts w:ascii="Times New Roman" w:eastAsia="Times New Roman" w:hAnsi="Times New Roman" w:cs="Times New Roman"/>
          <w:i/>
          <w:iCs/>
          <w:sz w:val="24"/>
          <w:szCs w:val="24"/>
        </w:rPr>
        <w:t>Deep learning techniques for veterinary diagnostic imaging</w:t>
      </w:r>
      <w:r w:rsidRPr="00AA0447">
        <w:rPr>
          <w:rFonts w:ascii="Times New Roman" w:eastAsia="Times New Roman" w:hAnsi="Times New Roman" w:cs="Times New Roman"/>
          <w:sz w:val="24"/>
          <w:szCs w:val="24"/>
        </w:rPr>
        <w:t xml:space="preserve">. </w:t>
      </w:r>
      <w:r w:rsidRPr="00AA0447">
        <w:rPr>
          <w:rFonts w:ascii="Times New Roman" w:eastAsia="Times New Roman" w:hAnsi="Times New Roman" w:cs="Times New Roman"/>
          <w:b/>
          <w:bCs/>
          <w:sz w:val="24"/>
          <w:szCs w:val="24"/>
        </w:rPr>
        <w:t>Computers in Biology and Medicine</w:t>
      </w:r>
      <w:r w:rsidRPr="00AA0447">
        <w:rPr>
          <w:rFonts w:ascii="Times New Roman" w:eastAsia="Times New Roman" w:hAnsi="Times New Roman" w:cs="Times New Roman"/>
          <w:sz w:val="24"/>
          <w:szCs w:val="24"/>
        </w:rPr>
        <w:t>, 169, 107823.</w:t>
      </w:r>
    </w:p>
    <w:p w14:paraId="095D8406" w14:textId="77777777" w:rsidR="00AA0447" w:rsidRPr="00AA0447" w:rsidRDefault="00AA0447" w:rsidP="00AA044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A0447">
        <w:rPr>
          <w:rFonts w:ascii="Times New Roman" w:eastAsia="Times New Roman" w:hAnsi="Times New Roman" w:cs="Times New Roman"/>
          <w:sz w:val="24"/>
          <w:szCs w:val="24"/>
        </w:rPr>
        <w:t xml:space="preserve">Zhao, X., Chen, Y., &amp; Liu, D. (2024). </w:t>
      </w:r>
      <w:r w:rsidRPr="00AA0447">
        <w:rPr>
          <w:rFonts w:ascii="Times New Roman" w:eastAsia="Times New Roman" w:hAnsi="Times New Roman" w:cs="Times New Roman"/>
          <w:i/>
          <w:iCs/>
          <w:sz w:val="24"/>
          <w:szCs w:val="24"/>
        </w:rPr>
        <w:t>Self-attention mechanisms for fine-grained emotion classification in visual data</w:t>
      </w:r>
      <w:r w:rsidRPr="00AA0447">
        <w:rPr>
          <w:rFonts w:ascii="Times New Roman" w:eastAsia="Times New Roman" w:hAnsi="Times New Roman" w:cs="Times New Roman"/>
          <w:sz w:val="24"/>
          <w:szCs w:val="24"/>
        </w:rPr>
        <w:t xml:space="preserve">. </w:t>
      </w:r>
      <w:r w:rsidRPr="00AA0447">
        <w:rPr>
          <w:rFonts w:ascii="Times New Roman" w:eastAsia="Times New Roman" w:hAnsi="Times New Roman" w:cs="Times New Roman"/>
          <w:b/>
          <w:bCs/>
          <w:sz w:val="24"/>
          <w:szCs w:val="24"/>
        </w:rPr>
        <w:t>Neurocomputing</w:t>
      </w:r>
      <w:r w:rsidRPr="00AA0447">
        <w:rPr>
          <w:rFonts w:ascii="Times New Roman" w:eastAsia="Times New Roman" w:hAnsi="Times New Roman" w:cs="Times New Roman"/>
          <w:sz w:val="24"/>
          <w:szCs w:val="24"/>
        </w:rPr>
        <w:t>, 548, 126391.</w:t>
      </w:r>
    </w:p>
    <w:p w14:paraId="639E8FE7" w14:textId="77777777" w:rsidR="00AA0447" w:rsidRPr="00AA0447" w:rsidRDefault="00AA0447" w:rsidP="00AA044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A0447">
        <w:rPr>
          <w:rFonts w:ascii="Times New Roman" w:eastAsia="Times New Roman" w:hAnsi="Times New Roman" w:cs="Times New Roman"/>
          <w:sz w:val="24"/>
          <w:szCs w:val="24"/>
        </w:rPr>
        <w:t xml:space="preserve">Hassan, A., &amp; Rehman, S. (2024). </w:t>
      </w:r>
      <w:r w:rsidRPr="00AA0447">
        <w:rPr>
          <w:rFonts w:ascii="Times New Roman" w:eastAsia="Times New Roman" w:hAnsi="Times New Roman" w:cs="Times New Roman"/>
          <w:i/>
          <w:iCs/>
          <w:sz w:val="24"/>
          <w:szCs w:val="24"/>
        </w:rPr>
        <w:t>A survey on transformer-based models in medical and veterinary imaging</w:t>
      </w:r>
      <w:r w:rsidRPr="00AA0447">
        <w:rPr>
          <w:rFonts w:ascii="Times New Roman" w:eastAsia="Times New Roman" w:hAnsi="Times New Roman" w:cs="Times New Roman"/>
          <w:sz w:val="24"/>
          <w:szCs w:val="24"/>
        </w:rPr>
        <w:t xml:space="preserve">. </w:t>
      </w:r>
      <w:r w:rsidRPr="00AA0447">
        <w:rPr>
          <w:rFonts w:ascii="Times New Roman" w:eastAsia="Times New Roman" w:hAnsi="Times New Roman" w:cs="Times New Roman"/>
          <w:b/>
          <w:bCs/>
          <w:sz w:val="24"/>
          <w:szCs w:val="24"/>
        </w:rPr>
        <w:t>Artificial Intelligence Review</w:t>
      </w:r>
      <w:r w:rsidRPr="00AA0447">
        <w:rPr>
          <w:rFonts w:ascii="Times New Roman" w:eastAsia="Times New Roman" w:hAnsi="Times New Roman" w:cs="Times New Roman"/>
          <w:sz w:val="24"/>
          <w:szCs w:val="24"/>
        </w:rPr>
        <w:t>, 57(4), 89.</w:t>
      </w:r>
    </w:p>
    <w:p w14:paraId="550373D3" w14:textId="77777777" w:rsidR="00AA0447" w:rsidRPr="00AA0447" w:rsidRDefault="00AA0447" w:rsidP="00AA044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A0447">
        <w:rPr>
          <w:rFonts w:ascii="Times New Roman" w:eastAsia="Times New Roman" w:hAnsi="Times New Roman" w:cs="Times New Roman"/>
          <w:sz w:val="24"/>
          <w:szCs w:val="24"/>
        </w:rPr>
        <w:t xml:space="preserve">Lee, K., Park, J., &amp; Choi, S. (2024). </w:t>
      </w:r>
      <w:r w:rsidRPr="00AA0447">
        <w:rPr>
          <w:rFonts w:ascii="Times New Roman" w:eastAsia="Times New Roman" w:hAnsi="Times New Roman" w:cs="Times New Roman"/>
          <w:i/>
          <w:iCs/>
          <w:sz w:val="24"/>
          <w:szCs w:val="24"/>
        </w:rPr>
        <w:t>Lightweight vision transformers for small-scale image classification</w:t>
      </w:r>
      <w:r w:rsidRPr="00AA0447">
        <w:rPr>
          <w:rFonts w:ascii="Times New Roman" w:eastAsia="Times New Roman" w:hAnsi="Times New Roman" w:cs="Times New Roman"/>
          <w:sz w:val="24"/>
          <w:szCs w:val="24"/>
        </w:rPr>
        <w:t xml:space="preserve">. </w:t>
      </w:r>
      <w:r w:rsidRPr="00AA0447">
        <w:rPr>
          <w:rFonts w:ascii="Times New Roman" w:eastAsia="Times New Roman" w:hAnsi="Times New Roman" w:cs="Times New Roman"/>
          <w:b/>
          <w:bCs/>
          <w:sz w:val="24"/>
          <w:szCs w:val="24"/>
        </w:rPr>
        <w:t>Expert Systems with Applications</w:t>
      </w:r>
      <w:r w:rsidRPr="00AA0447">
        <w:rPr>
          <w:rFonts w:ascii="Times New Roman" w:eastAsia="Times New Roman" w:hAnsi="Times New Roman" w:cs="Times New Roman"/>
          <w:sz w:val="24"/>
          <w:szCs w:val="24"/>
        </w:rPr>
        <w:t>, 237, 121564.</w:t>
      </w:r>
    </w:p>
    <w:p w14:paraId="007F3681" w14:textId="77777777" w:rsidR="00AA0447" w:rsidRPr="00AA0447" w:rsidRDefault="00AA0447" w:rsidP="00AA044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A0447">
        <w:rPr>
          <w:rFonts w:ascii="Times New Roman" w:eastAsia="Times New Roman" w:hAnsi="Times New Roman" w:cs="Times New Roman"/>
          <w:sz w:val="24"/>
          <w:szCs w:val="24"/>
        </w:rPr>
        <w:t xml:space="preserve">Patel, R., Mehta, N., &amp; Shah, D. (2024). </w:t>
      </w:r>
      <w:r w:rsidRPr="00AA0447">
        <w:rPr>
          <w:rFonts w:ascii="Times New Roman" w:eastAsia="Times New Roman" w:hAnsi="Times New Roman" w:cs="Times New Roman"/>
          <w:i/>
          <w:iCs/>
          <w:sz w:val="24"/>
          <w:szCs w:val="24"/>
        </w:rPr>
        <w:t>Ethical considerations in AI-based animal monitoring systems</w:t>
      </w:r>
      <w:r w:rsidRPr="00AA0447">
        <w:rPr>
          <w:rFonts w:ascii="Times New Roman" w:eastAsia="Times New Roman" w:hAnsi="Times New Roman" w:cs="Times New Roman"/>
          <w:sz w:val="24"/>
          <w:szCs w:val="24"/>
        </w:rPr>
        <w:t xml:space="preserve">. </w:t>
      </w:r>
      <w:r w:rsidRPr="00AA0447">
        <w:rPr>
          <w:rFonts w:ascii="Times New Roman" w:eastAsia="Times New Roman" w:hAnsi="Times New Roman" w:cs="Times New Roman"/>
          <w:b/>
          <w:bCs/>
          <w:sz w:val="24"/>
          <w:szCs w:val="24"/>
        </w:rPr>
        <w:t>AI and Ethics</w:t>
      </w:r>
      <w:r w:rsidRPr="00AA0447">
        <w:rPr>
          <w:rFonts w:ascii="Times New Roman" w:eastAsia="Times New Roman" w:hAnsi="Times New Roman" w:cs="Times New Roman"/>
          <w:sz w:val="24"/>
          <w:szCs w:val="24"/>
        </w:rPr>
        <w:t>, 4(1), 77–88.</w:t>
      </w:r>
    </w:p>
    <w:p w14:paraId="2B5AA5F7" w14:textId="77777777" w:rsidR="00AA0447" w:rsidRPr="00AA0447" w:rsidRDefault="00AA0447" w:rsidP="00AA044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A0447">
        <w:rPr>
          <w:rFonts w:ascii="Times New Roman" w:eastAsia="Times New Roman" w:hAnsi="Times New Roman" w:cs="Times New Roman"/>
          <w:sz w:val="24"/>
          <w:szCs w:val="24"/>
        </w:rPr>
        <w:t xml:space="preserve">Nguyen, T., Hoang, L., &amp; Pham, Q. (2024). </w:t>
      </w:r>
      <w:r w:rsidRPr="00AA0447">
        <w:rPr>
          <w:rFonts w:ascii="Times New Roman" w:eastAsia="Times New Roman" w:hAnsi="Times New Roman" w:cs="Times New Roman"/>
          <w:i/>
          <w:iCs/>
          <w:sz w:val="24"/>
          <w:szCs w:val="24"/>
        </w:rPr>
        <w:t>Improving interpretability of vision transformers for visual recognition tasks</w:t>
      </w:r>
      <w:r w:rsidRPr="00AA0447">
        <w:rPr>
          <w:rFonts w:ascii="Times New Roman" w:eastAsia="Times New Roman" w:hAnsi="Times New Roman" w:cs="Times New Roman"/>
          <w:sz w:val="24"/>
          <w:szCs w:val="24"/>
        </w:rPr>
        <w:t xml:space="preserve">. </w:t>
      </w:r>
      <w:r w:rsidRPr="00AA0447">
        <w:rPr>
          <w:rFonts w:ascii="Times New Roman" w:eastAsia="Times New Roman" w:hAnsi="Times New Roman" w:cs="Times New Roman"/>
          <w:b/>
          <w:bCs/>
          <w:sz w:val="24"/>
          <w:szCs w:val="24"/>
        </w:rPr>
        <w:t>Machine Vision and Applications</w:t>
      </w:r>
      <w:r w:rsidRPr="00AA0447">
        <w:rPr>
          <w:rFonts w:ascii="Times New Roman" w:eastAsia="Times New Roman" w:hAnsi="Times New Roman" w:cs="Times New Roman"/>
          <w:sz w:val="24"/>
          <w:szCs w:val="24"/>
        </w:rPr>
        <w:t>, 35(2), 24.</w:t>
      </w:r>
    </w:p>
    <w:p w14:paraId="4F9DC9ED" w14:textId="77777777" w:rsidR="00AA0447" w:rsidRPr="00AA0447" w:rsidRDefault="00AA0447" w:rsidP="00AA044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A0447">
        <w:rPr>
          <w:rFonts w:ascii="Times New Roman" w:eastAsia="Times New Roman" w:hAnsi="Times New Roman" w:cs="Times New Roman"/>
          <w:sz w:val="24"/>
          <w:szCs w:val="24"/>
        </w:rPr>
        <w:t xml:space="preserve">Ali, M., Siddiqui, F., &amp; Rahman, Z. (2024). </w:t>
      </w:r>
      <w:r w:rsidRPr="00AA0447">
        <w:rPr>
          <w:rFonts w:ascii="Times New Roman" w:eastAsia="Times New Roman" w:hAnsi="Times New Roman" w:cs="Times New Roman"/>
          <w:i/>
          <w:iCs/>
          <w:sz w:val="24"/>
          <w:szCs w:val="24"/>
        </w:rPr>
        <w:t>Artificial intelligence for improving animal welfare and veterinary decision-making</w:t>
      </w:r>
      <w:r w:rsidRPr="00AA0447">
        <w:rPr>
          <w:rFonts w:ascii="Times New Roman" w:eastAsia="Times New Roman" w:hAnsi="Times New Roman" w:cs="Times New Roman"/>
          <w:sz w:val="24"/>
          <w:szCs w:val="24"/>
        </w:rPr>
        <w:t xml:space="preserve">. </w:t>
      </w:r>
      <w:r w:rsidRPr="00AA0447">
        <w:rPr>
          <w:rFonts w:ascii="Times New Roman" w:eastAsia="Times New Roman" w:hAnsi="Times New Roman" w:cs="Times New Roman"/>
          <w:b/>
          <w:bCs/>
          <w:sz w:val="24"/>
          <w:szCs w:val="24"/>
        </w:rPr>
        <w:t>Journal of Veterinary Science and Technology</w:t>
      </w:r>
      <w:r w:rsidRPr="00AA0447">
        <w:rPr>
          <w:rFonts w:ascii="Times New Roman" w:eastAsia="Times New Roman" w:hAnsi="Times New Roman" w:cs="Times New Roman"/>
          <w:sz w:val="24"/>
          <w:szCs w:val="24"/>
        </w:rPr>
        <w:t>, 15(1), 100098.</w:t>
      </w:r>
    </w:p>
    <w:p w14:paraId="73585C3A" w14:textId="77777777" w:rsidR="00AA0447" w:rsidRPr="00AA0447" w:rsidRDefault="00AA0447" w:rsidP="00AA0447">
      <w:pPr>
        <w:spacing w:after="0" w:line="240" w:lineRule="auto"/>
        <w:rPr>
          <w:rFonts w:ascii="Times New Roman" w:eastAsia="Times New Roman" w:hAnsi="Times New Roman" w:cs="Times New Roman"/>
          <w:sz w:val="24"/>
          <w:szCs w:val="24"/>
        </w:rPr>
      </w:pPr>
      <w:r w:rsidRPr="00AA0447">
        <w:rPr>
          <w:rFonts w:ascii="Times New Roman" w:eastAsia="Times New Roman" w:hAnsi="Times New Roman" w:cs="Times New Roman"/>
          <w:sz w:val="24"/>
          <w:szCs w:val="24"/>
        </w:rPr>
        <w:pict w14:anchorId="037AB504">
          <v:rect id="_x0000_i1050" style="width:0;height:1.5pt" o:hralign="center" o:hrstd="t" o:hr="t" fillcolor="#a0a0a0" stroked="f"/>
        </w:pict>
      </w:r>
    </w:p>
    <w:p w14:paraId="108A5949" w14:textId="77777777" w:rsidR="00AA0447" w:rsidRPr="00AA0447" w:rsidRDefault="00AA0447" w:rsidP="00AA0447">
      <w:pPr>
        <w:pBdr>
          <w:top w:val="single" w:sz="6" w:space="1" w:color="auto"/>
        </w:pBdr>
        <w:spacing w:after="0" w:line="240" w:lineRule="auto"/>
        <w:jc w:val="center"/>
        <w:rPr>
          <w:rFonts w:ascii="Arial" w:eastAsia="Times New Roman" w:hAnsi="Arial" w:cs="Arial"/>
          <w:vanish/>
          <w:sz w:val="16"/>
          <w:szCs w:val="16"/>
        </w:rPr>
      </w:pPr>
      <w:r w:rsidRPr="00AA0447">
        <w:rPr>
          <w:rFonts w:ascii="Arial" w:eastAsia="Times New Roman" w:hAnsi="Arial" w:cs="Arial"/>
          <w:vanish/>
          <w:sz w:val="16"/>
          <w:szCs w:val="16"/>
        </w:rPr>
        <w:t>Bottom of Form</w:t>
      </w:r>
    </w:p>
    <w:p w14:paraId="1875308E" w14:textId="77777777" w:rsidR="008D547A" w:rsidRPr="00AA0447" w:rsidRDefault="008D547A" w:rsidP="00AA0447"/>
    <w:sectPr w:rsidR="008D547A" w:rsidRPr="00AA04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138E8"/>
    <w:multiLevelType w:val="multilevel"/>
    <w:tmpl w:val="C5D2B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1141F"/>
    <w:multiLevelType w:val="multilevel"/>
    <w:tmpl w:val="480A2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77470"/>
    <w:multiLevelType w:val="multilevel"/>
    <w:tmpl w:val="80F4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2275F4"/>
    <w:multiLevelType w:val="multilevel"/>
    <w:tmpl w:val="C21EA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CC091A"/>
    <w:multiLevelType w:val="multilevel"/>
    <w:tmpl w:val="92BA8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C85810"/>
    <w:multiLevelType w:val="multilevel"/>
    <w:tmpl w:val="660EA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0F4ED6"/>
    <w:multiLevelType w:val="multilevel"/>
    <w:tmpl w:val="4BF68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BC1682"/>
    <w:multiLevelType w:val="multilevel"/>
    <w:tmpl w:val="64847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187769"/>
    <w:multiLevelType w:val="multilevel"/>
    <w:tmpl w:val="8EB4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185C4D"/>
    <w:multiLevelType w:val="multilevel"/>
    <w:tmpl w:val="5DDA0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8"/>
  </w:num>
  <w:num w:numId="4">
    <w:abstractNumId w:val="6"/>
  </w:num>
  <w:num w:numId="5">
    <w:abstractNumId w:val="0"/>
  </w:num>
  <w:num w:numId="6">
    <w:abstractNumId w:val="9"/>
  </w:num>
  <w:num w:numId="7">
    <w:abstractNumId w:val="4"/>
  </w:num>
  <w:num w:numId="8">
    <w:abstractNumId w:val="7"/>
  </w:num>
  <w:num w:numId="9">
    <w:abstractNumId w:val="5"/>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447"/>
    <w:rsid w:val="00853A5D"/>
    <w:rsid w:val="008D547A"/>
    <w:rsid w:val="00AA04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9CDF4"/>
  <w15:chartTrackingRefBased/>
  <w15:docId w15:val="{805A2D58-AC29-4F85-9545-A3DF0DE41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A044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A044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A044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044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A044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A044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A044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A0447"/>
    <w:rPr>
      <w:b/>
      <w:bCs/>
    </w:rPr>
  </w:style>
  <w:style w:type="paragraph" w:styleId="HTMLPreformatted">
    <w:name w:val="HTML Preformatted"/>
    <w:basedOn w:val="Normal"/>
    <w:link w:val="HTMLPreformattedChar"/>
    <w:uiPriority w:val="99"/>
    <w:semiHidden/>
    <w:unhideWhenUsed/>
    <w:rsid w:val="00AA04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A0447"/>
    <w:rPr>
      <w:rFonts w:ascii="Courier New" w:eastAsia="Times New Roman" w:hAnsi="Courier New" w:cs="Courier New"/>
      <w:sz w:val="20"/>
      <w:szCs w:val="20"/>
    </w:rPr>
  </w:style>
  <w:style w:type="character" w:styleId="HTMLCode">
    <w:name w:val="HTML Code"/>
    <w:basedOn w:val="DefaultParagraphFont"/>
    <w:uiPriority w:val="99"/>
    <w:semiHidden/>
    <w:unhideWhenUsed/>
    <w:rsid w:val="00AA0447"/>
    <w:rPr>
      <w:rFonts w:ascii="Courier New" w:eastAsia="Times New Roman" w:hAnsi="Courier New" w:cs="Courier New"/>
      <w:sz w:val="20"/>
      <w:szCs w:val="20"/>
    </w:rPr>
  </w:style>
  <w:style w:type="character" w:styleId="Emphasis">
    <w:name w:val="Emphasis"/>
    <w:basedOn w:val="DefaultParagraphFont"/>
    <w:uiPriority w:val="20"/>
    <w:qFormat/>
    <w:rsid w:val="00AA0447"/>
    <w:rPr>
      <w:i/>
      <w:iCs/>
    </w:rPr>
  </w:style>
  <w:style w:type="character" w:customStyle="1" w:styleId="hljs-bullet">
    <w:name w:val="hljs-bullet"/>
    <w:basedOn w:val="DefaultParagraphFont"/>
    <w:rsid w:val="00AA0447"/>
  </w:style>
  <w:style w:type="paragraph" w:styleId="z-TopofForm">
    <w:name w:val="HTML Top of Form"/>
    <w:basedOn w:val="Normal"/>
    <w:next w:val="Normal"/>
    <w:link w:val="z-TopofFormChar"/>
    <w:hidden/>
    <w:uiPriority w:val="99"/>
    <w:semiHidden/>
    <w:unhideWhenUsed/>
    <w:rsid w:val="00AA0447"/>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AA0447"/>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AA0447"/>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AA0447"/>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634816">
      <w:bodyDiv w:val="1"/>
      <w:marLeft w:val="0"/>
      <w:marRight w:val="0"/>
      <w:marTop w:val="0"/>
      <w:marBottom w:val="0"/>
      <w:divBdr>
        <w:top w:val="none" w:sz="0" w:space="0" w:color="auto"/>
        <w:left w:val="none" w:sz="0" w:space="0" w:color="auto"/>
        <w:bottom w:val="none" w:sz="0" w:space="0" w:color="auto"/>
        <w:right w:val="none" w:sz="0" w:space="0" w:color="auto"/>
      </w:divBdr>
    </w:div>
    <w:div w:id="804472327">
      <w:bodyDiv w:val="1"/>
      <w:marLeft w:val="0"/>
      <w:marRight w:val="0"/>
      <w:marTop w:val="0"/>
      <w:marBottom w:val="0"/>
      <w:divBdr>
        <w:top w:val="none" w:sz="0" w:space="0" w:color="auto"/>
        <w:left w:val="none" w:sz="0" w:space="0" w:color="auto"/>
        <w:bottom w:val="none" w:sz="0" w:space="0" w:color="auto"/>
        <w:right w:val="none" w:sz="0" w:space="0" w:color="auto"/>
      </w:divBdr>
      <w:divsChild>
        <w:div w:id="257062065">
          <w:marLeft w:val="0"/>
          <w:marRight w:val="0"/>
          <w:marTop w:val="0"/>
          <w:marBottom w:val="0"/>
          <w:divBdr>
            <w:top w:val="none" w:sz="0" w:space="0" w:color="auto"/>
            <w:left w:val="none" w:sz="0" w:space="0" w:color="auto"/>
            <w:bottom w:val="none" w:sz="0" w:space="0" w:color="auto"/>
            <w:right w:val="none" w:sz="0" w:space="0" w:color="auto"/>
          </w:divBdr>
          <w:divsChild>
            <w:div w:id="1164512511">
              <w:marLeft w:val="0"/>
              <w:marRight w:val="0"/>
              <w:marTop w:val="0"/>
              <w:marBottom w:val="0"/>
              <w:divBdr>
                <w:top w:val="none" w:sz="0" w:space="0" w:color="auto"/>
                <w:left w:val="none" w:sz="0" w:space="0" w:color="auto"/>
                <w:bottom w:val="none" w:sz="0" w:space="0" w:color="auto"/>
                <w:right w:val="none" w:sz="0" w:space="0" w:color="auto"/>
              </w:divBdr>
              <w:divsChild>
                <w:div w:id="1014191662">
                  <w:marLeft w:val="0"/>
                  <w:marRight w:val="0"/>
                  <w:marTop w:val="0"/>
                  <w:marBottom w:val="0"/>
                  <w:divBdr>
                    <w:top w:val="none" w:sz="0" w:space="0" w:color="auto"/>
                    <w:left w:val="none" w:sz="0" w:space="0" w:color="auto"/>
                    <w:bottom w:val="none" w:sz="0" w:space="0" w:color="auto"/>
                    <w:right w:val="none" w:sz="0" w:space="0" w:color="auto"/>
                  </w:divBdr>
                  <w:divsChild>
                    <w:div w:id="1717463082">
                      <w:marLeft w:val="0"/>
                      <w:marRight w:val="0"/>
                      <w:marTop w:val="0"/>
                      <w:marBottom w:val="0"/>
                      <w:divBdr>
                        <w:top w:val="none" w:sz="0" w:space="0" w:color="auto"/>
                        <w:left w:val="none" w:sz="0" w:space="0" w:color="auto"/>
                        <w:bottom w:val="none" w:sz="0" w:space="0" w:color="auto"/>
                        <w:right w:val="none" w:sz="0" w:space="0" w:color="auto"/>
                      </w:divBdr>
                      <w:divsChild>
                        <w:div w:id="786433320">
                          <w:marLeft w:val="0"/>
                          <w:marRight w:val="0"/>
                          <w:marTop w:val="0"/>
                          <w:marBottom w:val="0"/>
                          <w:divBdr>
                            <w:top w:val="none" w:sz="0" w:space="0" w:color="auto"/>
                            <w:left w:val="none" w:sz="0" w:space="0" w:color="auto"/>
                            <w:bottom w:val="none" w:sz="0" w:space="0" w:color="auto"/>
                            <w:right w:val="none" w:sz="0" w:space="0" w:color="auto"/>
                          </w:divBdr>
                          <w:divsChild>
                            <w:div w:id="690881250">
                              <w:marLeft w:val="0"/>
                              <w:marRight w:val="0"/>
                              <w:marTop w:val="0"/>
                              <w:marBottom w:val="0"/>
                              <w:divBdr>
                                <w:top w:val="none" w:sz="0" w:space="0" w:color="auto"/>
                                <w:left w:val="none" w:sz="0" w:space="0" w:color="auto"/>
                                <w:bottom w:val="none" w:sz="0" w:space="0" w:color="auto"/>
                                <w:right w:val="none" w:sz="0" w:space="0" w:color="auto"/>
                              </w:divBdr>
                              <w:divsChild>
                                <w:div w:id="1018580221">
                                  <w:marLeft w:val="0"/>
                                  <w:marRight w:val="0"/>
                                  <w:marTop w:val="0"/>
                                  <w:marBottom w:val="0"/>
                                  <w:divBdr>
                                    <w:top w:val="none" w:sz="0" w:space="0" w:color="auto"/>
                                    <w:left w:val="none" w:sz="0" w:space="0" w:color="auto"/>
                                    <w:bottom w:val="none" w:sz="0" w:space="0" w:color="auto"/>
                                    <w:right w:val="none" w:sz="0" w:space="0" w:color="auto"/>
                                  </w:divBdr>
                                  <w:divsChild>
                                    <w:div w:id="228617118">
                                      <w:marLeft w:val="0"/>
                                      <w:marRight w:val="0"/>
                                      <w:marTop w:val="0"/>
                                      <w:marBottom w:val="0"/>
                                      <w:divBdr>
                                        <w:top w:val="none" w:sz="0" w:space="0" w:color="auto"/>
                                        <w:left w:val="none" w:sz="0" w:space="0" w:color="auto"/>
                                        <w:bottom w:val="none" w:sz="0" w:space="0" w:color="auto"/>
                                        <w:right w:val="none" w:sz="0" w:space="0" w:color="auto"/>
                                      </w:divBdr>
                                      <w:divsChild>
                                        <w:div w:id="206572393">
                                          <w:marLeft w:val="0"/>
                                          <w:marRight w:val="0"/>
                                          <w:marTop w:val="0"/>
                                          <w:marBottom w:val="0"/>
                                          <w:divBdr>
                                            <w:top w:val="none" w:sz="0" w:space="0" w:color="auto"/>
                                            <w:left w:val="none" w:sz="0" w:space="0" w:color="auto"/>
                                            <w:bottom w:val="none" w:sz="0" w:space="0" w:color="auto"/>
                                            <w:right w:val="none" w:sz="0" w:space="0" w:color="auto"/>
                                          </w:divBdr>
                                          <w:divsChild>
                                            <w:div w:id="1258907035">
                                              <w:marLeft w:val="0"/>
                                              <w:marRight w:val="0"/>
                                              <w:marTop w:val="0"/>
                                              <w:marBottom w:val="0"/>
                                              <w:divBdr>
                                                <w:top w:val="none" w:sz="0" w:space="0" w:color="auto"/>
                                                <w:left w:val="none" w:sz="0" w:space="0" w:color="auto"/>
                                                <w:bottom w:val="none" w:sz="0" w:space="0" w:color="auto"/>
                                                <w:right w:val="none" w:sz="0" w:space="0" w:color="auto"/>
                                              </w:divBdr>
                                            </w:div>
                                          </w:divsChild>
                                        </w:div>
                                        <w:div w:id="754597710">
                                          <w:marLeft w:val="0"/>
                                          <w:marRight w:val="0"/>
                                          <w:marTop w:val="0"/>
                                          <w:marBottom w:val="0"/>
                                          <w:divBdr>
                                            <w:top w:val="none" w:sz="0" w:space="0" w:color="auto"/>
                                            <w:left w:val="none" w:sz="0" w:space="0" w:color="auto"/>
                                            <w:bottom w:val="none" w:sz="0" w:space="0" w:color="auto"/>
                                            <w:right w:val="none" w:sz="0" w:space="0" w:color="auto"/>
                                          </w:divBdr>
                                          <w:divsChild>
                                            <w:div w:id="129991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9892009">
          <w:marLeft w:val="0"/>
          <w:marRight w:val="0"/>
          <w:marTop w:val="0"/>
          <w:marBottom w:val="0"/>
          <w:divBdr>
            <w:top w:val="none" w:sz="0" w:space="0" w:color="auto"/>
            <w:left w:val="none" w:sz="0" w:space="0" w:color="auto"/>
            <w:bottom w:val="none" w:sz="0" w:space="0" w:color="auto"/>
            <w:right w:val="none" w:sz="0" w:space="0" w:color="auto"/>
          </w:divBdr>
          <w:divsChild>
            <w:div w:id="1166164129">
              <w:marLeft w:val="0"/>
              <w:marRight w:val="0"/>
              <w:marTop w:val="0"/>
              <w:marBottom w:val="0"/>
              <w:divBdr>
                <w:top w:val="none" w:sz="0" w:space="0" w:color="auto"/>
                <w:left w:val="none" w:sz="0" w:space="0" w:color="auto"/>
                <w:bottom w:val="none" w:sz="0" w:space="0" w:color="auto"/>
                <w:right w:val="none" w:sz="0" w:space="0" w:color="auto"/>
              </w:divBdr>
              <w:divsChild>
                <w:div w:id="334111291">
                  <w:marLeft w:val="0"/>
                  <w:marRight w:val="0"/>
                  <w:marTop w:val="0"/>
                  <w:marBottom w:val="0"/>
                  <w:divBdr>
                    <w:top w:val="none" w:sz="0" w:space="0" w:color="auto"/>
                    <w:left w:val="none" w:sz="0" w:space="0" w:color="auto"/>
                    <w:bottom w:val="none" w:sz="0" w:space="0" w:color="auto"/>
                    <w:right w:val="none" w:sz="0" w:space="0" w:color="auto"/>
                  </w:divBdr>
                  <w:divsChild>
                    <w:div w:id="1466117180">
                      <w:marLeft w:val="0"/>
                      <w:marRight w:val="0"/>
                      <w:marTop w:val="0"/>
                      <w:marBottom w:val="0"/>
                      <w:divBdr>
                        <w:top w:val="none" w:sz="0" w:space="0" w:color="auto"/>
                        <w:left w:val="none" w:sz="0" w:space="0" w:color="auto"/>
                        <w:bottom w:val="none" w:sz="0" w:space="0" w:color="auto"/>
                        <w:right w:val="none" w:sz="0" w:space="0" w:color="auto"/>
                      </w:divBdr>
                      <w:divsChild>
                        <w:div w:id="1248734594">
                          <w:marLeft w:val="0"/>
                          <w:marRight w:val="0"/>
                          <w:marTop w:val="0"/>
                          <w:marBottom w:val="0"/>
                          <w:divBdr>
                            <w:top w:val="none" w:sz="0" w:space="0" w:color="auto"/>
                            <w:left w:val="none" w:sz="0" w:space="0" w:color="auto"/>
                            <w:bottom w:val="none" w:sz="0" w:space="0" w:color="auto"/>
                            <w:right w:val="none" w:sz="0" w:space="0" w:color="auto"/>
                          </w:divBdr>
                          <w:divsChild>
                            <w:div w:id="884146201">
                              <w:marLeft w:val="0"/>
                              <w:marRight w:val="0"/>
                              <w:marTop w:val="0"/>
                              <w:marBottom w:val="0"/>
                              <w:divBdr>
                                <w:top w:val="none" w:sz="0" w:space="0" w:color="auto"/>
                                <w:left w:val="none" w:sz="0" w:space="0" w:color="auto"/>
                                <w:bottom w:val="none" w:sz="0" w:space="0" w:color="auto"/>
                                <w:right w:val="none" w:sz="0" w:space="0" w:color="auto"/>
                              </w:divBdr>
                              <w:divsChild>
                                <w:div w:id="884100159">
                                  <w:marLeft w:val="0"/>
                                  <w:marRight w:val="0"/>
                                  <w:marTop w:val="0"/>
                                  <w:marBottom w:val="0"/>
                                  <w:divBdr>
                                    <w:top w:val="none" w:sz="0" w:space="0" w:color="auto"/>
                                    <w:left w:val="none" w:sz="0" w:space="0" w:color="auto"/>
                                    <w:bottom w:val="none" w:sz="0" w:space="0" w:color="auto"/>
                                    <w:right w:val="none" w:sz="0" w:space="0" w:color="auto"/>
                                  </w:divBdr>
                                  <w:divsChild>
                                    <w:div w:id="638729478">
                                      <w:marLeft w:val="0"/>
                                      <w:marRight w:val="0"/>
                                      <w:marTop w:val="0"/>
                                      <w:marBottom w:val="0"/>
                                      <w:divBdr>
                                        <w:top w:val="none" w:sz="0" w:space="0" w:color="auto"/>
                                        <w:left w:val="none" w:sz="0" w:space="0" w:color="auto"/>
                                        <w:bottom w:val="none" w:sz="0" w:space="0" w:color="auto"/>
                                        <w:right w:val="none" w:sz="0" w:space="0" w:color="auto"/>
                                      </w:divBdr>
                                      <w:divsChild>
                                        <w:div w:id="161547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1070</Words>
  <Characters>6099</Characters>
  <Application>Microsoft Office Word</Application>
  <DocSecurity>0</DocSecurity>
  <Lines>50</Lines>
  <Paragraphs>14</Paragraphs>
  <ScaleCrop>false</ScaleCrop>
  <Company/>
  <LinksUpToDate>false</LinksUpToDate>
  <CharactersWithSpaces>7155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adeel</dc:creator>
  <cp:keywords/>
  <dc:description/>
  <cp:lastModifiedBy>adeel</cp:lastModifiedBy>
  <cp:revision>1</cp:revision>
  <dcterms:created xsi:type="dcterms:W3CDTF">2026-01-30T12:33:00Z</dcterms:created>
  <dcterms:modified xsi:type="dcterms:W3CDTF">2026-01-30T12:35:00Z</dcterms:modified>
</cp:coreProperties>
</file>