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FB521"/>
    <w:p w14:paraId="057C9A5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🏥</w:t>
      </w:r>
      <w:r>
        <w:rPr>
          <w:b/>
          <w:bCs/>
        </w:rPr>
        <w:t xml:space="preserve"> Automation Report</w:t>
      </w:r>
    </w:p>
    <w:p w14:paraId="183AC584">
      <w:pPr>
        <w:rPr>
          <w:b/>
          <w:bCs/>
        </w:rPr>
      </w:pPr>
      <w:r>
        <w:rPr>
          <w:b/>
          <w:bCs/>
        </w:rPr>
        <w:t>Organization: HealthCare Hospital &amp; Diagnostics</w:t>
      </w:r>
    </w:p>
    <w:p w14:paraId="21B829B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5971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🔷</w:t>
      </w:r>
      <w:r>
        <w:rPr>
          <w:b/>
          <w:bCs/>
        </w:rPr>
        <w:t xml:space="preserve"> Objective:</w:t>
      </w:r>
    </w:p>
    <w:p w14:paraId="0A21407E">
      <w:r>
        <w:t xml:space="preserve">The purpose of this report is to outline which operational processes have been successfully </w:t>
      </w:r>
      <w:r>
        <w:rPr>
          <w:b/>
          <w:bCs/>
        </w:rPr>
        <w:t>automated</w:t>
      </w:r>
      <w:r>
        <w:t xml:space="preserve"> by </w:t>
      </w:r>
      <w:r>
        <w:rPr>
          <w:b/>
          <w:bCs/>
        </w:rPr>
        <w:t>HealthCare Hospital &amp; Diagnostics</w:t>
      </w:r>
      <w:r>
        <w:t xml:space="preserve"> and which processes remain </w:t>
      </w:r>
      <w:r>
        <w:rPr>
          <w:b/>
          <w:bCs/>
        </w:rPr>
        <w:t>manual (non-automated)</w:t>
      </w:r>
      <w:r>
        <w:t>. Additionally, the report includes proposed automation frameworks for the remaining manual processes to support future automation efforts, including flowchart-ready statements.</w:t>
      </w:r>
    </w:p>
    <w:p w14:paraId="38B3E90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FA7C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Automated Processes</w:t>
      </w:r>
    </w:p>
    <w:p w14:paraId="32D46F43">
      <w:pPr>
        <w:rPr>
          <w:b/>
          <w:bCs/>
        </w:rPr>
      </w:pPr>
      <w:r>
        <w:rPr>
          <w:b/>
          <w:bCs/>
        </w:rPr>
        <w:t>1. Appointment Booking Automation</w:t>
      </w:r>
    </w:p>
    <w:p w14:paraId="1ABD1B62">
      <w:r>
        <w:rPr>
          <w:b/>
          <w:bCs/>
        </w:rPr>
        <w:t>Process Statement:</w:t>
      </w:r>
    </w:p>
    <w:p w14:paraId="63D0415C">
      <w:r>
        <w:t xml:space="preserve">When a patient requests an appointment, the system checks both </w:t>
      </w:r>
      <w:r>
        <w:rPr>
          <w:b/>
          <w:bCs/>
        </w:rPr>
        <w:t>doctor availability</w:t>
      </w:r>
      <w:r>
        <w:t xml:space="preserve"> and </w:t>
      </w:r>
      <w:r>
        <w:rPr>
          <w:b/>
          <w:bCs/>
        </w:rPr>
        <w:t>time slot availability</w:t>
      </w:r>
      <w:r>
        <w:t>.</w:t>
      </w:r>
      <w:r>
        <w:br w:type="textWrapping"/>
      </w:r>
      <w:r>
        <w:t>If both are available, the appointment is confirmed.</w:t>
      </w:r>
      <w:r>
        <w:br w:type="textWrapping"/>
      </w:r>
      <w:r>
        <w:t>If either the doctor or the time slot is unavailable, the system suggests alternate options.</w:t>
      </w:r>
      <w:r>
        <w:br w:type="textWrapping"/>
      </w:r>
      <w:r>
        <w:t xml:space="preserve">The patient must choose either </w:t>
      </w:r>
      <w:r>
        <w:rPr>
          <w:b/>
          <w:bCs/>
        </w:rPr>
        <w:t>in-person consultation XOR online consultation</w:t>
      </w:r>
      <w:r>
        <w:t>—only one is allowed.</w:t>
      </w:r>
    </w:p>
    <w:p w14:paraId="5C03EF04">
      <w:r>
        <w:fldChar w:fldCharType="begin"/>
      </w:r>
      <w:r>
        <w:instrText xml:space="preserve"> HYPERLINK "https://lucid.app/lucidchart/f553cce7-271f-40bd-95f5-dc9148c903a3/edit?viewport_loc=-1894%2C306%2C2650%2C938%2C0_0&amp;invitationId=inv_fc44609e-1a04-4078-928c-b89b19dc4597"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https://lucid.app/lucidchart/f553cce7-271f-40bd-95f5-dc9148c903a3/edit?viewport_loc=-1894%2C306%2C2650%2C938%2C0_0&amp;invitationId=inv_fc44609e-1a04-4078-928c-b89b19dc4597</w:t>
      </w:r>
      <w:r>
        <w:rPr>
          <w:rStyle w:val="13"/>
        </w:rPr>
        <w:fldChar w:fldCharType="end"/>
      </w:r>
    </w:p>
    <w:p w14:paraId="0D0824F7"/>
    <w:p w14:paraId="20A2C61B">
      <w:r>
        <w:drawing>
          <wp:inline distT="0" distB="0" distL="0" distR="0">
            <wp:extent cx="5943600" cy="2200275"/>
            <wp:effectExtent l="0" t="0" r="0" b="9525"/>
            <wp:docPr id="2822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8525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608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D0447">
      <w:pPr>
        <w:rPr>
          <w:b/>
          <w:bCs/>
        </w:rPr>
      </w:pPr>
      <w:r>
        <w:rPr>
          <w:b/>
          <w:bCs/>
        </w:rPr>
        <w:t>2. Patient Admission Automation</w:t>
      </w:r>
    </w:p>
    <w:p w14:paraId="47A9BF5B">
      <w:r>
        <w:rPr>
          <w:b/>
          <w:bCs/>
        </w:rPr>
        <w:t>Process Statement:</w:t>
      </w:r>
    </w:p>
    <w:p w14:paraId="561EDC4D">
      <w:r>
        <w:t xml:space="preserve">When a patient arrives at the hospital, the system checks whether it is an </w:t>
      </w:r>
      <w:r>
        <w:rPr>
          <w:b/>
          <w:bCs/>
        </w:rPr>
        <w:t>emergency XOR scheduled</w:t>
      </w:r>
      <w:r>
        <w:t xml:space="preserve"> admission—only one can apply.</w:t>
      </w:r>
      <w:r>
        <w:br w:type="textWrapping"/>
      </w:r>
      <w:r>
        <w:t xml:space="preserve">Then, the system verifies </w:t>
      </w:r>
      <w:r>
        <w:rPr>
          <w:b/>
          <w:bCs/>
        </w:rPr>
        <w:t>bed/room availability</w:t>
      </w:r>
      <w:r>
        <w:t xml:space="preserve"> and </w:t>
      </w:r>
      <w:r>
        <w:rPr>
          <w:b/>
          <w:bCs/>
        </w:rPr>
        <w:t>insurance validity</w:t>
      </w:r>
      <w:r>
        <w:t>.</w:t>
      </w:r>
      <w:r>
        <w:br w:type="textWrapping"/>
      </w:r>
      <w:r>
        <w:t>If both conditions are met, the patient is admitted.</w:t>
      </w:r>
      <w:r>
        <w:br w:type="textWrapping"/>
      </w:r>
      <w:r>
        <w:t xml:space="preserve">If either the bed is unavailable or the insurance is invalid, the system places the patient on a </w:t>
      </w:r>
      <w:r>
        <w:rPr>
          <w:b/>
          <w:bCs/>
        </w:rPr>
        <w:t>waiting list</w:t>
      </w:r>
      <w:r>
        <w:t xml:space="preserve"> or </w:t>
      </w:r>
      <w:r>
        <w:rPr>
          <w:b/>
          <w:bCs/>
        </w:rPr>
        <w:t>redirects to a partner hospital</w:t>
      </w:r>
      <w:r>
        <w:t>.</w:t>
      </w:r>
    </w:p>
    <w:p w14:paraId="25B9A0B7">
      <w:bookmarkStart w:id="0" w:name="_GoBack"/>
      <w:r>
        <w:fldChar w:fldCharType="begin"/>
      </w:r>
      <w:r>
        <w:instrText xml:space="preserve"> HYPERLINK "https://lucid.app/lucidchart/f553cce7-271f-40bd-95f5-dc9148c903a3/edit?viewport_loc=-303%2C533%2C1767%2C625%2CDcrdctHPzXOG&amp;invitationId=inv_fc44609e-1a04-4078-928c-b89b19dc4597"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https://lucid.app/lucidchart/f553cce7-271f-40bd-95f5-dc9148c903a3/edit?viewport_loc=-303%2C533%2C1767%2C625%2CDcrdctHPzXOG&amp;invitationId=inv_fc44609e-1a04-4078-928c-b89b19dc4597</w:t>
      </w:r>
      <w:r>
        <w:rPr>
          <w:rStyle w:val="13"/>
        </w:rPr>
        <w:fldChar w:fldCharType="end"/>
      </w:r>
    </w:p>
    <w:bookmarkEnd w:id="0"/>
    <w:p w14:paraId="76C64552"/>
    <w:p w14:paraId="5A0B7AF9">
      <w:r>
        <w:drawing>
          <wp:inline distT="0" distB="0" distL="0" distR="0">
            <wp:extent cx="5943600" cy="2133600"/>
            <wp:effectExtent l="0" t="0" r="0" b="0"/>
            <wp:docPr id="235356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668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526E"/>
    <w:p w14:paraId="1CC54BB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Processes Not Yet Automated</w:t>
      </w:r>
    </w:p>
    <w:p w14:paraId="57F6416F">
      <w:pPr>
        <w:rPr>
          <w:b/>
          <w:bCs/>
        </w:rPr>
      </w:pPr>
      <w:r>
        <w:rPr>
          <w:b/>
          <w:bCs/>
        </w:rPr>
        <w:t>1. Doctor’s Consultation Process (Currently Manual)</w:t>
      </w:r>
    </w:p>
    <w:p w14:paraId="1D3921A2">
      <w:r>
        <w:t>Currently, the doctor’s consultation process is conducted manually. The doctor checks symptoms and provides a diagnosis/prescription without system integration.</w:t>
      </w:r>
    </w:p>
    <w:p w14:paraId="33CC0351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>Proposed Automation Statement:</w:t>
      </w:r>
    </w:p>
    <w:p w14:paraId="34A80E7F">
      <w:r>
        <w:t xml:space="preserve">When a patient requests a consultation, the system collects the patient’s </w:t>
      </w:r>
      <w:r>
        <w:rPr>
          <w:b/>
          <w:bCs/>
        </w:rPr>
        <w:t>medical history</w:t>
      </w:r>
      <w:r>
        <w:t xml:space="preserve"> and </w:t>
      </w:r>
      <w:r>
        <w:rPr>
          <w:b/>
          <w:bCs/>
        </w:rPr>
        <w:t>symptoms</w:t>
      </w:r>
      <w:r>
        <w:t>.</w:t>
      </w:r>
      <w:r>
        <w:br w:type="textWrapping"/>
      </w:r>
      <w:r>
        <w:t xml:space="preserve">If an </w:t>
      </w:r>
      <w:r>
        <w:rPr>
          <w:b/>
          <w:bCs/>
        </w:rPr>
        <w:t>online consultation</w:t>
      </w:r>
      <w:r>
        <w:t xml:space="preserve"> is requested, the system schedules it through a </w:t>
      </w:r>
      <w:r>
        <w:rPr>
          <w:b/>
          <w:bCs/>
        </w:rPr>
        <w:t>telemedicine platform</w:t>
      </w:r>
      <w:r>
        <w:t>.</w:t>
      </w:r>
      <w:r>
        <w:br w:type="textWrapping"/>
      </w:r>
      <w:r>
        <w:t xml:space="preserve">If </w:t>
      </w:r>
      <w:r>
        <w:rPr>
          <w:b/>
          <w:bCs/>
        </w:rPr>
        <w:t>in-person consultation</w:t>
      </w:r>
      <w:r>
        <w:t xml:space="preserve"> is preferred, the system checks for </w:t>
      </w:r>
      <w:r>
        <w:rPr>
          <w:b/>
          <w:bCs/>
        </w:rPr>
        <w:t>doctor and slot availability</w:t>
      </w:r>
      <w:r>
        <w:t>.</w:t>
      </w:r>
      <w:r>
        <w:br w:type="textWrapping"/>
      </w:r>
      <w:r>
        <w:t>If available, the consultation is scheduled.</w:t>
      </w:r>
      <w:r>
        <w:br w:type="textWrapping"/>
      </w:r>
      <w:r>
        <w:t xml:space="preserve">After the consultation, the system records the </w:t>
      </w:r>
      <w:r>
        <w:rPr>
          <w:b/>
          <w:bCs/>
        </w:rPr>
        <w:t>diagnosis</w:t>
      </w:r>
      <w:r>
        <w:t xml:space="preserve"> and </w:t>
      </w:r>
      <w:r>
        <w:rPr>
          <w:b/>
          <w:bCs/>
        </w:rPr>
        <w:t>prescription</w:t>
      </w:r>
      <w:r>
        <w:t xml:space="preserve"> and shares it with the patient.</w:t>
      </w:r>
    </w:p>
    <w:p w14:paraId="1200A8FC">
      <w:r>
        <w:fldChar w:fldCharType="begin"/>
      </w:r>
      <w:r>
        <w:instrText xml:space="preserve"> HYPERLINK "https://lucid.app/lucidchart/f553cce7-271f-40bd-95f5-dc9148c903a3/edit?viewport_loc=-672%2C-904%2C2650%2C938%2CLprdr-X9SQwX&amp;invitationId=inv_fc44609e-1a04-4078-928c-b89b19dc4597"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https://lucid.app/lucidchart/f553cce7-271f-40bd-95f5-dc9148c903a3/edit?viewport_loc=-672%2C-904%2C2650%2C938%2CLprdr-X9SQwX&amp;invitationId=inv_fc44609e-1a04-4078-928c-b89b19dc4597</w:t>
      </w:r>
      <w:r>
        <w:rPr>
          <w:rStyle w:val="13"/>
        </w:rPr>
        <w:fldChar w:fldCharType="end"/>
      </w:r>
    </w:p>
    <w:p w14:paraId="42E1154B"/>
    <w:p w14:paraId="1DA44F7D">
      <w:r>
        <w:drawing>
          <wp:inline distT="0" distB="0" distL="0" distR="0">
            <wp:extent cx="6315075" cy="3267075"/>
            <wp:effectExtent l="0" t="0" r="9525" b="9525"/>
            <wp:docPr id="33031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3108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F05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D567F">
      <w:pPr>
        <w:rPr>
          <w:b/>
          <w:bCs/>
        </w:rPr>
      </w:pPr>
    </w:p>
    <w:p w14:paraId="1C87E080">
      <w:pPr>
        <w:rPr>
          <w:b/>
          <w:bCs/>
        </w:rPr>
      </w:pPr>
    </w:p>
    <w:p w14:paraId="0D29CCB9">
      <w:pPr>
        <w:rPr>
          <w:b/>
          <w:bCs/>
        </w:rPr>
      </w:pPr>
    </w:p>
    <w:p w14:paraId="0C50D0B0">
      <w:pPr>
        <w:rPr>
          <w:b/>
          <w:bCs/>
        </w:rPr>
      </w:pPr>
      <w:r>
        <w:rPr>
          <w:b/>
          <w:bCs/>
        </w:rPr>
        <w:t>2. Billing and Payment Process (Currently Manual)</w:t>
      </w:r>
    </w:p>
    <w:p w14:paraId="1362A151">
      <w:r>
        <w:t>The billing is currently done manually after treatment, and payments are processed at the front desk. Insurance is also verified manually.</w:t>
      </w:r>
    </w:p>
    <w:p w14:paraId="49D36ECD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  <w:bCs/>
        </w:rPr>
        <w:t>Proposed Automation Statement:</w:t>
      </w:r>
    </w:p>
    <w:p w14:paraId="4F4E8829">
      <w:r>
        <w:t xml:space="preserve">Once the treatment is completed, the system automatically calculates and </w:t>
      </w:r>
      <w:r>
        <w:rPr>
          <w:b/>
          <w:bCs/>
        </w:rPr>
        <w:t>generates the bill</w:t>
      </w:r>
      <w:r>
        <w:t xml:space="preserve"> based on treatment details.</w:t>
      </w:r>
      <w:r>
        <w:br w:type="textWrapping"/>
      </w:r>
      <w:r>
        <w:t xml:space="preserve">It then verifies the patient’s </w:t>
      </w:r>
      <w:r>
        <w:rPr>
          <w:b/>
          <w:bCs/>
        </w:rPr>
        <w:t>insurance details</w:t>
      </w:r>
      <w:r>
        <w:t>.</w:t>
      </w:r>
      <w:r>
        <w:br w:type="textWrapping"/>
      </w:r>
      <w:r>
        <w:t xml:space="preserve">If valid, the system applies any applicable </w:t>
      </w:r>
      <w:r>
        <w:rPr>
          <w:b/>
          <w:bCs/>
        </w:rPr>
        <w:t>discounts</w:t>
      </w:r>
      <w:r>
        <w:t xml:space="preserve"> or </w:t>
      </w:r>
      <w:r>
        <w:rPr>
          <w:b/>
          <w:bCs/>
        </w:rPr>
        <w:t>insurance coverage</w:t>
      </w:r>
      <w:r>
        <w:t>.</w:t>
      </w:r>
      <w:r>
        <w:br w:type="textWrapping"/>
      </w:r>
      <w:r>
        <w:t xml:space="preserve">The system displays available </w:t>
      </w:r>
      <w:r>
        <w:rPr>
          <w:b/>
          <w:bCs/>
        </w:rPr>
        <w:t>online payment options</w:t>
      </w:r>
      <w:r>
        <w:t xml:space="preserve"> (e.g., credit card, wallet, bank transfer).</w:t>
      </w:r>
      <w:r>
        <w:br w:type="textWrapping"/>
      </w:r>
      <w:r>
        <w:t xml:space="preserve">If the payment is completed, a </w:t>
      </w:r>
      <w:r>
        <w:rPr>
          <w:b/>
          <w:bCs/>
        </w:rPr>
        <w:t>confirmation</w:t>
      </w:r>
      <w:r>
        <w:t xml:space="preserve"> is sent, and the patient's record is updated.</w:t>
      </w:r>
      <w:r>
        <w:br w:type="textWrapping"/>
      </w:r>
      <w:r>
        <w:t xml:space="preserve">If payment is incomplete, the system sends a </w:t>
      </w:r>
      <w:r>
        <w:rPr>
          <w:b/>
          <w:bCs/>
        </w:rPr>
        <w:t>reminder</w:t>
      </w:r>
      <w:r>
        <w:t xml:space="preserve"> to the patient.</w:t>
      </w:r>
    </w:p>
    <w:p w14:paraId="5B26EEA7">
      <w:r>
        <w:fldChar w:fldCharType="begin"/>
      </w:r>
      <w:r>
        <w:instrText xml:space="preserve"> HYPERLINK "https://lucid.app/lucidchart/f553cce7-271f-40bd-95f5-dc9148c903a3/edit?viewport_loc=-764%2C-814%2C2650%2C938%2CCvrdQfZ0jLXV&amp;invitationId=inv_fc44609e-1a04-4078-928c-b89b19dc4597" </w:instrText>
      </w:r>
      <w:r>
        <w:fldChar w:fldCharType="separate"/>
      </w:r>
      <w:r>
        <w:rPr>
          <w:rStyle w:val="13"/>
        </w:rPr>
        <w:t>https://lucid.app/lucidchart/f553cce7-271f-40bd-95f5-dc9148c903a3/edit?viewport_loc=-764%2C-814%2C2650%2C938%2CCvrdQfZ0jLXV&amp;invitationId=inv_fc44609e-1a04-4078-928c-b89b19dc4597</w:t>
      </w:r>
      <w:r>
        <w:rPr>
          <w:rStyle w:val="13"/>
        </w:rPr>
        <w:fldChar w:fldCharType="end"/>
      </w:r>
    </w:p>
    <w:p w14:paraId="4FFD9B7A"/>
    <w:p w14:paraId="7266F2BB">
      <w:r>
        <w:drawing>
          <wp:inline distT="0" distB="0" distL="0" distR="0">
            <wp:extent cx="5943600" cy="2437765"/>
            <wp:effectExtent l="0" t="0" r="0" b="635"/>
            <wp:docPr id="501536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36669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76F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3CF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🛠️</w:t>
      </w:r>
      <w:r>
        <w:rPr>
          <w:b/>
          <w:bCs/>
        </w:rPr>
        <w:t xml:space="preserve"> Recommendations</w:t>
      </w:r>
    </w:p>
    <w:p w14:paraId="508BC4C2">
      <w:pPr>
        <w:numPr>
          <w:ilvl w:val="0"/>
          <w:numId w:val="1"/>
        </w:numPr>
      </w:pPr>
      <w:r>
        <w:t xml:space="preserve">Implement an </w:t>
      </w:r>
      <w:r>
        <w:rPr>
          <w:b/>
          <w:bCs/>
        </w:rPr>
        <w:t>AI-supported telemedicine system</w:t>
      </w:r>
      <w:r>
        <w:t xml:space="preserve"> to automate doctor's consultations for online patients.</w:t>
      </w:r>
    </w:p>
    <w:p w14:paraId="1D08196D">
      <w:pPr>
        <w:numPr>
          <w:ilvl w:val="0"/>
          <w:numId w:val="1"/>
        </w:numPr>
      </w:pPr>
      <w:r>
        <w:t xml:space="preserve">Introduce a robust </w:t>
      </w:r>
      <w:r>
        <w:rPr>
          <w:b/>
          <w:bCs/>
        </w:rPr>
        <w:t>hospital billing system</w:t>
      </w:r>
      <w:r>
        <w:t xml:space="preserve"> integrated with </w:t>
      </w:r>
      <w:r>
        <w:rPr>
          <w:b/>
          <w:bCs/>
        </w:rPr>
        <w:t>insurance verification</w:t>
      </w:r>
      <w:r>
        <w:t xml:space="preserve"> and </w:t>
      </w:r>
      <w:r>
        <w:rPr>
          <w:b/>
          <w:bCs/>
        </w:rPr>
        <w:t>online payment gateways</w:t>
      </w:r>
      <w:r>
        <w:t>.</w:t>
      </w:r>
    </w:p>
    <w:p w14:paraId="5AC420FF">
      <w:pPr>
        <w:numPr>
          <w:ilvl w:val="0"/>
          <w:numId w:val="1"/>
        </w:numPr>
      </w:pPr>
      <w:r>
        <w:t xml:space="preserve">Develop </w:t>
      </w:r>
      <w:r>
        <w:rPr>
          <w:b/>
          <w:bCs/>
        </w:rPr>
        <w:t>flowcharts</w:t>
      </w:r>
      <w:r>
        <w:t xml:space="preserve"> based on the proposed statements to guide system design and implementation teams.</w:t>
      </w:r>
    </w:p>
    <w:p w14:paraId="3132AB8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B528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Conclusion</w:t>
      </w:r>
    </w:p>
    <w:p w14:paraId="01C9E1E2">
      <w:r>
        <w:rPr>
          <w:b/>
          <w:bCs/>
        </w:rPr>
        <w:t>HealthCare Hospital &amp; Diagnostics</w:t>
      </w:r>
      <w:r>
        <w:t xml:space="preserve"> has made significant progress by automating key processes such as </w:t>
      </w:r>
      <w:r>
        <w:rPr>
          <w:b/>
          <w:bCs/>
        </w:rPr>
        <w:t>appointment booking</w:t>
      </w:r>
      <w:r>
        <w:t xml:space="preserve"> and </w:t>
      </w:r>
      <w:r>
        <w:rPr>
          <w:b/>
          <w:bCs/>
        </w:rPr>
        <w:t>patient admission</w:t>
      </w:r>
      <w:r>
        <w:t xml:space="preserve">. However, </w:t>
      </w:r>
      <w:r>
        <w:rPr>
          <w:b/>
          <w:bCs/>
        </w:rPr>
        <w:t>doctor’s consultation</w:t>
      </w:r>
      <w:r>
        <w:t xml:space="preserve"> and </w:t>
      </w:r>
      <w:r>
        <w:rPr>
          <w:b/>
          <w:bCs/>
        </w:rPr>
        <w:t>billing/payment processing</w:t>
      </w:r>
      <w:r>
        <w:t xml:space="preserve"> remain manual and require automation to improve efficiency, accuracy, and patient experience.</w:t>
      </w:r>
    </w:p>
    <w:p w14:paraId="38EB50AD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8BDB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92558"/>
    <w:multiLevelType w:val="multilevel"/>
    <w:tmpl w:val="2BB925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B09"/>
    <w:rsid w:val="008A2F1E"/>
    <w:rsid w:val="008C0C84"/>
    <w:rsid w:val="00A54B09"/>
    <w:rsid w:val="2996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734</Words>
  <Characters>4184</Characters>
  <Lines>34</Lines>
  <Paragraphs>9</Paragraphs>
  <TotalTime>19</TotalTime>
  <ScaleCrop>false</ScaleCrop>
  <LinksUpToDate>false</LinksUpToDate>
  <CharactersWithSpaces>4909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2025-05-07T10:37:00Z</dcterms:created>
  <dc:creator>sparta laptop</dc:creator>
  <cp:lastModifiedBy>Adeena Yasin</cp:lastModifiedBy>
  <dcterms:modified xsi:type="dcterms:W3CDTF">2026-06-20T17:05:48Z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66254646AC754FA7B1A30DA1F733ED2A_13</vt:lpwstr>
  </property>
</Properties>
</file>