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gif" ContentType="image/gif"/>
  <Override PartName="/word/media/image8.gif" ContentType="image/gif"/>
  <Override PartName="/word/media/image6.png" ContentType="image/png"/>
  <Override PartName="/word/media/image5.png" ContentType="image/png"/>
  <Override PartName="/word/media/image7.png" ContentType="image/png"/>
  <Override PartName="/word/media/image3.png" ContentType="image/png"/>
  <Override PartName="/word/media/image1.png" ContentType="image/png"/>
  <Override PartName="/word/media/image2.png" ContentType="image/png"/>
  <Override PartName="/word/media/image9.png" ContentType="image/png"/>
  <Override PartName="/word/media/image21.gif" ContentType="image/gif"/>
  <Override PartName="/word/media/image19.gif" ContentType="image/gif"/>
  <Override PartName="/word/media/image18.gif" ContentType="image/gif"/>
  <Override PartName="/word/media/image14.gif" ContentType="image/gif"/>
  <Override PartName="/word/media/image13.gif" ContentType="image/gif"/>
  <Override PartName="/word/media/image10.gif" ContentType="image/gif"/>
  <Override PartName="/word/media/image20.png" ContentType="image/png"/>
  <Override PartName="/word/media/image17.png" ContentType="image/png"/>
  <Override PartName="/word/media/image15.png" ContentType="image/png"/>
  <Override PartName="/word/media/image16.png" ContentType="image/png"/>
  <Override PartName="/word/media/image11.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20040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00400" cy="469900"/>
                          </a:xfrm>
                          <a:prstGeom prst="rect">
                            <a:avLst/>
                          </a:prstGeom>
                        </pic:spPr>
                      </pic:pic>
                    </a:graphicData>
                  </a:graphic>
                </wp:anchor>
              </w:drawing>
              <w:drawing>
                <wp:anchor behindDoc="0" distT="0" distB="0" distL="0" distR="0" simplePos="0" locked="0" layoutInCell="1" allowOverlap="1" relativeHeight="2">
                  <wp:simplePos x="0" y="0"/>
                  <wp:positionH relativeFrom="column">
                    <wp:posOffset>146050</wp:posOffset>
                  </wp:positionH>
                  <wp:positionV relativeFrom="paragraph">
                    <wp:posOffset>514350</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Borders>
          <w:top w:val="single" w:sz="2" w:space="0" w:color="000001"/>
          <w:left w:val="single" w:sz="2" w:space="0" w:color="000001"/>
          <w:bottom w:val="single" w:sz="2" w:space="0" w:color="000001"/>
          <w:insideH w:val="single" w:sz="2" w:space="0" w:color="000001"/>
        </w:tblBorders>
        <w:tblCellMar>
          <w:top w:w="55" w:type="dxa"/>
          <w:left w:w="19" w:type="dxa"/>
          <w:bottom w:w="55" w:type="dxa"/>
          <w:right w:w="55" w:type="dxa"/>
        </w:tblCellMar>
      </w:tblPr>
      <w:tblGrid>
        <w:gridCol w:w="3058"/>
        <w:gridCol w:w="5593"/>
      </w:tblGrid>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Cloud Computing</w:t>
            </w:r>
          </w:p>
        </w:tc>
        <w:tc>
          <w:tcPr>
            <w:tcW w:w="5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0" w:type="dxa"/>
          <w:bottom w:w="30" w:type="dxa"/>
          <w:right w:w="30" w:type="dxa"/>
        </w:tblCellMar>
      </w:tblPr>
      <w:tblGrid>
        <w:gridCol w:w="1079"/>
        <w:gridCol w:w="1531"/>
        <w:gridCol w:w="2070"/>
        <w:gridCol w:w="3870"/>
      </w:tblGrid>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@yahoo.com</w:t>
              </w:r>
            </w:hyperlink>
            <w:hyperlink r:id="rId10">
              <w:r>
                <w:rPr>
                  <w:rStyle w:val="InternetLink"/>
                  <w:rFonts w:cs="Verdana" w:ascii="Verdana" w:hAnsi="Verdana"/>
                  <w:sz w:val="14"/>
                  <w:szCs w:val="14"/>
                </w:rPr>
                <w:t>tomhillconnor</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Jame Chen</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2">
              <w:r>
                <w:rPr>
                  <w:rStyle w:val="InternetLink"/>
                  <w:rFonts w:cs="Verdana" w:ascii="Verdana" w:hAnsi="Verdana"/>
                  <w:sz w:val="14"/>
                  <w:szCs w:val="14"/>
                </w:rPr>
                <w:t>jchen@salira.com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3">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4">
              <w:r>
                <w:rPr>
                  <w:rStyle w:val="InternetLink"/>
                  <w:rFonts w:cs="Verdana" w:ascii="Verdana" w:hAnsi="Verdana"/>
                  <w:sz w:val="14"/>
                  <w:szCs w:val="14"/>
                </w:rPr>
                <w:t>omair.ahmed@ge.com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FFFFFF" w:val="clear"/>
            <w:vAlign w:val="center"/>
          </w:tcPr>
          <w:p>
            <w:pPr>
              <w:pStyle w:val="TextBody"/>
              <w:snapToGrid w:val="false"/>
              <w:spacing w:before="0" w:after="120"/>
              <w:rPr/>
            </w:pPr>
            <w:hyperlink r:id="rId16">
              <w:r>
                <w:rPr>
                  <w:rStyle w:val="InternetLink"/>
                  <w:rFonts w:cs="Verdana" w:ascii="Verdana" w:hAnsi="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5520" cy="12065"/>
                <wp:effectExtent l="0" t="0" r="0" b="0"/>
                <wp:docPr id="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7">
            <wp:simplePos x="0" y="0"/>
            <wp:positionH relativeFrom="column">
              <wp:posOffset>-25400</wp:posOffset>
            </wp:positionH>
            <wp:positionV relativeFrom="paragraph">
              <wp:posOffset>635</wp:posOffset>
            </wp:positionV>
            <wp:extent cx="4127500" cy="952500"/>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17"/>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18">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5520" cy="12065"/>
                <wp:effectExtent l="0" t="0" r="0" b="0"/>
                <wp:docPr id="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3">
            <wp:simplePos x="0" y="0"/>
            <wp:positionH relativeFrom="column">
              <wp:posOffset>14605</wp:posOffset>
            </wp:positionH>
            <wp:positionV relativeFrom="paragraph">
              <wp:posOffset>28575</wp:posOffset>
            </wp:positionV>
            <wp:extent cx="1685925" cy="9239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9"/>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r>
        <w:br w:type="page"/>
      </w:r>
    </w:p>
    <w:p>
      <w:pPr>
        <w:pStyle w:val="Normal"/>
        <w:spacing w:lineRule="atLeast" w:line="240" w:before="165" w:after="165"/>
        <w:ind w:left="165" w:right="165" w:hanging="0"/>
        <w:rPr/>
      </w:pPr>
      <w:r>
        <w:rPr/>
        <w:drawing>
          <wp:anchor behindDoc="0" distT="0" distB="0" distL="0" distR="0" simplePos="0" locked="0" layoutInCell="1" allowOverlap="1" relativeHeight="28">
            <wp:simplePos x="0" y="0"/>
            <wp:positionH relativeFrom="column">
              <wp:posOffset>-13335</wp:posOffset>
            </wp:positionH>
            <wp:positionV relativeFrom="paragraph">
              <wp:posOffset>9525</wp:posOffset>
            </wp:positionV>
            <wp:extent cx="731520" cy="5848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0"/>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1">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29">
            <wp:simplePos x="0" y="0"/>
            <wp:positionH relativeFrom="column">
              <wp:posOffset>28575</wp:posOffset>
            </wp:positionH>
            <wp:positionV relativeFrom="paragraph">
              <wp:posOffset>635</wp:posOffset>
            </wp:positionV>
            <wp:extent cx="2971800" cy="7429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2"/>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r>
        <w:rPr>
          <w:b w:val="false"/>
          <w:bCs w:val="false"/>
        </w:rPr>
        <w:t>A Knowles Company</w:t>
      </w:r>
    </w:p>
    <w:p>
      <w:pPr>
        <w:pStyle w:val="TextBody"/>
        <w:spacing w:lineRule="atLeast" w:line="240" w:before="165" w:after="165"/>
        <w:ind w:left="165" w:right="165" w:hanging="0"/>
        <w:jc w:val="left"/>
        <w:rPr/>
      </w:pPr>
      <w:hyperlink r:id="rId23">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bookmarkStart w:id="3" w:name="__DdeLink__129_1524881868"/>
      <w:r>
        <w:rPr>
          <w:rFonts w:cs="Verdana" w:ascii="Verdana" w:hAnsi="Verdana"/>
          <w:b/>
          <w:bCs/>
          <w:color w:val="800000"/>
          <w:sz w:val="18"/>
        </w:rPr>
        <w:t>Devops Admin:</w:t>
      </w:r>
      <w:bookmarkEnd w:id="3"/>
      <w:r>
        <w:rPr>
          <w:rFonts w:cs="Verdana" w:ascii="Verdana" w:hAnsi="Verdana"/>
          <w:sz w:val="18"/>
        </w:rPr>
        <w:t xml:space="preserve"> 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30">
            <wp:simplePos x="0" y="0"/>
            <wp:positionH relativeFrom="column">
              <wp:posOffset>52705</wp:posOffset>
            </wp:positionH>
            <wp:positionV relativeFrom="paragraph">
              <wp:posOffset>635</wp:posOffset>
            </wp:positionV>
            <wp:extent cx="2105025" cy="4000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4"/>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1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1">
            <wp:simplePos x="0" y="0"/>
            <wp:positionH relativeFrom="column">
              <wp:posOffset>43180</wp:posOffset>
            </wp:positionH>
            <wp:positionV relativeFrom="paragraph">
              <wp:posOffset>-9525</wp:posOffset>
            </wp:positionV>
            <wp:extent cx="1685925" cy="9239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5"/>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6">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27">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28">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9">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0">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32">
            <wp:simplePos x="0" y="0"/>
            <wp:positionH relativeFrom="column">
              <wp:posOffset>38100</wp:posOffset>
            </wp:positionH>
            <wp:positionV relativeFrom="paragraph">
              <wp:posOffset>-28575</wp:posOffset>
            </wp:positionV>
            <wp:extent cx="1143000" cy="52387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31"/>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2">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3">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4">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5520" cy="12065"/>
                <wp:effectExtent l="0" t="0" r="0" b="0"/>
                <wp:docPr id="1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3">
            <wp:simplePos x="0" y="0"/>
            <wp:positionH relativeFrom="column">
              <wp:posOffset>14605</wp:posOffset>
            </wp:positionH>
            <wp:positionV relativeFrom="paragraph">
              <wp:posOffset>9525</wp:posOffset>
            </wp:positionV>
            <wp:extent cx="1552575" cy="552450"/>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5"/>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6">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7">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5520" cy="12065"/>
                <wp:effectExtent l="0" t="0" r="0" b="0"/>
                <wp:docPr id="1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4">
            <wp:simplePos x="0" y="0"/>
            <wp:positionH relativeFrom="column">
              <wp:posOffset>-6350</wp:posOffset>
            </wp:positionH>
            <wp:positionV relativeFrom="paragraph">
              <wp:posOffset>635</wp:posOffset>
            </wp:positionV>
            <wp:extent cx="4127500" cy="95250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38"/>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9">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0">
        <w:r>
          <w:rPr>
            <w:rStyle w:val="InternetLink"/>
            <w:rFonts w:cs="Verdana" w:ascii="Verdana" w:hAnsi="Verdana"/>
            <w:sz w:val="18"/>
            <w:szCs w:val="18"/>
          </w:rPr>
          <w:t>Perl::Critic</w:t>
        </w:r>
      </w:hyperlink>
      <w:r>
        <w:rPr>
          <w:rFonts w:cs="Verdana" w:ascii="Verdana" w:hAnsi="Verdana"/>
          <w:sz w:val="18"/>
          <w:szCs w:val="18"/>
        </w:rPr>
        <w:t xml:space="preserve"> and </w:t>
      </w:r>
      <w:hyperlink r:id="rId41">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2">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3">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5520" cy="12065"/>
                <wp:effectExtent l="0" t="0" r="0" b="0"/>
                <wp:docPr id="2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5">
            <wp:simplePos x="0" y="0"/>
            <wp:positionH relativeFrom="column">
              <wp:posOffset>5080</wp:posOffset>
            </wp:positionH>
            <wp:positionV relativeFrom="paragraph">
              <wp:posOffset>635</wp:posOffset>
            </wp:positionV>
            <wp:extent cx="1781175" cy="35242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4"/>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5">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5520" cy="12065"/>
                <wp:effectExtent l="0" t="0" r="0" b="0"/>
                <wp:docPr id="2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36">
            <wp:simplePos x="0" y="0"/>
            <wp:positionH relativeFrom="column">
              <wp:posOffset>9525</wp:posOffset>
            </wp:positionH>
            <wp:positionV relativeFrom="paragraph">
              <wp:posOffset>-28575</wp:posOffset>
            </wp:positionV>
            <wp:extent cx="1485900" cy="32385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46"/>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4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5520" cy="12065"/>
                <wp:effectExtent l="0" t="0" r="0" b="0"/>
                <wp:docPr id="2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7">
            <wp:simplePos x="0" y="0"/>
            <wp:positionH relativeFrom="column">
              <wp:posOffset>24130</wp:posOffset>
            </wp:positionH>
            <wp:positionV relativeFrom="paragraph">
              <wp:posOffset>635</wp:posOffset>
            </wp:positionV>
            <wp:extent cx="1685925" cy="923925"/>
            <wp:effectExtent l="0" t="0" r="0" b="0"/>
            <wp:wrapSquare wrapText="largest"/>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48"/>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rStyle w:val="InternetLink"/>
          <w:rFonts w:ascii="Verdana" w:hAnsi="Verdana" w:cs="Verdana"/>
          <w:b/>
          <w:b/>
          <w:bCs/>
          <w:color w:val="009900"/>
          <w:sz w:val="24"/>
          <w:szCs w:val="24"/>
        </w:rPr>
      </w:pPr>
      <w:hyperlink r:id="rId49">
        <w:r>
          <w:rPr/>
        </w:r>
      </w:hyperlink>
    </w:p>
    <w:p>
      <w:pPr>
        <w:pStyle w:val="TextBody"/>
        <w:rPr/>
      </w:pPr>
      <w:hyperlink r:id="rId5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1">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2">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3">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inline distT="0" distB="0" distL="0" distR="0">
                <wp:extent cx="41625520" cy="12065"/>
                <wp:effectExtent l="0" t="0" r="0" b="0"/>
                <wp:docPr id="2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38">
            <wp:simplePos x="0" y="0"/>
            <wp:positionH relativeFrom="column">
              <wp:posOffset>9525</wp:posOffset>
            </wp:positionH>
            <wp:positionV relativeFrom="paragraph">
              <wp:posOffset>-9525</wp:posOffset>
            </wp:positionV>
            <wp:extent cx="1371600" cy="733425"/>
            <wp:effectExtent l="0" t="0" r="0" b="0"/>
            <wp:wrapSquare wrapText="largest"/>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54"/>
                    <a:stretch>
                      <a:fillRect/>
                    </a:stretch>
                  </pic:blipFill>
                  <pic:spPr bwMode="auto">
                    <a:xfrm>
                      <a:off x="0" y="0"/>
                      <a:ext cx="1371600" cy="733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hyperlink r:id="rId55">
        <w:r>
          <w:rPr>
            <w:rStyle w:val="InternetLink"/>
            <w:rFonts w:cs="Verdana" w:ascii="Verdana" w:hAnsi="Verdana"/>
            <w:b/>
            <w:bCs/>
            <w:color w:val="009900"/>
            <w:sz w:val="24"/>
            <w:szCs w:val="24"/>
          </w:rPr>
          <w:t>Lynuxworks</w:t>
        </w:r>
      </w:hyperlink>
      <w:r>
        <w:rPr>
          <w:rFonts w:cs="Verdana" w:ascii="Verdana" w:hAnsi="Verdana"/>
          <w:color w:val="2A4C96"/>
          <w:sz w:val="18"/>
        </w:rPr>
        <w:t xml:space="preserve"> December 2004 – September 2005</w:t>
      </w:r>
    </w:p>
    <w:p>
      <w:pPr>
        <w:pStyle w:val="TextBody"/>
        <w:rPr>
          <w:rFonts w:ascii="Veranda" w:hAnsi="Veranda"/>
          <w:sz w:val="18"/>
          <w:szCs w:val="18"/>
        </w:rPr>
      </w:pPr>
      <w:r>
        <w:rPr>
          <w:rFonts w:ascii="Veranda" w:hAnsi="Veranda"/>
          <w:sz w:val="18"/>
          <w:szCs w:val="18"/>
        </w:rPr>
        <w:t>Served as a build engineer in the Integration Group responsible for building LynxOS (Linux RTOS) as well as tool chains, testing, releasing and process improvement. LynuxWorks uses CVS for version control.</w:t>
      </w:r>
    </w:p>
    <w:p>
      <w:pPr>
        <w:pStyle w:val="Normal"/>
        <w:rPr/>
      </w:pPr>
      <w:r>
        <w:rPr>
          <w:rFonts w:ascii="Veranda" w:hAnsi="Veranda"/>
          <w:sz w:val="18"/>
          <w:szCs w:val="18"/>
        </w:rPr>
        <w:t xml:space="preserve">Developed a process of providing full text search of the company's defect database using Perl and Htdig (See </w:t>
      </w:r>
      <w:hyperlink r:id="rId56">
        <w:r>
          <w:rPr>
            <w:rStyle w:val="InternetLink"/>
            <w:rFonts w:ascii="Veranda" w:hAnsi="Veranda"/>
            <w:sz w:val="18"/>
            <w:szCs w:val="18"/>
          </w:rPr>
          <w:t>ECRDig</w:t>
        </w:r>
      </w:hyperlink>
      <w:r>
        <w:rPr>
          <w:rFonts w:ascii="Veranda" w:hAnsi="Veranda"/>
          <w:sz w:val="18"/>
          <w:szCs w:val="18"/>
        </w:rPr>
        <w:t xml:space="preserve">). Developed a web based report to show CVS activity as well as several other CVS related utilities(See </w:t>
      </w:r>
      <w:hyperlink r:id="rId57">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performed. Developed a web application that allows one to maintain CVS account information including account creation, setting/resetting of password, etc.</w:t>
      </w:r>
    </w:p>
    <w:p>
      <w:pPr>
        <w:pStyle w:val="Normal"/>
        <w:rPr/>
      </w:pPr>
      <w:r>
        <w:rPr/>
        <mc:AlternateContent>
          <mc:Choice Requires="wps">
            <w:drawing>
              <wp:inline distT="0" distB="0" distL="0" distR="0">
                <wp:extent cx="41625520" cy="12065"/>
                <wp:effectExtent l="0" t="0" r="0" b="0"/>
                <wp:docPr id="2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ascii="Veranda" w:hAnsi="Veranda"/>
          <w:sz w:val="18"/>
          <w:szCs w:val="18"/>
        </w:rPr>
      </w:pPr>
      <w:r>
        <w:rPr>
          <w:rFonts w:ascii="Veranda" w:hAnsi="Veranda"/>
          <w:sz w:val="18"/>
          <w:szCs w:val="18"/>
        </w:rPr>
        <w:drawing>
          <wp:anchor behindDoc="0" distT="0" distB="0" distL="0" distR="0" simplePos="0" locked="0" layoutInCell="1" allowOverlap="1" relativeHeight="39">
            <wp:simplePos x="0" y="0"/>
            <wp:positionH relativeFrom="column">
              <wp:posOffset>28575</wp:posOffset>
            </wp:positionH>
            <wp:positionV relativeFrom="paragraph">
              <wp:posOffset>635</wp:posOffset>
            </wp:positionV>
            <wp:extent cx="2019300" cy="504825"/>
            <wp:effectExtent l="0" t="0" r="0" b="0"/>
            <wp:wrapSquare wrapText="largest"/>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58"/>
                    <a:stretch>
                      <a:fillRect/>
                    </a:stretch>
                  </pic:blipFill>
                  <pic:spPr bwMode="auto">
                    <a:xfrm>
                      <a:off x="0" y="0"/>
                      <a:ext cx="2019300" cy="504825"/>
                    </a:xfrm>
                    <a:prstGeom prst="rect">
                      <a:avLst/>
                    </a:prstGeom>
                  </pic:spPr>
                </pic:pic>
              </a:graphicData>
            </a:graphic>
          </wp:anchor>
        </w:drawing>
      </w:r>
    </w:p>
    <w:p>
      <w:pPr>
        <w:pStyle w:val="TextBody"/>
        <w:rPr/>
      </w:pPr>
      <w:r>
        <w:rPr/>
      </w:r>
    </w:p>
    <w:p>
      <w:pPr>
        <w:pStyle w:val="TextBody"/>
        <w:rPr/>
      </w:pPr>
      <w:r>
        <w:rPr/>
      </w:r>
    </w:p>
    <w:p>
      <w:pPr>
        <w:pStyle w:val="TextBody"/>
        <w:rPr/>
      </w:pPr>
      <w:hyperlink r:id="rId59">
        <w:r>
          <w:rPr>
            <w:rStyle w:val="InternetLink"/>
            <w:rFonts w:cs="Verdana" w:ascii="Verdana" w:hAnsi="Verdana"/>
            <w:b/>
            <w:bCs/>
            <w:color w:val="009900"/>
            <w:sz w:val="24"/>
            <w:szCs w:val="24"/>
          </w:rPr>
          <w:t>Ameriquest</w:t>
        </w:r>
      </w:hyperlink>
      <w:r>
        <w:rPr/>
        <w:t xml:space="preserve"> </w:t>
      </w:r>
      <w:r>
        <w:rPr>
          <w:rFonts w:cs="Verdana" w:ascii="Verdana" w:hAnsi="Verdana"/>
          <w:color w:val="2A4C96"/>
          <w:sz w:val="18"/>
        </w:rPr>
        <w:t>March 2004 – December 2005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br/>
      </w:r>
    </w:p>
    <w:p>
      <w:pPr>
        <w:pStyle w:val="TextBody"/>
        <w:rPr>
          <w:rFonts w:ascii="Veranda" w:hAnsi="Veranda"/>
          <w:sz w:val="18"/>
          <w:szCs w:val="18"/>
        </w:rPr>
      </w:pPr>
      <w:r>
        <w:rPr>
          <w:rFonts w:ascii="Veranda" w:hAnsi="Veranda"/>
          <w:sz w:val="18"/>
          <w:szCs w:val="18"/>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Normal"/>
        <w:rPr/>
      </w:pPr>
      <w:r>
        <w:rPr/>
        <mc:AlternateContent>
          <mc:Choice Requires="wps">
            <w:drawing>
              <wp:inline distT="0" distB="0" distL="0" distR="0">
                <wp:extent cx="41625520" cy="12065"/>
                <wp:effectExtent l="0" t="0" r="0" b="0"/>
                <wp:docPr id="3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0">
            <wp:simplePos x="0" y="0"/>
            <wp:positionH relativeFrom="column">
              <wp:posOffset>-23495</wp:posOffset>
            </wp:positionH>
            <wp:positionV relativeFrom="paragraph">
              <wp:posOffset>9525</wp:posOffset>
            </wp:positionV>
            <wp:extent cx="1666875" cy="590550"/>
            <wp:effectExtent l="0" t="0" r="0" b="0"/>
            <wp:wrapSquare wrapText="largest"/>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60"/>
                    <a:stretch>
                      <a:fillRect/>
                    </a:stretch>
                  </pic:blipFill>
                  <pic:spPr bwMode="auto">
                    <a:xfrm>
                      <a:off x="0" y="0"/>
                      <a:ext cx="16668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rPr/>
      </w:pPr>
      <w:r>
        <w:rPr>
          <w:rStyle w:val="InternetLink"/>
          <w:rFonts w:cs="Verdana" w:ascii="Verdana" w:hAnsi="Verdana"/>
          <w:b/>
          <w:bCs/>
          <w:color w:val="009900"/>
          <w:sz w:val="24"/>
          <w:szCs w:val="24"/>
        </w:rPr>
        <w:t>Sa</w:t>
      </w:r>
      <w:hyperlink r:id="rId61">
        <w:r>
          <w:rPr>
            <w:rStyle w:val="InternetLink"/>
            <w:rFonts w:cs="Verdana" w:ascii="Verdana" w:hAnsi="Verdana"/>
            <w:b/>
            <w:bCs/>
            <w:color w:val="009900"/>
            <w:sz w:val="24"/>
            <w:szCs w:val="24"/>
          </w:rPr>
          <w:t>lira</w:t>
        </w:r>
      </w:hyperlink>
      <w:r>
        <w:rPr>
          <w:rFonts w:ascii="Veranda" w:hAnsi="Veranda"/>
          <w:sz w:val="18"/>
          <w:szCs w:val="18"/>
        </w:rPr>
        <w:t xml:space="preserve"> </w:t>
      </w:r>
      <w:r>
        <w:rPr>
          <w:rFonts w:cs="Verdana" w:ascii="Verdana" w:hAnsi="Verdana"/>
          <w:color w:val="2A4C96"/>
          <w:sz w:val="18"/>
          <w:szCs w:val="18"/>
        </w:rPr>
        <w:t>August 2001 – February 2004</w:t>
      </w:r>
    </w:p>
    <w:p>
      <w:pPr>
        <w:pStyle w:val="TextBody"/>
        <w:rPr/>
      </w:pPr>
      <w:bookmarkStart w:id="4" w:name="__DdeLink__736_1091040514"/>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 I helped others in setting up the Clearcase/Clearquest environment as well as provided </w:t>
      </w:r>
      <w:hyperlink r:id="rId62">
        <w:r>
          <w:rPr>
            <w:rStyle w:val="InternetLink"/>
            <w:rFonts w:ascii="Veranda" w:hAnsi="Veranda"/>
            <w:sz w:val="18"/>
            <w:szCs w:val="18"/>
          </w:rPr>
          <w:t>Training</w:t>
        </w:r>
      </w:hyperlink>
      <w:r>
        <w:rPr>
          <w:rFonts w:ascii="Veranda" w:hAnsi="Veranda"/>
          <w:sz w:val="18"/>
          <w:szCs w:val="18"/>
        </w:rPr>
        <w:t>.</w:t>
      </w:r>
    </w:p>
    <w:p>
      <w:pPr>
        <w:pStyle w:val="TextBody"/>
        <w:rPr/>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63">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remotely was slow I performed </w:t>
      </w:r>
      <w:hyperlink r:id="rId64">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65">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simultaneous builds performed on thehttp://defaria.com/Resume/SmakeOpt server.</w:t>
      </w:r>
    </w:p>
    <w:p>
      <w:pPr>
        <w:pStyle w:val="TextBody"/>
        <w:rPr/>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pPr>
        <w:pStyle w:val="TextBody"/>
        <w:rPr>
          <w:rFonts w:ascii="Veranda" w:hAnsi="Veranda"/>
          <w:sz w:val="18"/>
          <w:szCs w:val="18"/>
        </w:rPr>
      </w:pPr>
      <w:r>
        <w:rPr>
          <w:rFonts w:ascii="Veranda" w:hAnsi="Veranda"/>
          <w:sz w:val="18"/>
          <w:szCs w:val="18"/>
        </w:rPr>
        <w:t>While working at Salira I designed and developed a tool in C that packaged the product into a more compact form.</w:t>
      </w:r>
    </w:p>
    <w:p>
      <w:pPr>
        <w:pStyle w:val="TextBody"/>
        <w:rPr/>
      </w:pPr>
      <w:r>
        <w:rPr>
          <w:rFonts w:ascii="Veranda" w:hAnsi="Veranda"/>
          <w:sz w:val="18"/>
          <w:szCs w:val="18"/>
        </w:rPr>
        <w:t xml:space="preserve">I designed and implemented a </w:t>
      </w:r>
      <w:hyperlink r:id="rId66">
        <w:r>
          <w:rPr>
            <w:rStyle w:val="InternetLink"/>
            <w:rFonts w:ascii="Veranda" w:hAnsi="Veranda"/>
            <w:sz w:val="18"/>
            <w:szCs w:val="18"/>
          </w:rPr>
          <w:t>Clearquest Daemon</w:t>
        </w:r>
      </w:hyperlink>
      <w:r>
        <w:rPr>
          <w:rFonts w:ascii="Veranda" w:hAnsi="Veranda"/>
          <w:sz w:val="18"/>
          <w:szCs w:val="18"/>
        </w:rPr>
        <w:t xml:space="preserve"> which served as an interface between processes and Clearquest data. This daemon serviced requests from web pages and triggers in order to get and validate data from Clearquest.</w:t>
      </w:r>
    </w:p>
    <w:p>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pPr>
        <w:pStyle w:val="TextBody"/>
        <w:rPr>
          <w:rFonts w:ascii="Veranda" w:hAnsi="Veranda"/>
          <w:sz w:val="18"/>
          <w:szCs w:val="18"/>
        </w:rPr>
      </w:pPr>
      <w:r>
        <w:rPr>
          <w:rFonts w:ascii="Veranda" w:hAnsi="Veranda"/>
          <w:sz w:val="18"/>
          <w:szCs w:val="18"/>
        </w:rPr>
        <w:t>Developed process automation scripts to perform automatic branch merging and syncing.</w:t>
      </w:r>
    </w:p>
    <w:p>
      <w:pPr>
        <w:pStyle w:val="TextBody"/>
        <w:rPr/>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pPr>
        <w:pStyle w:val="Normal"/>
        <w:rPr/>
      </w:pPr>
      <w:r>
        <w:rPr>
          <w:rFonts w:ascii="Veranda" w:hAnsi="Veranda"/>
          <w:sz w:val="18"/>
          <w:szCs w:val="18"/>
        </w:rPr>
        <w:t xml:space="preserve">Implemented test scaffolding in </w:t>
      </w:r>
      <w:r>
        <w:rPr>
          <w:rStyle w:val="Standout"/>
          <w:rFonts w:ascii="Veranda" w:hAnsi="Veranda"/>
          <w:sz w:val="18"/>
          <w:szCs w:val="18"/>
        </w:rPr>
        <w:t>TCL/TK</w:t>
      </w:r>
      <w:bookmarkEnd w:id="4"/>
      <w:r>
        <w:rPr>
          <w:rFonts w:ascii="Veranda" w:hAnsi="Veranda"/>
          <w:sz w:val="18"/>
          <w:szCs w:val="18"/>
        </w:rPr>
        <w:t xml:space="preserve"> for test automation.</w:t>
      </w:r>
    </w:p>
    <w:p>
      <w:pPr>
        <w:pStyle w:val="Normal"/>
        <w:rPr/>
      </w:pPr>
      <w:r>
        <w:rPr/>
      </w:r>
    </w:p>
    <w:p>
      <w:pPr>
        <w:pStyle w:val="Normal"/>
        <w:rPr/>
      </w:pPr>
      <w:r>
        <w:rPr/>
        <mc:AlternateContent>
          <mc:Choice Requires="wps">
            <w:drawing>
              <wp:inline distT="0" distB="0" distL="0" distR="0">
                <wp:extent cx="41625520" cy="12065"/>
                <wp:effectExtent l="0" t="0" r="0" b="0"/>
                <wp:docPr id="3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1">
            <wp:simplePos x="0" y="0"/>
            <wp:positionH relativeFrom="column">
              <wp:posOffset>-9525</wp:posOffset>
            </wp:positionH>
            <wp:positionV relativeFrom="paragraph">
              <wp:posOffset>19050</wp:posOffset>
            </wp:positionV>
            <wp:extent cx="1485900" cy="323850"/>
            <wp:effectExtent l="0" t="0" r="0" b="0"/>
            <wp:wrapSquare wrapText="largest"/>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67"/>
                    <a:stretch>
                      <a:fillRect/>
                    </a:stretch>
                  </pic:blipFill>
                  <pic:spPr bwMode="auto">
                    <a:xfrm>
                      <a:off x="0" y="0"/>
                      <a:ext cx="1485900" cy="323850"/>
                    </a:xfrm>
                    <a:prstGeom prst="rect">
                      <a:avLst/>
                    </a:prstGeom>
                  </pic:spPr>
                </pic:pic>
              </a:graphicData>
            </a:graphic>
          </wp:anchor>
        </w:drawing>
      </w:r>
    </w:p>
    <w:p>
      <w:pPr>
        <w:pStyle w:val="Normal"/>
        <w:rPr/>
      </w:pPr>
      <w:r>
        <w:rPr/>
      </w:r>
    </w:p>
    <w:p>
      <w:pPr>
        <w:pStyle w:val="Normal"/>
        <w:rPr/>
      </w:pPr>
      <w:r>
        <w:rPr/>
      </w:r>
    </w:p>
    <w:p>
      <w:pPr>
        <w:pStyle w:val="TextBody"/>
        <w:rPr/>
      </w:pPr>
      <w:hyperlink r:id="rId68">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August 1999 – February 2001</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Systems Technology Division</w:t>
      </w:r>
    </w:p>
    <w:p>
      <w:pPr>
        <w:pStyle w:val="TextBody"/>
        <w:rPr>
          <w:rFonts w:ascii="Veranda" w:hAnsi="Veranda"/>
          <w:sz w:val="18"/>
          <w:szCs w:val="18"/>
        </w:rPr>
      </w:pPr>
      <w:r>
        <w:rPr>
          <w:rFonts w:ascii="Veranda" w:hAnsi="Veranda"/>
          <w:sz w:val="18"/>
          <w:szCs w:val="18"/>
        </w:rPr>
        <w:t>Enterprise Java Lab</w:t>
      </w:r>
    </w:p>
    <w:p>
      <w:pPr>
        <w:pStyle w:val="TextBody"/>
        <w:rPr>
          <w:rFonts w:ascii="Veranda" w:hAnsi="Veranda"/>
          <w:sz w:val="18"/>
          <w:szCs w:val="18"/>
        </w:rPr>
      </w:pPr>
      <w:r>
        <w:rPr>
          <w:rFonts w:ascii="Veranda" w:hAnsi="Veranda"/>
          <w:sz w:val="18"/>
          <w:szCs w:val="18"/>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of line printer models, etc. This automation was bundled into an SD-UX bundle.</w:t>
      </w:r>
    </w:p>
    <w:p>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pPr>
        <w:pStyle w:val="TextBody"/>
        <w:rPr>
          <w:rFonts w:ascii="Veranda" w:hAnsi="Veranda"/>
          <w:sz w:val="18"/>
          <w:szCs w:val="18"/>
        </w:rPr>
      </w:pPr>
      <w:r>
        <w:rPr>
          <w:rFonts w:ascii="Veranda" w:hAnsi="Veranda"/>
          <w:sz w:val="18"/>
          <w:szCs w:val="18"/>
        </w:rPr>
        <w:t>Migrated HP-UX applications from one application server to another.</w:t>
      </w:r>
    </w:p>
    <w:p>
      <w:pPr>
        <w:pStyle w:val="TextBody"/>
        <w:rPr>
          <w:rFonts w:ascii="Veranda" w:hAnsi="Veranda"/>
          <w:sz w:val="18"/>
          <w:szCs w:val="18"/>
        </w:rPr>
      </w:pPr>
      <w:r>
        <w:rPr>
          <w:rFonts w:ascii="Veranda" w:hAnsi="Veranda"/>
          <w:sz w:val="18"/>
          <w:szCs w:val="18"/>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rFonts w:ascii="Veranda" w:hAnsi="Veranda"/>
          <w:sz w:val="18"/>
          <w:szCs w:val="18"/>
        </w:rPr>
      </w:pPr>
      <w:r>
        <w:rPr>
          <w:rFonts w:ascii="Veranda" w:hAnsi="Veranda"/>
          <w:sz w:val="18"/>
          <w:szCs w:val="18"/>
        </w:rPr>
        <w:t>Set up Netscape Enterprise Web Server and iPlanet 4.1 Web Server.</w:t>
      </w:r>
    </w:p>
    <w:p>
      <w:pPr>
        <w:pStyle w:val="Normal"/>
        <w:rPr/>
      </w:pPr>
      <w:r>
        <w:rPr/>
        <mc:AlternateContent>
          <mc:Choice Requires="wps">
            <w:drawing>
              <wp:inline distT="0" distB="0" distL="0" distR="0">
                <wp:extent cx="41619805" cy="6350"/>
                <wp:effectExtent l="0" t="0" r="0" b="0"/>
                <wp:docPr id="35"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5pt;width:3277.05pt;height:0.4pt;mso-position-vertical:top">
                <w10:wrap type="none"/>
                <v:fill o:detectmouseclick="t" type="solid" color2="#535766"/>
                <v:stroke color="#3465a4" joinstyle="round" endcap="flat"/>
              </v:rect>
            </w:pict>
          </mc:Fallback>
        </mc:AlternateContent>
      </w:r>
    </w:p>
    <w:p>
      <w:pPr>
        <w:pStyle w:val="Normal"/>
        <w:rPr/>
      </w:pPr>
      <w:r>
        <w:rPr/>
        <mc:AlternateContent>
          <mc:Choice Requires="wps">
            <w:drawing>
              <wp:inline distT="0" distB="0" distL="0" distR="0">
                <wp:extent cx="41625520" cy="12065"/>
                <wp:effectExtent l="0" t="0" r="0" b="0"/>
                <wp:docPr id="36"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2">
            <wp:simplePos x="0" y="0"/>
            <wp:positionH relativeFrom="column">
              <wp:posOffset>-99695</wp:posOffset>
            </wp:positionH>
            <wp:positionV relativeFrom="paragraph">
              <wp:posOffset>9525</wp:posOffset>
            </wp:positionV>
            <wp:extent cx="1019175" cy="828675"/>
            <wp:effectExtent l="0" t="0" r="0" b="0"/>
            <wp:wrapSquare wrapText="largest"/>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69"/>
                    <a:stretch>
                      <a:fillRect/>
                    </a:stretch>
                  </pic:blipFill>
                  <pic:spPr bwMode="auto">
                    <a:xfrm>
                      <a:off x="0" y="0"/>
                      <a:ext cx="1019175" cy="828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pPr>
      <w:hyperlink r:id="rId70">
        <w:r>
          <w:rPr>
            <w:rStyle w:val="InternetLink"/>
            <w:rFonts w:cs="Verdana" w:ascii="Verdana" w:hAnsi="Verdana"/>
            <w:b/>
            <w:bCs/>
            <w:color w:val="009900"/>
            <w:sz w:val="24"/>
            <w:szCs w:val="24"/>
          </w:rPr>
          <w:t>Cisco Systems</w:t>
        </w:r>
      </w:hyperlink>
      <w:r>
        <w:rPr>
          <w:rFonts w:cs="Verdana" w:ascii="Verdana" w:hAnsi="Verdana"/>
          <w:b/>
          <w:bCs/>
          <w:color w:val="2A4C96"/>
          <w:sz w:val="24"/>
          <w:szCs w:val="24"/>
        </w:rPr>
        <w:t xml:space="preserve"> </w:t>
      </w:r>
      <w:r>
        <w:rPr>
          <w:rFonts w:cs="Verdana" w:ascii="Verdana" w:hAnsi="Verdana"/>
          <w:color w:val="2A4C96"/>
          <w:sz w:val="18"/>
          <w:szCs w:val="18"/>
        </w:rPr>
        <w:t>March 1999 – August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Arcserve Open. Helped evaluate system monitoring packages.</w:t>
      </w:r>
    </w:p>
    <w:p>
      <w:pPr>
        <w:pStyle w:val="Normal"/>
        <w:rPr>
          <w:rFonts w:ascii="Veranda" w:hAnsi="Veranda"/>
          <w:sz w:val="18"/>
          <w:szCs w:val="18"/>
        </w:rPr>
      </w:pPr>
      <w:r>
        <w:rPr>
          <w:rFonts w:ascii="Veranda" w:hAnsi="Veranda"/>
          <w:sz w:val="18"/>
          <w:szCs w:val="18"/>
        </w:rPr>
        <w:t>As CNS/AD was in a secured and isolated network, learned and assisted users with ssh/scp.</w:t>
      </w:r>
    </w:p>
    <w:p>
      <w:pPr>
        <w:pStyle w:val="Normal"/>
        <w:rPr/>
      </w:pPr>
      <w:r>
        <w:rPr/>
        <mc:AlternateContent>
          <mc:Choice Requires="wps">
            <w:drawing>
              <wp:inline distT="0" distB="0" distL="0" distR="0">
                <wp:extent cx="41625520" cy="12065"/>
                <wp:effectExtent l="0" t="0" r="0" b="0"/>
                <wp:docPr id="3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drawing>
          <wp:anchor behindDoc="0" distT="0" distB="0" distL="0" distR="0" simplePos="0" locked="0" layoutInCell="1" allowOverlap="1" relativeHeight="43">
            <wp:simplePos x="0" y="0"/>
            <wp:positionH relativeFrom="column">
              <wp:posOffset>-5715</wp:posOffset>
            </wp:positionH>
            <wp:positionV relativeFrom="paragraph">
              <wp:posOffset>165735</wp:posOffset>
            </wp:positionV>
            <wp:extent cx="1501775" cy="709295"/>
            <wp:effectExtent l="0" t="0" r="0" b="0"/>
            <wp:wrapSquare wrapText="largest"/>
            <wp:docPr id="3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 descr=""/>
                    <pic:cNvPicPr>
                      <a:picLocks noChangeAspect="1" noChangeArrowheads="1"/>
                    </pic:cNvPicPr>
                  </pic:nvPicPr>
                  <pic:blipFill>
                    <a:blip r:embed="rId71"/>
                    <a:stretch>
                      <a:fillRect/>
                    </a:stretch>
                  </pic:blipFill>
                  <pic:spPr bwMode="auto">
                    <a:xfrm>
                      <a:off x="0" y="0"/>
                      <a:ext cx="1501775" cy="7092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hyperlink r:id="rId72">
        <w:r>
          <w:rPr>
            <w:rStyle w:val="InternetLink"/>
            <w:rFonts w:cs="Verdana" w:ascii="Verdana" w:hAnsi="Verdana"/>
            <w:b/>
            <w:bCs/>
            <w:color w:val="009900"/>
            <w:sz w:val="24"/>
            <w:szCs w:val="24"/>
          </w:rPr>
          <w:t>Sun Microsystems</w:t>
        </w:r>
      </w:hyperlink>
      <w:r>
        <w:rPr>
          <w:rFonts w:cs="Verdana" w:ascii="Verdana" w:hAnsi="Verdana"/>
          <w:b/>
          <w:bCs/>
          <w:color w:val="2A4C96"/>
          <w:sz w:val="24"/>
          <w:szCs w:val="24"/>
        </w:rPr>
        <w:t xml:space="preserve"> </w:t>
      </w:r>
      <w:r>
        <w:rPr>
          <w:rFonts w:cs="Verdana" w:ascii="Verdana" w:hAnsi="Verdana"/>
          <w:color w:val="2A4C96"/>
          <w:sz w:val="18"/>
          <w:szCs w:val="18"/>
        </w:rPr>
        <w:t>December 1998 – March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Normal"/>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pPr>
        <w:pStyle w:val="Normal"/>
        <w:rPr/>
      </w:pPr>
      <w:r>
        <w:rPr/>
      </w:r>
    </w:p>
    <w:p>
      <w:pPr>
        <w:pStyle w:val="Normal"/>
        <w:rPr/>
      </w:pPr>
      <w:r>
        <w:rPr/>
        <mc:AlternateContent>
          <mc:Choice Requires="wps">
            <w:drawing>
              <wp:inline distT="0" distB="0" distL="0" distR="0">
                <wp:extent cx="41625520" cy="12065"/>
                <wp:effectExtent l="0" t="0" r="0" b="0"/>
                <wp:docPr id="40"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4">
            <wp:simplePos x="0" y="0"/>
            <wp:positionH relativeFrom="column">
              <wp:posOffset>9525</wp:posOffset>
            </wp:positionH>
            <wp:positionV relativeFrom="paragraph">
              <wp:posOffset>9525</wp:posOffset>
            </wp:positionV>
            <wp:extent cx="1485900" cy="323850"/>
            <wp:effectExtent l="0" t="0" r="0" b="0"/>
            <wp:wrapSquare wrapText="largest"/>
            <wp:docPr id="4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 descr=""/>
                    <pic:cNvPicPr>
                      <a:picLocks noChangeAspect="1" noChangeArrowheads="1"/>
                    </pic:cNvPicPr>
                  </pic:nvPicPr>
                  <pic:blipFill>
                    <a:blip r:embed="rId73"/>
                    <a:stretch>
                      <a:fillRect/>
                    </a:stretch>
                  </pic:blipFill>
                  <pic:spPr bwMode="auto">
                    <a:xfrm>
                      <a:off x="0" y="0"/>
                      <a:ext cx="1485900" cy="323850"/>
                    </a:xfrm>
                    <a:prstGeom prst="rect">
                      <a:avLst/>
                    </a:prstGeom>
                  </pic:spPr>
                </pic:pic>
              </a:graphicData>
            </a:graphic>
          </wp:anchor>
        </w:drawing>
      </w:r>
    </w:p>
    <w:p>
      <w:pPr>
        <w:pStyle w:val="Normal"/>
        <w:rPr/>
      </w:pPr>
      <w:r>
        <w:rPr/>
      </w:r>
    </w:p>
    <w:p>
      <w:pPr>
        <w:pStyle w:val="Normal"/>
        <w:rPr/>
      </w:pPr>
      <w:r>
        <w:rPr/>
      </w:r>
    </w:p>
    <w:p>
      <w:pPr>
        <w:pStyle w:val="TextBody"/>
        <w:rPr/>
      </w:pPr>
      <w:hyperlink r:id="rId74">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February 1988 – November 1998</w:t>
      </w:r>
    </w:p>
    <w:p>
      <w:pPr>
        <w:pStyle w:val="TextBody"/>
        <w:rPr>
          <w:rFonts w:ascii="Veranda" w:hAnsi="Veranda"/>
          <w:sz w:val="18"/>
          <w:szCs w:val="18"/>
        </w:rPr>
      </w:pPr>
      <w:r>
        <w:rPr>
          <w:rFonts w:ascii="Veranda" w:hAnsi="Veranda"/>
          <w:sz w:val="18"/>
          <w:szCs w:val="18"/>
        </w:rPr>
        <w:t>Systems Technology Division</w:t>
      </w:r>
    </w:p>
    <w:p>
      <w:pPr>
        <w:pStyle w:val="TextBody"/>
        <w:rPr>
          <w:rFonts w:ascii="Veranda" w:hAnsi="Veranda"/>
          <w:sz w:val="18"/>
          <w:szCs w:val="18"/>
        </w:rPr>
      </w:pPr>
      <w:r>
        <w:rPr>
          <w:rFonts w:ascii="Veranda" w:hAnsi="Veranda"/>
          <w:sz w:val="18"/>
          <w:szCs w:val="18"/>
        </w:rPr>
        <w:t>Enterprise Java Lab</w:t>
      </w:r>
    </w:p>
    <w:p>
      <w:pPr>
        <w:pStyle w:val="Normal"/>
        <w:rPr>
          <w:rFonts w:ascii="Veranda" w:hAnsi="Veranda"/>
          <w:sz w:val="18"/>
          <w:szCs w:val="18"/>
        </w:rPr>
      </w:pPr>
      <w:r>
        <w:rPr>
          <w:rFonts w:ascii="Veranda" w:hAnsi="Veranda"/>
          <w:sz w:val="18"/>
          <w:szCs w:val="18"/>
        </w:rPr>
        <w:t xml:space="preserve">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 </w:t>
      </w:r>
    </w:p>
    <w:p>
      <w:pPr>
        <w:pStyle w:val="Normal"/>
        <w:rPr>
          <w:rFonts w:ascii="Veranda" w:hAnsi="Veranda"/>
          <w:sz w:val="18"/>
          <w:szCs w:val="18"/>
        </w:rPr>
      </w:pPr>
      <w:r>
        <w:rPr>
          <w:rFonts w:ascii="Veranda" w:hAnsi="Veranda"/>
          <w:sz w:val="18"/>
          <w:szCs w:val="18"/>
        </w:rPr>
      </w:r>
    </w:p>
    <w:p>
      <w:pPr>
        <w:pStyle w:val="TextBody"/>
        <w:rPr>
          <w:rFonts w:ascii="Veranda" w:hAnsi="Veranda"/>
          <w:sz w:val="18"/>
          <w:szCs w:val="18"/>
        </w:rPr>
      </w:pPr>
      <w:r>
        <w:rPr>
          <w:rFonts w:ascii="Veranda" w:hAnsi="Veranda"/>
          <w:sz w:val="18"/>
          <w:szCs w:val="18"/>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rFonts w:ascii="Veranda" w:hAnsi="Veranda"/>
          <w:sz w:val="18"/>
          <w:szCs w:val="18"/>
        </w:rPr>
        <w:t xml:space="preserve">Also served as webmaster for the lab as well as consult on HTML questions and design issues. Installed, configured and maintain the </w:t>
      </w:r>
      <w:hyperlink r:id="rId75">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76">
        <w:r>
          <w:rPr>
            <w:rStyle w:val="InternetLink"/>
            <w:rFonts w:ascii="Veranda" w:hAnsi="Veranda"/>
            <w:sz w:val="18"/>
            <w:szCs w:val="18"/>
          </w:rPr>
          <w:t>The Unofficial Quicken® Web Page</w:t>
        </w:r>
      </w:hyperlink>
      <w:r>
        <w:rPr>
          <w:rFonts w:ascii="Veranda" w:hAnsi="Veranda"/>
          <w:sz w:val="18"/>
          <w:szCs w:val="18"/>
        </w:rPr>
        <w:t>.</w:t>
      </w:r>
    </w:p>
    <w:p>
      <w:pPr>
        <w:pStyle w:val="TextBody"/>
        <w:rPr/>
      </w:pPr>
      <w:r>
        <w:rPr>
          <w:rFonts w:ascii="Veranda" w:hAnsi="Veranda"/>
          <w:sz w:val="18"/>
          <w:szCs w:val="18"/>
        </w:rPr>
        <w:t xml:space="preserve">I developed an </w:t>
      </w:r>
      <w:hyperlink r:id="rId77">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providing many machines with many software packages without the need for individual system administration utilizing scripting and NFS heavily.</w:t>
      </w:r>
    </w:p>
    <w:p>
      <w:pPr>
        <w:pStyle w:val="TextBody"/>
        <w:rPr/>
      </w:pPr>
      <w:r>
        <w:rPr>
          <w:rFonts w:ascii="Veranda" w:hAnsi="Veranda"/>
          <w:sz w:val="18"/>
          <w:szCs w:val="18"/>
        </w:rPr>
        <w:t xml:space="preserve">Prior to the Productivity Project I worked on COBOL/SoftBench product which consists of encapsulating some core </w:t>
      </w:r>
      <w:hyperlink r:id="rId78">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tools using C++ 3.0 and the SoftBench Encapsulator libraries. Also, working on porting an X/Motif application to MS Windows 3.1. The code is written using C++ 3.0 on both the HP workstation and the PC (Borland C++ 3.1).</w:t>
      </w:r>
    </w:p>
    <w:p>
      <w:pPr>
        <w:pStyle w:val="TextBody"/>
        <w:rPr>
          <w:rFonts w:ascii="Veranda" w:hAnsi="Veranda"/>
          <w:sz w:val="18"/>
          <w:szCs w:val="18"/>
        </w:rPr>
      </w:pPr>
      <w:r>
        <w:rPr>
          <w:rFonts w:ascii="Veranda" w:hAnsi="Veranda"/>
          <w:sz w:val="18"/>
          <w:szCs w:val="18"/>
        </w:rPr>
        <w:t>Worked in the Ada project on Ada/SoftBench. This project was similar to COBOL/SoftBench in that it involved some SoftBench encapsulations using a language called edl.</w:t>
      </w:r>
    </w:p>
    <w:p>
      <w:pPr>
        <w:pStyle w:val="TextBody"/>
        <w:rPr>
          <w:rFonts w:ascii="Veranda" w:hAnsi="Veranda"/>
          <w:sz w:val="18"/>
          <w:szCs w:val="18"/>
        </w:rPr>
      </w:pPr>
      <w:r>
        <w:rPr>
          <w:rFonts w:ascii="Veranda" w:hAnsi="Veranda"/>
          <w:sz w:val="18"/>
          <w:szCs w:val="18"/>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binding to Starbase graphical subsystem.</w:t>
      </w:r>
    </w:p>
    <w:p>
      <w:pPr>
        <w:pStyle w:val="Normal"/>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pPr>
        <w:pStyle w:val="Normal"/>
        <w:rPr/>
      </w:pPr>
      <w:r>
        <w:rPr/>
      </w:r>
    </w:p>
    <w:p>
      <w:pPr>
        <w:pStyle w:val="Normal"/>
        <w:rPr/>
      </w:pPr>
      <w:r>
        <w:rPr/>
        <mc:AlternateContent>
          <mc:Choice Requires="wps">
            <w:drawing>
              <wp:inline distT="0" distB="0" distL="0" distR="0">
                <wp:extent cx="41625520" cy="12065"/>
                <wp:effectExtent l="0" t="0" r="0" b="0"/>
                <wp:docPr id="42"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79">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5520" cy="12065"/>
                <wp:effectExtent l="0" t="0" r="0" b="0"/>
                <wp:docPr id="4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kinsoku w:val="true"/>
      <w:overflowPunct w:val="false"/>
      <w:autoSpaceDE w:val="tru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www.linkedin.com/profile/view?id=276869"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http://www.linkedin.com/profile/view?id=700521" TargetMode="External"/><Relationship Id="rId12" Type="http://schemas.openxmlformats.org/officeDocument/2006/relationships/hyperlink" Target="javascript:void(0)" TargetMode="External"/><Relationship Id="rId13" Type="http://schemas.openxmlformats.org/officeDocument/2006/relationships/hyperlink" Target="http://www.linkedin.com/profile/view?id=12113821" TargetMode="External"/><Relationship Id="rId14" Type="http://schemas.openxmlformats.org/officeDocument/2006/relationships/hyperlink" Target="mailto:Omair.Ahmed@ge.com" TargetMode="External"/><Relationship Id="rId15" Type="http://schemas.openxmlformats.org/officeDocument/2006/relationships/hyperlink" Target="http://www.linkedin.com/profile/view?id=1023014" TargetMode="External"/><Relationship Id="rId16" Type="http://schemas.openxmlformats.org/officeDocument/2006/relationships/hyperlink" Target="javascript:void(0)" TargetMode="External"/><Relationship Id="rId17" Type="http://schemas.openxmlformats.org/officeDocument/2006/relationships/image" Target="media/image3.png"/><Relationship Id="rId18" Type="http://schemas.openxmlformats.org/officeDocument/2006/relationships/hyperlink" Target="https://defaria-status.blogspot.com/search/label/General Dynamics" TargetMode="External"/><Relationship Id="rId19" Type="http://schemas.openxmlformats.org/officeDocument/2006/relationships/image" Target="media/image4.gif"/><Relationship Id="rId20" Type="http://schemas.openxmlformats.org/officeDocument/2006/relationships/image" Target="media/image5.png"/><Relationship Id="rId21" Type="http://schemas.openxmlformats.org/officeDocument/2006/relationships/hyperlink" Target="https://en.wikipedia.org/wiki/Registration_Data_Access_Protocol" TargetMode="External"/><Relationship Id="rId22" Type="http://schemas.openxmlformats.org/officeDocument/2006/relationships/image" Target="media/image6.png"/><Relationship Id="rId23" Type="http://schemas.openxmlformats.org/officeDocument/2006/relationships/hyperlink" Target="https://defaria-status.blogspot.com/search/label/Audience" TargetMode="External"/><Relationship Id="rId24" Type="http://schemas.openxmlformats.org/officeDocument/2006/relationships/image" Target="media/image7.png"/><Relationship Id="rId25" Type="http://schemas.openxmlformats.org/officeDocument/2006/relationships/image" Target="media/image8.gif"/><Relationship Id="rId26" Type="http://schemas.openxmlformats.org/officeDocument/2006/relationships/hyperlink" Target="https://defaria-status.blogspot.com/search/label/Broadcom" TargetMode="External"/><Relationship Id="rId27" Type="http://schemas.openxmlformats.org/officeDocument/2006/relationships/hyperlink" Target="http://clearscm.com/php/scm_man.php?file=lib/Clearcase.pm" TargetMode="External"/><Relationship Id="rId28" Type="http://schemas.openxmlformats.org/officeDocument/2006/relationships/hyperlink" Target="http://clearscm.com/php/scm_man.php?file=lib/Clearquest/Client.pm" TargetMode="External"/><Relationship Id="rId29" Type="http://schemas.openxmlformats.org/officeDocument/2006/relationships/hyperlink" Target="http://clearscm.com/php/scm_man.php?file=lib/Clearquest/REST.pm" TargetMode="External"/><Relationship Id="rId30" Type="http://schemas.openxmlformats.org/officeDocument/2006/relationships/hyperlink" Target="http://www.electric-cloud.com/products/electriccommander.php" TargetMode="External"/><Relationship Id="rId31" Type="http://schemas.openxmlformats.org/officeDocument/2006/relationships/image" Target="media/image9.png"/><Relationship Id="rId32" Type="http://schemas.openxmlformats.org/officeDocument/2006/relationships/hyperlink" Target="https://defaria-status.blogspot.com/search/label/Tellabs" TargetMode="External"/><Relationship Id="rId33" Type="http://schemas.openxmlformats.org/officeDocument/2006/relationships/hyperlink" Target="http://clearscm.com/php/scm_man.php?file=bin/raid" TargetMode="External"/><Relationship Id="rId34" Type="http://schemas.openxmlformats.org/officeDocument/2006/relationships/hyperlink" Target="http://clearscm.com/php/scm_man.php?file=lib/CmdLine.pm" TargetMode="External"/><Relationship Id="rId35" Type="http://schemas.openxmlformats.org/officeDocument/2006/relationships/image" Target="media/image10.gif"/><Relationship Id="rId36" Type="http://schemas.openxmlformats.org/officeDocument/2006/relationships/hyperlink" Target="https://defaria-status.blogspot.com/search/label/General Electric" TargetMode="External"/><Relationship Id="rId37" Type="http://schemas.openxmlformats.org/officeDocument/2006/relationships/hyperlink" Target="http://clearscm.com/php/scm_man.php?file=cc/etf.pl" TargetMode="External"/><Relationship Id="rId38" Type="http://schemas.openxmlformats.org/officeDocument/2006/relationships/image" Target="media/image11.png"/><Relationship Id="rId39" Type="http://schemas.openxmlformats.org/officeDocument/2006/relationships/hyperlink" Target="https://defaria-status.blogspot.com/search/label/General Dynamics" TargetMode="External"/><Relationship Id="rId40" Type="http://schemas.openxmlformats.org/officeDocument/2006/relationships/hyperlink" Target="http://perlcritic.com/" TargetMode="External"/><Relationship Id="rId41" Type="http://schemas.openxmlformats.org/officeDocument/2006/relationships/hyperlink" Target="http://perltidy.sourceforge.net/" TargetMode="External"/><Relationship Id="rId42" Type="http://schemas.openxmlformats.org/officeDocument/2006/relationships/hyperlink" Target="https://www.nethawk.fi/products/nethawk_simulators/" TargetMode="External"/><Relationship Id="rId43" Type="http://schemas.openxmlformats.org/officeDocument/2006/relationships/hyperlink" Target="http://en.wikipedia.org/wiki/Mobile_User_Objective_System" TargetMode="External"/><Relationship Id="rId44" Type="http://schemas.openxmlformats.org/officeDocument/2006/relationships/image" Target="media/image12.png"/><Relationship Id="rId45" Type="http://schemas.openxmlformats.org/officeDocument/2006/relationships/hyperlink" Target="https://defaria-status.blogspot.com/search/label/Texas Instruments" TargetMode="External"/><Relationship Id="rId46" Type="http://schemas.openxmlformats.org/officeDocument/2006/relationships/image" Target="media/image13.gif"/><Relationship Id="rId47" Type="http://schemas.openxmlformats.org/officeDocument/2006/relationships/hyperlink" Target="https://defaria-status.blogspot.com/search/label/HP" TargetMode="External"/><Relationship Id="rId48" Type="http://schemas.openxmlformats.org/officeDocument/2006/relationships/image" Target="media/image14.gif"/><Relationship Id="rId49" Type="http://schemas.openxmlformats.org/officeDocument/2006/relationships/hyperlink" Target="https://defaria-status.blogspot.com/search/label/Broadcom" TargetMode="External"/><Relationship Id="rId50" Type="http://schemas.openxmlformats.org/officeDocument/2006/relationships/hyperlink" Target="https://defaria-status.blogspot.com/search/label/Broadcom" TargetMode="External"/><Relationship Id="rId51" Type="http://schemas.openxmlformats.org/officeDocument/2006/relationships/hyperlink" Target="http://clearscm.com/clearcase/triggers.php" TargetMode="External"/><Relationship Id="rId52" Type="http://schemas.openxmlformats.org/officeDocument/2006/relationships/hyperlink" Target="http://clearscm.com/clearcase/triggers.php" TargetMode="External"/><Relationship Id="rId53" Type="http://schemas.openxmlformats.org/officeDocument/2006/relationships/hyperlink" Target="http://clearscm.com/clearquest/db.php" TargetMode="External"/><Relationship Id="rId54" Type="http://schemas.openxmlformats.org/officeDocument/2006/relationships/image" Target="media/image15.png"/><Relationship Id="rId55" Type="http://schemas.openxmlformats.org/officeDocument/2006/relationships/hyperlink" Target="https://defaria-status.blogspot.com/search/label/Broadcom" TargetMode="External"/><Relationship Id="rId56" Type="http://schemas.openxmlformats.org/officeDocument/2006/relationships/hyperlink" Target="http://clearscm.com/scripts/ecrd" TargetMode="External"/><Relationship Id="rId57" Type="http://schemas.openxmlformats.org/officeDocument/2006/relationships/hyperlink" Target="http://defaria.com/Resume/cvs_utilities" TargetMode="External"/><Relationship Id="rId58" Type="http://schemas.openxmlformats.org/officeDocument/2006/relationships/image" Target="media/image16.png"/><Relationship Id="rId59" Type="http://schemas.openxmlformats.org/officeDocument/2006/relationships/hyperlink" Target="https://defaria-status.blogspot.com/search/label/Broadcom" TargetMode="External"/><Relationship Id="rId60" Type="http://schemas.openxmlformats.org/officeDocument/2006/relationships/image" Target="media/image17.png"/><Relationship Id="rId61" Type="http://schemas.openxmlformats.org/officeDocument/2006/relationships/hyperlink" Target="https://defaria-status.blogspot.com/search/label/Broadcom" TargetMode="External"/><Relationship Id="rId62" Type="http://schemas.openxmlformats.org/officeDocument/2006/relationships/hyperlink" Target="http://defaria.com/Resume/Training" TargetMode="External"/><Relationship Id="rId63" Type="http://schemas.openxmlformats.org/officeDocument/2006/relationships/hyperlink" Target="http://Cygwin.com/" TargetMode="External"/><Relationship Id="rId64" Type="http://schemas.openxmlformats.org/officeDocument/2006/relationships/hyperlink" Target="http://defaria.com/Resume/SmakeOpt" TargetMode="External"/><Relationship Id="rId65" Type="http://schemas.openxmlformats.org/officeDocument/2006/relationships/hyperlink" Target="http://defaria.com/Resume/BuildPerf" TargetMode="External"/><Relationship Id="rId66" Type="http://schemas.openxmlformats.org/officeDocument/2006/relationships/hyperlink" Target="http://clearscm.com/clearquest/cqd" TargetMode="External"/><Relationship Id="rId67" Type="http://schemas.openxmlformats.org/officeDocument/2006/relationships/image" Target="media/image18.gif"/><Relationship Id="rId68" Type="http://schemas.openxmlformats.org/officeDocument/2006/relationships/hyperlink" Target="https://defaria-status.blogspot.com/search/label/HP" TargetMode="External"/><Relationship Id="rId69" Type="http://schemas.openxmlformats.org/officeDocument/2006/relationships/image" Target="media/image19.gif"/><Relationship Id="rId70" Type="http://schemas.openxmlformats.org/officeDocument/2006/relationships/hyperlink" Target="https://defaria-status.blogspot.com/search/label/HP" TargetMode="External"/><Relationship Id="rId71" Type="http://schemas.openxmlformats.org/officeDocument/2006/relationships/image" Target="media/image20.png"/><Relationship Id="rId72" Type="http://schemas.openxmlformats.org/officeDocument/2006/relationships/hyperlink" Target="https://defaria-status.blogspot.com/search/label/HP" TargetMode="External"/><Relationship Id="rId73" Type="http://schemas.openxmlformats.org/officeDocument/2006/relationships/image" Target="media/image21.gif"/><Relationship Id="rId74" Type="http://schemas.openxmlformats.org/officeDocument/2006/relationships/hyperlink" Target="https://defaria-status.blogspot.com/search/label/HP" TargetMode="External"/><Relationship Id="rId75" Type="http://schemas.openxmlformats.org/officeDocument/2006/relationships/hyperlink" Target="http://home.netscape.com/" TargetMode="External"/><Relationship Id="rId76" Type="http://schemas.openxmlformats.org/officeDocument/2006/relationships/hyperlink" Target="http://defaria.com/q/" TargetMode="External"/><Relationship Id="rId77" Type="http://schemas.openxmlformats.org/officeDocument/2006/relationships/hyperlink" Target="http://cllweb.cup.hp.com/productivity/AppServer/" TargetMode="External"/><Relationship Id="rId78" Type="http://schemas.openxmlformats.org/officeDocument/2006/relationships/hyperlink" Target="http://hpcll50.cup.hp.com/" TargetMode="External"/><Relationship Id="rId79" Type="http://schemas.openxmlformats.org/officeDocument/2006/relationships/hyperlink" Target="http://defaria.com/resume" TargetMode="Externa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LibreOffice/6.0.7.3$Linux_X86_64 LibreOffice_project/00m0$Build-3</Application>
  <Pages>9</Pages>
  <Words>2821</Words>
  <Characters>16166</Characters>
  <CharactersWithSpaces>18881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2019-02-28T16:38:41Z</dcterms:modified>
  <cp:revision>28</cp:revision>
  <dc:subject/>
  <dc:title/>
</cp:coreProperties>
</file>