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sz w:val="40"/>
          <w:szCs w:val="40"/>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14435 South 48</w:t>
      </w:r>
      <w:r>
        <w:rPr>
          <w:vertAlign w:val="superscript"/>
        </w:rPr>
        <w:t>th</w:t>
      </w:r>
      <w:r>
        <w:rPr/>
        <w:t xml:space="preserve"> Street #2083</w:t>
      </w:r>
    </w:p>
    <w:p>
      <w:pPr>
        <w:pStyle w:val="Sender"/>
        <w:jc w:val="center"/>
        <w:rPr/>
      </w:pPr>
      <w:r>
        <w:rPr/>
        <w:t>Phoenix, Arizona -6440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Normal"/>
        <w:rPr/>
      </w:pPr>
      <w:r>
        <w:rPr/>
      </w:r>
    </w:p>
    <w:tbl>
      <w:tblPr>
        <w:tblW w:w="5130" w:type="dxa"/>
        <w:jc w:val="left"/>
        <w:tblInd w:w="2250" w:type="dxa"/>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ind w:left="45" w:right="45" w:hanging="0"/>
              <w:jc w:val="center"/>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20040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00400" cy="469900"/>
                          </a:xfrm>
                          <a:prstGeom prst="rect">
                            <a:avLst/>
                          </a:prstGeom>
                        </pic:spPr>
                      </pic:pic>
                    </a:graphicData>
                  </a:graphic>
                </wp:anchor>
              </w:drawing>
              <w:drawing>
                <wp:anchor behindDoc="0" distT="0" distB="0" distL="0" distR="0" simplePos="0" locked="0" layoutInCell="1" allowOverlap="1" relativeHeight="2">
                  <wp:simplePos x="0" y="0"/>
                  <wp:positionH relativeFrom="column">
                    <wp:posOffset>146050</wp:posOffset>
                  </wp:positionH>
                  <wp:positionV relativeFrom="paragraph">
                    <wp:posOffset>514350</wp:posOffset>
                  </wp:positionV>
                  <wp:extent cx="3023235" cy="215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3235" cy="215900"/>
                          </a:xfrm>
                          <a:prstGeom prst="rect">
                            <a:avLst/>
                          </a:prstGeom>
                        </pic:spPr>
                      </pic:pic>
                    </a:graphicData>
                  </a:graphic>
                </wp:anchor>
              </w:drawing>
            </w:r>
            <w:r>
              <w:rPr>
                <w:rStyle w:val="InternetLink"/>
                <w:b/>
                <w:color w:val="0000FF"/>
                <w:u w:val="single"/>
              </w:rPr>
              <w:br/>
            </w:r>
            <w:hyperlink r:id="rId6">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Linux</w:t>
      </w:r>
      <w:r>
        <w:rPr>
          <w:rFonts w:cs="Verdana" w:ascii="Verdana" w:hAnsi="Verdana"/>
          <w:sz w:val="18"/>
          <w:szCs w:val="18"/>
        </w:rPr>
        <w:t xml:space="preserve"> (Redhat, Centos, Ubuntu), </w:t>
      </w:r>
      <w:r>
        <w:rPr>
          <w:rFonts w:cs="Verdana" w:ascii="Verdana" w:hAnsi="Verdana"/>
          <w:b/>
          <w:bCs/>
          <w:color w:val="993300"/>
          <w:sz w:val="18"/>
          <w:szCs w:val="18"/>
        </w:rPr>
        <w:t>Windows</w:t>
      </w:r>
      <w:r>
        <w:rPr>
          <w:rFonts w:cs="Verdana" w:ascii="Verdana" w:hAnsi="Verdana"/>
          <w:b w:val="false"/>
          <w:bCs w:val="false"/>
          <w:color w:val="993300"/>
          <w:sz w:val="18"/>
          <w:szCs w:val="18"/>
        </w:rPr>
        <w:t>,</w:t>
      </w:r>
      <w:r>
        <w:rPr>
          <w:rFonts w:cs="Verdana" w:ascii="Verdana" w:hAnsi="Verdana"/>
          <w:sz w:val="18"/>
          <w:szCs w:val="18"/>
        </w:rPr>
        <w:t xml:space="preserve"> </w:t>
      </w: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7">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2" w:type="dxa"/>
        <w:tblCellMar>
          <w:top w:w="55" w:type="dxa"/>
          <w:left w:w="22" w:type="dxa"/>
          <w:bottom w:w="55" w:type="dxa"/>
          <w:right w:w="55" w:type="dxa"/>
        </w:tblCellMar>
      </w:tblPr>
      <w:tblGrid>
        <w:gridCol w:w="3058"/>
        <w:gridCol w:w="5593"/>
      </w:tblGrid>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Configuration Management</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Puppet,</w:t>
            </w:r>
            <w:r>
              <w:rPr>
                <w:rFonts w:cs="Verdana" w:ascii="Verdana" w:hAnsi="Verdana"/>
                <w:b/>
                <w:bCs/>
                <w:color w:val="993300"/>
                <w:sz w:val="18"/>
                <w:szCs w:val="18"/>
              </w:rPr>
              <w:t xml:space="preserve"> Ansible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8" w:type="dxa"/>
            <w:tcBorders>
              <w:left w:val="single" w:sz="2" w:space="0" w:color="000001"/>
              <w:bottom w:val="single" w:sz="2" w:space="0" w:color="000001"/>
            </w:tcBorders>
            <w:shd w:fill="FFFFFF" w:val="clear"/>
          </w:tcPr>
          <w:p>
            <w:pPr>
              <w:pStyle w:val="Normal"/>
              <w:rPr/>
            </w:pPr>
            <w:r>
              <w:rPr>
                <w:rFonts w:cs="Verdana" w:ascii="Verdana" w:hAnsi="Verdana"/>
                <w:b/>
                <w:bCs/>
                <w:sz w:val="18"/>
                <w:szCs w:val="18"/>
              </w:rPr>
              <w:t xml:space="preserve">Cloud Computing </w:t>
            </w:r>
            <w:r>
              <w:rPr>
                <w:rFonts w:cs="Verdana" w:ascii="Verdana" w:hAnsi="Verdana"/>
                <w:b/>
                <w:bCs/>
                <w:sz w:val="18"/>
                <w:szCs w:val="18"/>
              </w:rPr>
              <w:t>(</w:t>
            </w:r>
            <w:r>
              <w:rPr>
                <w:rFonts w:cs="Verdana" w:ascii="Verdana" w:hAnsi="Verdana"/>
                <w:b/>
                <w:bCs/>
                <w:color w:val="993300"/>
                <w:sz w:val="18"/>
                <w:szCs w:val="18"/>
              </w:rPr>
              <w:t>Classroom Only</w:t>
            </w:r>
            <w:r>
              <w:rPr>
                <w:rFonts w:cs="Verdana" w:ascii="Verdana" w:hAnsi="Verdana"/>
                <w:b/>
                <w:bCs/>
                <w:sz w:val="18"/>
                <w:szCs w:val="18"/>
              </w:rPr>
              <w:t>)</w:t>
            </w:r>
          </w:p>
        </w:tc>
        <w:tc>
          <w:tcPr>
            <w:tcW w:w="5593" w:type="dxa"/>
            <w:tcBorders>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CellMar>
          <w:top w:w="30" w:type="dxa"/>
          <w:left w:w="10" w:type="dxa"/>
          <w:bottom w:w="30" w:type="dxa"/>
          <w:right w:w="30" w:type="dxa"/>
        </w:tblCellMar>
      </w:tblPr>
      <w:tblGrid>
        <w:gridCol w:w="1079"/>
        <w:gridCol w:w="1531"/>
        <w:gridCol w:w="2070"/>
        <w:gridCol w:w="3870"/>
      </w:tblGrid>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8">
              <w:r>
                <w:rPr>
                  <w:rStyle w:val="InternetLink"/>
                  <w:rFonts w:cs="Verdana" w:ascii="Verdana" w:hAnsi="Verdana"/>
                  <w:sz w:val="14"/>
                  <w:szCs w:val="14"/>
                </w:rPr>
                <w:t>Charles Clarke</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(770) 252-1500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9">
              <w:r>
                <w:rPr>
                  <w:rStyle w:val="InternetLink"/>
                  <w:rFonts w:cs="Verdana" w:ascii="Verdana" w:hAnsi="Verdana"/>
                  <w:sz w:val="14"/>
                  <w:szCs w:val="14"/>
                </w:rPr>
                <w:t>charles@abs-consulting.com</w:t>
              </w:r>
            </w:hyperlink>
          </w:p>
        </w:tc>
        <w:tc>
          <w:tcPr>
            <w:tcW w:w="3870"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Owner ABS Consulting</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Lato Thin" w:hAnsi="Lato Thin"/>
                <w:sz w:val="14"/>
                <w:szCs w:val="14"/>
              </w:rPr>
            </w:pPr>
            <w:hyperlink r:id="rId10">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r>
              <w:rPr>
                <w:rFonts w:cs="Verdana" w:ascii="Verdana" w:hAnsi="Verdana"/>
                <w:sz w:val="14"/>
                <w:szCs w:val="14"/>
              </w:rPr>
              <w:t>(</w:t>
            </w:r>
            <w:r>
              <w:rPr>
                <w:rFonts w:cs="Verdana" w:ascii="Verdana" w:hAnsi="Verdana"/>
                <w:sz w:val="14"/>
                <w:szCs w:val="14"/>
              </w:rPr>
              <w:t>512</w:t>
            </w:r>
            <w:r>
              <w:rPr>
                <w:rFonts w:cs="Verdana" w:ascii="Verdana" w:hAnsi="Verdana"/>
                <w:sz w:val="14"/>
                <w:szCs w:val="14"/>
              </w:rPr>
              <w:t>)-</w:t>
            </w:r>
            <w:r>
              <w:rPr>
                <w:rFonts w:cs="Verdana" w:ascii="Verdana" w:hAnsi="Verdana"/>
                <w:sz w:val="14"/>
                <w:szCs w:val="14"/>
              </w:rPr>
              <w:t>422</w:t>
            </w:r>
            <w:r>
              <w:rPr>
                <w:rFonts w:cs="Verdana" w:ascii="Verdana" w:hAnsi="Verdana"/>
                <w:sz w:val="14"/>
                <w:szCs w:val="14"/>
              </w:rPr>
              <w:t>-</w:t>
            </w:r>
            <w:r>
              <w:rPr>
                <w:rFonts w:cs="Verdana" w:ascii="Verdana" w:hAnsi="Verdana"/>
                <w:sz w:val="14"/>
                <w:szCs w:val="14"/>
              </w:rPr>
              <w:t>1172</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1">
              <w:r>
                <w:rPr>
                  <w:rStyle w:val="InternetLink"/>
                  <w:rFonts w:cs="Verdana" w:ascii="Verdana" w:hAnsi="Verdana"/>
                  <w:sz w:val="14"/>
                  <w:szCs w:val="14"/>
                </w:rPr>
                <w:t>tomhillconnor</w:t>
              </w:r>
            </w:hyperlink>
            <w:hyperlink r:id="rId12">
              <w:r>
                <w:rPr>
                  <w:rStyle w:val="InternetLink"/>
                  <w:rFonts w:cs="Verdana" w:ascii="Verdana" w:hAnsi="Verdana"/>
                  <w:sz w:val="14"/>
                  <w:szCs w:val="14"/>
                </w:rPr>
                <w:t>@</w:t>
              </w:r>
            </w:hyperlink>
            <w:hyperlink r:id="rId13">
              <w:r>
                <w:rPr>
                  <w:rStyle w:val="InternetLink"/>
                  <w:rFonts w:cs="Verdana" w:ascii="Verdana" w:hAnsi="Verdana"/>
                  <w:sz w:val="14"/>
                  <w:szCs w:val="14"/>
                </w:rPr>
                <w:t>yahoo</w:t>
              </w:r>
            </w:hyperlink>
            <w:hyperlink r:id="rId14">
              <w:r>
                <w:rPr>
                  <w:rStyle w:val="InternetLink"/>
                  <w:rFonts w:cs="Verdana" w:ascii="Verdana" w:hAnsi="Verdana"/>
                  <w:sz w:val="14"/>
                  <w:szCs w:val="14"/>
                </w:rPr>
                <w:t>.com</w:t>
              </w:r>
            </w:hyperlink>
          </w:p>
        </w:tc>
        <w:tc>
          <w:tcPr>
            <w:tcW w:w="3870"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5">
              <w:r>
                <w:rPr>
                  <w:rStyle w:val="InternetLink"/>
                  <w:rFonts w:cs="Verdana" w:ascii="Verdana" w:hAnsi="Verdana"/>
                  <w:sz w:val="14"/>
                  <w:szCs w:val="14"/>
                </w:rPr>
                <w:t>Jame</w:t>
              </w:r>
            </w:hyperlink>
            <w:hyperlink r:id="rId16">
              <w:r>
                <w:rPr>
                  <w:rStyle w:val="InternetLink"/>
                  <w:rFonts w:cs="Verdana" w:ascii="Verdana" w:hAnsi="Verdana"/>
                  <w:sz w:val="14"/>
                  <w:szCs w:val="14"/>
                </w:rPr>
                <w:t>s</w:t>
              </w:r>
            </w:hyperlink>
            <w:hyperlink r:id="rId17">
              <w:r>
                <w:rPr>
                  <w:rStyle w:val="InternetLink"/>
                  <w:rFonts w:cs="Verdana" w:ascii="Verdana" w:hAnsi="Verdana"/>
                  <w:sz w:val="14"/>
                  <w:szCs w:val="14"/>
                </w:rPr>
                <w:t xml:space="preserve"> Chen</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8">
              <w:r>
                <w:rPr>
                  <w:rStyle w:val="InternetLink"/>
                  <w:rFonts w:cs="Verdana" w:ascii="Verdana" w:hAnsi="Verdana"/>
                  <w:sz w:val="14"/>
                  <w:szCs w:val="14"/>
                </w:rPr>
                <w:t>specware8@gmail.com</w:t>
              </w:r>
            </w:hyperlink>
          </w:p>
        </w:tc>
        <w:tc>
          <w:tcPr>
            <w:tcW w:w="3870"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Consultant at Specware &amp; @Opp, LLC</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9">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20">
              <w:r>
                <w:rPr>
                  <w:rStyle w:val="InternetLink"/>
                  <w:rFonts w:cs="Verdana" w:ascii="Verdana" w:hAnsi="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5520" cy="12065"/>
                <wp:effectExtent l="0" t="0" r="0" b="0"/>
                <wp:docPr id="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9">
            <wp:simplePos x="0" y="0"/>
            <wp:positionH relativeFrom="column">
              <wp:posOffset>-25400</wp:posOffset>
            </wp:positionH>
            <wp:positionV relativeFrom="paragraph">
              <wp:posOffset>635</wp:posOffset>
            </wp:positionV>
            <wp:extent cx="4127500" cy="952500"/>
            <wp:effectExtent l="0" t="0" r="0" b="0"/>
            <wp:wrapSquare wrapText="largest"/>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21"/>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2">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b w:val="false"/>
          <w:bCs w:val="false"/>
          <w:color w:val="2A4C96"/>
          <w:sz w:val="18"/>
          <w:szCs w:val="18"/>
        </w:rPr>
        <w:t>March</w:t>
      </w:r>
      <w:r>
        <w:rPr>
          <w:rFonts w:cs="Verdana" w:ascii="Verdana" w:hAnsi="Verdana"/>
          <w:color w:val="2A4C96"/>
          <w:sz w:val="18"/>
        </w:rPr>
        <w:t xml:space="preserve"> 2018 – Present</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color w:val="auto"/>
          <w:sz w:val="18"/>
          <w:szCs w:val="18"/>
        </w:rPr>
      </w:pPr>
      <w:r>
        <w:rPr>
          <w:rFonts w:cs="Verdana" w:ascii="Verdana" w:hAnsi="Verdana"/>
          <w:color w:val="auto"/>
          <w:sz w:val="18"/>
          <w:szCs w:val="18"/>
        </w:rPr>
        <w:t>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w:t>
      </w:r>
    </w:p>
    <w:p>
      <w:pPr>
        <w:pStyle w:val="TextBody"/>
        <w:rPr/>
      </w:pPr>
      <w:r>
        <w:rPr>
          <w:rFonts w:cs="Verdana" w:ascii="Verdana" w:hAnsi="Verdana"/>
          <w:color w:val="auto"/>
          <w:sz w:val="18"/>
          <w:szCs w:val="18"/>
        </w:rPr>
        <w:t xml:space="preserve">Introduced </w:t>
      </w:r>
      <w:r>
        <w:rPr>
          <w:rFonts w:cs="Verdana" w:ascii="Verdana" w:hAnsi="Verdana"/>
          <w:b/>
          <w:bCs/>
          <w:color w:val="993300"/>
          <w:sz w:val="18"/>
          <w:szCs w:val="18"/>
        </w:rPr>
        <w:t>Puppet</w:t>
      </w:r>
      <w:r>
        <w:rPr>
          <w:rFonts w:cs="Verdana" w:ascii="Verdana" w:hAnsi="Verdana"/>
          <w:color w:val="auto"/>
          <w:sz w:val="18"/>
          <w:szCs w:val="18"/>
        </w:rPr>
        <w:t xml:space="preserve"> to the group and served as the </w:t>
      </w:r>
      <w:r>
        <w:rPr>
          <w:rFonts w:cs="Verdana" w:ascii="Verdana" w:hAnsi="Verdana"/>
          <w:b/>
          <w:bCs/>
          <w:color w:val="993300"/>
          <w:sz w:val="18"/>
          <w:szCs w:val="18"/>
        </w:rPr>
        <w:t>Puppet Master</w:t>
      </w:r>
      <w:r>
        <w:rPr>
          <w:rFonts w:cs="Verdana" w:ascii="Verdana" w:hAnsi="Verdana"/>
          <w:color w:val="auto"/>
          <w:sz w:val="18"/>
          <w:szCs w:val="18"/>
        </w:rPr>
        <w:t>.</w:t>
      </w:r>
    </w:p>
    <w:p>
      <w:pPr>
        <w:pStyle w:val="TextBody"/>
        <w:rPr/>
      </w:pPr>
      <w:r>
        <w:rPr>
          <w:rFonts w:cs="Verdana" w:ascii="Verdana" w:hAnsi="Verdana"/>
          <w:color w:val="auto"/>
          <w:sz w:val="18"/>
          <w:szCs w:val="18"/>
        </w:rPr>
        <w:t xml:space="preserve">Created Windows based </w:t>
      </w:r>
      <w:r>
        <w:rPr>
          <w:rFonts w:cs="Verdana" w:ascii="Verdana" w:hAnsi="Verdana"/>
          <w:b/>
          <w:bCs/>
          <w:color w:val="CE181E"/>
          <w:sz w:val="18"/>
          <w:szCs w:val="18"/>
        </w:rPr>
        <w:t>VMs</w:t>
      </w:r>
      <w:r>
        <w:rPr>
          <w:rFonts w:cs="Verdana" w:ascii="Verdana" w:hAnsi="Verdana"/>
          <w:color w:val="auto"/>
          <w:sz w:val="18"/>
          <w:szCs w:val="18"/>
        </w:rPr>
        <w:t xml:space="preserve"> for specific roles such as </w:t>
      </w:r>
      <w:r>
        <w:rPr>
          <w:rFonts w:cs="Verdana" w:ascii="Verdana" w:hAnsi="Verdana"/>
          <w:b/>
          <w:bCs/>
          <w:color w:val="CE181E"/>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bCs/>
          <w:color w:val="993300"/>
          <w:sz w:val="18"/>
          <w:szCs w:val="18"/>
        </w:rPr>
        <w:t>vCenter</w:t>
      </w:r>
      <w:r>
        <w:rPr>
          <w:rFonts w:cs="Verdana" w:ascii="Verdana" w:hAnsi="Verdana"/>
          <w:color w:val="auto"/>
          <w:sz w:val="18"/>
          <w:szCs w:val="18"/>
        </w:rPr>
        <w:t>.</w:t>
      </w:r>
    </w:p>
    <w:p>
      <w:pPr>
        <w:pStyle w:val="TextBody"/>
        <w:rPr/>
      </w:pPr>
      <w:r>
        <w:rPr>
          <w:rFonts w:cs="Verdana" w:ascii="Verdana" w:hAnsi="Verdana"/>
          <w:color w:val="auto"/>
          <w:sz w:val="18"/>
          <w:szCs w:val="18"/>
        </w:rPr>
        <w:t xml:space="preserve">Developed </w:t>
      </w:r>
      <w:r>
        <w:rPr>
          <w:rFonts w:cs="Verdana" w:ascii="Verdana" w:hAnsi="Verdana"/>
          <w:b/>
          <w:bCs/>
          <w:color w:val="CE181E"/>
          <w:sz w:val="18"/>
          <w:szCs w:val="18"/>
        </w:rPr>
        <w:t>Perl</w:t>
      </w:r>
      <w:r>
        <w:rPr>
          <w:rFonts w:cs="Verdana" w:ascii="Verdana" w:hAnsi="Verdana"/>
          <w:color w:val="auto"/>
          <w:sz w:val="18"/>
          <w:szCs w:val="18"/>
        </w:rPr>
        <w:t xml:space="preserve"> scripts for validation testing of </w:t>
      </w:r>
      <w:r>
        <w:rPr>
          <w:rFonts w:cs="Verdana" w:ascii="Verdana" w:hAnsi="Verdana"/>
          <w:b/>
          <w:bCs/>
          <w:color w:val="CE181E"/>
          <w:sz w:val="18"/>
          <w:szCs w:val="18"/>
        </w:rPr>
        <w:t>Clearcase</w:t>
      </w:r>
      <w:r>
        <w:rPr>
          <w:rFonts w:cs="Verdana" w:ascii="Verdana" w:hAnsi="Verdana"/>
          <w:color w:val="auto"/>
          <w:sz w:val="18"/>
          <w:szCs w:val="18"/>
        </w:rPr>
        <w:t xml:space="preserve"> and </w:t>
      </w:r>
      <w:r>
        <w:rPr>
          <w:rFonts w:cs="Verdana" w:ascii="Verdana" w:hAnsi="Verdana"/>
          <w:b/>
          <w:bCs/>
          <w:color w:val="CE181E"/>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Normal"/>
        <w:rPr/>
      </w:pPr>
      <w:r>
        <w:rPr/>
        <mc:AlternateContent>
          <mc:Choice Requires="wps">
            <w:drawing>
              <wp:inline distT="0" distB="0" distL="0" distR="0">
                <wp:extent cx="41625520" cy="12065"/>
                <wp:effectExtent l="0" t="0" r="0" b="0"/>
                <wp:docPr id="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3">
            <wp:simplePos x="0" y="0"/>
            <wp:positionH relativeFrom="column">
              <wp:posOffset>14605</wp:posOffset>
            </wp:positionH>
            <wp:positionV relativeFrom="paragraph">
              <wp:posOffset>28575</wp:posOffset>
            </wp:positionV>
            <wp:extent cx="1685925" cy="9239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23"/>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January 2018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00000A"/>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00000A"/>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00000A"/>
          <w:sz w:val="18"/>
        </w:rPr>
        <w:t xml:space="preserve"> thus streamlining and standardizing remote building and signing of executables.</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r>
        <w:br w:type="page"/>
      </w:r>
    </w:p>
    <w:p>
      <w:pPr>
        <w:pStyle w:val="Normal"/>
        <w:spacing w:lineRule="atLeast" w:line="240" w:before="165" w:after="165"/>
        <w:ind w:left="165" w:right="165" w:hanging="0"/>
        <w:rPr/>
      </w:pPr>
      <w:r>
        <w:rPr/>
        <w:drawing>
          <wp:anchor behindDoc="0" distT="0" distB="0" distL="0" distR="0" simplePos="0" locked="0" layoutInCell="1" allowOverlap="1" relativeHeight="20">
            <wp:simplePos x="0" y="0"/>
            <wp:positionH relativeFrom="column">
              <wp:posOffset>-13335</wp:posOffset>
            </wp:positionH>
            <wp:positionV relativeFrom="paragraph">
              <wp:posOffset>9525</wp:posOffset>
            </wp:positionV>
            <wp:extent cx="731520" cy="5848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4"/>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009900"/>
          <w:sz w:val="24"/>
          <w:szCs w:val="24"/>
        </w:rPr>
      </w:pPr>
      <w:r>
        <w:rPr>
          <w:rFonts w:cs="Verdana" w:ascii="Verdana" w:hAnsi="Verdana"/>
          <w:b/>
          <w:bCs/>
          <w:color w:val="009900"/>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Developed </w:t>
      </w:r>
      <w:hyperlink r:id="rId25">
        <w:r>
          <w:rPr>
            <w:rStyle w:val="InternetLink"/>
            <w:rFonts w:cs="Verdana" w:ascii="Verdana" w:hAnsi="Verdana"/>
            <w:color w:val="00000A"/>
            <w:sz w:val="18"/>
          </w:rPr>
          <w:t>RDAP</w:t>
        </w:r>
      </w:hyperlink>
      <w:r>
        <w:rPr>
          <w:rFonts w:cs="Verdana" w:ascii="Verdana" w:hAnsi="Verdana"/>
          <w:color w:val="00000A"/>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21">
            <wp:simplePos x="0" y="0"/>
            <wp:positionH relativeFrom="column">
              <wp:posOffset>28575</wp:posOffset>
            </wp:positionH>
            <wp:positionV relativeFrom="paragraph">
              <wp:posOffset>635</wp:posOffset>
            </wp:positionV>
            <wp:extent cx="2971800" cy="74295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26"/>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TextBody"/>
        <w:rPr>
          <w:b w:val="false"/>
          <w:b w:val="false"/>
          <w:bCs w:val="false"/>
        </w:rPr>
      </w:pPr>
      <w:r>
        <w:rPr>
          <w:b w:val="false"/>
          <w:bCs w:val="false"/>
        </w:rPr>
        <w:t xml:space="preserve">  </w:t>
      </w:r>
    </w:p>
    <w:p>
      <w:pPr>
        <w:pStyle w:val="TextBody"/>
        <w:rPr>
          <w:b w:val="false"/>
          <w:b w:val="false"/>
          <w:bCs w:val="false"/>
        </w:rPr>
      </w:pPr>
      <w:r>
        <w:rPr>
          <w:b w:val="false"/>
          <w:bCs w:val="false"/>
        </w:rPr>
        <w:t>A Knowles Company</w:t>
      </w:r>
    </w:p>
    <w:p>
      <w:pPr>
        <w:pStyle w:val="TextBody"/>
        <w:spacing w:lineRule="atLeast" w:line="240" w:before="165" w:after="165"/>
        <w:ind w:left="165" w:right="165" w:hanging="0"/>
        <w:jc w:val="left"/>
        <w:rPr/>
      </w:pPr>
      <w:hyperlink r:id="rId27">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r>
        <w:rPr>
          <w:rFonts w:cs="Verdana" w:ascii="Verdana" w:hAnsi="Verdana"/>
          <w:sz w:val="18"/>
        </w:rPr>
        <w:t xml:space="preserve">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5520" cy="12065"/>
                <wp:effectExtent l="0" t="0" r="0" b="0"/>
                <wp:docPr id="1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22">
            <wp:simplePos x="0" y="0"/>
            <wp:positionH relativeFrom="column">
              <wp:posOffset>52705</wp:posOffset>
            </wp:positionH>
            <wp:positionV relativeFrom="paragraph">
              <wp:posOffset>635</wp:posOffset>
            </wp:positionV>
            <wp:extent cx="2105025" cy="40005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8"/>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1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23">
            <wp:simplePos x="0" y="0"/>
            <wp:positionH relativeFrom="column">
              <wp:posOffset>43180</wp:posOffset>
            </wp:positionH>
            <wp:positionV relativeFrom="paragraph">
              <wp:posOffset>-9525</wp:posOffset>
            </wp:positionV>
            <wp:extent cx="1685925" cy="9239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9"/>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0">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31">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32">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33">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4">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5520" cy="12065"/>
                <wp:effectExtent l="0" t="0" r="0" b="0"/>
                <wp:docPr id="1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24">
            <wp:simplePos x="0" y="0"/>
            <wp:positionH relativeFrom="column">
              <wp:posOffset>38100</wp:posOffset>
            </wp:positionH>
            <wp:positionV relativeFrom="paragraph">
              <wp:posOffset>-28575</wp:posOffset>
            </wp:positionV>
            <wp:extent cx="1143000" cy="52387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35"/>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6">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7">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8">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5520" cy="12065"/>
                <wp:effectExtent l="0" t="0" r="0" b="0"/>
                <wp:docPr id="1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5">
            <wp:simplePos x="0" y="0"/>
            <wp:positionH relativeFrom="column">
              <wp:posOffset>14605</wp:posOffset>
            </wp:positionH>
            <wp:positionV relativeFrom="paragraph">
              <wp:posOffset>9525</wp:posOffset>
            </wp:positionV>
            <wp:extent cx="1552575" cy="552450"/>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39"/>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0">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41">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5520" cy="12065"/>
                <wp:effectExtent l="0" t="0" r="0" b="0"/>
                <wp:docPr id="1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6">
            <wp:simplePos x="0" y="0"/>
            <wp:positionH relativeFrom="column">
              <wp:posOffset>-6350</wp:posOffset>
            </wp:positionH>
            <wp:positionV relativeFrom="paragraph">
              <wp:posOffset>635</wp:posOffset>
            </wp:positionV>
            <wp:extent cx="4127500" cy="952500"/>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42"/>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3">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4">
        <w:r>
          <w:rPr>
            <w:rStyle w:val="InternetLink"/>
            <w:rFonts w:cs="Verdana" w:ascii="Verdana" w:hAnsi="Verdana"/>
            <w:sz w:val="18"/>
            <w:szCs w:val="18"/>
          </w:rPr>
          <w:t>Perl::Critic</w:t>
        </w:r>
      </w:hyperlink>
      <w:r>
        <w:rPr>
          <w:rFonts w:cs="Verdana" w:ascii="Verdana" w:hAnsi="Verdana"/>
          <w:sz w:val="18"/>
          <w:szCs w:val="18"/>
        </w:rPr>
        <w:t xml:space="preserve"> and </w:t>
      </w:r>
      <w:hyperlink r:id="rId45">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6">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7">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5520" cy="12065"/>
                <wp:effectExtent l="0" t="0" r="0" b="0"/>
                <wp:docPr id="2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7">
            <wp:simplePos x="0" y="0"/>
            <wp:positionH relativeFrom="column">
              <wp:posOffset>5080</wp:posOffset>
            </wp:positionH>
            <wp:positionV relativeFrom="paragraph">
              <wp:posOffset>635</wp:posOffset>
            </wp:positionV>
            <wp:extent cx="1781175" cy="35242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48"/>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9">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5520" cy="12065"/>
                <wp:effectExtent l="0" t="0" r="0" b="0"/>
                <wp:docPr id="2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28">
            <wp:simplePos x="0" y="0"/>
            <wp:positionH relativeFrom="column">
              <wp:posOffset>9525</wp:posOffset>
            </wp:positionH>
            <wp:positionV relativeFrom="paragraph">
              <wp:posOffset>-28575</wp:posOffset>
            </wp:positionV>
            <wp:extent cx="1485900" cy="323850"/>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50"/>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51">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t>Managed</w:t>
      </w:r>
      <w:r>
        <w:rPr>
          <w:rFonts w:cs="Verdana" w:ascii="Verdana" w:hAnsi="Verdana"/>
          <w:sz w:val="18"/>
          <w:szCs w:val="18"/>
        </w:rPr>
        <w:t xml:space="preserve"> and executed day to day build and release duties. Served as </w:t>
      </w:r>
      <w:r>
        <w:rPr>
          <w:rFonts w:cs="Verdana" w:ascii="Verdana" w:hAnsi="Verdana"/>
          <w:b/>
          <w:bCs/>
          <w:color w:val="990000"/>
          <w:sz w:val="18"/>
          <w:szCs w:val="18"/>
        </w:rPr>
        <w:t>Clearcase/Clearquest</w:t>
      </w:r>
      <w:r>
        <w:rPr>
          <w:rFonts w:cs="Verdana" w:ascii="Verdana" w:hAnsi="Verdana"/>
          <w:sz w:val="18"/>
          <w:szCs w:val="18"/>
        </w:rPr>
        <w:t xml:space="preserve"> Administrator as well as overall support of systems. Assisted with creating UCM streams and handling of rebase and delivery issues for engineers and the build/release process. Wrote </w:t>
      </w:r>
      <w:r>
        <w:rPr>
          <w:rFonts w:cs="Verdana" w:ascii="Verdana" w:hAnsi="Verdana"/>
          <w:b/>
          <w:bCs/>
          <w:color w:val="990000"/>
          <w:sz w:val="18"/>
          <w:szCs w:val="18"/>
        </w:rPr>
        <w:t>UCM triggers</w:t>
      </w:r>
      <w:r>
        <w:rPr>
          <w:rFonts w:cs="Verdana" w:ascii="Verdana" w:hAnsi="Verdana"/>
          <w:sz w:val="18"/>
          <w:szCs w:val="18"/>
        </w:rPr>
        <w:t xml:space="preserve">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Normal"/>
        <w:rPr>
          <w:rFonts w:ascii="Verdana" w:hAnsi="Verdana" w:cs="Verdana"/>
          <w:sz w:val="18"/>
          <w:szCs w:val="18"/>
        </w:rPr>
      </w:pPr>
      <w:r>
        <w:rPr>
          <w:rFonts w:cs="Verdana" w:ascii="Verdana" w:hAnsi="Verdana"/>
          <w:sz w:val="18"/>
          <w:szCs w:val="18"/>
        </w:rPr>
      </w:r>
    </w:p>
    <w:p>
      <w:pPr>
        <w:pStyle w:val="TextBody"/>
        <w:rPr/>
      </w:pPr>
      <w:r>
        <w:rPr>
          <w:rFonts w:cs="Verdana" w:ascii="Verdana" w:hAnsi="Verdana"/>
          <w:sz w:val="18"/>
          <w:szCs w:val="18"/>
        </w:rPr>
        <w:t xml:space="preserve">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5520" cy="12065"/>
                <wp:effectExtent l="0" t="0" r="0" b="0"/>
                <wp:docPr id="2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9">
            <wp:simplePos x="0" y="0"/>
            <wp:positionH relativeFrom="column">
              <wp:posOffset>24130</wp:posOffset>
            </wp:positionH>
            <wp:positionV relativeFrom="paragraph">
              <wp:posOffset>635</wp:posOffset>
            </wp:positionV>
            <wp:extent cx="1685925" cy="923925"/>
            <wp:effectExtent l="0" t="0" r="0" b="0"/>
            <wp:wrapSquare wrapText="largest"/>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52"/>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rStyle w:val="InternetLink"/>
          <w:rFonts w:ascii="Verdana" w:hAnsi="Verdana" w:cs="Verdana"/>
          <w:b/>
          <w:b/>
          <w:bCs/>
          <w:color w:val="009900"/>
          <w:sz w:val="24"/>
          <w:szCs w:val="24"/>
        </w:rPr>
      </w:pPr>
      <w:hyperlink r:id="rId53">
        <w:r>
          <w:rPr/>
        </w:r>
      </w:hyperlink>
    </w:p>
    <w:p>
      <w:pPr>
        <w:pStyle w:val="TextBody"/>
        <w:rPr/>
      </w:pPr>
      <w:hyperlink r:id="rId54">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5">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6">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7">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Normal"/>
        <w:rPr>
          <w:rFonts w:ascii="Veranda" w:hAnsi="Veranda"/>
          <w:sz w:val="18"/>
          <w:szCs w:val="18"/>
        </w:rPr>
      </w:pPr>
      <w:r>
        <w:rPr>
          <w:rFonts w:ascii="Veranda" w:hAnsi="Veranda"/>
          <w:sz w:val="18"/>
          <w:szCs w:val="18"/>
        </w:rPr>
      </w:r>
    </w:p>
    <w:p>
      <w:pPr>
        <w:pStyle w:val="TextBody"/>
        <w:rPr/>
      </w:pPr>
      <w:r>
        <w:rPr/>
        <mc:AlternateContent>
          <mc:Choice Requires="wps">
            <w:drawing>
              <wp:anchor behindDoc="1" distT="0" distB="0" distL="0" distR="0" simplePos="0" locked="0" layoutInCell="1" allowOverlap="1" relativeHeight="16">
                <wp:simplePos x="0" y="0"/>
                <wp:positionH relativeFrom="column">
                  <wp:posOffset>0</wp:posOffset>
                </wp:positionH>
                <wp:positionV relativeFrom="paragraph">
                  <wp:posOffset>635</wp:posOffset>
                </wp:positionV>
                <wp:extent cx="41625520" cy="12065"/>
                <wp:effectExtent l="0" t="0" r="0" b="0"/>
                <wp:wrapSquare wrapText="bothSides"/>
                <wp:docPr id="2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anchor>
            </w:drawing>
          </mc:Choice>
          <mc:Fallback>
            <w:pict>
              <v:rect id="shape_0" fillcolor="#aca899" stroked="f" style="position:absolute;margin-left:0pt;margin-top:0pt;width:3277.5pt;height:0.85pt">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8">
        <w:r>
          <w:rPr>
            <w:rStyle w:val="InternetLink"/>
            <w:rFonts w:cs="Verdana" w:ascii="Verdana" w:hAnsi="Verdana"/>
            <w:sz w:val="18"/>
          </w:rPr>
          <w:t>http://defaria.com/resume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5520" cy="12065"/>
                <wp:effectExtent l="0" t="0" r="0" b="0"/>
                <wp:docPr id="28"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Veranda">
    <w:charset w:val="01"/>
    <w:family w:val="roman"/>
    <w:pitch w:val="variable"/>
  </w:font>
  <w:font w:name="Liberation Sans">
    <w:altName w:val="Arial"/>
    <w:charset w:val="01"/>
    <w:family w:val="roman"/>
    <w:pitch w:val="variable"/>
  </w:font>
  <w:font w:name="Arial">
    <w:charset w:val="01"/>
    <w:family w:val="roman"/>
    <w:pitch w:val="variable"/>
  </w:font>
  <w:font w:name="Lato Thi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kinsoku w:val="true"/>
      <w:overflowPunct w:val="false"/>
      <w:autoSpaceDE w:val="true"/>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jc w:val="center"/>
      <w:outlineLvl w:val="1"/>
    </w:pPr>
    <w:rPr>
      <w:b/>
      <w:bCs/>
    </w:rPr>
  </w:style>
  <w:style w:type="paragraph" w:styleId="Heading3">
    <w:name w:val="Heading 3"/>
    <w:basedOn w:val="Normal"/>
    <w:qFormat/>
    <w:pPr>
      <w:numPr>
        <w:ilvl w:val="2"/>
        <w:numId w:val="1"/>
      </w:numPr>
      <w:spacing w:before="280" w:after="280"/>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character" w:styleId="ListLabel8">
    <w:name w:val="ListLabel 8"/>
    <w:qFormat/>
    <w:rPr>
      <w:rFonts w:ascii="Verdana" w:hAnsi="Verdana" w:cs="Verdana"/>
      <w:b w:val="false"/>
      <w:sz w:val="18"/>
    </w:rPr>
  </w:style>
  <w:style w:type="character" w:styleId="ListLabel9">
    <w:name w:val="ListLabel 9"/>
    <w:qFormat/>
    <w:rPr>
      <w:rFonts w:ascii="Verdana" w:hAnsi="Verdana" w:cs="Verdana"/>
      <w:b w:val="false"/>
      <w:sz w:val="18"/>
    </w:rPr>
  </w:style>
  <w:style w:type="character" w:styleId="ListLabel10">
    <w:name w:val="ListLabel 10"/>
    <w:qFormat/>
    <w:rPr>
      <w:rFonts w:ascii="Verdana" w:hAnsi="Verdana" w:cs="Verdana"/>
      <w:b w:val="false"/>
      <w:sz w:val="18"/>
    </w:rPr>
  </w:style>
  <w:style w:type="character" w:styleId="ListLabel11">
    <w:name w:val="ListLabel 11"/>
    <w:qFormat/>
    <w:rPr>
      <w:b/>
      <w:bCs/>
    </w:rPr>
  </w:style>
  <w:style w:type="character" w:styleId="ListLabel12">
    <w:name w:val="ListLabel 12"/>
    <w:qFormat/>
    <w:rPr>
      <w:rFonts w:ascii="Verdana" w:hAnsi="Verdana" w:cs="Verdana"/>
      <w:sz w:val="18"/>
      <w:szCs w:val="18"/>
    </w:rPr>
  </w:style>
  <w:style w:type="character" w:styleId="ListLabel13">
    <w:name w:val="ListLabel 13"/>
    <w:qFormat/>
    <w:rPr>
      <w:b/>
      <w:color w:val="0000FF"/>
      <w:highlight w:val="yellow"/>
      <w:u w:val="single"/>
    </w:rPr>
  </w:style>
  <w:style w:type="character" w:styleId="ListLabel14">
    <w:name w:val="ListLabel 14"/>
    <w:qFormat/>
    <w:rPr>
      <w:b/>
      <w:color w:val="0000FF"/>
      <w:u w:val="single"/>
    </w:rPr>
  </w:style>
  <w:style w:type="character" w:styleId="ListLabel15">
    <w:name w:val="ListLabel 15"/>
    <w:qFormat/>
    <w:rPr>
      <w:rFonts w:ascii="Verdana" w:hAnsi="Verdana" w:cs="Verdana"/>
      <w:b/>
      <w:bCs/>
      <w:color w:val="990000"/>
      <w:sz w:val="18"/>
      <w:szCs w:val="18"/>
    </w:rPr>
  </w:style>
  <w:style w:type="character" w:styleId="ListLabel16">
    <w:name w:val="ListLabel 16"/>
    <w:qFormat/>
    <w:rPr>
      <w:rFonts w:ascii="Verdana" w:hAnsi="Verdana" w:cs="Verdana"/>
      <w:sz w:val="14"/>
      <w:szCs w:val="14"/>
    </w:rPr>
  </w:style>
  <w:style w:type="character" w:styleId="ListLabel17">
    <w:name w:val="ListLabel 17"/>
    <w:qFormat/>
    <w:rPr>
      <w:rFonts w:ascii="Verdana" w:hAnsi="Verdana" w:cs="Verdana"/>
      <w:color w:val="00000A"/>
      <w:sz w:val="18"/>
    </w:rPr>
  </w:style>
  <w:style w:type="character" w:styleId="ListLabel18">
    <w:name w:val="ListLabel 18"/>
    <w:qFormat/>
    <w:rPr>
      <w:rFonts w:ascii="Verdana" w:hAnsi="Verdana" w:cs="Verdana"/>
      <w:b/>
      <w:bCs/>
      <w:color w:val="009900"/>
      <w:sz w:val="24"/>
      <w:szCs w:val="24"/>
    </w:rPr>
  </w:style>
  <w:style w:type="character" w:styleId="ListLabel19">
    <w:name w:val="ListLabel 19"/>
    <w:qFormat/>
    <w:rPr>
      <w:rFonts w:ascii="Verdana" w:hAnsi="Verdana" w:cs="Verdana"/>
      <w:b/>
      <w:bCs/>
      <w:color w:val="800000"/>
      <w:sz w:val="18"/>
      <w:szCs w:val="18"/>
    </w:rPr>
  </w:style>
  <w:style w:type="character" w:styleId="ListLabel20">
    <w:name w:val="ListLabel 20"/>
    <w:qFormat/>
    <w:rPr>
      <w:rFonts w:ascii="Veranda" w:hAnsi="Veranda"/>
      <w:sz w:val="18"/>
      <w:szCs w:val="18"/>
    </w:rPr>
  </w:style>
  <w:style w:type="character" w:styleId="ListLabel21">
    <w:name w:val="ListLabel 21"/>
    <w:qFormat/>
    <w:rPr>
      <w:rFonts w:ascii="Veranda" w:hAnsi="Veranda"/>
      <w:i/>
      <w:iCs/>
      <w:sz w:val="18"/>
      <w:szCs w:val="18"/>
    </w:rPr>
  </w:style>
  <w:style w:type="character" w:styleId="ListLabel22">
    <w:name w:val="ListLabel 22"/>
    <w:qFormat/>
    <w:rPr>
      <w:rFonts w:ascii="Verdana" w:hAnsi="Verdana" w:cs="Verdana"/>
      <w:sz w:val="18"/>
    </w:rPr>
  </w:style>
  <w:style w:type="character" w:styleId="ListLabel23">
    <w:name w:val="ListLabel 23"/>
    <w:qFormat/>
    <w:rPr>
      <w:rFonts w:ascii="Verdana" w:hAnsi="Verdana" w:cs="Verdana"/>
      <w:b w:val="false"/>
      <w:sz w:val="18"/>
    </w:rPr>
  </w:style>
  <w:style w:type="character" w:styleId="ListLabel24">
    <w:name w:val="ListLabel 24"/>
    <w:qFormat/>
    <w:rPr>
      <w:b/>
      <w:bCs/>
    </w:rPr>
  </w:style>
  <w:style w:type="character" w:styleId="ListLabel25">
    <w:name w:val="ListLabel 25"/>
    <w:qFormat/>
    <w:rPr>
      <w:rFonts w:ascii="Verdana" w:hAnsi="Verdana" w:cs="Verdana"/>
      <w:sz w:val="18"/>
      <w:szCs w:val="18"/>
    </w:rPr>
  </w:style>
  <w:style w:type="character" w:styleId="ListLabel26">
    <w:name w:val="ListLabel 26"/>
    <w:qFormat/>
    <w:rPr>
      <w:b/>
      <w:color w:val="0000FF"/>
      <w:highlight w:val="yellow"/>
      <w:u w:val="single"/>
    </w:rPr>
  </w:style>
  <w:style w:type="character" w:styleId="ListLabel27">
    <w:name w:val="ListLabel 27"/>
    <w:qFormat/>
    <w:rPr>
      <w:b/>
      <w:color w:val="0000FF"/>
      <w:u w:val="single"/>
    </w:rPr>
  </w:style>
  <w:style w:type="character" w:styleId="ListLabel28">
    <w:name w:val="ListLabel 28"/>
    <w:qFormat/>
    <w:rPr>
      <w:rFonts w:ascii="Verdana" w:hAnsi="Verdana" w:cs="Verdana"/>
      <w:b/>
      <w:bCs/>
      <w:color w:val="990000"/>
      <w:sz w:val="18"/>
      <w:szCs w:val="18"/>
    </w:rPr>
  </w:style>
  <w:style w:type="character" w:styleId="ListLabel29">
    <w:name w:val="ListLabel 29"/>
    <w:qFormat/>
    <w:rPr>
      <w:rFonts w:ascii="Verdana" w:hAnsi="Verdana" w:cs="Verdana"/>
      <w:sz w:val="14"/>
      <w:szCs w:val="14"/>
    </w:rPr>
  </w:style>
  <w:style w:type="character" w:styleId="ListLabel30">
    <w:name w:val="ListLabel 30"/>
    <w:qFormat/>
    <w:rPr>
      <w:rFonts w:ascii="Verdana" w:hAnsi="Verdana" w:cs="Verdana"/>
      <w:b/>
      <w:bCs/>
      <w:color w:val="009900"/>
      <w:sz w:val="24"/>
      <w:szCs w:val="24"/>
    </w:rPr>
  </w:style>
  <w:style w:type="character" w:styleId="ListLabel31">
    <w:name w:val="ListLabel 31"/>
    <w:qFormat/>
    <w:rPr>
      <w:rFonts w:ascii="Verdana" w:hAnsi="Verdana" w:cs="Verdana"/>
      <w:color w:val="00000A"/>
      <w:sz w:val="18"/>
    </w:rPr>
  </w:style>
  <w:style w:type="character" w:styleId="ListLabel32">
    <w:name w:val="ListLabel 32"/>
    <w:qFormat/>
    <w:rPr>
      <w:rFonts w:ascii="Verdana" w:hAnsi="Verdana" w:cs="Verdana"/>
      <w:b/>
      <w:bCs/>
      <w:color w:val="800000"/>
      <w:sz w:val="18"/>
      <w:szCs w:val="18"/>
    </w:rPr>
  </w:style>
  <w:style w:type="character" w:styleId="ListLabel33">
    <w:name w:val="ListLabel 33"/>
    <w:qFormat/>
    <w:rPr>
      <w:rFonts w:ascii="Veranda" w:hAnsi="Veranda"/>
      <w:sz w:val="18"/>
      <w:szCs w:val="18"/>
    </w:rPr>
  </w:style>
  <w:style w:type="character" w:styleId="ListLabel34">
    <w:name w:val="ListLabel 34"/>
    <w:qFormat/>
    <w:rPr>
      <w:rFonts w:ascii="Veranda" w:hAnsi="Veranda"/>
      <w:i/>
      <w:iCs/>
      <w:sz w:val="18"/>
      <w:szCs w:val="18"/>
    </w:rPr>
  </w:style>
  <w:style w:type="character" w:styleId="ListLabel35">
    <w:name w:val="ListLabel 35"/>
    <w:qFormat/>
    <w:rPr>
      <w:rFonts w:ascii="Verdana" w:hAnsi="Verdana" w:cs="Verdana"/>
      <w:sz w:val="18"/>
    </w:rPr>
  </w:style>
  <w:style w:type="character" w:styleId="ListLabel36">
    <w:name w:val="ListLabel 36"/>
    <w:qFormat/>
    <w:rPr>
      <w:rFonts w:ascii="Verdana" w:hAnsi="Verdana" w:cs="Verdana"/>
      <w:b w:val="false"/>
      <w:sz w:val="18"/>
    </w:rPr>
  </w:style>
  <w:style w:type="character" w:styleId="ListLabel37">
    <w:name w:val="ListLabel 37"/>
    <w:qFormat/>
    <w:rPr>
      <w:b/>
      <w:bCs/>
    </w:rPr>
  </w:style>
  <w:style w:type="character" w:styleId="ListLabel38">
    <w:name w:val="ListLabel 38"/>
    <w:qFormat/>
    <w:rPr>
      <w:rFonts w:ascii="Verdana" w:hAnsi="Verdana" w:cs="Verdana"/>
      <w:sz w:val="18"/>
      <w:szCs w:val="18"/>
    </w:rPr>
  </w:style>
  <w:style w:type="character" w:styleId="ListLabel39">
    <w:name w:val="ListLabel 39"/>
    <w:qFormat/>
    <w:rPr>
      <w:b/>
      <w:color w:val="0000FF"/>
      <w:u w:val="single"/>
    </w:rPr>
  </w:style>
  <w:style w:type="character" w:styleId="ListLabel40">
    <w:name w:val="ListLabel 40"/>
    <w:qFormat/>
    <w:rPr>
      <w:rFonts w:ascii="Verdana" w:hAnsi="Verdana" w:cs="Verdana"/>
      <w:b/>
      <w:bCs/>
      <w:color w:val="990000"/>
      <w:sz w:val="18"/>
      <w:szCs w:val="18"/>
    </w:rPr>
  </w:style>
  <w:style w:type="character" w:styleId="ListLabel41">
    <w:name w:val="ListLabel 41"/>
    <w:qFormat/>
    <w:rPr>
      <w:rFonts w:ascii="Verdana" w:hAnsi="Verdana" w:cs="Verdana"/>
      <w:sz w:val="14"/>
      <w:szCs w:val="14"/>
    </w:rPr>
  </w:style>
  <w:style w:type="character" w:styleId="ListLabel42">
    <w:name w:val="ListLabel 42"/>
    <w:qFormat/>
    <w:rPr>
      <w:rFonts w:ascii="Verdana" w:hAnsi="Verdana" w:cs="Verdana"/>
      <w:b/>
      <w:bCs/>
      <w:color w:val="009900"/>
      <w:sz w:val="24"/>
      <w:szCs w:val="24"/>
    </w:rPr>
  </w:style>
  <w:style w:type="character" w:styleId="ListLabel43">
    <w:name w:val="ListLabel 43"/>
    <w:qFormat/>
    <w:rPr>
      <w:rFonts w:ascii="Verdana" w:hAnsi="Verdana" w:cs="Verdana"/>
      <w:color w:val="00000A"/>
      <w:sz w:val="18"/>
    </w:rPr>
  </w:style>
  <w:style w:type="character" w:styleId="ListLabel44">
    <w:name w:val="ListLabel 44"/>
    <w:qFormat/>
    <w:rPr>
      <w:rFonts w:ascii="Verdana" w:hAnsi="Verdana" w:cs="Verdana"/>
      <w:b/>
      <w:bCs/>
      <w:color w:val="800000"/>
      <w:sz w:val="18"/>
      <w:szCs w:val="18"/>
    </w:rPr>
  </w:style>
  <w:style w:type="character" w:styleId="ListLabel45">
    <w:name w:val="ListLabel 45"/>
    <w:qFormat/>
    <w:rPr>
      <w:rFonts w:ascii="Veranda" w:hAnsi="Veranda"/>
      <w:sz w:val="18"/>
      <w:szCs w:val="18"/>
    </w:rPr>
  </w:style>
  <w:style w:type="character" w:styleId="ListLabel46">
    <w:name w:val="ListLabel 46"/>
    <w:qFormat/>
    <w:rPr>
      <w:rFonts w:ascii="Veranda" w:hAnsi="Veranda"/>
      <w:i/>
      <w:iCs/>
      <w:sz w:val="18"/>
      <w:szCs w:val="18"/>
    </w:rPr>
  </w:style>
  <w:style w:type="character" w:styleId="ListLabel47">
    <w:name w:val="ListLabel 47"/>
    <w:qFormat/>
    <w:rPr>
      <w:rFonts w:ascii="Verdana" w:hAnsi="Verdana" w:cs="Verdana"/>
      <w:sz w:val="18"/>
    </w:rPr>
  </w:style>
  <w:style w:type="character" w:styleId="ListLabel48">
    <w:name w:val="ListLabel 48"/>
    <w:qFormat/>
    <w:rPr>
      <w:rFonts w:ascii="Verdana" w:hAnsi="Verdana" w:cs="Verdana"/>
      <w:b w:val="false"/>
      <w:sz w:val="18"/>
    </w:rPr>
  </w:style>
  <w:style w:type="character" w:styleId="ListLabel49">
    <w:name w:val="ListLabel 49"/>
    <w:qFormat/>
    <w:rPr>
      <w:b/>
      <w:bCs/>
    </w:rPr>
  </w:style>
  <w:style w:type="character" w:styleId="ListLabel50">
    <w:name w:val="ListLabel 50"/>
    <w:qFormat/>
    <w:rPr>
      <w:rFonts w:ascii="Verdana" w:hAnsi="Verdana" w:cs="Verdana"/>
      <w:sz w:val="18"/>
      <w:szCs w:val="18"/>
    </w:rPr>
  </w:style>
  <w:style w:type="character" w:styleId="ListLabel51">
    <w:name w:val="ListLabel 51"/>
    <w:qFormat/>
    <w:rPr>
      <w:b/>
      <w:color w:val="0000FF"/>
      <w:u w:val="single"/>
    </w:rPr>
  </w:style>
  <w:style w:type="character" w:styleId="ListLabel52">
    <w:name w:val="ListLabel 52"/>
    <w:qFormat/>
    <w:rPr>
      <w:rFonts w:ascii="Verdana" w:hAnsi="Verdana" w:cs="Verdana"/>
      <w:b/>
      <w:bCs/>
      <w:color w:val="990000"/>
      <w:sz w:val="18"/>
      <w:szCs w:val="18"/>
    </w:rPr>
  </w:style>
  <w:style w:type="character" w:styleId="ListLabel53">
    <w:name w:val="ListLabel 53"/>
    <w:qFormat/>
    <w:rPr>
      <w:rFonts w:ascii="Verdana" w:hAnsi="Verdana" w:cs="Verdana"/>
      <w:sz w:val="14"/>
      <w:szCs w:val="14"/>
    </w:rPr>
  </w:style>
  <w:style w:type="character" w:styleId="ListLabel54">
    <w:name w:val="ListLabel 54"/>
    <w:qFormat/>
    <w:rPr>
      <w:rFonts w:ascii="Verdana" w:hAnsi="Verdana" w:cs="Verdana"/>
      <w:b/>
      <w:bCs/>
      <w:color w:val="009900"/>
      <w:sz w:val="24"/>
      <w:szCs w:val="24"/>
    </w:rPr>
  </w:style>
  <w:style w:type="character" w:styleId="ListLabel55">
    <w:name w:val="ListLabel 55"/>
    <w:qFormat/>
    <w:rPr>
      <w:rFonts w:ascii="Verdana" w:hAnsi="Verdana" w:cs="Verdana"/>
      <w:color w:val="00000A"/>
      <w:sz w:val="18"/>
    </w:rPr>
  </w:style>
  <w:style w:type="character" w:styleId="ListLabel56">
    <w:name w:val="ListLabel 56"/>
    <w:qFormat/>
    <w:rPr>
      <w:rFonts w:ascii="Verdana" w:hAnsi="Verdana" w:cs="Verdana"/>
      <w:b/>
      <w:bCs/>
      <w:color w:val="800000"/>
      <w:sz w:val="18"/>
      <w:szCs w:val="18"/>
    </w:rPr>
  </w:style>
  <w:style w:type="character" w:styleId="ListLabel57">
    <w:name w:val="ListLabel 57"/>
    <w:qFormat/>
    <w:rPr>
      <w:rFonts w:ascii="Veranda" w:hAnsi="Veranda"/>
      <w:sz w:val="18"/>
      <w:szCs w:val="18"/>
    </w:rPr>
  </w:style>
  <w:style w:type="character" w:styleId="ListLabel58">
    <w:name w:val="ListLabel 58"/>
    <w:qFormat/>
    <w:rPr>
      <w:rFonts w:ascii="Veranda" w:hAnsi="Veranda"/>
      <w:i/>
      <w:iCs/>
      <w:sz w:val="18"/>
      <w:szCs w:val="18"/>
    </w:rPr>
  </w:style>
  <w:style w:type="character" w:styleId="ListLabel59">
    <w:name w:val="ListLabel 59"/>
    <w:qFormat/>
    <w:rPr>
      <w:rFonts w:ascii="Verdana" w:hAnsi="Verdana" w:cs="Verdana"/>
      <w:sz w:val="18"/>
    </w:rPr>
  </w:style>
  <w:style w:type="character" w:styleId="ListLabel60">
    <w:name w:val="ListLabel 60"/>
    <w:qFormat/>
    <w:rPr>
      <w:rFonts w:ascii="Verdana" w:hAnsi="Verdana" w:cs="Verdana"/>
      <w:b w:val="false"/>
      <w:sz w:val="18"/>
    </w:rPr>
  </w:style>
  <w:style w:type="character" w:styleId="ListLabel61">
    <w:name w:val="ListLabel 61"/>
    <w:qFormat/>
    <w:rPr>
      <w:b/>
      <w:bCs/>
    </w:rPr>
  </w:style>
  <w:style w:type="character" w:styleId="ListLabel62">
    <w:name w:val="ListLabel 62"/>
    <w:qFormat/>
    <w:rPr>
      <w:rFonts w:ascii="Verdana" w:hAnsi="Verdana" w:cs="Verdana"/>
      <w:sz w:val="18"/>
      <w:szCs w:val="18"/>
    </w:rPr>
  </w:style>
  <w:style w:type="character" w:styleId="ListLabel63">
    <w:name w:val="ListLabel 63"/>
    <w:qFormat/>
    <w:rPr>
      <w:b/>
      <w:color w:val="0000FF"/>
      <w:u w:val="single"/>
    </w:rPr>
  </w:style>
  <w:style w:type="character" w:styleId="ListLabel64">
    <w:name w:val="ListLabel 64"/>
    <w:qFormat/>
    <w:rPr>
      <w:rFonts w:ascii="Verdana" w:hAnsi="Verdana" w:cs="Verdana"/>
      <w:b/>
      <w:bCs/>
      <w:color w:val="990000"/>
      <w:sz w:val="18"/>
      <w:szCs w:val="18"/>
    </w:rPr>
  </w:style>
  <w:style w:type="character" w:styleId="ListLabel65">
    <w:name w:val="ListLabel 65"/>
    <w:qFormat/>
    <w:rPr>
      <w:rFonts w:ascii="Verdana" w:hAnsi="Verdana" w:cs="Verdana"/>
      <w:sz w:val="14"/>
      <w:szCs w:val="14"/>
    </w:rPr>
  </w:style>
  <w:style w:type="character" w:styleId="ListLabel66">
    <w:name w:val="ListLabel 66"/>
    <w:qFormat/>
    <w:rPr>
      <w:rFonts w:ascii="Verdana" w:hAnsi="Verdana" w:cs="Verdana"/>
      <w:b/>
      <w:bCs/>
      <w:color w:val="009900"/>
      <w:sz w:val="24"/>
      <w:szCs w:val="24"/>
    </w:rPr>
  </w:style>
  <w:style w:type="character" w:styleId="ListLabel67">
    <w:name w:val="ListLabel 67"/>
    <w:qFormat/>
    <w:rPr>
      <w:rFonts w:ascii="Verdana" w:hAnsi="Verdana" w:cs="Verdana"/>
      <w:color w:val="00000A"/>
      <w:sz w:val="18"/>
    </w:rPr>
  </w:style>
  <w:style w:type="character" w:styleId="ListLabel68">
    <w:name w:val="ListLabel 68"/>
    <w:qFormat/>
    <w:rPr>
      <w:rFonts w:ascii="Verdana" w:hAnsi="Verdana" w:cs="Verdana"/>
      <w:b/>
      <w:bCs/>
      <w:color w:val="800000"/>
      <w:sz w:val="18"/>
      <w:szCs w:val="18"/>
    </w:rPr>
  </w:style>
  <w:style w:type="character" w:styleId="ListLabel69">
    <w:name w:val="ListLabel 69"/>
    <w:qFormat/>
    <w:rPr>
      <w:rFonts w:ascii="Veranda" w:hAnsi="Veranda"/>
      <w:sz w:val="18"/>
      <w:szCs w:val="18"/>
    </w:rPr>
  </w:style>
  <w:style w:type="character" w:styleId="ListLabel70">
    <w:name w:val="ListLabel 70"/>
    <w:qFormat/>
    <w:rPr>
      <w:rFonts w:ascii="Veranda" w:hAnsi="Veranda"/>
      <w:i/>
      <w:iCs/>
      <w:sz w:val="18"/>
      <w:szCs w:val="18"/>
    </w:rPr>
  </w:style>
  <w:style w:type="character" w:styleId="ListLabel71">
    <w:name w:val="ListLabel 71"/>
    <w:qFormat/>
    <w:rPr>
      <w:rFonts w:ascii="Verdana" w:hAnsi="Verdana" w:cs="Verdana"/>
      <w:sz w:val="18"/>
    </w:rPr>
  </w:style>
  <w:style w:type="character" w:styleId="ListLabel77">
    <w:name w:val="ListLabel 77"/>
    <w:qFormat/>
    <w:rPr>
      <w:rFonts w:ascii="Verdana" w:hAnsi="Verdana" w:cs="Verdana"/>
      <w:sz w:val="14"/>
      <w:szCs w:val="14"/>
    </w:rPr>
  </w:style>
  <w:style w:type="paragraph" w:styleId="Heading">
    <w:name w:val="Heading"/>
    <w:basedOn w:val="Normal"/>
    <w:next w:val="TextBody"/>
    <w:qFormat/>
    <w:pPr>
      <w:keepNext w:val="true"/>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ygwin.com/" TargetMode="External"/><Relationship Id="rId8" Type="http://schemas.openxmlformats.org/officeDocument/2006/relationships/hyperlink" Target="https://www.linkedin.com/in/charles-clarke-30853132/" TargetMode="External"/><Relationship Id="rId9" Type="http://schemas.openxmlformats.org/officeDocument/2006/relationships/hyperlink" Target="mailto:charles@abs-consulting.com" TargetMode="External"/><Relationship Id="rId10" Type="http://schemas.openxmlformats.org/officeDocument/2006/relationships/hyperlink" Target="https://www.linkedin.com/in/tom-connor-285114/" TargetMode="External"/><Relationship Id="rId11" Type="http://schemas.openxmlformats.org/officeDocument/2006/relationships/hyperlink" Target="mailto:tomhillconnor@yahoo.com" TargetMode="External"/><Relationship Id="rId12" Type="http://schemas.openxmlformats.org/officeDocument/2006/relationships/hyperlink" Target="mailto:tomhillconnor@yahoo.com" TargetMode="External"/><Relationship Id="rId13" Type="http://schemas.openxmlformats.org/officeDocument/2006/relationships/hyperlink" Target="mailto:tomhillconnor@yahoo.com" TargetMode="External"/><Relationship Id="rId14" Type="http://schemas.openxmlformats.org/officeDocument/2006/relationships/hyperlink" Target="mailto:tomhillconnor@yahoo.com" TargetMode="External"/><Relationship Id="rId15" Type="http://schemas.openxmlformats.org/officeDocument/2006/relationships/hyperlink" Target="https://www.linkedin.com/in/specware/" TargetMode="External"/><Relationship Id="rId16" Type="http://schemas.openxmlformats.org/officeDocument/2006/relationships/hyperlink" Target="https://www.linkedin.com/in/specware/" TargetMode="External"/><Relationship Id="rId17" Type="http://schemas.openxmlformats.org/officeDocument/2006/relationships/hyperlink" Target="https://www.linkedin.com/in/specware/" TargetMode="External"/><Relationship Id="rId18" Type="http://schemas.openxmlformats.org/officeDocument/2006/relationships/hyperlink" Target="mailto:specware8@gmail.com" TargetMode="External"/><Relationship Id="rId19" Type="http://schemas.openxmlformats.org/officeDocument/2006/relationships/hyperlink" Target="https://www.linkedin.com/in/shivdutt-jha-032414/" TargetMode="External"/><Relationship Id="rId20" Type="http://schemas.openxmlformats.org/officeDocument/2006/relationships/hyperlink" Target="javascript:void(0)" TargetMode="External"/><Relationship Id="rId21" Type="http://schemas.openxmlformats.org/officeDocument/2006/relationships/image" Target="media/image3.png"/><Relationship Id="rId22" Type="http://schemas.openxmlformats.org/officeDocument/2006/relationships/hyperlink" Target="https://defaria-status.blogspot.com/search/label/General Dynamics"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hyperlink" Target="https://en.wikipedia.org/wiki/Registration_Data_Access_Protocol" TargetMode="External"/><Relationship Id="rId26" Type="http://schemas.openxmlformats.org/officeDocument/2006/relationships/image" Target="media/image6.png"/><Relationship Id="rId27" Type="http://schemas.openxmlformats.org/officeDocument/2006/relationships/hyperlink" Target="https://defaria-status.blogspot.com/search/label/Audience" TargetMode="External"/><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hyperlink" Target="https://defaria-status.blogspot.com/search/label/Broadcom" TargetMode="External"/><Relationship Id="rId31" Type="http://schemas.openxmlformats.org/officeDocument/2006/relationships/hyperlink" Target="http://clearscm.com/php/scm_man.php?file=lib/Clearcase.pm" TargetMode="External"/><Relationship Id="rId32" Type="http://schemas.openxmlformats.org/officeDocument/2006/relationships/hyperlink" Target="http://clearscm.com/php/scm_man.php?file=lib/Clearquest/Client.pm" TargetMode="External"/><Relationship Id="rId33" Type="http://schemas.openxmlformats.org/officeDocument/2006/relationships/hyperlink" Target="http://clearscm.com/php/scm_man.php?file=lib/Clearquest/REST.pm" TargetMode="External"/><Relationship Id="rId34" Type="http://schemas.openxmlformats.org/officeDocument/2006/relationships/hyperlink" Target="http://www.electric-cloud.com/products/electriccommander.php" TargetMode="External"/><Relationship Id="rId35" Type="http://schemas.openxmlformats.org/officeDocument/2006/relationships/image" Target="media/image9.png"/><Relationship Id="rId36" Type="http://schemas.openxmlformats.org/officeDocument/2006/relationships/hyperlink" Target="https://defaria-status.blogspot.com/search/label/Tellabs" TargetMode="External"/><Relationship Id="rId37" Type="http://schemas.openxmlformats.org/officeDocument/2006/relationships/hyperlink" Target="http://clearscm.com/php/scm_man.php?file=bin/raid" TargetMode="External"/><Relationship Id="rId38" Type="http://schemas.openxmlformats.org/officeDocument/2006/relationships/hyperlink" Target="http://clearscm.com/php/scm_man.php?file=lib/CmdLine.pm" TargetMode="External"/><Relationship Id="rId39" Type="http://schemas.openxmlformats.org/officeDocument/2006/relationships/image" Target="media/image10.png"/><Relationship Id="rId40" Type="http://schemas.openxmlformats.org/officeDocument/2006/relationships/hyperlink" Target="https://defaria-status.blogspot.com/search/label/General Electric" TargetMode="External"/><Relationship Id="rId41" Type="http://schemas.openxmlformats.org/officeDocument/2006/relationships/hyperlink" Target="http://clearscm.com/php/scm_man.php?file=cc/etf.pl" TargetMode="External"/><Relationship Id="rId42" Type="http://schemas.openxmlformats.org/officeDocument/2006/relationships/image" Target="media/image11.png"/><Relationship Id="rId43" Type="http://schemas.openxmlformats.org/officeDocument/2006/relationships/hyperlink" Target="https://defaria-status.blogspot.com/search/label/General Dynamics" TargetMode="External"/><Relationship Id="rId44" Type="http://schemas.openxmlformats.org/officeDocument/2006/relationships/hyperlink" Target="http://perlcritic.com/" TargetMode="External"/><Relationship Id="rId45" Type="http://schemas.openxmlformats.org/officeDocument/2006/relationships/hyperlink" Target="http://perltidy.sourceforge.net/" TargetMode="External"/><Relationship Id="rId46" Type="http://schemas.openxmlformats.org/officeDocument/2006/relationships/hyperlink" Target="https://www.nethawk.fi/products/nethawk_simulators/" TargetMode="External"/><Relationship Id="rId47" Type="http://schemas.openxmlformats.org/officeDocument/2006/relationships/hyperlink" Target="http://en.wikipedia.org/wiki/Mobile_User_Objective_System" TargetMode="External"/><Relationship Id="rId48" Type="http://schemas.openxmlformats.org/officeDocument/2006/relationships/image" Target="media/image12.png"/><Relationship Id="rId49" Type="http://schemas.openxmlformats.org/officeDocument/2006/relationships/hyperlink" Target="https://defaria-status.blogspot.com/search/label/Texas Instruments" TargetMode="External"/><Relationship Id="rId50" Type="http://schemas.openxmlformats.org/officeDocument/2006/relationships/image" Target="media/image13.png"/><Relationship Id="rId51" Type="http://schemas.openxmlformats.org/officeDocument/2006/relationships/hyperlink" Target="https://defaria-status.blogspot.com/search/label/HP" TargetMode="External"/><Relationship Id="rId52" Type="http://schemas.openxmlformats.org/officeDocument/2006/relationships/image" Target="media/image14.png"/><Relationship Id="rId53" Type="http://schemas.openxmlformats.org/officeDocument/2006/relationships/hyperlink" Target="https://defaria-status.blogspot.com/search/label/Broadcom" TargetMode="External"/><Relationship Id="rId54" Type="http://schemas.openxmlformats.org/officeDocument/2006/relationships/hyperlink" Target="https://defaria-status.blogspot.com/search/label/Broadcom" TargetMode="External"/><Relationship Id="rId55" Type="http://schemas.openxmlformats.org/officeDocument/2006/relationships/hyperlink" Target="http://clearscm.com/clearcase/triggers.php" TargetMode="External"/><Relationship Id="rId56" Type="http://schemas.openxmlformats.org/officeDocument/2006/relationships/hyperlink" Target="http://clearscm.com/clearcase/triggers.php" TargetMode="External"/><Relationship Id="rId57" Type="http://schemas.openxmlformats.org/officeDocument/2006/relationships/hyperlink" Target="http://clearscm.com/clearquest/db.php" TargetMode="External"/><Relationship Id="rId58" Type="http://schemas.openxmlformats.org/officeDocument/2006/relationships/hyperlink" Target="http://defaria.com/resume" TargetMode="Externa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142</TotalTime>
  <Application>LibreOffice/6.2.1.2$Linux_X86_64 LibreOffice_project/7bcb35dc3024a62dea0caee87020152d1ee96e71</Application>
  <Pages>6</Pages>
  <Words>1603</Words>
  <CharactersWithSpaces>10906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2019-03-15T11:29:34Z</dcterms:modified>
  <cp:revision>30</cp:revision>
  <dc:subject/>
  <dc:title/>
</cp:coreProperties>
</file>