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5820B6DD" w:rsidR="00C94042" w:rsidRPr="00C72FB1" w:rsidRDefault="006B6985" w:rsidP="00C72FB1">
      <w:pPr>
        <w:pStyle w:val="Title"/>
        <w:jc w:val="center"/>
        <w:rPr>
          <w:sz w:val="52"/>
        </w:rPr>
      </w:pPr>
      <w:r>
        <w:rPr>
          <w:sz w:val="52"/>
        </w:rPr>
        <w:t>Data Analysis</w:t>
      </w:r>
      <w:r w:rsidR="00C94042" w:rsidRPr="00C72FB1">
        <w:rPr>
          <w:sz w:val="52"/>
        </w:rPr>
        <w:t xml:space="preserve"> </w:t>
      </w:r>
      <w:r w:rsidR="0051143D" w:rsidRPr="00C72FB1">
        <w:rPr>
          <w:sz w:val="52"/>
        </w:rPr>
        <w:t>P</w:t>
      </w:r>
      <w:r w:rsidR="00C94042" w:rsidRPr="00C72FB1">
        <w:rPr>
          <w:sz w:val="52"/>
        </w:rPr>
        <w:t>rocedures</w:t>
      </w:r>
      <w:r>
        <w:rPr>
          <w:sz w:val="52"/>
        </w:rPr>
        <w:t xml:space="preserve"> (visual)</w:t>
      </w:r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38"/>
        <w:gridCol w:w="3855"/>
        <w:gridCol w:w="4135"/>
        <w:gridCol w:w="3421"/>
        <w:gridCol w:w="3703"/>
      </w:tblGrid>
      <w:tr w:rsidR="003B1015" w:rsidRPr="00922E15" w14:paraId="066FA131" w14:textId="77777777" w:rsidTr="00D5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14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4170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450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3779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6B6985" w14:paraId="57D10E4A" w14:textId="77777777" w:rsidTr="006E1197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3CE5F3B2" w14:textId="6092D084" w:rsidR="006B6985" w:rsidRPr="00671817" w:rsidRDefault="006B6985" w:rsidP="006B69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14" w:type="dxa"/>
            <w:vAlign w:val="center"/>
          </w:tcPr>
          <w:p w14:paraId="6E378045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</w:t>
            </w:r>
            <w:r>
              <w:rPr>
                <w:noProof/>
              </w:rPr>
              <w:t>ADC</w:t>
            </w:r>
            <w:r w:rsidRPr="00671817">
              <w:rPr>
                <w:noProof/>
              </w:rPr>
              <w:t>.bin</w:t>
            </w:r>
          </w:p>
          <w:p w14:paraId="739047DC" w14:textId="6240D0AC" w:rsidR="006B6985" w:rsidRPr="0051143D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YYMMDD_XX_extracted.mat</w:t>
            </w:r>
          </w:p>
        </w:tc>
        <w:tc>
          <w:tcPr>
            <w:tcW w:w="4170" w:type="dxa"/>
            <w:vAlign w:val="center"/>
          </w:tcPr>
          <w:p w14:paraId="66F4FC8A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extractVisualMeta_wrapper.m</w:t>
            </w:r>
          </w:p>
          <w:p w14:paraId="0121B557" w14:textId="5F893025" w:rsidR="006B6985" w:rsidRPr="00D62676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vAlign w:val="center"/>
          </w:tcPr>
          <w:p w14:paraId="47669744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YYMMDD_XX_visual.mat</w:t>
            </w:r>
          </w:p>
          <w:p w14:paraId="45C5F3B4" w14:textId="318F6244" w:rsidR="006B6985" w:rsidRDefault="006B6985" w:rsidP="006B69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</w:t>
            </w:r>
          </w:p>
          <w:p w14:paraId="56231EB9" w14:textId="66A143E8" w:rsidR="006B6985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  <w:p w14:paraId="1C5E9359" w14:textId="77777777" w:rsidR="006B6985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stim</w:t>
            </w:r>
          </w:p>
          <w:p w14:paraId="18AC24FE" w14:textId="0A25731A" w:rsidR="006B6985" w:rsidRPr="00D62676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filenames</w:t>
            </w:r>
          </w:p>
        </w:tc>
        <w:tc>
          <w:tcPr>
            <w:tcW w:w="3779" w:type="dxa"/>
            <w:vAlign w:val="center"/>
          </w:tcPr>
          <w:p w14:paraId="1F13DB4E" w14:textId="0D1CF002" w:rsidR="006B6985" w:rsidRPr="00AE4346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ADC extraction + projection </w:t>
            </w:r>
          </w:p>
        </w:tc>
      </w:tr>
      <w:tr w:rsidR="00E17004" w14:paraId="13609C7C" w14:textId="77777777" w:rsidTr="006E119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20D91846" w14:textId="7C60018F" w:rsidR="00E17004" w:rsidRDefault="00E17004" w:rsidP="006B69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714" w:type="dxa"/>
            <w:vAlign w:val="center"/>
          </w:tcPr>
          <w:p w14:paraId="285258B2" w14:textId="77777777" w:rsidR="00E17004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</w:t>
            </w:r>
            <w:r>
              <w:rPr>
                <w:noProof/>
              </w:rPr>
              <w:t>visual</w:t>
            </w:r>
            <w:r>
              <w:rPr>
                <w:noProof/>
              </w:rPr>
              <w:t>.mat</w:t>
            </w:r>
          </w:p>
          <w:p w14:paraId="4384FEB6" w14:textId="54A95516" w:rsidR="00584196" w:rsidRPr="00671817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StimData_DF_XX_YYYYMMDDHHMM.txt</w:t>
            </w:r>
          </w:p>
        </w:tc>
        <w:tc>
          <w:tcPr>
            <w:tcW w:w="4170" w:type="dxa"/>
            <w:vAlign w:val="center"/>
          </w:tcPr>
          <w:p w14:paraId="6CF0A29C" w14:textId="77777777" w:rsidR="00E17004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spikeAnalysis_wrapper.m</w:t>
            </w:r>
          </w:p>
          <w:p w14:paraId="602C5851" w14:textId="470A6841" w:rsidR="00584196" w:rsidRPr="00584196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vAlign w:val="center"/>
          </w:tcPr>
          <w:p w14:paraId="18B2510A" w14:textId="77777777" w:rsidR="00E17004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Raster plots</w:t>
            </w:r>
          </w:p>
          <w:p w14:paraId="483BDF93" w14:textId="77777777" w:rsidR="00584196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Heatmaps</w:t>
            </w:r>
          </w:p>
          <w:p w14:paraId="19ACA9A0" w14:textId="77777777" w:rsidR="00584196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Polar plots</w:t>
            </w:r>
          </w:p>
          <w:p w14:paraId="20451137" w14:textId="46FBD3BD" w:rsidR="00584196" w:rsidRDefault="00584196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Orientation topography</w:t>
            </w:r>
          </w:p>
        </w:tc>
        <w:tc>
          <w:tcPr>
            <w:tcW w:w="3779" w:type="dxa"/>
            <w:vAlign w:val="center"/>
          </w:tcPr>
          <w:p w14:paraId="14B23324" w14:textId="77777777" w:rsidR="00E17004" w:rsidRDefault="00E17004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1E8D8C" w14:textId="5AA01181" w:rsidR="004605BE" w:rsidRDefault="004605BE"/>
    <w:p w14:paraId="49CC6691" w14:textId="7216FB81" w:rsidR="004605BE" w:rsidRDefault="004605BE">
      <w:pPr>
        <w:spacing w:after="160" w:line="259" w:lineRule="auto"/>
      </w:pPr>
    </w:p>
    <w:p w14:paraId="0C5195DB" w14:textId="27E35A29" w:rsidR="00C72FB1" w:rsidRDefault="00C72FB1" w:rsidP="00CE5889">
      <w:pPr>
        <w:pStyle w:val="Heading1"/>
      </w:pPr>
      <w:r>
        <w:t>Step by Step Guide</w:t>
      </w:r>
      <w:bookmarkStart w:id="0" w:name="_GoBack"/>
      <w:bookmarkEnd w:id="0"/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704"/>
    <w:multiLevelType w:val="hybridMultilevel"/>
    <w:tmpl w:val="677C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6683"/>
    <w:multiLevelType w:val="hybridMultilevel"/>
    <w:tmpl w:val="E9F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777D5"/>
    <w:rsid w:val="00092172"/>
    <w:rsid w:val="001108B6"/>
    <w:rsid w:val="00131124"/>
    <w:rsid w:val="00147AAD"/>
    <w:rsid w:val="00246FF1"/>
    <w:rsid w:val="002B2B7F"/>
    <w:rsid w:val="0036330B"/>
    <w:rsid w:val="003B1015"/>
    <w:rsid w:val="003F401D"/>
    <w:rsid w:val="004605BE"/>
    <w:rsid w:val="00495A0A"/>
    <w:rsid w:val="004C3CBE"/>
    <w:rsid w:val="004D5A64"/>
    <w:rsid w:val="004F1546"/>
    <w:rsid w:val="0051143D"/>
    <w:rsid w:val="0057499F"/>
    <w:rsid w:val="00581AC8"/>
    <w:rsid w:val="00584196"/>
    <w:rsid w:val="005864C6"/>
    <w:rsid w:val="005D4BB9"/>
    <w:rsid w:val="00671817"/>
    <w:rsid w:val="006B6985"/>
    <w:rsid w:val="006E1197"/>
    <w:rsid w:val="00726C9D"/>
    <w:rsid w:val="007904C1"/>
    <w:rsid w:val="00844059"/>
    <w:rsid w:val="008A2043"/>
    <w:rsid w:val="008C62C8"/>
    <w:rsid w:val="008E1042"/>
    <w:rsid w:val="00946F13"/>
    <w:rsid w:val="00A76320"/>
    <w:rsid w:val="00AE4346"/>
    <w:rsid w:val="00AF0058"/>
    <w:rsid w:val="00B761DE"/>
    <w:rsid w:val="00BA2074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15C2"/>
    <w:rsid w:val="00D458DF"/>
    <w:rsid w:val="00D5651D"/>
    <w:rsid w:val="00DE489B"/>
    <w:rsid w:val="00E17004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Ko, Daniel S</cp:lastModifiedBy>
  <cp:revision>5</cp:revision>
  <dcterms:created xsi:type="dcterms:W3CDTF">2018-12-03T18:14:00Z</dcterms:created>
  <dcterms:modified xsi:type="dcterms:W3CDTF">2018-12-04T17:17:00Z</dcterms:modified>
</cp:coreProperties>
</file>