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D4487" w14:textId="2070B688" w:rsidR="00111403" w:rsidRPr="00111403" w:rsidRDefault="00111403" w:rsidP="00111403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Roboto" w:eastAsia="Times New Roman" w:hAnsi="Roboto" w:cs="Times New Roman"/>
          <w:color w:val="137333"/>
          <w:kern w:val="36"/>
          <w:sz w:val="48"/>
          <w:szCs w:val="48"/>
        </w:rPr>
      </w:pPr>
      <w:r w:rsidRPr="00111403">
        <w:rPr>
          <w:rFonts w:ascii="Roboto" w:eastAsia="Times New Roman" w:hAnsi="Roboto" w:cs="Times New Roman"/>
          <w:color w:val="137333"/>
          <w:kern w:val="36"/>
          <w:sz w:val="48"/>
          <w:szCs w:val="48"/>
        </w:rPr>
        <w:t>Apa kesimpulan anda terhadap isi video tersebut berhubungan dengan ketahanan nasional khususnya gatra (bidang) politik?</w:t>
      </w:r>
    </w:p>
    <w:p w14:paraId="0E78F5D2" w14:textId="0E5730EE" w:rsidR="00111403" w:rsidRDefault="00111403" w:rsidP="00111403">
      <w:pPr>
        <w:pStyle w:val="ListParagraph"/>
        <w:numPr>
          <w:ilvl w:val="0"/>
          <w:numId w:val="3"/>
        </w:numPr>
      </w:pPr>
      <w:r>
        <w:t>Pengaruh Presiden Jokowi dalam Pemilihan Presiden 2024 dapat mempengaruhi elektabilitas dan dukungan politik terhadap calon tertentu.</w:t>
      </w:r>
    </w:p>
    <w:p w14:paraId="517B3455" w14:textId="4C581C67" w:rsidR="00111403" w:rsidRDefault="00111403" w:rsidP="00111403">
      <w:pPr>
        <w:pStyle w:val="ListParagraph"/>
        <w:numPr>
          <w:ilvl w:val="0"/>
          <w:numId w:val="3"/>
        </w:numPr>
      </w:pPr>
      <w:r>
        <w:t>Norma konstitusi tidak secara eksplisit mengatur "cabe-cawe" seorang presiden terkait pemilihan presiden, namun prinsip etika politik dan prinsip demokrasi penting untuk menjaga keadilan dan integritas pemilihan umum.</w:t>
      </w:r>
    </w:p>
    <w:p w14:paraId="6A589B8D" w14:textId="2B8E799E" w:rsidR="00A11BA6" w:rsidRDefault="00111403" w:rsidP="00111403">
      <w:pPr>
        <w:pStyle w:val="ListParagraph"/>
        <w:numPr>
          <w:ilvl w:val="0"/>
          <w:numId w:val="3"/>
        </w:numPr>
      </w:pPr>
      <w:r>
        <w:t>Kebijaksanaan politik Presiden Jokowi mempengaruhi keputusannya dalam mendukung calon tertentu, menunjukkan pentingnya kebijaksanaan politik dalam memastikan stabilitas politik dan ketahanan nasional.</w:t>
      </w:r>
    </w:p>
    <w:p w14:paraId="2EFEE3DE" w14:textId="6C125696" w:rsidR="00111403" w:rsidRPr="00111403" w:rsidRDefault="00111403" w:rsidP="00111403">
      <w:pPr>
        <w:pStyle w:val="Heading1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b w:val="0"/>
          <w:bCs w:val="0"/>
          <w:color w:val="137333"/>
        </w:rPr>
      </w:pPr>
      <w:r>
        <w:rPr>
          <w:rFonts w:ascii="Roboto" w:hAnsi="Roboto"/>
          <w:b w:val="0"/>
          <w:bCs w:val="0"/>
          <w:color w:val="137333"/>
        </w:rPr>
        <w:t>Mengapa cawe-cawe Presiden Jokowi masih dianggap batas wajar berdasarkan video tersebut?</w:t>
      </w:r>
    </w:p>
    <w:p w14:paraId="13DC6935" w14:textId="70BFC4EC" w:rsidR="00111403" w:rsidRDefault="00111403" w:rsidP="00111403">
      <w:pPr>
        <w:ind w:left="720"/>
      </w:pPr>
      <w:r w:rsidRPr="00111403">
        <w:t>Cawe-cawe Presiden Jokowi masih dianggap batas wajar</w:t>
      </w:r>
      <w:r>
        <w:t xml:space="preserve"> karena</w:t>
      </w:r>
      <w:r w:rsidRPr="00111403">
        <w:t xml:space="preserve"> ada konteks yang lebih luas, adanya kebiasaan dan norma politik tertentu yang mengakui praktik semacam itu, serta perbedaan pendapat dalam masyarakat mengenai kelayakan dan batasan tindakan tersebut.</w:t>
      </w:r>
    </w:p>
    <w:p w14:paraId="6C54AE41" w14:textId="1522D544" w:rsidR="0058399E" w:rsidRPr="0058399E" w:rsidRDefault="00111403" w:rsidP="0058399E">
      <w:pPr>
        <w:pStyle w:val="Heading1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b w:val="0"/>
          <w:bCs w:val="0"/>
          <w:color w:val="137333"/>
        </w:rPr>
      </w:pPr>
      <w:r>
        <w:rPr>
          <w:rFonts w:ascii="Roboto" w:hAnsi="Roboto"/>
          <w:b w:val="0"/>
          <w:bCs w:val="0"/>
          <w:color w:val="137333"/>
        </w:rPr>
        <w:t>Mengapa cawe-cawe Presiden Jokowi sudah melewati batas berdasarkan video tersebut?</w:t>
      </w:r>
    </w:p>
    <w:p w14:paraId="2924096E" w14:textId="66BC47D4" w:rsidR="0058399E" w:rsidRPr="002B1DCA" w:rsidRDefault="005071C5" w:rsidP="005071C5">
      <w:pPr>
        <w:pStyle w:val="Heading2"/>
        <w:spacing w:before="0"/>
        <w:ind w:left="720"/>
        <w:rPr>
          <w:rFonts w:ascii="Roboto" w:hAnsi="Roboto"/>
          <w:color w:val="137333"/>
          <w:sz w:val="22"/>
          <w:szCs w:val="22"/>
        </w:rPr>
      </w:pPr>
      <w:r w:rsidRPr="005071C5">
        <w:rPr>
          <w:rFonts w:ascii="Roboto" w:hAnsi="Roboto"/>
          <w:color w:val="137333"/>
          <w:sz w:val="22"/>
          <w:szCs w:val="22"/>
        </w:rPr>
        <w:t>tidak disebutkan bahwa cawe-cawe Presiden Jokowi sudah melewati batas</w:t>
      </w:r>
      <w:r w:rsidR="002B1DCA">
        <w:rPr>
          <w:rFonts w:ascii="Roboto" w:hAnsi="Roboto"/>
          <w:b/>
          <w:bCs/>
          <w:color w:val="137333"/>
          <w:sz w:val="22"/>
          <w:szCs w:val="22"/>
        </w:rPr>
        <w:t xml:space="preserve">, </w:t>
      </w:r>
      <w:r w:rsidR="002B1DCA">
        <w:rPr>
          <w:rFonts w:ascii="Roboto" w:hAnsi="Roboto"/>
          <w:color w:val="137333"/>
          <w:sz w:val="22"/>
          <w:szCs w:val="22"/>
        </w:rPr>
        <w:t>belum ada indikasi kecurangan mengenai cawe-cawe prsiden Jokowi.</w:t>
      </w:r>
    </w:p>
    <w:p w14:paraId="5269963C" w14:textId="00969BFF" w:rsidR="00111403" w:rsidRPr="00111403" w:rsidRDefault="00111403" w:rsidP="00111403">
      <w:pPr>
        <w:pStyle w:val="Heading1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b w:val="0"/>
          <w:bCs w:val="0"/>
          <w:color w:val="137333"/>
        </w:rPr>
      </w:pPr>
      <w:r w:rsidRPr="00111403">
        <w:rPr>
          <w:rFonts w:ascii="Roboto" w:hAnsi="Roboto"/>
          <w:b w:val="0"/>
          <w:bCs w:val="0"/>
          <w:color w:val="137333"/>
        </w:rPr>
        <w:t>Bagaimana cawe-cawe Presiden Jokowi dalam perspektif etika kebijaksanaan?</w:t>
      </w:r>
    </w:p>
    <w:p w14:paraId="2C41003A" w14:textId="60F9784B" w:rsidR="00111403" w:rsidRDefault="00111403" w:rsidP="00111403">
      <w:pPr>
        <w:ind w:left="720"/>
      </w:pPr>
      <w:r w:rsidRPr="00111403">
        <w:t>cawe-cawe Presiden Jokowi dalam perspektif etika kebijaksanaan dapat bervariasi tergantung pada sudut pandang dan nilai-nilai yang dipegang oleh individu atau kelompok. Beberapa melihatnya sebagai bagian dari proses politik yang wajar, sementara yang lain menganggapnya melanggar prinsip kesetaraan, keadilan, integritas, dan moralitas.</w:t>
      </w:r>
    </w:p>
    <w:p w14:paraId="27ED4E72" w14:textId="6E8FF1E3" w:rsidR="0058399E" w:rsidRPr="0058399E" w:rsidRDefault="0058399E" w:rsidP="0058399E">
      <w:pPr>
        <w:pStyle w:val="Heading1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b w:val="0"/>
          <w:bCs w:val="0"/>
          <w:color w:val="137333"/>
        </w:rPr>
      </w:pPr>
      <w:r>
        <w:rPr>
          <w:rFonts w:ascii="Roboto" w:hAnsi="Roboto"/>
          <w:b w:val="0"/>
          <w:bCs w:val="0"/>
          <w:color w:val="137333"/>
        </w:rPr>
        <w:lastRenderedPageBreak/>
        <w:t>Menurut anda, apakah cawe-cawe Presiden Jokowi dapat mengganggu stabilitas politik antar pendukung bakal calon Presiden 2024?</w:t>
      </w:r>
    </w:p>
    <w:p w14:paraId="5D88AC63" w14:textId="0430D56C" w:rsidR="0058399E" w:rsidRDefault="0058399E" w:rsidP="0058399E">
      <w:pPr>
        <w:ind w:left="720"/>
      </w:pPr>
      <w:r>
        <w:t>Cawe-cawe Presiden Jokowi dapat mengganggu stabilitas politik antar pendukung calon Presiden 2024.</w:t>
      </w:r>
    </w:p>
    <w:p w14:paraId="60784D39" w14:textId="02377E5E" w:rsidR="005071C5" w:rsidRDefault="005071C5" w:rsidP="0058399E">
      <w:pPr>
        <w:ind w:left="720"/>
      </w:pPr>
    </w:p>
    <w:p w14:paraId="25F79CE3" w14:textId="082E9667" w:rsidR="005071C5" w:rsidRDefault="005071C5" w:rsidP="0058399E">
      <w:pPr>
        <w:ind w:left="720"/>
      </w:pPr>
      <w:r>
        <w:t xml:space="preserve">Nama : Ade Hikmat Pauji Ridwan </w:t>
      </w:r>
    </w:p>
    <w:p w14:paraId="7E4CA589" w14:textId="610D4535" w:rsidR="005071C5" w:rsidRDefault="005071C5" w:rsidP="0058399E">
      <w:pPr>
        <w:ind w:left="720"/>
      </w:pPr>
      <w:r>
        <w:t>Kelas : TIF K 22 B</w:t>
      </w:r>
    </w:p>
    <w:p w14:paraId="5524DBCB" w14:textId="239B5EAC" w:rsidR="005071C5" w:rsidRDefault="005071C5" w:rsidP="0058399E">
      <w:pPr>
        <w:ind w:left="720"/>
      </w:pPr>
      <w:r>
        <w:t xml:space="preserve">NPM : </w:t>
      </w:r>
      <w:r w:rsidRPr="005071C5">
        <w:t>22552011130</w:t>
      </w:r>
    </w:p>
    <w:sectPr w:rsidR="0050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7F97"/>
    <w:multiLevelType w:val="hybridMultilevel"/>
    <w:tmpl w:val="D8FC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B79D9"/>
    <w:multiLevelType w:val="multilevel"/>
    <w:tmpl w:val="9A54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C1BF6"/>
    <w:multiLevelType w:val="hybridMultilevel"/>
    <w:tmpl w:val="5EC4F2DA"/>
    <w:lvl w:ilvl="0" w:tplc="C986D4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03"/>
    <w:rsid w:val="00111403"/>
    <w:rsid w:val="002B1DCA"/>
    <w:rsid w:val="005071C5"/>
    <w:rsid w:val="0058399E"/>
    <w:rsid w:val="00A1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87D18"/>
  <w15:chartTrackingRefBased/>
  <w15:docId w15:val="{3638C851-03F9-4F5C-BC5B-54CC0409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4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4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4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71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2023-06-05T20:55:00Z</dcterms:created>
  <dcterms:modified xsi:type="dcterms:W3CDTF">2023-06-05T21:21:00Z</dcterms:modified>
</cp:coreProperties>
</file>