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F6FC" w14:textId="6748EBC5" w:rsidR="000B30BC" w:rsidRDefault="00265E37"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</w:t>
      </w:r>
    </w:p>
    <w:p w14:paraId="7389C080" w14:textId="56C8114F" w:rsidR="00265E37" w:rsidRDefault="00265E37">
      <w:proofErr w:type="gramStart"/>
      <w:r>
        <w:t>Kelas :</w:t>
      </w:r>
      <w:proofErr w:type="gramEnd"/>
      <w:r>
        <w:t xml:space="preserve"> TIF K 22 B</w:t>
      </w:r>
    </w:p>
    <w:p w14:paraId="544CEC60" w14:textId="2614EF33" w:rsidR="00265E37" w:rsidRDefault="00265E37"/>
    <w:p w14:paraId="7F0493E4" w14:textId="6057E8F9" w:rsidR="00265E37" w:rsidRDefault="00265E37" w:rsidP="00265E37">
      <w:proofErr w:type="spellStart"/>
      <w:proofErr w:type="gramStart"/>
      <w:r>
        <w:t>Kasus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Indra </w:t>
      </w:r>
      <w:proofErr w:type="spellStart"/>
      <w:r>
        <w:t>Kenz</w:t>
      </w:r>
      <w:proofErr w:type="spellEnd"/>
      <w:r>
        <w:t xml:space="preserve"> dan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Binomo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15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Penjara</w:t>
      </w:r>
      <w:proofErr w:type="spellEnd"/>
    </w:p>
    <w:p w14:paraId="14236671" w14:textId="0833123B" w:rsidR="00265E37" w:rsidRDefault="00265E37" w:rsidP="00265E37"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terjerat</w:t>
      </w:r>
      <w:proofErr w:type="spellEnd"/>
      <w:r>
        <w:t xml:space="preserve"> 2 </w:t>
      </w:r>
      <w:proofErr w:type="spellStart"/>
      <w:r>
        <w:t>pasal</w:t>
      </w:r>
      <w:proofErr w:type="spellEnd"/>
      <w:r>
        <w:t xml:space="preserve"> UU ITE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45 </w:t>
      </w:r>
      <w:proofErr w:type="spellStart"/>
      <w:r>
        <w:t>huruf</w:t>
      </w:r>
      <w:proofErr w:type="spellEnd"/>
      <w:r>
        <w:t xml:space="preserve"> 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bohong</w:t>
      </w:r>
      <w:proofErr w:type="spellEnd"/>
      <w:r>
        <w:t xml:space="preserve"> dan </w:t>
      </w:r>
      <w:proofErr w:type="spellStart"/>
      <w:r>
        <w:t>menyesatkan</w:t>
      </w:r>
      <w:proofErr w:type="spellEnd"/>
      <w:r>
        <w:t xml:space="preserve"> dan </w:t>
      </w:r>
      <w:proofErr w:type="spellStart"/>
      <w:r>
        <w:t>uu</w:t>
      </w:r>
      <w:proofErr w:type="spellEnd"/>
      <w:r>
        <w:t xml:space="preserve"> ITE </w:t>
      </w:r>
      <w:proofErr w:type="spellStart"/>
      <w:r>
        <w:t>pasal</w:t>
      </w:r>
      <w:proofErr w:type="spellEnd"/>
      <w:r>
        <w:t xml:space="preserve"> 28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bohong</w:t>
      </w:r>
      <w:proofErr w:type="spellEnd"/>
      <w:r>
        <w:t xml:space="preserve"> dan </w:t>
      </w:r>
      <w:proofErr w:type="spellStart"/>
      <w:r>
        <w:t>menyesatkan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elektornik</w:t>
      </w:r>
      <w:proofErr w:type="spellEnd"/>
      <w:r>
        <w:t>.</w:t>
      </w:r>
    </w:p>
    <w:p w14:paraId="38810AC2" w14:textId="080E0B6C" w:rsidR="00265E37" w:rsidRDefault="00265E37" w:rsidP="00265E37">
      <w:proofErr w:type="spellStart"/>
      <w:r>
        <w:t>Tanggapan</w:t>
      </w:r>
      <w:proofErr w:type="spellEnd"/>
      <w:r>
        <w:br/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viral pada </w:t>
      </w:r>
      <w:proofErr w:type="spellStart"/>
      <w:r>
        <w:t>tahun</w:t>
      </w:r>
      <w:proofErr w:type="spellEnd"/>
      <w:r>
        <w:t xml:space="preserve"> 2022,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influencer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 </w:t>
      </w:r>
      <w:proofErr w:type="spellStart"/>
      <w:r>
        <w:t>kenz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menipu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orang </w:t>
      </w:r>
      <w:proofErr w:type="spellStart"/>
      <w:r w:rsidR="003555CF">
        <w:t>kurang</w:t>
      </w:r>
      <w:proofErr w:type="spellEnd"/>
      <w:r w:rsidR="003555CF">
        <w:t xml:space="preserve"> </w:t>
      </w:r>
      <w:proofErr w:type="spellStart"/>
      <w:r w:rsidR="003555CF">
        <w:t>terpelajar</w:t>
      </w:r>
      <w:proofErr w:type="spellEnd"/>
      <w:r>
        <w:t xml:space="preserve"> di </w:t>
      </w:r>
      <w:proofErr w:type="spellStart"/>
      <w:r>
        <w:t>indenesia</w:t>
      </w:r>
      <w:proofErr w:type="spellEnd"/>
      <w:r>
        <w:t xml:space="preserve"> </w:t>
      </w:r>
      <w:proofErr w:type="spellStart"/>
      <w:r w:rsidR="003555CF">
        <w:t>dengan</w:t>
      </w:r>
      <w:proofErr w:type="spellEnd"/>
      <w:r w:rsidR="003555CF">
        <w:t xml:space="preserve"> </w:t>
      </w:r>
      <w:proofErr w:type="spellStart"/>
      <w:r w:rsidR="003555CF">
        <w:t>mengajak</w:t>
      </w:r>
      <w:proofErr w:type="spellEnd"/>
      <w:r w:rsidR="003555CF">
        <w:t xml:space="preserve"> </w:t>
      </w:r>
      <w:proofErr w:type="spellStart"/>
      <w:r w:rsidR="003555CF">
        <w:t>untuk</w:t>
      </w:r>
      <w:proofErr w:type="spellEnd"/>
      <w:r w:rsidR="003555CF">
        <w:t xml:space="preserve"> </w:t>
      </w:r>
      <w:proofErr w:type="spellStart"/>
      <w:r w:rsidR="003555CF">
        <w:t>bermain</w:t>
      </w:r>
      <w:proofErr w:type="spellEnd"/>
      <w:r w:rsidR="003555CF">
        <w:t xml:space="preserve"> </w:t>
      </w:r>
      <w:proofErr w:type="spellStart"/>
      <w:r w:rsidR="003555CF">
        <w:t>judi</w:t>
      </w:r>
      <w:proofErr w:type="spellEnd"/>
      <w:r>
        <w:t xml:space="preserve"> online </w:t>
      </w:r>
      <w:proofErr w:type="spellStart"/>
      <w:r>
        <w:t>berkedok</w:t>
      </w:r>
      <w:proofErr w:type="spellEnd"/>
      <w:r>
        <w:t xml:space="preserve"> </w:t>
      </w:r>
      <w:proofErr w:type="spellStart"/>
      <w:r>
        <w:t>treding</w:t>
      </w:r>
      <w:proofErr w:type="spellEnd"/>
      <w:r>
        <w:t>.</w:t>
      </w:r>
      <w:r w:rsidR="003555CF">
        <w:t xml:space="preserve"> </w:t>
      </w:r>
      <w:proofErr w:type="spellStart"/>
      <w:r w:rsidR="003555CF">
        <w:t>kasus</w:t>
      </w:r>
      <w:proofErr w:type="spellEnd"/>
      <w:r w:rsidR="003555CF">
        <w:t xml:space="preserve"> </w:t>
      </w:r>
      <w:proofErr w:type="spellStart"/>
      <w:r w:rsidR="003555CF">
        <w:t>ini</w:t>
      </w:r>
      <w:proofErr w:type="spellEnd"/>
      <w:r w:rsidR="003555CF">
        <w:t xml:space="preserve"> </w:t>
      </w:r>
      <w:proofErr w:type="spellStart"/>
      <w:r w:rsidR="003555CF">
        <w:t>mengakibatkan</w:t>
      </w:r>
      <w:proofErr w:type="spellEnd"/>
      <w:r w:rsidR="003555CF">
        <w:t xml:space="preserve"> </w:t>
      </w:r>
      <w:proofErr w:type="spellStart"/>
      <w:r w:rsidR="003555CF">
        <w:t>indra</w:t>
      </w:r>
      <w:proofErr w:type="spellEnd"/>
      <w:r w:rsidR="003555CF">
        <w:t xml:space="preserve"> </w:t>
      </w:r>
      <w:proofErr w:type="spellStart"/>
      <w:r w:rsidR="003555CF">
        <w:t>kenz</w:t>
      </w:r>
      <w:proofErr w:type="spellEnd"/>
      <w:r w:rsidR="003555CF">
        <w:t xml:space="preserve"> </w:t>
      </w:r>
      <w:proofErr w:type="spellStart"/>
      <w:r w:rsidR="003555CF">
        <w:t>divonis</w:t>
      </w:r>
      <w:proofErr w:type="spellEnd"/>
      <w:r w:rsidR="003555CF">
        <w:t xml:space="preserve"> </w:t>
      </w:r>
      <w:r w:rsidR="003555CF" w:rsidRPr="003555CF">
        <w:t xml:space="preserve">10 </w:t>
      </w:r>
      <w:proofErr w:type="spellStart"/>
      <w:r w:rsidR="003555CF" w:rsidRPr="003555CF">
        <w:t>tahun</w:t>
      </w:r>
      <w:proofErr w:type="spellEnd"/>
      <w:r w:rsidR="003555CF" w:rsidRPr="003555CF">
        <w:t xml:space="preserve"> </w:t>
      </w:r>
      <w:proofErr w:type="spellStart"/>
      <w:r w:rsidR="003555CF" w:rsidRPr="003555CF">
        <w:t>penjara</w:t>
      </w:r>
      <w:proofErr w:type="spellEnd"/>
      <w:r w:rsidR="003555CF">
        <w:t>.</w:t>
      </w:r>
    </w:p>
    <w:p w14:paraId="0C294695" w14:textId="7C06C0D1" w:rsidR="00265E37" w:rsidRDefault="00265E37" w:rsidP="00265E37"/>
    <w:sectPr w:rsidR="0026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37"/>
    <w:rsid w:val="000B30BC"/>
    <w:rsid w:val="00265E37"/>
    <w:rsid w:val="0035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54F8"/>
  <w15:chartTrackingRefBased/>
  <w15:docId w15:val="{0A082D96-B073-4DBA-B5F1-BE51A458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2023-06-15T13:34:00Z</dcterms:created>
  <dcterms:modified xsi:type="dcterms:W3CDTF">2023-06-15T13:48:00Z</dcterms:modified>
</cp:coreProperties>
</file>