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929" w:rsidRDefault="00DF2929" w:rsidP="00553E31">
      <w:pPr>
        <w:ind w:left="720" w:hanging="360"/>
      </w:pPr>
      <w:proofErr w:type="spellStart"/>
      <w:r>
        <w:rPr>
          <w:rFonts w:ascii="Arial" w:hAnsi="Arial" w:cs="Arial"/>
          <w:color w:val="000000"/>
          <w:sz w:val="84"/>
          <w:szCs w:val="84"/>
        </w:rPr>
        <w:t>Disiplin</w:t>
      </w:r>
      <w:proofErr w:type="spellEnd"/>
      <w:r>
        <w:rPr>
          <w:rFonts w:ascii="Arial" w:hAnsi="Arial" w:cs="Arial"/>
          <w:color w:val="000000"/>
          <w:sz w:val="84"/>
          <w:szCs w:val="84"/>
        </w:rPr>
        <w:t xml:space="preserve"> dan </w:t>
      </w:r>
      <w:proofErr w:type="spellStart"/>
      <w:r>
        <w:rPr>
          <w:rFonts w:ascii="Arial" w:hAnsi="Arial" w:cs="Arial"/>
          <w:color w:val="000000"/>
          <w:sz w:val="84"/>
          <w:szCs w:val="84"/>
        </w:rPr>
        <w:t>kemandirian</w:t>
      </w:r>
      <w:proofErr w:type="spellEnd"/>
    </w:p>
    <w:p w:rsidR="00553E31" w:rsidRPr="00553E31" w:rsidRDefault="00553E31" w:rsidP="00553E31">
      <w:pPr>
        <w:pStyle w:val="ListParagraph"/>
        <w:numPr>
          <w:ilvl w:val="0"/>
          <w:numId w:val="1"/>
        </w:numPr>
      </w:pPr>
      <w:proofErr w:type="spellStart"/>
      <w:r>
        <w:rPr>
          <w:rFonts w:ascii="Open Sans" w:hAnsi="Open Sans" w:cs="Open Sans"/>
          <w:color w:val="000000"/>
          <w:sz w:val="36"/>
          <w:szCs w:val="36"/>
        </w:rPr>
        <w:t>Keyakinan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 </w:t>
      </w:r>
      <w:r>
        <w:rPr>
          <w:lang w:val="en-US"/>
        </w:rPr>
        <w:br/>
      </w:r>
      <w:r w:rsidRPr="00553E31">
        <w:rPr>
          <w:b/>
          <w:bCs/>
        </w:rPr>
        <w:t>Elon Musk dan SpaceX</w:t>
      </w:r>
    </w:p>
    <w:p w:rsidR="00553E31" w:rsidRDefault="00553E31" w:rsidP="00553E31">
      <w:pPr>
        <w:pStyle w:val="ListParagraph"/>
      </w:pPr>
      <w:r w:rsidRPr="00553E31">
        <w:t xml:space="preserve">Elon Musk </w:t>
      </w:r>
      <w:proofErr w:type="spellStart"/>
      <w:r w:rsidRPr="00553E31">
        <w:t>mendirikan</w:t>
      </w:r>
      <w:proofErr w:type="spellEnd"/>
      <w:r w:rsidRPr="00553E31">
        <w:t xml:space="preserve"> SpaceX pada </w:t>
      </w:r>
      <w:proofErr w:type="spellStart"/>
      <w:r w:rsidRPr="00553E31">
        <w:t>tahun</w:t>
      </w:r>
      <w:proofErr w:type="spellEnd"/>
      <w:r w:rsidRPr="00553E31">
        <w:t xml:space="preserve"> 2002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skeptis</w:t>
      </w:r>
      <w:proofErr w:type="spellEnd"/>
      <w:r>
        <w:t xml:space="preserve"> (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/ ragu-ragu)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yang sangat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didominasi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>.</w:t>
      </w:r>
    </w:p>
    <w:p w:rsidR="00553E31" w:rsidRPr="00553E31" w:rsidRDefault="00553E31" w:rsidP="00553E31">
      <w:pPr>
        <w:pStyle w:val="ListParagraph"/>
      </w:pPr>
      <w:proofErr w:type="spellStart"/>
      <w:r>
        <w:t>Tapi</w:t>
      </w:r>
      <w:proofErr w:type="spellEnd"/>
      <w:r>
        <w:t xml:space="preserve"> </w:t>
      </w:r>
      <w:proofErr w:type="spellStart"/>
      <w:r>
        <w:t>elon</w:t>
      </w:r>
      <w:proofErr w:type="spellEnd"/>
      <w:r>
        <w:t xml:space="preserve"> musk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keyakinannya</w:t>
      </w:r>
      <w:proofErr w:type="spellEnd"/>
      <w:r>
        <w:t xml:space="preserve"> dan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2008 </w:t>
      </w:r>
      <w:proofErr w:type="spellStart"/>
      <w:r>
        <w:t>peluncuran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Falcon 1 </w:t>
      </w:r>
      <w:proofErr w:type="spellStart"/>
      <w:r>
        <w:t>berhasil</w:t>
      </w:r>
      <w:proofErr w:type="spellEnd"/>
      <w:r>
        <w:t xml:space="preserve"> yang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SpaceX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angkasa</w:t>
      </w:r>
      <w:proofErr w:type="spellEnd"/>
      <w:r>
        <w:t>.</w:t>
      </w:r>
    </w:p>
    <w:p w:rsidR="00CB2925" w:rsidRPr="00DF2929" w:rsidRDefault="00DF2929" w:rsidP="00553E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Open Sans" w:hAnsi="Open Sans" w:cs="Open Sans"/>
          <w:color w:val="000000"/>
          <w:sz w:val="36"/>
          <w:szCs w:val="36"/>
        </w:rPr>
        <w:t>Kemandirian</w:t>
      </w:r>
      <w:proofErr w:type="spellEnd"/>
    </w:p>
    <w:p w:rsidR="00DF2929" w:rsidRDefault="00DF2929" w:rsidP="00DF2929">
      <w:pPr>
        <w:pStyle w:val="ListParagraph"/>
        <w:rPr>
          <w:rFonts w:ascii="Open Sans" w:hAnsi="Open Sans" w:cs="Open Sans"/>
          <w:color w:val="000000"/>
        </w:rPr>
      </w:pPr>
      <w:proofErr w:type="spellStart"/>
      <w:r>
        <w:rPr>
          <w:rFonts w:ascii="Open Sans" w:hAnsi="Open Sans" w:cs="Open Sans"/>
          <w:color w:val="000000"/>
        </w:rPr>
        <w:t>Contoh</w:t>
      </w:r>
      <w:proofErr w:type="spellEnd"/>
      <w:r>
        <w:rPr>
          <w:rFonts w:ascii="Open Sans" w:hAnsi="Open Sans" w:cs="Open Sans"/>
          <w:color w:val="000000"/>
        </w:rPr>
        <w:t>:</w:t>
      </w:r>
    </w:p>
    <w:p w:rsidR="00DF2929" w:rsidRDefault="00DF2929" w:rsidP="00DF2929">
      <w:pPr>
        <w:pStyle w:val="ListParagraph"/>
        <w:rPr>
          <w:rFonts w:ascii="Open Sans" w:hAnsi="Open Sans" w:cs="Open Sans"/>
          <w:color w:val="000000"/>
        </w:rPr>
      </w:pPr>
      <w:proofErr w:type="spellStart"/>
      <w:r>
        <w:rPr>
          <w:rFonts w:ascii="Open Sans" w:hAnsi="Open Sans" w:cs="Open Sans"/>
          <w:color w:val="000000"/>
        </w:rPr>
        <w:t>Untuk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contoh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kemandirian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elon</w:t>
      </w:r>
      <w:proofErr w:type="spellEnd"/>
      <w:r>
        <w:rPr>
          <w:rFonts w:ascii="Open Sans" w:hAnsi="Open Sans" w:cs="Open Sans"/>
          <w:color w:val="000000"/>
        </w:rPr>
        <w:t xml:space="preserve"> musk </w:t>
      </w:r>
      <w:proofErr w:type="spellStart"/>
      <w:r>
        <w:rPr>
          <w:rFonts w:ascii="Open Sans" w:hAnsi="Open Sans" w:cs="Open Sans"/>
          <w:color w:val="000000"/>
        </w:rPr>
        <w:t>dia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menggunakan</w:t>
      </w:r>
      <w:proofErr w:type="spellEnd"/>
      <w:r>
        <w:rPr>
          <w:rFonts w:ascii="Open Sans" w:hAnsi="Open Sans" w:cs="Open Sans"/>
          <w:color w:val="000000"/>
        </w:rPr>
        <w:t xml:space="preserve"> dana </w:t>
      </w:r>
      <w:proofErr w:type="spellStart"/>
      <w:r>
        <w:rPr>
          <w:rFonts w:ascii="Open Sans" w:hAnsi="Open Sans" w:cs="Open Sans"/>
          <w:color w:val="000000"/>
        </w:rPr>
        <w:t>pribadi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dengan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menjual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paypal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tahun</w:t>
      </w:r>
      <w:proofErr w:type="spellEnd"/>
      <w:r>
        <w:rPr>
          <w:rFonts w:ascii="Open Sans" w:hAnsi="Open Sans" w:cs="Open Sans"/>
          <w:color w:val="000000"/>
        </w:rPr>
        <w:t xml:space="preserve"> 2002.</w:t>
      </w:r>
    </w:p>
    <w:p w:rsidR="00DF2929" w:rsidRPr="00DF2929" w:rsidRDefault="00DF2929" w:rsidP="00DF2929">
      <w:pPr>
        <w:pStyle w:val="ListParagraph"/>
        <w:rPr>
          <w:lang w:val="en-US"/>
        </w:rPr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pasokan</w:t>
      </w:r>
      <w:proofErr w:type="spellEnd"/>
      <w:r>
        <w:t xml:space="preserve"> external,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spacex</w:t>
      </w:r>
      <w:proofErr w:type="spellEnd"/>
      <w:r>
        <w:t xml:space="preserve"> </w:t>
      </w:r>
      <w:proofErr w:type="spellStart"/>
      <w:r>
        <w:t>menguragi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553E31" w:rsidRPr="00DF2929" w:rsidRDefault="00DF2929" w:rsidP="00553E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Open Sans" w:hAnsi="Open Sans" w:cs="Open Sans"/>
          <w:color w:val="000000"/>
          <w:sz w:val="36"/>
          <w:szCs w:val="36"/>
        </w:rPr>
        <w:t>Kepribadian</w:t>
      </w:r>
      <w:proofErr w:type="spellEnd"/>
      <w:r>
        <w:rPr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36"/>
          <w:szCs w:val="36"/>
        </w:rPr>
        <w:t>Positif</w:t>
      </w:r>
      <w:proofErr w:type="spellEnd"/>
    </w:p>
    <w:p w:rsidR="00DF2929" w:rsidRPr="00DF2929" w:rsidRDefault="00DF2929" w:rsidP="00DF2929">
      <w:pPr>
        <w:pStyle w:val="ListParagraph"/>
        <w:rPr>
          <w:lang w:val="en-US"/>
        </w:rPr>
      </w:pPr>
      <w:proofErr w:type="spellStart"/>
      <w:r>
        <w:t>Saat</w:t>
      </w:r>
      <w:proofErr w:type="spellEnd"/>
      <w:r>
        <w:t xml:space="preserve"> Tesla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bangkrut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2008, Musk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membalikkan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>.</w:t>
      </w:r>
      <w:r>
        <w:t xml:space="preserve">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dan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yang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Tesla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</w:p>
    <w:p w:rsidR="00DF2929" w:rsidRDefault="00DF2929" w:rsidP="00DF2929">
      <w:pPr>
        <w:ind w:left="360"/>
        <w:rPr>
          <w:lang w:val="en-US"/>
        </w:rPr>
      </w:pPr>
    </w:p>
    <w:p w:rsidR="00DF2929" w:rsidRDefault="00DF2929" w:rsidP="00DF2929">
      <w:pPr>
        <w:ind w:left="360"/>
        <w:rPr>
          <w:rFonts w:ascii="Open Sans" w:hAnsi="Open Sans" w:cs="Open Sans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84"/>
          <w:szCs w:val="84"/>
        </w:rPr>
        <w:t>Visi</w:t>
      </w:r>
      <w:proofErr w:type="spellEnd"/>
      <w:r>
        <w:rPr>
          <w:rFonts w:ascii="Arial" w:hAnsi="Arial" w:cs="Arial"/>
          <w:color w:val="000000"/>
          <w:sz w:val="84"/>
          <w:szCs w:val="84"/>
        </w:rPr>
        <w:t xml:space="preserve"> dan </w:t>
      </w:r>
      <w:proofErr w:type="spellStart"/>
      <w:r>
        <w:rPr>
          <w:rFonts w:ascii="Arial" w:hAnsi="Arial" w:cs="Arial"/>
          <w:color w:val="000000"/>
          <w:sz w:val="84"/>
          <w:szCs w:val="84"/>
        </w:rPr>
        <w:t>Kreativitas</w:t>
      </w:r>
      <w:proofErr w:type="spellEnd"/>
      <w:r>
        <w:rPr>
          <w:rFonts w:ascii="Arial" w:hAnsi="Arial" w:cs="Arial"/>
          <w:color w:val="000000"/>
          <w:sz w:val="84"/>
          <w:szCs w:val="84"/>
        </w:rPr>
        <w:br/>
      </w:r>
      <w:r>
        <w:rPr>
          <w:rFonts w:ascii="Arial" w:hAnsi="Arial" w:cs="Arial"/>
          <w:color w:val="000000"/>
        </w:rPr>
        <w:t xml:space="preserve">1.  </w:t>
      </w:r>
      <w:proofErr w:type="spellStart"/>
      <w:r>
        <w:rPr>
          <w:rFonts w:ascii="Open Sans" w:hAnsi="Open Sans" w:cs="Open Sans"/>
          <w:color w:val="000000"/>
          <w:sz w:val="36"/>
          <w:szCs w:val="36"/>
        </w:rPr>
        <w:t>Visi</w:t>
      </w:r>
      <w:proofErr w:type="spellEnd"/>
      <w:r>
        <w:rPr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36"/>
          <w:szCs w:val="36"/>
        </w:rPr>
        <w:t>Berpikir</w:t>
      </w:r>
      <w:proofErr w:type="spellEnd"/>
      <w:r>
        <w:rPr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36"/>
          <w:szCs w:val="36"/>
        </w:rPr>
        <w:t>ke</w:t>
      </w:r>
      <w:proofErr w:type="spellEnd"/>
      <w:r>
        <w:rPr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36"/>
          <w:szCs w:val="36"/>
        </w:rPr>
        <w:t>Depan</w:t>
      </w:r>
      <w:proofErr w:type="spellEnd"/>
    </w:p>
    <w:p w:rsidR="00DF2929" w:rsidRPr="00DF2929" w:rsidRDefault="00DF2929" w:rsidP="00DF2929">
      <w:pPr>
        <w:ind w:left="36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  <w:sz w:val="36"/>
          <w:szCs w:val="36"/>
        </w:rPr>
        <w:t xml:space="preserve">   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laun</w:t>
      </w:r>
      <w:proofErr w:type="spellEnd"/>
      <w:r>
        <w:t xml:space="preserve">, </w:t>
      </w:r>
      <w:proofErr w:type="spellStart"/>
      <w:r>
        <w:t>pasokan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fosil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pemanasan</w:t>
      </w:r>
      <w:proofErr w:type="spellEnd"/>
      <w:r>
        <w:t xml:space="preserve"> global,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. Elon Musk, </w:t>
      </w:r>
      <w:proofErr w:type="spellStart"/>
      <w:r>
        <w:t>melalui</w:t>
      </w:r>
      <w:proofErr w:type="spellEnd"/>
      <w:r>
        <w:t xml:space="preserve"> Tesla, </w:t>
      </w:r>
      <w:proofErr w:type="spellStart"/>
      <w:r>
        <w:t>telah</w:t>
      </w:r>
      <w:proofErr w:type="spellEnd"/>
      <w:r>
        <w:t xml:space="preserve"> lama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otomotif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pada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fosil</w:t>
      </w:r>
      <w:proofErr w:type="spellEnd"/>
      <w:r>
        <w:t xml:space="preserve"> dan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bersih</w:t>
      </w:r>
      <w:proofErr w:type="spellEnd"/>
      <w:r>
        <w:t>.</w:t>
      </w:r>
    </w:p>
    <w:p w:rsidR="00DF2929" w:rsidRDefault="00DF2929" w:rsidP="00DF2929">
      <w:pPr>
        <w:pStyle w:val="NormalWeb"/>
        <w:numPr>
          <w:ilvl w:val="0"/>
          <w:numId w:val="3"/>
        </w:numPr>
        <w:spacing w:after="240"/>
        <w:textAlignment w:val="baseline"/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</w:pPr>
      <w:r>
        <w:rPr>
          <w:rFonts w:ascii="Open Sans" w:hAnsi="Open Sans" w:cs="Open Sans"/>
          <w:color w:val="000000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  <w:t>Kreativitas</w:t>
      </w:r>
      <w:proofErr w:type="spellEnd"/>
    </w:p>
    <w:p w:rsidR="00DF2929" w:rsidRPr="00DF2929" w:rsidRDefault="00DF2929" w:rsidP="00DF2929">
      <w:pPr>
        <w:pStyle w:val="NormalWeb"/>
        <w:spacing w:after="240"/>
        <w:ind w:left="680"/>
        <w:textAlignment w:val="baseline"/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</w:pP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lastRenderedPageBreak/>
        <w:t>Kreativitas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Elon Musk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tidak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hanya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terlihat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di SpaceX dan Tesla,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tetapi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juga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dalam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inovasi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terbaru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seperti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Starlink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dan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Neuralink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.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Starlink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menyediakan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layanan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internet global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dengan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kecepatan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tinggi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melalui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satelit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, sangat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bermanfaat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di era internet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saat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ini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,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terutama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di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daerah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terpencil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.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Selain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itu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,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Neuralink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menciptakan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chip yang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dapat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dipasang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di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otak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manusia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untuk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membantu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mengobati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berbagai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kondisi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neurologis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,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menunjukkan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visi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Musk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dalam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mendorong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batasan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teknologi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demi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kebaikan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manusia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>.</w:t>
      </w:r>
    </w:p>
    <w:p w:rsidR="00DF2929" w:rsidRPr="00DF2929" w:rsidRDefault="00DF2929" w:rsidP="00DF2929">
      <w:pPr>
        <w:pStyle w:val="NormalWeb"/>
        <w:numPr>
          <w:ilvl w:val="0"/>
          <w:numId w:val="3"/>
        </w:numPr>
        <w:spacing w:after="240"/>
        <w:textAlignment w:val="baseline"/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</w:pPr>
      <w:proofErr w:type="spellStart"/>
      <w:r>
        <w:rPr>
          <w:rFonts w:ascii="Open Sans" w:hAnsi="Open Sans" w:cs="Open Sans"/>
          <w:color w:val="000000"/>
          <w:sz w:val="36"/>
          <w:szCs w:val="36"/>
        </w:rPr>
        <w:t>Pandangan</w:t>
      </w:r>
      <w:proofErr w:type="spellEnd"/>
      <w:r>
        <w:rPr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36"/>
          <w:szCs w:val="36"/>
        </w:rPr>
        <w:t>Oportunistik</w:t>
      </w:r>
      <w:proofErr w:type="spellEnd"/>
    </w:p>
    <w:p w:rsidR="00DF2929" w:rsidRDefault="00DF2929" w:rsidP="00DF2929">
      <w:pPr>
        <w:pStyle w:val="NormalWeb"/>
        <w:spacing w:after="240"/>
        <w:ind w:left="680"/>
        <w:textAlignment w:val="baseline"/>
        <w:rPr>
          <w:rFonts w:ascii="Open Sans" w:eastAsia="Times New Roman" w:hAnsi="Open Sans" w:cs="Open Sans"/>
          <w:color w:val="000000"/>
          <w:lang w:eastAsia="en-GB"/>
        </w:rPr>
      </w:pP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Pandangan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oportunistik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adalah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sikap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atau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pendekatan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seseorang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yang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selalu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mencari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dan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memanfaatkan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peluang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atau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kesempatan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yang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ada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untuk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keuntungan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pribadi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atau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kelompoknya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>.</w:t>
      </w:r>
      <w:r>
        <w:rPr>
          <w:rFonts w:ascii="Open Sans" w:eastAsia="Times New Roman" w:hAnsi="Open Sans" w:cs="Open Sans"/>
          <w:color w:val="000000"/>
          <w:lang w:eastAsia="en-GB"/>
        </w:rPr>
        <w:t xml:space="preserve"> </w:t>
      </w:r>
    </w:p>
    <w:p w:rsidR="00DF2929" w:rsidRPr="00DF2929" w:rsidRDefault="00DF2929" w:rsidP="00DF2929">
      <w:pPr>
        <w:pStyle w:val="NormalWeb"/>
        <w:spacing w:after="240"/>
        <w:ind w:left="680"/>
        <w:textAlignment w:val="baseline"/>
        <w:rPr>
          <w:rFonts w:ascii="Open Sans" w:eastAsia="Times New Roman" w:hAnsi="Open Sans" w:cs="Open Sans"/>
          <w:color w:val="000000"/>
          <w:lang w:eastAsia="en-GB"/>
        </w:rPr>
      </w:pPr>
      <w:proofErr w:type="spellStart"/>
      <w:r w:rsidRPr="00DF2929">
        <w:rPr>
          <w:rFonts w:ascii="Open Sans" w:eastAsia="Times New Roman" w:hAnsi="Open Sans" w:cs="Open Sans"/>
          <w:b/>
          <w:bCs/>
          <w:color w:val="000000"/>
          <w:lang w:eastAsia="en-GB"/>
        </w:rPr>
        <w:t>Positif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>:</w:t>
      </w:r>
    </w:p>
    <w:p w:rsidR="00DF2929" w:rsidRPr="00DF2929" w:rsidRDefault="00DF2929" w:rsidP="00DF2929">
      <w:pPr>
        <w:pStyle w:val="NormalWeb"/>
        <w:numPr>
          <w:ilvl w:val="0"/>
          <w:numId w:val="4"/>
        </w:numPr>
        <w:spacing w:after="240"/>
        <w:textAlignment w:val="baseline"/>
        <w:rPr>
          <w:rFonts w:ascii="Open Sans" w:eastAsia="Times New Roman" w:hAnsi="Open Sans" w:cs="Open Sans"/>
          <w:color w:val="000000"/>
          <w:lang w:eastAsia="en-GB"/>
        </w:rPr>
      </w:pPr>
      <w:proofErr w:type="spellStart"/>
      <w:r w:rsidRPr="00DF2929">
        <w:rPr>
          <w:rFonts w:ascii="Open Sans" w:eastAsia="Times New Roman" w:hAnsi="Open Sans" w:cs="Open Sans"/>
          <w:b/>
          <w:bCs/>
          <w:color w:val="000000"/>
          <w:lang w:eastAsia="en-GB"/>
        </w:rPr>
        <w:t>Inovasi</w:t>
      </w:r>
      <w:proofErr w:type="spellEnd"/>
      <w:r w:rsidRPr="00DF2929">
        <w:rPr>
          <w:rFonts w:ascii="Open Sans" w:eastAsia="Times New Roman" w:hAnsi="Open Sans" w:cs="Open Sans"/>
          <w:b/>
          <w:bCs/>
          <w:color w:val="000000"/>
          <w:lang w:eastAsia="en-GB"/>
        </w:rPr>
        <w:t xml:space="preserve"> dan </w:t>
      </w:r>
      <w:proofErr w:type="spellStart"/>
      <w:r w:rsidRPr="00DF2929">
        <w:rPr>
          <w:rFonts w:ascii="Open Sans" w:eastAsia="Times New Roman" w:hAnsi="Open Sans" w:cs="Open Sans"/>
          <w:b/>
          <w:bCs/>
          <w:color w:val="000000"/>
          <w:lang w:eastAsia="en-GB"/>
        </w:rPr>
        <w:t>Pertumbuhan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: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Pandangan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oportunistik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dapat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mendorong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inovasi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dan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pertumbuhan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karena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selalu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mencari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cara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baru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untuk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berkembang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>.</w:t>
      </w:r>
    </w:p>
    <w:p w:rsidR="00DF2929" w:rsidRPr="00DF2929" w:rsidRDefault="00DF2929" w:rsidP="00DF2929">
      <w:pPr>
        <w:pStyle w:val="NormalWeb"/>
        <w:numPr>
          <w:ilvl w:val="0"/>
          <w:numId w:val="4"/>
        </w:numPr>
        <w:spacing w:after="240"/>
        <w:textAlignment w:val="baseline"/>
        <w:rPr>
          <w:rFonts w:ascii="Open Sans" w:eastAsia="Times New Roman" w:hAnsi="Open Sans" w:cs="Open Sans"/>
          <w:color w:val="000000"/>
          <w:lang w:eastAsia="en-GB"/>
        </w:rPr>
      </w:pPr>
      <w:proofErr w:type="spellStart"/>
      <w:r w:rsidRPr="00DF2929">
        <w:rPr>
          <w:rFonts w:ascii="Open Sans" w:eastAsia="Times New Roman" w:hAnsi="Open Sans" w:cs="Open Sans"/>
          <w:b/>
          <w:bCs/>
          <w:color w:val="000000"/>
          <w:lang w:eastAsia="en-GB"/>
        </w:rPr>
        <w:t>Adaptasi</w:t>
      </w:r>
      <w:proofErr w:type="spellEnd"/>
      <w:r w:rsidRPr="00DF2929">
        <w:rPr>
          <w:rFonts w:ascii="Open Sans" w:eastAsia="Times New Roman" w:hAnsi="Open Sans" w:cs="Open Sans"/>
          <w:b/>
          <w:bCs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b/>
          <w:bCs/>
          <w:color w:val="000000"/>
          <w:lang w:eastAsia="en-GB"/>
        </w:rPr>
        <w:t>Cepat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: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Membantu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individu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atau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organisasi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untuk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cepat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beradaptasi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dengan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perubahan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dan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tetap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relevan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>.</w:t>
      </w:r>
    </w:p>
    <w:p w:rsidR="00DF2929" w:rsidRPr="00DF2929" w:rsidRDefault="00DF2929" w:rsidP="00DF2929">
      <w:pPr>
        <w:pStyle w:val="NormalWeb"/>
        <w:spacing w:after="240"/>
        <w:ind w:left="680"/>
        <w:textAlignment w:val="baseline"/>
        <w:rPr>
          <w:rFonts w:ascii="Open Sans" w:eastAsia="Times New Roman" w:hAnsi="Open Sans" w:cs="Open Sans"/>
          <w:color w:val="000000"/>
          <w:lang w:eastAsia="en-GB"/>
        </w:rPr>
      </w:pPr>
      <w:proofErr w:type="spellStart"/>
      <w:r w:rsidRPr="00DF2929">
        <w:rPr>
          <w:rFonts w:ascii="Open Sans" w:eastAsia="Times New Roman" w:hAnsi="Open Sans" w:cs="Open Sans"/>
          <w:b/>
          <w:bCs/>
          <w:color w:val="000000"/>
          <w:lang w:eastAsia="en-GB"/>
        </w:rPr>
        <w:t>Negatif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>:</w:t>
      </w:r>
    </w:p>
    <w:p w:rsidR="00DF2929" w:rsidRPr="00DF2929" w:rsidRDefault="00DF2929" w:rsidP="00DF2929">
      <w:pPr>
        <w:pStyle w:val="NormalWeb"/>
        <w:numPr>
          <w:ilvl w:val="0"/>
          <w:numId w:val="5"/>
        </w:numPr>
        <w:spacing w:after="240"/>
        <w:textAlignment w:val="baseline"/>
        <w:rPr>
          <w:rFonts w:ascii="Open Sans" w:eastAsia="Times New Roman" w:hAnsi="Open Sans" w:cs="Open Sans"/>
          <w:color w:val="000000"/>
          <w:lang w:eastAsia="en-GB"/>
        </w:rPr>
      </w:pPr>
      <w:r w:rsidRPr="00DF2929">
        <w:rPr>
          <w:rFonts w:ascii="Open Sans" w:eastAsia="Times New Roman" w:hAnsi="Open Sans" w:cs="Open Sans"/>
          <w:b/>
          <w:bCs/>
          <w:color w:val="000000"/>
          <w:lang w:eastAsia="en-GB"/>
        </w:rPr>
        <w:t xml:space="preserve">Kurang </w:t>
      </w:r>
      <w:proofErr w:type="spellStart"/>
      <w:r w:rsidRPr="00DF2929">
        <w:rPr>
          <w:rFonts w:ascii="Open Sans" w:eastAsia="Times New Roman" w:hAnsi="Open Sans" w:cs="Open Sans"/>
          <w:b/>
          <w:bCs/>
          <w:color w:val="000000"/>
          <w:lang w:eastAsia="en-GB"/>
        </w:rPr>
        <w:t>Pertimbangan</w:t>
      </w:r>
      <w:proofErr w:type="spellEnd"/>
      <w:r w:rsidRPr="00DF2929">
        <w:rPr>
          <w:rFonts w:ascii="Open Sans" w:eastAsia="Times New Roman" w:hAnsi="Open Sans" w:cs="Open Sans"/>
          <w:b/>
          <w:bCs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b/>
          <w:bCs/>
          <w:color w:val="000000"/>
          <w:lang w:eastAsia="en-GB"/>
        </w:rPr>
        <w:t>Jangka</w:t>
      </w:r>
      <w:proofErr w:type="spellEnd"/>
      <w:r w:rsidRPr="00DF2929">
        <w:rPr>
          <w:rFonts w:ascii="Open Sans" w:eastAsia="Times New Roman" w:hAnsi="Open Sans" w:cs="Open Sans"/>
          <w:b/>
          <w:bCs/>
          <w:color w:val="000000"/>
          <w:lang w:eastAsia="en-GB"/>
        </w:rPr>
        <w:t xml:space="preserve"> Panjang</w:t>
      </w:r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: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Fokus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pada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keuntungan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jangka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pendek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dapat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mengabaikan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dampak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jangka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panjang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>.</w:t>
      </w:r>
    </w:p>
    <w:p w:rsidR="00DF2929" w:rsidRPr="00DF2929" w:rsidRDefault="00DF2929" w:rsidP="00DF2929">
      <w:pPr>
        <w:pStyle w:val="NormalWeb"/>
        <w:numPr>
          <w:ilvl w:val="0"/>
          <w:numId w:val="5"/>
        </w:numPr>
        <w:spacing w:after="240"/>
        <w:textAlignment w:val="baseline"/>
        <w:rPr>
          <w:rFonts w:ascii="Open Sans" w:eastAsia="Times New Roman" w:hAnsi="Open Sans" w:cs="Open Sans"/>
          <w:color w:val="000000"/>
          <w:lang w:eastAsia="en-GB"/>
        </w:rPr>
      </w:pPr>
      <w:r w:rsidRPr="00DF2929">
        <w:rPr>
          <w:rFonts w:ascii="Open Sans" w:eastAsia="Times New Roman" w:hAnsi="Open Sans" w:cs="Open Sans"/>
          <w:b/>
          <w:bCs/>
          <w:color w:val="000000"/>
          <w:lang w:eastAsia="en-GB"/>
        </w:rPr>
        <w:t>Kurang Etika</w:t>
      </w:r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: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Terkadang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,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sikap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oportunistik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dapat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mendorong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perilaku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yang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tidak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etis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atau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manipulatif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untuk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mendapatkan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keuntungan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>.</w:t>
      </w:r>
    </w:p>
    <w:p w:rsidR="00DF2929" w:rsidRDefault="00DF2929" w:rsidP="00DF2929">
      <w:pPr>
        <w:pStyle w:val="NormalWeb"/>
        <w:spacing w:after="240"/>
        <w:ind w:left="680"/>
        <w:textAlignment w:val="baseline"/>
        <w:rPr>
          <w:rFonts w:ascii="Open Sans" w:eastAsia="Times New Roman" w:hAnsi="Open Sans" w:cs="Open Sans"/>
          <w:color w:val="000000"/>
          <w:lang w:eastAsia="en-GB"/>
        </w:rPr>
      </w:pPr>
      <w:proofErr w:type="spellStart"/>
      <w:r>
        <w:rPr>
          <w:rFonts w:ascii="Open Sans" w:eastAsia="Times New Roman" w:hAnsi="Open Sans" w:cs="Open Sans"/>
          <w:color w:val="000000"/>
          <w:lang w:eastAsia="en-GB"/>
        </w:rPr>
        <w:t>Contoh</w:t>
      </w:r>
      <w:proofErr w:type="spellEnd"/>
      <w:r>
        <w:rPr>
          <w:rFonts w:ascii="Open Sans" w:eastAsia="Times New Roman" w:hAnsi="Open Sans" w:cs="Open Sans"/>
          <w:color w:val="000000"/>
          <w:lang w:eastAsia="en-GB"/>
        </w:rPr>
        <w:t>:</w:t>
      </w:r>
    </w:p>
    <w:p w:rsidR="00DF2929" w:rsidRPr="00DF2929" w:rsidRDefault="00DF2929" w:rsidP="00DF2929">
      <w:pPr>
        <w:pStyle w:val="NormalWeb"/>
        <w:spacing w:after="240"/>
        <w:ind w:left="680"/>
        <w:textAlignment w:val="baseline"/>
        <w:rPr>
          <w:rFonts w:ascii="Open Sans" w:eastAsia="Times New Roman" w:hAnsi="Open Sans" w:cs="Open Sans"/>
          <w:color w:val="000000"/>
          <w:lang w:eastAsia="en-GB"/>
        </w:rPr>
      </w:pP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Melalui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Tesla,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dia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melihat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peluang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dalam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pasar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kendaraan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listrik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jauh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sebelum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industri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otomotif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menyadari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potensinya</w:t>
      </w:r>
      <w:proofErr w:type="spellEnd"/>
      <w:r>
        <w:rPr>
          <w:rFonts w:ascii="Open Sans" w:eastAsia="Times New Roman" w:hAnsi="Open Sans" w:cs="Open Sans"/>
          <w:color w:val="000000"/>
          <w:lang w:eastAsia="en-GB"/>
        </w:rPr>
        <w:t xml:space="preserve">.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Terakhir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,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dengan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Starlink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,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dia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melihat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kebutuhan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akan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internet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cepat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dan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andal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di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daerah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terpencil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,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menciptakan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jaringan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satelit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global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untuk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memenuhi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kebutuhan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ini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>.</w:t>
      </w:r>
    </w:p>
    <w:p w:rsidR="00DF2929" w:rsidRPr="00DF2929" w:rsidRDefault="00DF2929" w:rsidP="00DF2929">
      <w:pPr>
        <w:pStyle w:val="NormalWeb"/>
        <w:spacing w:after="240"/>
        <w:textAlignment w:val="baseline"/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</w:pPr>
      <w:proofErr w:type="spellStart"/>
      <w:r>
        <w:rPr>
          <w:rFonts w:ascii="Arial" w:hAnsi="Arial" w:cs="Arial"/>
          <w:color w:val="000000"/>
          <w:sz w:val="84"/>
          <w:szCs w:val="84"/>
        </w:rPr>
        <w:lastRenderedPageBreak/>
        <w:t>Pengambilan</w:t>
      </w:r>
      <w:proofErr w:type="spellEnd"/>
      <w:r>
        <w:rPr>
          <w:rFonts w:ascii="Arial" w:hAnsi="Arial" w:cs="Arial"/>
          <w:color w:val="000000"/>
          <w:sz w:val="84"/>
          <w:szCs w:val="84"/>
        </w:rPr>
        <w:t xml:space="preserve"> </w:t>
      </w:r>
      <w:proofErr w:type="spellStart"/>
      <w:r>
        <w:rPr>
          <w:rFonts w:ascii="Arial" w:hAnsi="Arial" w:cs="Arial"/>
          <w:color w:val="000000"/>
          <w:sz w:val="84"/>
          <w:szCs w:val="84"/>
        </w:rPr>
        <w:t>Resiko</w:t>
      </w:r>
      <w:proofErr w:type="spellEnd"/>
      <w:r>
        <w:rPr>
          <w:rFonts w:ascii="Arial" w:hAnsi="Arial" w:cs="Arial"/>
          <w:color w:val="000000"/>
          <w:sz w:val="84"/>
          <w:szCs w:val="84"/>
        </w:rPr>
        <w:t xml:space="preserve"> dan </w:t>
      </w:r>
      <w:proofErr w:type="spellStart"/>
      <w:r>
        <w:rPr>
          <w:rFonts w:ascii="Arial" w:hAnsi="Arial" w:cs="Arial"/>
          <w:color w:val="000000"/>
          <w:sz w:val="84"/>
          <w:szCs w:val="84"/>
        </w:rPr>
        <w:t>Ketangguhan</w:t>
      </w:r>
      <w:proofErr w:type="spellEnd"/>
    </w:p>
    <w:p w:rsidR="00DF2929" w:rsidRDefault="00DF2929" w:rsidP="00DF2929">
      <w:pPr>
        <w:pStyle w:val="NormalWeb"/>
        <w:numPr>
          <w:ilvl w:val="0"/>
          <w:numId w:val="6"/>
        </w:numPr>
        <w:spacing w:after="240"/>
        <w:textAlignment w:val="baseline"/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</w:pPr>
      <w:r>
        <w:rPr>
          <w:rFonts w:ascii="Arial" w:hAnsi="Arial" w:cs="Arial"/>
          <w:color w:val="000000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  <w:t>Sikap</w:t>
      </w:r>
      <w:proofErr w:type="spellEnd"/>
      <w:r w:rsidRPr="00DF2929"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  <w:t>Mengambil</w:t>
      </w:r>
      <w:proofErr w:type="spellEnd"/>
      <w:r w:rsidRPr="00DF2929"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  <w:t>Resiko</w:t>
      </w:r>
      <w:proofErr w:type="spellEnd"/>
    </w:p>
    <w:p w:rsidR="00DF2929" w:rsidRPr="00DF2929" w:rsidRDefault="00DF2929" w:rsidP="00DF2929">
      <w:pPr>
        <w:pStyle w:val="NormalWeb"/>
        <w:spacing w:after="240"/>
        <w:ind w:left="720"/>
        <w:textAlignment w:val="baseline"/>
        <w:rPr>
          <w:rFonts w:ascii="Open Sans" w:eastAsia="Times New Roman" w:hAnsi="Open Sans" w:cs="Open Sans"/>
          <w:color w:val="000000"/>
          <w:lang w:eastAsia="en-GB"/>
        </w:rPr>
      </w:pPr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Ketika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ia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mendirikan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SpaceX,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dia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menghadapi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tiga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kali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kegagalan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peluncuran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roket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yang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hampir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membuat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perusahaannya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bangkrut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.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Namun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, Musk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tetap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berkomitmen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dan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mengambil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risiko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besar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dengan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menginvestasikan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sebagian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besar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kekayaannya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dari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penjualan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PayPal. Pada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percobaan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keempat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, SpaceX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berhasil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meluncurkan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roket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Falcon 1,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membuka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jalan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bagi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kontrak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besar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dengan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NASA dan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kesuksesan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jangka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panjang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.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Keberanian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dan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ketekunan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Musk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dalam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menghadapi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risiko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menunjukkan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bagaimana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kegagalan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dapat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menjadi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batu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loncatan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untuk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mencapai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pencapaian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besar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>.</w:t>
      </w:r>
    </w:p>
    <w:p w:rsidR="00DF2929" w:rsidRDefault="00DF2929" w:rsidP="00DF2929">
      <w:pPr>
        <w:numPr>
          <w:ilvl w:val="0"/>
          <w:numId w:val="6"/>
        </w:numPr>
        <w:spacing w:after="240"/>
        <w:textAlignment w:val="baseline"/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</w:pPr>
      <w:proofErr w:type="spellStart"/>
      <w:r w:rsidRPr="00DF2929"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  <w:t>Tidak</w:t>
      </w:r>
      <w:proofErr w:type="spellEnd"/>
      <w:r w:rsidRPr="00DF2929"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  <w:t>Mudah</w:t>
      </w:r>
      <w:proofErr w:type="spellEnd"/>
      <w:r w:rsidRPr="00DF2929"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  <w:t>menyerah</w:t>
      </w:r>
      <w:proofErr w:type="spellEnd"/>
    </w:p>
    <w:p w:rsidR="00DF2929" w:rsidRPr="00DF2929" w:rsidRDefault="00DF2929" w:rsidP="00DF2929">
      <w:pPr>
        <w:spacing w:after="240"/>
        <w:ind w:left="720"/>
        <w:textAlignment w:val="baseline"/>
        <w:rPr>
          <w:rFonts w:ascii="Open Sans" w:eastAsia="Times New Roman" w:hAnsi="Open Sans" w:cs="Open Sans"/>
          <w:color w:val="000000"/>
          <w:lang w:eastAsia="en-GB"/>
        </w:rPr>
      </w:pPr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Ketika Tesla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hampir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bangkrut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pada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tahun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2008, Musk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menghadapi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kesulitan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finansial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yang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besar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dan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banyak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pihak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meragukan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masa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depan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perusahaannya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.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Namun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,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dia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tidak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menyerah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. Musk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bekerja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tanpa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henti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,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bahkan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menggunakan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uang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pribadinya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untuk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menjaga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Tesla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tetap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berjalan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.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Usahanya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terbayar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ketika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Tesla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berhasil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meluncurkan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Model S yang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sukses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dan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membawa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perusahaan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tersebut</w:t>
      </w:r>
      <w:r>
        <w:rPr>
          <w:rFonts w:ascii="Open Sans" w:eastAsia="Times New Roman" w:hAnsi="Open Sans" w:cs="Open Sans"/>
          <w:color w:val="000000"/>
          <w:lang w:eastAsia="en-GB"/>
        </w:rPr>
        <w:t>bangkit</w:t>
      </w:r>
      <w:proofErr w:type="spellEnd"/>
      <w:r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lang w:eastAsia="en-GB"/>
        </w:rPr>
        <w:t>dari</w:t>
      </w:r>
      <w:proofErr w:type="spellEnd"/>
      <w:r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lang w:eastAsia="en-GB"/>
        </w:rPr>
        <w:t>kerugian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. </w:t>
      </w:r>
    </w:p>
    <w:p w:rsidR="00DF2929" w:rsidRPr="00DF2929" w:rsidRDefault="00DF2929" w:rsidP="00DF2929">
      <w:pPr>
        <w:pStyle w:val="NormalWeb"/>
        <w:numPr>
          <w:ilvl w:val="0"/>
          <w:numId w:val="6"/>
        </w:numPr>
        <w:spacing w:after="240"/>
        <w:textAlignment w:val="baseline"/>
        <w:rPr>
          <w:rFonts w:ascii="Open Sans" w:eastAsia="Times New Roman" w:hAnsi="Open Sans" w:cs="Open Sans"/>
          <w:color w:val="000000"/>
          <w:sz w:val="36"/>
          <w:szCs w:val="36"/>
          <w:lang w:eastAsia="en-GB"/>
        </w:rPr>
      </w:pPr>
      <w:proofErr w:type="spellStart"/>
      <w:r>
        <w:rPr>
          <w:rFonts w:ascii="Open Sans" w:hAnsi="Open Sans" w:cs="Open Sans"/>
          <w:color w:val="000000"/>
          <w:sz w:val="36"/>
          <w:szCs w:val="36"/>
        </w:rPr>
        <w:t>Kemampuan</w:t>
      </w:r>
      <w:proofErr w:type="spellEnd"/>
      <w:r>
        <w:rPr>
          <w:rFonts w:ascii="Open Sans" w:hAnsi="Open Sans" w:cs="Open Sans"/>
          <w:color w:val="000000"/>
          <w:sz w:val="36"/>
          <w:szCs w:val="36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36"/>
          <w:szCs w:val="36"/>
        </w:rPr>
        <w:t>beradaptasi</w:t>
      </w:r>
      <w:proofErr w:type="spellEnd"/>
    </w:p>
    <w:p w:rsidR="00DF2929" w:rsidRPr="00DF2929" w:rsidRDefault="00DF2929" w:rsidP="00DF2929">
      <w:pPr>
        <w:pStyle w:val="NormalWeb"/>
        <w:spacing w:after="240"/>
        <w:ind w:left="720"/>
        <w:textAlignment w:val="baseline"/>
        <w:rPr>
          <w:rFonts w:ascii="Open Sans" w:eastAsia="Times New Roman" w:hAnsi="Open Sans" w:cs="Open Sans"/>
          <w:color w:val="000000"/>
          <w:lang w:eastAsia="en-GB"/>
        </w:rPr>
      </w:pPr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Ketika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pandemi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COVID-19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melanda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,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banyak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perusahaan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mengalami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kesulitan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besar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,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termasuk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Tesla. Musk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dengan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cepat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mengubah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strategi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produksi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untuk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menghadapi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tantangan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ini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. Tesla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memprioritaskan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penjualan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online dan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mengoptimalkan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proses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produksi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untuk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menjaga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jarak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sosial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.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Selain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itu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, Musk juga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mengarahkan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pabrik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Tesla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untuk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memproduksi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ventilator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guna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membantu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penanganan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krisis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kesehatan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.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Kemampuan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Musk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untuk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beradaptasi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dengan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cepat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dan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efektif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terhadap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situasi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yang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tidak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terduga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membantu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Tesla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tidak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hanya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bertahan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tetapi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juga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tumbuh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selama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masa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sulit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 xml:space="preserve"> </w:t>
      </w:r>
      <w:proofErr w:type="spellStart"/>
      <w:r w:rsidRPr="00DF2929">
        <w:rPr>
          <w:rFonts w:ascii="Open Sans" w:eastAsia="Times New Roman" w:hAnsi="Open Sans" w:cs="Open Sans"/>
          <w:color w:val="000000"/>
          <w:lang w:eastAsia="en-GB"/>
        </w:rPr>
        <w:t>ini</w:t>
      </w:r>
      <w:proofErr w:type="spellEnd"/>
      <w:r w:rsidRPr="00DF2929">
        <w:rPr>
          <w:rFonts w:ascii="Open Sans" w:eastAsia="Times New Roman" w:hAnsi="Open Sans" w:cs="Open Sans"/>
          <w:color w:val="000000"/>
          <w:lang w:eastAsia="en-GB"/>
        </w:rPr>
        <w:t>.</w:t>
      </w:r>
    </w:p>
    <w:p w:rsidR="00DF2929" w:rsidRPr="00DF2929" w:rsidRDefault="00DF2929" w:rsidP="00DF2929">
      <w:pPr>
        <w:ind w:left="360"/>
        <w:rPr>
          <w:rFonts w:ascii="Arial" w:hAnsi="Arial" w:cs="Arial"/>
          <w:color w:val="000000"/>
        </w:rPr>
      </w:pPr>
    </w:p>
    <w:sectPr w:rsidR="00DF2929" w:rsidRPr="00DF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1CDB"/>
    <w:multiLevelType w:val="hybridMultilevel"/>
    <w:tmpl w:val="92787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469B"/>
    <w:multiLevelType w:val="multilevel"/>
    <w:tmpl w:val="B7AA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83B25"/>
    <w:multiLevelType w:val="hybridMultilevel"/>
    <w:tmpl w:val="52F610CE"/>
    <w:lvl w:ilvl="0" w:tplc="E5326676">
      <w:start w:val="2"/>
      <w:numFmt w:val="decimal"/>
      <w:lvlText w:val="%1."/>
      <w:lvlJc w:val="left"/>
      <w:pPr>
        <w:ind w:left="680" w:hanging="360"/>
      </w:pPr>
      <w:rPr>
        <w:rFonts w:eastAsiaTheme="minorHAns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" w15:restartNumberingAfterBreak="0">
    <w:nsid w:val="38240BBD"/>
    <w:multiLevelType w:val="multilevel"/>
    <w:tmpl w:val="2C08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FB74B6"/>
    <w:multiLevelType w:val="multilevel"/>
    <w:tmpl w:val="7910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C1C3E"/>
    <w:multiLevelType w:val="multilevel"/>
    <w:tmpl w:val="7B20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43DAA"/>
    <w:multiLevelType w:val="multilevel"/>
    <w:tmpl w:val="C8DE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857633">
    <w:abstractNumId w:val="0"/>
  </w:num>
  <w:num w:numId="2" w16cid:durableId="2051999890">
    <w:abstractNumId w:val="3"/>
  </w:num>
  <w:num w:numId="3" w16cid:durableId="940140099">
    <w:abstractNumId w:val="2"/>
  </w:num>
  <w:num w:numId="4" w16cid:durableId="241717132">
    <w:abstractNumId w:val="4"/>
  </w:num>
  <w:num w:numId="5" w16cid:durableId="1761829933">
    <w:abstractNumId w:val="5"/>
  </w:num>
  <w:num w:numId="6" w16cid:durableId="1074232581">
    <w:abstractNumId w:val="1"/>
  </w:num>
  <w:num w:numId="7" w16cid:durableId="1020397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31"/>
    <w:rsid w:val="00355A7A"/>
    <w:rsid w:val="00553E31"/>
    <w:rsid w:val="005C31D3"/>
    <w:rsid w:val="00CB2925"/>
    <w:rsid w:val="00D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2CD094"/>
  <w15:docId w15:val="{7CE3CBDC-9D69-2C45-9CC2-E2226648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E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3E3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2024-06-08T07:02:00Z</dcterms:created>
  <dcterms:modified xsi:type="dcterms:W3CDTF">2024-06-09T04:13:00Z</dcterms:modified>
</cp:coreProperties>
</file>