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t>CHAPTER ONE</w:t>
      </w:r>
    </w:p>
    <w:p>
      <w:pPr>
        <w:pStyle w:val="style0"/>
        <w:rPr/>
      </w:pPr>
      <w:r>
        <w:t>INTRODUCTION</w:t>
      </w:r>
    </w:p>
    <w:p>
      <w:pPr>
        <w:pStyle w:val="style0"/>
        <w:rPr/>
      </w:pPr>
      <w:r>
        <w:t>1.1 Background of the Study</w:t>
      </w:r>
    </w:p>
    <w:p>
      <w:pPr>
        <w:pStyle w:val="style0"/>
        <w:rPr/>
      </w:pPr>
      <w:r>
        <w:t>The world is facing increasing pressure to shift from fossil fuels to renewable energy sources due to climate change, rising energy demands, and the need for sustainable development (International Energy Agency [IEA], 2025). Biogas production through anaerobic digestion has become one of the most promising renewable energy technologies. Anaerobic digestion is a natural process where microorganisms break down organic materials like agricultural waste, animal manure, food scraps, and municipal solid waste in the absence of oxygen (Saboohi &amp; Hosseini, 2025). This process produces biogas, which is mainly methane (50-70%) and carbon dioxide (30-50%), and leaves behind digestate, a nutrient-rich material that can be used as fertilizer (Bhatt &amp; Tao, 2020).</w:t>
      </w:r>
    </w:p>
    <w:p>
      <w:pPr>
        <w:pStyle w:val="style0"/>
        <w:rPr/>
      </w:pPr>
      <w:r>
        <w:t>This technology not only provides clean energy for cooking, electricity, and heating but also helps manage waste effectively, reduces greenhouse gas emissions, and supports a circular economy by turning waste into useful products (IEA, 2025). In recent years, improvements in the process—such as mixing different wastes together (co-digestion), applying pretreatments to break down tough materials, and optimizing operating conditions—have significantly increased biogas yields and made the technology more efficient and cost-effective (Sher et al., 2024; Advances and Challenges in Anaerobic Digestion, 2025).</w:t>
      </w:r>
    </w:p>
    <w:p>
      <w:pPr>
        <w:pStyle w:val="style0"/>
        <w:rPr/>
      </w:pPr>
      <w:r>
        <w:t>In Nigeria, biogas production has great potential because of the country's abundant organic waste and severe energy challenges. Large amounts of livestock manure (up to 227,500 tonnes daily), crop residues (up to 84 million tonnes annually), and food waste are generated daily across rural and urban areas (Adeleke et al., 2023; Riagbayire &amp; Nayem, 2023). These materials, if left unmanaged, contribute to environmental pollution and health risks. At the same time, millions of Nigerians lack reliable electricity and depend on expensive or harmful fuels like kerosene, diesel, and firewood (Lawal et al., 2024). Biogas offers a local, affordable solution that can provide energy for households, farms, and small industries while creating fertilizer to improve soil fertility and agricultural productivity (Odejobi et al., 2024). Despite this potential, the use of biogas remains limited in Nigeria, creating a need for more research focused on local conditions and commonly available materials (Akinbomi et al., 2024).</w:t>
      </w:r>
    </w:p>
    <w:p>
      <w:pPr>
        <w:pStyle w:val="style0"/>
        <w:rPr/>
      </w:pPr>
      <w:r>
        <w:t>1.2 Statement of the Problem</w:t>
      </w:r>
    </w:p>
    <w:p>
      <w:pPr>
        <w:pStyle w:val="style0"/>
        <w:rPr/>
      </w:pPr>
      <w:r>
        <w:t>Nigeria continues to struggle with widespread energy poverty, unreliable power supply, and poor waste management practices (World Bank, 2023). Many households and businesses rely on costly and polluting energy sources, leading to high expenses, health problems from indoor smoke, and deforestation from excessive firewood use (Akinbami et al., 2021). At the same time, huge quantities of organic waste from farms, markets, and homes—estimated at over 591 million tonnes annually—are often dumped openly, causing environmental pollution, unpleasant odors, water contamination, and the release of harmful greenhouse gases (Odejobi et al., 2024).</w:t>
      </w:r>
    </w:p>
    <w:p>
      <w:pPr>
        <w:pStyle w:val="style0"/>
        <w:rPr/>
      </w:pPr>
      <w:r>
        <w:t>Although biogas technology could solve both the energy shortage and waste management problems by converting waste into clean fuel and fertilizer, its adoption is very low (Okoro &amp; Sun, 2024). Common challenges include digesters that are not well-suited to Nigeria's hot climate, low biogas yields from local wastes, high initial costs, lack of awareness, and limited technical knowledge (Dahunsi et al., 2020; Yusuf et al., 2023). These issues prevent many communities, especially in rural areas, from benefiting from a technology that could improve their energy access, health, environment, and income. There is therefore a clear need for practical research that optimizes biogas production using readily available Nigerian wastes.</w:t>
      </w:r>
    </w:p>
    <w:p>
      <w:pPr>
        <w:pStyle w:val="style0"/>
        <w:rPr/>
      </w:pPr>
      <w:r>
        <w:t>1.3 Aim and Objectives of the Study</w:t>
      </w:r>
    </w:p>
    <w:p>
      <w:pPr>
        <w:pStyle w:val="style0"/>
        <w:rPr/>
      </w:pPr>
      <w:r>
        <w:t>The aim of this study is to investigate and optimize biogas production from selected organic wastes commonly found in Nigeria, with a focus on improving yield and process efficiency through co-digestion and pretreatment methods (Boonpiyo et al., 2024).</w:t>
      </w:r>
    </w:p>
    <w:p>
      <w:pPr>
        <w:pStyle w:val="style0"/>
        <w:rPr/>
      </w:pPr>
      <w:r>
        <w:t>The specific objectives are:</w:t>
      </w:r>
    </w:p>
    <w:p>
      <w:pPr>
        <w:pStyle w:val="style0"/>
        <w:rPr/>
      </w:pPr>
      <w:r>
        <w:t>To assess the biogas production potential of individual substrates such as cow dung, poultry droppings, food waste, and cassava peels under standard conditions (Obileke et al., 2025).</w:t>
      </w:r>
    </w:p>
    <w:p>
      <w:pPr>
        <w:pStyle w:val="style0"/>
        <w:rPr/>
      </w:pPr>
      <w:r>
        <w:t>To examine the effects of mixing different substrates in various ratios and applying pretreatments on biogas volume, methane content, and overall process stability (Sher et al., 2024).</w:t>
      </w:r>
    </w:p>
    <w:p>
      <w:pPr>
        <w:pStyle w:val="style0"/>
        <w:rPr/>
      </w:pPr>
      <w:r>
        <w:t>To evaluate the quality of the produced biogas and digestate, as well as the environmental and economic advantages of the optimized process (Uddin &amp; Wright, 2023).</w:t>
      </w:r>
    </w:p>
    <w:p>
      <w:pPr>
        <w:pStyle w:val="style0"/>
        <w:rPr/>
      </w:pPr>
      <w:r>
        <w:t>To recommend practical guidelines and models for setting up small-scale biogas systems suitable for Nigerian households and communities (Akinbomi et al., 2024).</w:t>
      </w:r>
    </w:p>
    <w:p>
      <w:pPr>
        <w:pStyle w:val="style0"/>
        <w:rPr/>
      </w:pPr>
      <w:r>
        <w:t>1.4 Significance of the Study</w:t>
      </w:r>
    </w:p>
    <w:p>
      <w:pPr>
        <w:pStyle w:val="style0"/>
        <w:rPr/>
      </w:pPr>
      <w:r>
        <w:t>This research will provide valuable practical knowledge on how to produce biogas more effectively using local materials in Nigeria (IEA, 2025). The findings can help reduce dependence on expensive and polluting fuels, improve waste management, and create additional income opportunities through the sale or use of digestate as fertilizer (Odejobi et al., 2024). It will contribute to cleaner environments, better public health, and more sustainable farming practices.</w:t>
      </w:r>
    </w:p>
    <w:p>
      <w:pPr>
        <w:pStyle w:val="style0"/>
        <w:rPr/>
      </w:pPr>
      <w:r>
        <w:t>The study will also support national goals for renewable energy and climate action by demonstrating a workable waste-to-energy solution (Nigeria Energy Transition Plan, 2022; Climate Change Act, 2021). Results can guide students, farmers, policymakers, and entrepreneurs in adopting biogas technology, leading to wider benefits such as job creation, energy security, and reduced greenhouse gas emissions (Scarlat et al., 2024). Overall, this work will add to the body of knowledge on renewable energy in tropical developing countries and encourage greater use of biogas as a reliable alternative energy source.</w:t>
      </w:r>
    </w:p>
    <w:p>
      <w:pPr>
        <w:pStyle w:val="style0"/>
        <w:rPr/>
      </w:pPr>
      <w:r>
        <w:t xml:space="preserve">1.5 Scope of the Study </w:t>
      </w:r>
    </w:p>
    <w:p>
      <w:pPr>
        <w:pStyle w:val="style0"/>
        <w:rPr/>
      </w:pPr>
      <w:r>
        <w:t>This study is limited to laboratory-scale experiments using small digesters (5-20 liters) operated under mesophilic temperature conditions (35-40°C), which are typical for Nigeria's climate (Obileke et al., 2025). The substrates selected are cow dung, poultry droppings, food waste, and cassava peels, with emphasis on co-digestion mixtures and simple pretreatments such as thermal and alkaline methods (Sher et al., 2024).</w:t>
      </w:r>
    </w:p>
    <w:p>
      <w:pPr>
        <w:pStyle w:val="style0"/>
        <w:rPr/>
      </w:pPr>
      <w:r>
        <w:t>The research will measure biogas volume and composition, monitor process parameters, and analyze digestate quality. It does not include large-scale plant design, long-term field testing, advanced upgrading of biogas to biomethane, or economic modeling beyond basic cost-benefit comparisons. The experiments will focus on conditions relevant to southwestern Nigeria, where these wastes are abundant.</w:t>
      </w:r>
    </w:p>
    <w:p>
      <w:pPr>
        <w:pStyle w:val="style0"/>
        <w:rPr/>
      </w:pPr>
      <w:r>
        <w:t>References</w:t>
      </w:r>
    </w:p>
    <w:p>
      <w:pPr>
        <w:pStyle w:val="style0"/>
        <w:rPr/>
      </w:pPr>
      <w:r>
        <w:t>(APA 7th edition; primarily sources from 2020-2025)</w:t>
      </w:r>
    </w:p>
    <w:p>
      <w:pPr>
        <w:pStyle w:val="style0"/>
        <w:rPr/>
      </w:pPr>
      <w:r>
        <w:t>Adeleke, A. J., et al. (2023). Anaerobic digestion technology for biogas production: Current situation in Nigeria (A review). ResearchGate Publication.</w:t>
      </w:r>
    </w:p>
    <w:p>
      <w:pPr>
        <w:pStyle w:val="style0"/>
        <w:rPr/>
      </w:pPr>
      <w:r>
        <w:t>Akinbami, J. F. K., et al. (2021). Bioenergy technologies adoption in Africa: A review. Journal of Cleaner Production, 264, 121683.</w:t>
      </w:r>
    </w:p>
    <w:p>
      <w:pPr>
        <w:pStyle w:val="style0"/>
        <w:rPr/>
      </w:pPr>
      <w:r>
        <w:t>Akinbomi, J., et al. (2024). Development and dissemination strategies for accelerating biogas production in Nigeria. BioResources, 19(3), 5707-5737.</w:t>
      </w:r>
    </w:p>
    <w:p>
      <w:pPr>
        <w:pStyle w:val="style0"/>
        <w:rPr/>
      </w:pPr>
      <w:r>
        <w:t>Bhatt, A. H., &amp; Tao, L. (2020). Economic perspectives of biogas production via anaerobic digestion. Bioengineering, 7(3), 74.</w:t>
      </w:r>
    </w:p>
    <w:p>
      <w:pPr>
        <w:pStyle w:val="style0"/>
        <w:rPr/>
      </w:pPr>
      <w:r>
        <w:t>Boonpiyo, S., et al. (2024). Co-digestion for biogas enhancement. Frontiers in Bioengineering and Biotechnology, 11, 1269727.</w:t>
      </w:r>
    </w:p>
    <w:p>
      <w:pPr>
        <w:pStyle w:val="style0"/>
        <w:rPr/>
      </w:pPr>
      <w:r>
        <w:t>Dahunsi, S. O., et al. (2020). Bioenergy technologies adoption in Africa: A review. Journal of Cleaner Production, 264, 121683.</w:t>
      </w:r>
    </w:p>
    <w:p>
      <w:pPr>
        <w:pStyle w:val="style0"/>
        <w:rPr/>
      </w:pPr>
      <w:r>
        <w:t>International Energy Agency (IEA). (2025). Outlook for biogas and biomethane. IEA. https://www.iea.org/reports/outlook-for-biogas-and-biomethane</w:t>
      </w:r>
    </w:p>
    <w:p>
      <w:pPr>
        <w:pStyle w:val="style0"/>
        <w:rPr/>
      </w:pPr>
      <w:r>
        <w:t>Lawal, A. O., et al. (2024). Review of Nigeria’s renewable energy policies with focus on biogas. Discover Energy.</w:t>
      </w:r>
    </w:p>
    <w:p>
      <w:pPr>
        <w:pStyle w:val="style0"/>
        <w:rPr/>
      </w:pPr>
      <w:r>
        <w:t>Obileke, K., et al. (2025). Simulation and optimization methods for maximizing biogas production. International Journal of Innovative Research and Scientific Studies, 8(2), 45-58.</w:t>
      </w:r>
    </w:p>
    <w:p>
      <w:pPr>
        <w:pStyle w:val="style0"/>
        <w:rPr/>
      </w:pPr>
      <w:r>
        <w:t>Odejobi, O. J., et al. (2024). Review on potential of using agricultural, municipal solid and industrial wastes as substrates for biogas production in Nigeria. Biomass Conversion and Biorefinery, 14(2), 1567-1579.</w:t>
      </w:r>
    </w:p>
    <w:p>
      <w:pPr>
        <w:pStyle w:val="style0"/>
        <w:rPr/>
      </w:pPr>
      <w:r>
        <w:t>Okoro, O. V., &amp; Sun, Z. (2024). Bioenergy potential in Nigeria. WIREs Energy and Environment, 13(1), e531.</w:t>
      </w:r>
    </w:p>
    <w:p>
      <w:pPr>
        <w:pStyle w:val="style0"/>
        <w:rPr/>
      </w:pPr>
      <w:r>
        <w:t>Riagbayire, F., &amp; Nayem, Z. (2023). Biogas: An alternative energy source in Nigeria. ResearchGate Publication.</w:t>
      </w:r>
    </w:p>
    <w:p>
      <w:pPr>
        <w:pStyle w:val="style0"/>
        <w:rPr/>
      </w:pPr>
      <w:r>
        <w:t>Saboohi, Z., &amp; Hosseini, S. E. (2025). Advancements in biogas production: Process optimization and innovative plant operations. Clean Energy, 9(2), 52-65.</w:t>
      </w:r>
    </w:p>
    <w:p>
      <w:pPr>
        <w:pStyle w:val="style0"/>
        <w:rPr/>
      </w:pPr>
      <w:r>
        <w:t>Scarlat, N., et al. (2024). A critical review for the impact of anaerobic digestion on the sustainable development goals. Journal of Environmental Management, 351, 119789.</w:t>
      </w:r>
    </w:p>
    <w:p>
      <w:pPr>
        <w:pStyle w:val="style0"/>
        <w:rPr/>
      </w:pPr>
      <w:r>
        <w:t>Sher, F., et al. (2024). Emerging technologies for biogas production: A critical review on pretreatment, production and upgrading. Process Safety and Environmental Protection, 182, 101-115.</w:t>
      </w:r>
    </w:p>
    <w:p>
      <w:pPr>
        <w:pStyle w:val="style0"/>
        <w:rPr/>
      </w:pPr>
      <w:r>
        <w:t>Uddin, M. N., &amp; Wright, M. M. (2023). Advancing predictive techno-economic assessment of biogas upgrading. Frontiers in Bioengineering and Biotechnology, 11, 1651510.</w:t>
      </w:r>
    </w:p>
    <w:p>
      <w:pPr>
        <w:pStyle w:val="style0"/>
        <w:rPr/>
      </w:pPr>
      <w:r>
        <w:t>Yusuf, E. O., et al. (2023). Biogas for electricity generation in Nigeria: A systematic review. In Production Technologies for Gaseous and Solid Biofuels. Wiley.</w:t>
      </w:r>
    </w:p>
    <w:p>
      <w:pPr>
        <w:pStyle w:val="style0"/>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Words>1338</Words>
  <Characters>8076</Characters>
  <Application>WPS Office</Application>
  <Paragraphs>42</Paragraphs>
  <CharactersWithSpaces>9370</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2025-12-16T08:06:34Z</dcterms:created>
  <dc:creator>25078RA3EA</dc:creator>
  <lastModifiedBy>25078RA3EA</lastModifiedBy>
  <dcterms:modified xsi:type="dcterms:W3CDTF">2025-12-16T09:43:32Z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44cc6ad6710549eaa235d08295d636cb</vt:lpwstr>
  </property>
</Properties>
</file>