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4D4C9" w14:textId="2D7E8C7B" w:rsidR="007800DC" w:rsidRDefault="00DF008D" w:rsidP="00DF008D">
      <w:pPr>
        <w:jc w:val="center"/>
        <w:rPr>
          <w:b/>
          <w:bCs/>
          <w:u w:val="single"/>
        </w:rPr>
      </w:pPr>
      <w:r w:rsidRPr="00DF008D">
        <w:rPr>
          <w:b/>
          <w:bCs/>
          <w:u w:val="single"/>
        </w:rPr>
        <w:t>LOCATION OF GAS OUTLETS IN ILE-IFE, OSUN STATE</w:t>
      </w:r>
    </w:p>
    <w:p w14:paraId="18C18A7C" w14:textId="77777777" w:rsidR="00DF008D" w:rsidRDefault="00DF008D" w:rsidP="00DF008D">
      <w:pPr>
        <w:jc w:val="center"/>
        <w:rPr>
          <w:b/>
          <w:bCs/>
          <w:u w:val="single"/>
        </w:rPr>
      </w:pPr>
    </w:p>
    <w:p w14:paraId="32172F2D" w14:textId="585209C0" w:rsidR="00DF008D" w:rsidRPr="00DF008D" w:rsidRDefault="00DF008D" w:rsidP="00DF008D">
      <w:pPr>
        <w:jc w:val="both"/>
      </w:pPr>
      <w:r>
        <w:rPr>
          <w:noProof/>
        </w:rPr>
        <w:drawing>
          <wp:inline distT="0" distB="0" distL="0" distR="0" wp14:anchorId="5E4CDF0B" wp14:editId="6A7D21B8">
            <wp:extent cx="5943600" cy="4202952"/>
            <wp:effectExtent l="0" t="0" r="0" b="7620"/>
            <wp:docPr id="170453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F008D" w:rsidRPr="00DF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8D"/>
    <w:rsid w:val="00385023"/>
    <w:rsid w:val="00480B46"/>
    <w:rsid w:val="007800DC"/>
    <w:rsid w:val="00A41DDE"/>
    <w:rsid w:val="00DF008D"/>
    <w:rsid w:val="00EB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8FA8"/>
  <w15:chartTrackingRefBased/>
  <w15:docId w15:val="{FBBE2D10-FF65-4BA6-9DCC-ADD285CD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ADEKUNLE</dc:creator>
  <cp:keywords/>
  <dc:description/>
  <cp:lastModifiedBy>ADEKUNLE</cp:lastModifiedBy>
  <cp:revision>1</cp:revision>
  <dcterms:created xsi:type="dcterms:W3CDTF">2024-08-10T08:26:00Z</dcterms:created>
  <dcterms:modified xsi:type="dcterms:W3CDTF">2024-08-10T08:37:00Z</dcterms:modified>
</cp:coreProperties>
</file>