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3C51C" w14:textId="77777777" w:rsidR="005F1B8A" w:rsidRPr="00174574" w:rsidRDefault="00ED45A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1 слайд:</w:t>
      </w:r>
    </w:p>
    <w:p w14:paraId="570DB117" w14:textId="08D54B24" w:rsidR="00ED45A0" w:rsidRPr="00174574" w:rsidRDefault="00ED45A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 xml:space="preserve">Уважаемые председатель и члены государственной экзаменационной комиссии. Меня зовут Хамидуллин Адель. Тема моей работы «Разработка автоматизированной системы управления МТО </w:t>
      </w:r>
      <w:r w:rsidR="00DC47C1">
        <w:rPr>
          <w:rFonts w:ascii="Times New Roman" w:hAnsi="Times New Roman" w:cs="Times New Roman"/>
          <w:sz w:val="28"/>
          <w:szCs w:val="28"/>
        </w:rPr>
        <w:t>образовательной</w:t>
      </w:r>
      <w:r w:rsidRPr="00174574">
        <w:rPr>
          <w:rFonts w:ascii="Times New Roman" w:hAnsi="Times New Roman" w:cs="Times New Roman"/>
          <w:sz w:val="28"/>
          <w:szCs w:val="28"/>
        </w:rPr>
        <w:t xml:space="preserve"> организации ООО «Алгоритмика». Научный руководитель Косулин Валерий Валентинович.</w:t>
      </w:r>
    </w:p>
    <w:p w14:paraId="434FAB1A" w14:textId="77777777" w:rsidR="00ED45A0" w:rsidRPr="00174574" w:rsidRDefault="00ED45A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2 слайд:</w:t>
      </w:r>
    </w:p>
    <w:p w14:paraId="6263E5ED" w14:textId="1F683F66" w:rsidR="00ED45A0" w:rsidRPr="00174574" w:rsidRDefault="00B4649A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ED45A0" w:rsidRPr="00174574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D04E9E" w:rsidRPr="00174574">
        <w:rPr>
          <w:rFonts w:ascii="Times New Roman" w:hAnsi="Times New Roman" w:cs="Times New Roman"/>
          <w:sz w:val="28"/>
          <w:szCs w:val="28"/>
        </w:rPr>
        <w:t>1</w:t>
      </w:r>
      <w:r w:rsidR="00FF0243" w:rsidRPr="00174574">
        <w:rPr>
          <w:rFonts w:ascii="Times New Roman" w:hAnsi="Times New Roman" w:cs="Times New Roman"/>
          <w:sz w:val="28"/>
          <w:szCs w:val="28"/>
        </w:rPr>
        <w:t>14</w:t>
      </w:r>
      <w:r w:rsidR="00D04E9E" w:rsidRPr="00174574">
        <w:rPr>
          <w:rFonts w:ascii="Times New Roman" w:hAnsi="Times New Roman" w:cs="Times New Roman"/>
          <w:sz w:val="28"/>
          <w:szCs w:val="28"/>
        </w:rPr>
        <w:t xml:space="preserve"> </w:t>
      </w:r>
      <w:r w:rsidR="00ED45A0" w:rsidRPr="00174574">
        <w:rPr>
          <w:rFonts w:ascii="Times New Roman" w:hAnsi="Times New Roman" w:cs="Times New Roman"/>
          <w:sz w:val="28"/>
          <w:szCs w:val="28"/>
        </w:rPr>
        <w:t>страниц, 7 глав</w:t>
      </w:r>
      <w:r w:rsidR="00597776" w:rsidRPr="00174574">
        <w:rPr>
          <w:rFonts w:ascii="Times New Roman" w:hAnsi="Times New Roman" w:cs="Times New Roman"/>
          <w:sz w:val="28"/>
          <w:szCs w:val="28"/>
        </w:rPr>
        <w:t xml:space="preserve"> и </w:t>
      </w:r>
      <w:r w:rsidR="00CD505B" w:rsidRPr="00174574">
        <w:rPr>
          <w:rFonts w:ascii="Times New Roman" w:hAnsi="Times New Roman" w:cs="Times New Roman"/>
          <w:sz w:val="28"/>
          <w:szCs w:val="28"/>
        </w:rPr>
        <w:t xml:space="preserve">25 </w:t>
      </w:r>
      <w:r w:rsidR="00ED45A0" w:rsidRPr="00174574">
        <w:rPr>
          <w:rFonts w:ascii="Times New Roman" w:hAnsi="Times New Roman" w:cs="Times New Roman"/>
          <w:sz w:val="28"/>
          <w:szCs w:val="28"/>
        </w:rPr>
        <w:t>литературных источников.</w:t>
      </w:r>
    </w:p>
    <w:p w14:paraId="2D789B00" w14:textId="77777777" w:rsidR="00ED45A0" w:rsidRPr="00174574" w:rsidRDefault="00ED45A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3 слайд:</w:t>
      </w:r>
    </w:p>
    <w:p w14:paraId="06DF2A0B" w14:textId="697A4711" w:rsidR="00ED45A0" w:rsidRPr="00174574" w:rsidRDefault="00ED45A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компания ООО «Алгоритмика». Предметом исследования </w:t>
      </w:r>
      <w:r w:rsidR="00340181" w:rsidRPr="00174574">
        <w:rPr>
          <w:rFonts w:ascii="Times New Roman" w:hAnsi="Times New Roman" w:cs="Times New Roman"/>
          <w:sz w:val="28"/>
          <w:szCs w:val="28"/>
        </w:rPr>
        <w:t>–</w:t>
      </w:r>
      <w:r w:rsidR="00597776" w:rsidRPr="00174574">
        <w:rPr>
          <w:rFonts w:ascii="Times New Roman" w:hAnsi="Times New Roman" w:cs="Times New Roman"/>
          <w:sz w:val="28"/>
          <w:szCs w:val="28"/>
        </w:rPr>
        <w:t xml:space="preserve"> </w:t>
      </w:r>
      <w:r w:rsidR="00340181" w:rsidRPr="00174574"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материально-техническим обеспечением.</w:t>
      </w:r>
    </w:p>
    <w:p w14:paraId="3A5C8FB5" w14:textId="77777777" w:rsidR="00ED45A0" w:rsidRPr="00174574" w:rsidRDefault="00ED45A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4 слайд:</w:t>
      </w:r>
    </w:p>
    <w:p w14:paraId="0C01F6F0" w14:textId="44F74327" w:rsidR="008F3CDD" w:rsidRPr="00174574" w:rsidRDefault="008F3CDD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На слайде представлена основная цель работы – разработка АСУ</w:t>
      </w:r>
      <w:r w:rsidR="00340181" w:rsidRPr="00174574">
        <w:rPr>
          <w:rFonts w:ascii="Times New Roman" w:hAnsi="Times New Roman" w:cs="Times New Roman"/>
          <w:sz w:val="28"/>
          <w:szCs w:val="28"/>
        </w:rPr>
        <w:t xml:space="preserve"> </w:t>
      </w:r>
      <w:r w:rsidRPr="00174574">
        <w:rPr>
          <w:rFonts w:ascii="Times New Roman" w:hAnsi="Times New Roman" w:cs="Times New Roman"/>
          <w:sz w:val="28"/>
          <w:szCs w:val="28"/>
        </w:rPr>
        <w:t>с использованием математическ</w:t>
      </w:r>
      <w:r w:rsidR="00831BA9" w:rsidRPr="00174574">
        <w:rPr>
          <w:rFonts w:ascii="Times New Roman" w:hAnsi="Times New Roman" w:cs="Times New Roman"/>
          <w:sz w:val="28"/>
          <w:szCs w:val="28"/>
        </w:rPr>
        <w:t>их моделей</w:t>
      </w:r>
      <w:r w:rsidRPr="00174574">
        <w:rPr>
          <w:rFonts w:ascii="Times New Roman" w:hAnsi="Times New Roman" w:cs="Times New Roman"/>
          <w:sz w:val="28"/>
          <w:szCs w:val="28"/>
        </w:rPr>
        <w:t xml:space="preserve">. Задачи, выполненные в ходе работы: анализ предприятия, </w:t>
      </w:r>
      <w:r w:rsidR="00831BA9" w:rsidRPr="00174574">
        <w:rPr>
          <w:rFonts w:ascii="Times New Roman" w:hAnsi="Times New Roman" w:cs="Times New Roman"/>
          <w:sz w:val="28"/>
          <w:szCs w:val="28"/>
        </w:rPr>
        <w:t>реинжиниринг</w:t>
      </w:r>
      <w:r w:rsidR="00597776" w:rsidRPr="00174574">
        <w:rPr>
          <w:rFonts w:ascii="Times New Roman" w:hAnsi="Times New Roman" w:cs="Times New Roman"/>
          <w:sz w:val="28"/>
          <w:szCs w:val="28"/>
        </w:rPr>
        <w:t xml:space="preserve"> </w:t>
      </w:r>
      <w:r w:rsidRPr="00174574">
        <w:rPr>
          <w:rFonts w:ascii="Times New Roman" w:hAnsi="Times New Roman" w:cs="Times New Roman"/>
          <w:sz w:val="28"/>
          <w:szCs w:val="28"/>
        </w:rPr>
        <w:t xml:space="preserve">бизнес-процессов. Построение математической </w:t>
      </w:r>
      <w:r w:rsidR="00831BA9" w:rsidRPr="00174574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5D23B0" w:rsidRPr="00174574">
        <w:rPr>
          <w:rFonts w:ascii="Times New Roman" w:hAnsi="Times New Roman" w:cs="Times New Roman"/>
          <w:sz w:val="28"/>
          <w:szCs w:val="28"/>
        </w:rPr>
        <w:t>предмета исследования,</w:t>
      </w:r>
      <w:r w:rsidRPr="00174574">
        <w:rPr>
          <w:rFonts w:ascii="Times New Roman" w:hAnsi="Times New Roman" w:cs="Times New Roman"/>
          <w:sz w:val="28"/>
          <w:szCs w:val="28"/>
        </w:rPr>
        <w:t xml:space="preserve"> ПИС, разработка </w:t>
      </w:r>
      <w:r w:rsidR="005D23B0" w:rsidRPr="00174574">
        <w:rPr>
          <w:rFonts w:ascii="Times New Roman" w:hAnsi="Times New Roman" w:cs="Times New Roman"/>
          <w:sz w:val="28"/>
          <w:szCs w:val="28"/>
        </w:rPr>
        <w:t>ПО</w:t>
      </w:r>
      <w:r w:rsidRPr="00174574">
        <w:rPr>
          <w:rFonts w:ascii="Times New Roman" w:hAnsi="Times New Roman" w:cs="Times New Roman"/>
          <w:sz w:val="28"/>
          <w:szCs w:val="28"/>
        </w:rPr>
        <w:t>, тестирование и оценка разработанного программного кода. Завершающим этапом является расчет экономической эффективности внедрения данной АСУ.</w:t>
      </w:r>
    </w:p>
    <w:p w14:paraId="426B030B" w14:textId="77777777" w:rsidR="00ED45A0" w:rsidRPr="00174574" w:rsidRDefault="00ED45A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5 слайд:</w:t>
      </w:r>
    </w:p>
    <w:p w14:paraId="1E609D22" w14:textId="6CC54553" w:rsidR="00D824CF" w:rsidRPr="00174574" w:rsidRDefault="00D824CF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Объект исследования представляет собой образовательную компанию, предоставляющие услуги в сфере программирования и математики для детей от 6 до 18 лет</w:t>
      </w:r>
      <w:r w:rsidR="00AB6E17" w:rsidRPr="00174574">
        <w:rPr>
          <w:rFonts w:ascii="Times New Roman" w:hAnsi="Times New Roman" w:cs="Times New Roman"/>
          <w:sz w:val="28"/>
          <w:szCs w:val="28"/>
        </w:rPr>
        <w:t>. Компания имеет большое число филиалов.</w:t>
      </w:r>
      <w:r w:rsidRPr="00174574">
        <w:rPr>
          <w:rFonts w:ascii="Times New Roman" w:hAnsi="Times New Roman" w:cs="Times New Roman"/>
          <w:sz w:val="28"/>
          <w:szCs w:val="28"/>
        </w:rPr>
        <w:t xml:space="preserve"> </w:t>
      </w:r>
      <w:r w:rsidR="005D23B0" w:rsidRPr="00174574">
        <w:rPr>
          <w:rFonts w:ascii="Times New Roman" w:hAnsi="Times New Roman" w:cs="Times New Roman"/>
          <w:sz w:val="28"/>
          <w:szCs w:val="28"/>
        </w:rPr>
        <w:t>Также на слайде представлена о</w:t>
      </w:r>
      <w:r w:rsidRPr="00174574">
        <w:rPr>
          <w:rFonts w:ascii="Times New Roman" w:hAnsi="Times New Roman" w:cs="Times New Roman"/>
          <w:sz w:val="28"/>
          <w:szCs w:val="28"/>
        </w:rPr>
        <w:t>рганизационная структура компании.</w:t>
      </w:r>
    </w:p>
    <w:p w14:paraId="7B78D68C" w14:textId="77777777" w:rsidR="00D824CF" w:rsidRPr="00174574" w:rsidRDefault="00D824CF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6 слайд:</w:t>
      </w:r>
    </w:p>
    <w:p w14:paraId="65CBB7B6" w14:textId="659C694F" w:rsidR="00D824CF" w:rsidRPr="00174574" w:rsidRDefault="00742E9F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В ходе реинжиниринга бизнес-процессов разработана</w:t>
      </w:r>
      <w:r w:rsidR="00D824CF" w:rsidRPr="00174574">
        <w:rPr>
          <w:rFonts w:ascii="Times New Roman" w:hAnsi="Times New Roman" w:cs="Times New Roman"/>
          <w:sz w:val="28"/>
          <w:szCs w:val="28"/>
        </w:rPr>
        <w:t xml:space="preserve"> функциональная диаграмма в открытой нотации </w:t>
      </w:r>
      <w:r w:rsidR="00D824CF" w:rsidRPr="00174574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D824CF" w:rsidRPr="00174574">
        <w:rPr>
          <w:rFonts w:ascii="Times New Roman" w:hAnsi="Times New Roman" w:cs="Times New Roman"/>
          <w:sz w:val="28"/>
          <w:szCs w:val="28"/>
        </w:rPr>
        <w:t xml:space="preserve"> 2.0, </w:t>
      </w:r>
      <w:r w:rsidR="00597776" w:rsidRPr="00174574">
        <w:rPr>
          <w:rFonts w:ascii="Times New Roman" w:hAnsi="Times New Roman" w:cs="Times New Roman"/>
          <w:sz w:val="28"/>
          <w:szCs w:val="28"/>
        </w:rPr>
        <w:t>описывающая подробно</w:t>
      </w:r>
      <w:r w:rsidR="00D824CF" w:rsidRPr="00174574">
        <w:rPr>
          <w:rFonts w:ascii="Times New Roman" w:hAnsi="Times New Roman" w:cs="Times New Roman"/>
          <w:sz w:val="28"/>
          <w:szCs w:val="28"/>
        </w:rPr>
        <w:t xml:space="preserve"> бизнес-</w:t>
      </w:r>
      <w:r w:rsidR="00D824CF" w:rsidRPr="00174574">
        <w:rPr>
          <w:rFonts w:ascii="Times New Roman" w:hAnsi="Times New Roman" w:cs="Times New Roman"/>
          <w:sz w:val="28"/>
          <w:szCs w:val="28"/>
        </w:rPr>
        <w:lastRenderedPageBreak/>
        <w:t xml:space="preserve">процесс. Здесь описывается взаимосвязь бизнес-процессов для закупки оборудования до использования ПО. В данном случае сначала производится закупка оборудования, далее набор групп и начало учебного процесса. </w:t>
      </w:r>
    </w:p>
    <w:p w14:paraId="5353AEE3" w14:textId="77777777" w:rsidR="00D824CF" w:rsidRPr="00174574" w:rsidRDefault="00D824CF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7 слайд:</w:t>
      </w:r>
    </w:p>
    <w:p w14:paraId="76D51F27" w14:textId="3C80E0A1" w:rsidR="00D824CF" w:rsidRPr="00174574" w:rsidRDefault="00654283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Предлагаемое усовершенствование бизнес-процессов заключается</w:t>
      </w:r>
      <w:r w:rsidR="00FF0243" w:rsidRPr="00174574">
        <w:rPr>
          <w:rFonts w:ascii="Times New Roman" w:hAnsi="Times New Roman" w:cs="Times New Roman"/>
          <w:sz w:val="28"/>
          <w:szCs w:val="28"/>
        </w:rPr>
        <w:t xml:space="preserve"> в </w:t>
      </w:r>
      <w:r w:rsidR="00340181" w:rsidRPr="00174574">
        <w:rPr>
          <w:rFonts w:ascii="Times New Roman" w:hAnsi="Times New Roman" w:cs="Times New Roman"/>
          <w:sz w:val="28"/>
          <w:szCs w:val="28"/>
        </w:rPr>
        <w:t>следующем</w:t>
      </w:r>
      <w:r w:rsidR="00D824CF" w:rsidRPr="00174574">
        <w:rPr>
          <w:rFonts w:ascii="Times New Roman" w:hAnsi="Times New Roman" w:cs="Times New Roman"/>
          <w:sz w:val="28"/>
          <w:szCs w:val="28"/>
        </w:rPr>
        <w:t>: компания сначала производит набор групп, далее закупает оборудование</w:t>
      </w:r>
      <w:r w:rsidR="00F900A8" w:rsidRPr="00174574">
        <w:rPr>
          <w:rFonts w:ascii="Times New Roman" w:hAnsi="Times New Roman" w:cs="Times New Roman"/>
          <w:sz w:val="28"/>
          <w:szCs w:val="28"/>
        </w:rPr>
        <w:t>, если его не хватает на складе,</w:t>
      </w:r>
      <w:r w:rsidR="00D824CF" w:rsidRPr="00174574">
        <w:rPr>
          <w:rFonts w:ascii="Times New Roman" w:hAnsi="Times New Roman" w:cs="Times New Roman"/>
          <w:sz w:val="28"/>
          <w:szCs w:val="28"/>
        </w:rPr>
        <w:t xml:space="preserve"> и начало занятий. </w:t>
      </w:r>
    </w:p>
    <w:p w14:paraId="69190052" w14:textId="77777777" w:rsidR="00D824CF" w:rsidRPr="00174574" w:rsidRDefault="00D824CF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8 слайд:</w:t>
      </w:r>
    </w:p>
    <w:p w14:paraId="7F2E2C04" w14:textId="0C61954F" w:rsidR="00D824CF" w:rsidRPr="00174574" w:rsidRDefault="00F900A8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 xml:space="preserve">Для оптимизации </w:t>
      </w:r>
      <w:r w:rsidR="00654283" w:rsidRPr="00174574">
        <w:rPr>
          <w:rFonts w:ascii="Times New Roman" w:hAnsi="Times New Roman" w:cs="Times New Roman"/>
          <w:sz w:val="28"/>
          <w:szCs w:val="28"/>
        </w:rPr>
        <w:t xml:space="preserve">затрат на приобретение оборудования </w:t>
      </w:r>
      <w:r w:rsidRPr="00174574">
        <w:rPr>
          <w:rFonts w:ascii="Times New Roman" w:hAnsi="Times New Roman" w:cs="Times New Roman"/>
          <w:sz w:val="28"/>
          <w:szCs w:val="28"/>
        </w:rPr>
        <w:t>была выбрана математическая модель периодического технического обслуживания оборудования. Она позволяет увеличить время использования устройства за счет периодических Т</w:t>
      </w:r>
      <w:r w:rsidR="003C2F51" w:rsidRPr="00174574">
        <w:rPr>
          <w:rFonts w:ascii="Times New Roman" w:hAnsi="Times New Roman" w:cs="Times New Roman"/>
          <w:sz w:val="28"/>
          <w:szCs w:val="28"/>
        </w:rPr>
        <w:t>О</w:t>
      </w:r>
      <w:r w:rsidRPr="00174574">
        <w:rPr>
          <w:rFonts w:ascii="Times New Roman" w:hAnsi="Times New Roman" w:cs="Times New Roman"/>
          <w:sz w:val="28"/>
          <w:szCs w:val="28"/>
        </w:rPr>
        <w:t>. На графике представлены несколько кривых: 1 – скорость износа без ТО. 2</w:t>
      </w:r>
      <w:r w:rsidR="00831BA9" w:rsidRPr="00174574">
        <w:rPr>
          <w:rFonts w:ascii="Times New Roman" w:hAnsi="Times New Roman" w:cs="Times New Roman"/>
          <w:sz w:val="28"/>
          <w:szCs w:val="28"/>
        </w:rPr>
        <w:t xml:space="preserve"> – проведение ТО</w:t>
      </w:r>
      <w:r w:rsidRPr="00174574">
        <w:rPr>
          <w:rFonts w:ascii="Times New Roman" w:hAnsi="Times New Roman" w:cs="Times New Roman"/>
          <w:sz w:val="28"/>
          <w:szCs w:val="28"/>
        </w:rPr>
        <w:t>, 3 – износ за счет прохождения ТО. Это позволит оптимизировать затраты на закупки и использовать устройства не только один, но и несколько учебных лет.</w:t>
      </w:r>
    </w:p>
    <w:p w14:paraId="295B9AAD" w14:textId="77777777" w:rsidR="00C72DCC" w:rsidRPr="00174574" w:rsidRDefault="00C72DCC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9 слайд:</w:t>
      </w:r>
    </w:p>
    <w:p w14:paraId="3A49B730" w14:textId="03C9E442" w:rsidR="00C72DCC" w:rsidRPr="00174574" w:rsidRDefault="00C72DCC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Также была разработана математическая модель сбора аналитических данных по филиалам ООО «Алгоритмика». Рассчитывая КТГ, компания сможет намного удобнее составлять планы на формирование групп и занятий в образовательных точках за счет статистики использования оборудования.</w:t>
      </w:r>
    </w:p>
    <w:p w14:paraId="6E57B6CB" w14:textId="77777777" w:rsidR="00B4649A" w:rsidRPr="00174574" w:rsidRDefault="00B4649A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10 слайд:</w:t>
      </w:r>
    </w:p>
    <w:p w14:paraId="360C7ABD" w14:textId="760DD3F0" w:rsidR="00B4649A" w:rsidRPr="00174574" w:rsidRDefault="0076472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Разработана имитационная модель</w:t>
      </w:r>
      <w:r w:rsidR="003905ED" w:rsidRPr="00174574">
        <w:rPr>
          <w:rFonts w:ascii="Times New Roman" w:hAnsi="Times New Roman" w:cs="Times New Roman"/>
          <w:sz w:val="28"/>
          <w:szCs w:val="28"/>
        </w:rPr>
        <w:t xml:space="preserve">, описывающая наглядно и достаточно точно выполнение </w:t>
      </w:r>
      <w:r w:rsidRPr="00174574">
        <w:rPr>
          <w:rFonts w:ascii="Times New Roman" w:hAnsi="Times New Roman" w:cs="Times New Roman"/>
          <w:sz w:val="28"/>
          <w:szCs w:val="28"/>
        </w:rPr>
        <w:t>бизнес-процессов. Она включает в себя как агентную, так и дискретно-событийную модели. Агентами являются ученики, школа, склад, роботы, производитель.</w:t>
      </w:r>
    </w:p>
    <w:p w14:paraId="39058C32" w14:textId="6A52736E" w:rsidR="00AB6204" w:rsidRPr="00174574" w:rsidRDefault="00AB6204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1</w:t>
      </w:r>
      <w:r w:rsidR="001B08EF">
        <w:rPr>
          <w:rFonts w:ascii="Times New Roman" w:hAnsi="Times New Roman" w:cs="Times New Roman"/>
          <w:sz w:val="28"/>
          <w:szCs w:val="28"/>
        </w:rPr>
        <w:t>1</w:t>
      </w:r>
      <w:r w:rsidRPr="00174574">
        <w:rPr>
          <w:rFonts w:ascii="Times New Roman" w:hAnsi="Times New Roman" w:cs="Times New Roman"/>
          <w:sz w:val="28"/>
          <w:szCs w:val="28"/>
        </w:rPr>
        <w:t xml:space="preserve"> слайд:</w:t>
      </w:r>
    </w:p>
    <w:p w14:paraId="24E03940" w14:textId="62ABED2B" w:rsidR="00AB6204" w:rsidRPr="00174574" w:rsidRDefault="00B4649A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В ходе проектирования ИС были разработаны</w:t>
      </w:r>
      <w:r w:rsidR="00AB6204" w:rsidRPr="00174574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Pr="00174574">
        <w:rPr>
          <w:rFonts w:ascii="Times New Roman" w:hAnsi="Times New Roman" w:cs="Times New Roman"/>
          <w:sz w:val="28"/>
          <w:szCs w:val="28"/>
        </w:rPr>
        <w:t>ы</w:t>
      </w:r>
      <w:r w:rsidR="00AB6204" w:rsidRPr="00174574">
        <w:rPr>
          <w:rFonts w:ascii="Times New Roman" w:hAnsi="Times New Roman" w:cs="Times New Roman"/>
          <w:sz w:val="28"/>
          <w:szCs w:val="28"/>
        </w:rPr>
        <w:t xml:space="preserve"> классов </w:t>
      </w:r>
      <w:r w:rsidRPr="00174574">
        <w:rPr>
          <w:rFonts w:ascii="Times New Roman" w:hAnsi="Times New Roman" w:cs="Times New Roman"/>
          <w:sz w:val="28"/>
          <w:szCs w:val="28"/>
        </w:rPr>
        <w:t>и</w:t>
      </w:r>
      <w:r w:rsidR="00AB6204" w:rsidRPr="00174574">
        <w:rPr>
          <w:rFonts w:ascii="Times New Roman" w:hAnsi="Times New Roman" w:cs="Times New Roman"/>
          <w:sz w:val="28"/>
          <w:szCs w:val="28"/>
        </w:rPr>
        <w:t xml:space="preserve"> размещения </w:t>
      </w:r>
      <w:r w:rsidR="007D7A95" w:rsidRPr="00174574">
        <w:rPr>
          <w:rFonts w:ascii="Times New Roman" w:hAnsi="Times New Roman" w:cs="Times New Roman"/>
          <w:sz w:val="28"/>
          <w:szCs w:val="28"/>
        </w:rPr>
        <w:t>ПО.</w:t>
      </w:r>
    </w:p>
    <w:p w14:paraId="490112FB" w14:textId="0ECD56E8" w:rsidR="007D7A95" w:rsidRPr="00174574" w:rsidRDefault="007D7A95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1B08EF">
        <w:rPr>
          <w:rFonts w:ascii="Times New Roman" w:hAnsi="Times New Roman" w:cs="Times New Roman"/>
          <w:sz w:val="28"/>
          <w:szCs w:val="28"/>
        </w:rPr>
        <w:t>2</w:t>
      </w:r>
      <w:r w:rsidRPr="00174574">
        <w:rPr>
          <w:rFonts w:ascii="Times New Roman" w:hAnsi="Times New Roman" w:cs="Times New Roman"/>
          <w:sz w:val="28"/>
          <w:szCs w:val="28"/>
        </w:rPr>
        <w:t xml:space="preserve"> слайд:</w:t>
      </w:r>
    </w:p>
    <w:p w14:paraId="49421301" w14:textId="617B51D8" w:rsidR="007D7A95" w:rsidRPr="00174574" w:rsidRDefault="007D7A95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 xml:space="preserve">Далее рассмотрим стек технологий. </w:t>
      </w:r>
      <w:r w:rsidR="005F5A66" w:rsidRPr="00174574">
        <w:rPr>
          <w:rFonts w:ascii="Times New Roman" w:hAnsi="Times New Roman" w:cs="Times New Roman"/>
          <w:sz w:val="28"/>
          <w:szCs w:val="28"/>
        </w:rPr>
        <w:t xml:space="preserve">ПО выполнено в виде </w:t>
      </w:r>
      <w:r w:rsidR="005F5A66" w:rsidRPr="0017457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F5A66" w:rsidRPr="00174574">
        <w:rPr>
          <w:rFonts w:ascii="Times New Roman" w:hAnsi="Times New Roman" w:cs="Times New Roman"/>
          <w:sz w:val="28"/>
          <w:szCs w:val="28"/>
        </w:rPr>
        <w:t xml:space="preserve">-приложения. </w:t>
      </w:r>
      <w:r w:rsidRPr="00174574">
        <w:rPr>
          <w:rFonts w:ascii="Times New Roman" w:hAnsi="Times New Roman" w:cs="Times New Roman"/>
          <w:sz w:val="28"/>
          <w:szCs w:val="28"/>
        </w:rPr>
        <w:t>Он</w:t>
      </w:r>
      <w:r w:rsidR="005F5A66" w:rsidRPr="00174574">
        <w:rPr>
          <w:rFonts w:ascii="Times New Roman" w:hAnsi="Times New Roman" w:cs="Times New Roman"/>
          <w:sz w:val="28"/>
          <w:szCs w:val="28"/>
        </w:rPr>
        <w:t xml:space="preserve">о </w:t>
      </w:r>
      <w:r w:rsidRPr="00174574">
        <w:rPr>
          <w:rFonts w:ascii="Times New Roman" w:hAnsi="Times New Roman" w:cs="Times New Roman"/>
          <w:sz w:val="28"/>
          <w:szCs w:val="28"/>
        </w:rPr>
        <w:t xml:space="preserve">состоит из таких популярных технологий, как </w:t>
      </w:r>
      <w:r w:rsidR="00764720" w:rsidRPr="00174574">
        <w:rPr>
          <w:rFonts w:ascii="Times New Roman" w:hAnsi="Times New Roman" w:cs="Times New Roman"/>
          <w:sz w:val="28"/>
          <w:szCs w:val="28"/>
          <w:lang w:val="en-US"/>
        </w:rPr>
        <w:t>Blazor</w:t>
      </w:r>
      <w:r w:rsidR="00764720" w:rsidRPr="00174574">
        <w:rPr>
          <w:rFonts w:ascii="Times New Roman" w:hAnsi="Times New Roman" w:cs="Times New Roman"/>
          <w:sz w:val="28"/>
          <w:szCs w:val="28"/>
        </w:rPr>
        <w:t xml:space="preserve"> </w:t>
      </w:r>
      <w:r w:rsidR="00764720" w:rsidRPr="00174574">
        <w:rPr>
          <w:rFonts w:ascii="Times New Roman" w:hAnsi="Times New Roman" w:cs="Times New Roman"/>
          <w:sz w:val="28"/>
          <w:szCs w:val="28"/>
          <w:lang w:val="en-US"/>
        </w:rPr>
        <w:t>WebAssembly</w:t>
      </w:r>
      <w:r w:rsidR="00764720" w:rsidRPr="00174574">
        <w:rPr>
          <w:rFonts w:ascii="Times New Roman" w:hAnsi="Times New Roman" w:cs="Times New Roman"/>
          <w:sz w:val="28"/>
          <w:szCs w:val="28"/>
        </w:rPr>
        <w:t xml:space="preserve">, </w:t>
      </w:r>
      <w:r w:rsidR="00764720" w:rsidRPr="00174574">
        <w:rPr>
          <w:rFonts w:ascii="Times New Roman" w:hAnsi="Times New Roman" w:cs="Times New Roman"/>
          <w:sz w:val="28"/>
          <w:szCs w:val="28"/>
          <w:lang w:val="en-US"/>
        </w:rPr>
        <w:t>Blazor</w:t>
      </w:r>
      <w:r w:rsidR="00764720" w:rsidRPr="00174574">
        <w:rPr>
          <w:rFonts w:ascii="Times New Roman" w:hAnsi="Times New Roman" w:cs="Times New Roman"/>
          <w:sz w:val="28"/>
          <w:szCs w:val="28"/>
        </w:rPr>
        <w:t xml:space="preserve"> </w:t>
      </w:r>
      <w:r w:rsidR="00764720" w:rsidRPr="0017457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64720" w:rsidRPr="00174574">
        <w:rPr>
          <w:rFonts w:ascii="Times New Roman" w:hAnsi="Times New Roman" w:cs="Times New Roman"/>
          <w:sz w:val="28"/>
          <w:szCs w:val="28"/>
        </w:rPr>
        <w:t xml:space="preserve">, построенных на </w:t>
      </w:r>
      <w:r w:rsidR="00764720" w:rsidRPr="00174574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764720" w:rsidRPr="00174574">
        <w:rPr>
          <w:rFonts w:ascii="Times New Roman" w:hAnsi="Times New Roman" w:cs="Times New Roman"/>
          <w:sz w:val="28"/>
          <w:szCs w:val="28"/>
        </w:rPr>
        <w:t>.</w:t>
      </w:r>
      <w:r w:rsidR="00764720" w:rsidRPr="0017457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64720" w:rsidRPr="00174574">
        <w:rPr>
          <w:rFonts w:ascii="Times New Roman" w:hAnsi="Times New Roman" w:cs="Times New Roman"/>
          <w:sz w:val="28"/>
          <w:szCs w:val="28"/>
        </w:rPr>
        <w:t xml:space="preserve"> 5</w:t>
      </w:r>
      <w:r w:rsidRPr="00174574">
        <w:rPr>
          <w:rFonts w:ascii="Times New Roman" w:hAnsi="Times New Roman" w:cs="Times New Roman"/>
          <w:sz w:val="28"/>
          <w:szCs w:val="28"/>
        </w:rPr>
        <w:t xml:space="preserve">, </w:t>
      </w:r>
      <w:r w:rsidRPr="0017457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74574">
        <w:rPr>
          <w:rFonts w:ascii="Times New Roman" w:hAnsi="Times New Roman" w:cs="Times New Roman"/>
          <w:sz w:val="28"/>
          <w:szCs w:val="28"/>
        </w:rPr>
        <w:t>.</w:t>
      </w:r>
      <w:r w:rsidR="001B79A0" w:rsidRPr="001745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DFF5D1" w14:textId="0F194C2D" w:rsidR="005F5A66" w:rsidRPr="00174574" w:rsidRDefault="005F5A66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1</w:t>
      </w:r>
      <w:r w:rsidR="001B08EF">
        <w:rPr>
          <w:rFonts w:ascii="Times New Roman" w:hAnsi="Times New Roman" w:cs="Times New Roman"/>
          <w:sz w:val="28"/>
          <w:szCs w:val="28"/>
        </w:rPr>
        <w:t>3</w:t>
      </w:r>
      <w:r w:rsidRPr="00174574">
        <w:rPr>
          <w:rFonts w:ascii="Times New Roman" w:hAnsi="Times New Roman" w:cs="Times New Roman"/>
          <w:sz w:val="28"/>
          <w:szCs w:val="28"/>
        </w:rPr>
        <w:t>-1</w:t>
      </w:r>
      <w:r w:rsidR="001B08EF">
        <w:rPr>
          <w:rFonts w:ascii="Times New Roman" w:hAnsi="Times New Roman" w:cs="Times New Roman"/>
          <w:sz w:val="28"/>
          <w:szCs w:val="28"/>
        </w:rPr>
        <w:t>4</w:t>
      </w:r>
      <w:r w:rsidRPr="00174574">
        <w:rPr>
          <w:rFonts w:ascii="Times New Roman" w:hAnsi="Times New Roman" w:cs="Times New Roman"/>
          <w:sz w:val="28"/>
          <w:szCs w:val="28"/>
        </w:rPr>
        <w:t xml:space="preserve"> слайды:</w:t>
      </w:r>
    </w:p>
    <w:p w14:paraId="58E60E58" w14:textId="77777777" w:rsidR="005F5A66" w:rsidRPr="00174574" w:rsidRDefault="005F5A66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На слайдах представлен интерфейс АСУ МТО.</w:t>
      </w:r>
    </w:p>
    <w:p w14:paraId="0CC12162" w14:textId="383EEF9E" w:rsidR="005F5A66" w:rsidRPr="00174574" w:rsidRDefault="005F5A66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1</w:t>
      </w:r>
      <w:r w:rsidR="001B08EF">
        <w:rPr>
          <w:rFonts w:ascii="Times New Roman" w:hAnsi="Times New Roman" w:cs="Times New Roman"/>
          <w:sz w:val="28"/>
          <w:szCs w:val="28"/>
        </w:rPr>
        <w:t>5</w:t>
      </w:r>
      <w:r w:rsidRPr="00174574">
        <w:rPr>
          <w:rFonts w:ascii="Times New Roman" w:hAnsi="Times New Roman" w:cs="Times New Roman"/>
          <w:sz w:val="28"/>
          <w:szCs w:val="28"/>
        </w:rPr>
        <w:t xml:space="preserve"> слайд: </w:t>
      </w:r>
    </w:p>
    <w:p w14:paraId="682A7727" w14:textId="77777777" w:rsidR="005F5A66" w:rsidRPr="00174574" w:rsidRDefault="005F5A66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Перейдем к экономической эффективности внедрения ПО. Текущая станка рефинансирования равна 5,5%. Чистая текущая стоимость растет с каждым месяцем. К концу года после внедрения она составит около 30 тысяч рублей. Внутренний коэффициент окупаемости равен 115,09%.</w:t>
      </w:r>
    </w:p>
    <w:p w14:paraId="402A091B" w14:textId="695496A9" w:rsidR="006B589F" w:rsidRPr="00174574" w:rsidRDefault="006B589F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1</w:t>
      </w:r>
      <w:r w:rsidR="001B08EF">
        <w:rPr>
          <w:rFonts w:ascii="Times New Roman" w:hAnsi="Times New Roman" w:cs="Times New Roman"/>
          <w:sz w:val="28"/>
          <w:szCs w:val="28"/>
        </w:rPr>
        <w:t>6</w:t>
      </w:r>
      <w:r w:rsidRPr="00174574">
        <w:rPr>
          <w:rFonts w:ascii="Times New Roman" w:hAnsi="Times New Roman" w:cs="Times New Roman"/>
          <w:sz w:val="28"/>
          <w:szCs w:val="28"/>
        </w:rPr>
        <w:t xml:space="preserve"> слайд:</w:t>
      </w:r>
    </w:p>
    <w:p w14:paraId="36D20B2F" w14:textId="77777777" w:rsidR="001B08EF" w:rsidRDefault="006B589F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 xml:space="preserve">В завершение хочется сказать, что </w:t>
      </w:r>
      <w:r w:rsidR="0041398B" w:rsidRPr="00174574">
        <w:rPr>
          <w:rFonts w:ascii="Times New Roman" w:hAnsi="Times New Roman" w:cs="Times New Roman"/>
          <w:sz w:val="28"/>
          <w:szCs w:val="28"/>
        </w:rPr>
        <w:t xml:space="preserve">внедрение разработанного </w:t>
      </w:r>
      <w:r w:rsidR="00AA6A71" w:rsidRPr="00174574">
        <w:rPr>
          <w:rFonts w:ascii="Times New Roman" w:hAnsi="Times New Roman" w:cs="Times New Roman"/>
          <w:sz w:val="28"/>
          <w:szCs w:val="28"/>
        </w:rPr>
        <w:t>программно</w:t>
      </w:r>
      <w:r w:rsidR="0041398B" w:rsidRPr="00174574">
        <w:rPr>
          <w:rFonts w:ascii="Times New Roman" w:hAnsi="Times New Roman" w:cs="Times New Roman"/>
          <w:sz w:val="28"/>
          <w:szCs w:val="28"/>
        </w:rPr>
        <w:t xml:space="preserve">го обеспечения является экономически выгодным для компании Алгоритмика. Ежемесячная экономия составит 7 675 рублей. </w:t>
      </w:r>
      <w:r w:rsidR="00764720" w:rsidRPr="00174574">
        <w:rPr>
          <w:rFonts w:ascii="Times New Roman" w:hAnsi="Times New Roman" w:cs="Times New Roman"/>
          <w:sz w:val="28"/>
          <w:szCs w:val="28"/>
        </w:rPr>
        <w:t>Основной особенностью данного продукта в сравнении с конкурентами</w:t>
      </w:r>
      <w:r w:rsidR="000B0EA5" w:rsidRPr="00174574">
        <w:rPr>
          <w:rFonts w:ascii="Times New Roman" w:hAnsi="Times New Roman" w:cs="Times New Roman"/>
          <w:sz w:val="28"/>
          <w:szCs w:val="28"/>
        </w:rPr>
        <w:t xml:space="preserve"> является прямое взаимодействие с устройствами компании </w:t>
      </w:r>
      <w:r w:rsidR="000B0EA5" w:rsidRPr="00174574">
        <w:rPr>
          <w:rFonts w:ascii="Times New Roman" w:hAnsi="Times New Roman" w:cs="Times New Roman"/>
          <w:sz w:val="28"/>
          <w:szCs w:val="28"/>
          <w:lang w:val="en-US"/>
        </w:rPr>
        <w:t>LEGO</w:t>
      </w:r>
      <w:r w:rsidR="001B08EF" w:rsidRPr="001B08EF">
        <w:rPr>
          <w:rFonts w:ascii="Times New Roman" w:hAnsi="Times New Roman" w:cs="Times New Roman"/>
          <w:sz w:val="28"/>
          <w:szCs w:val="28"/>
        </w:rPr>
        <w:t xml:space="preserve">, </w:t>
      </w:r>
      <w:r w:rsidR="001B08EF">
        <w:rPr>
          <w:rFonts w:ascii="Times New Roman" w:hAnsi="Times New Roman" w:cs="Times New Roman"/>
          <w:sz w:val="28"/>
          <w:szCs w:val="28"/>
        </w:rPr>
        <w:t>расчет статистики использования устройств, сбор аналитики по филиалам.</w:t>
      </w:r>
    </w:p>
    <w:p w14:paraId="27AC26E7" w14:textId="5C80FC94" w:rsidR="006B589F" w:rsidRPr="00174574" w:rsidRDefault="001B08EF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 слайд:</w:t>
      </w:r>
      <w:r w:rsidR="005C73E1" w:rsidRPr="00DC47C1">
        <w:rPr>
          <w:rFonts w:ascii="Times New Roman" w:hAnsi="Times New Roman" w:cs="Times New Roman"/>
          <w:sz w:val="28"/>
          <w:szCs w:val="28"/>
        </w:rPr>
        <w:t xml:space="preserve"> </w:t>
      </w:r>
      <w:r w:rsidR="00B7082F" w:rsidRPr="00174574">
        <w:rPr>
          <w:rFonts w:ascii="Times New Roman" w:hAnsi="Times New Roman" w:cs="Times New Roman"/>
          <w:sz w:val="28"/>
          <w:szCs w:val="28"/>
        </w:rPr>
        <w:t>Спасибо всем за внимание!</w:t>
      </w:r>
    </w:p>
    <w:sectPr w:rsidR="006B589F" w:rsidRPr="00174574" w:rsidSect="00E11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5A0"/>
    <w:rsid w:val="000B0EA5"/>
    <w:rsid w:val="00174574"/>
    <w:rsid w:val="001B08EF"/>
    <w:rsid w:val="001B79A0"/>
    <w:rsid w:val="001D4415"/>
    <w:rsid w:val="00340181"/>
    <w:rsid w:val="003511F4"/>
    <w:rsid w:val="003905ED"/>
    <w:rsid w:val="003C2F51"/>
    <w:rsid w:val="0041398B"/>
    <w:rsid w:val="00597776"/>
    <w:rsid w:val="005C73E1"/>
    <w:rsid w:val="005D23B0"/>
    <w:rsid w:val="005F1B8A"/>
    <w:rsid w:val="005F5A66"/>
    <w:rsid w:val="00605A9C"/>
    <w:rsid w:val="00654283"/>
    <w:rsid w:val="006B589F"/>
    <w:rsid w:val="00742E9F"/>
    <w:rsid w:val="00764720"/>
    <w:rsid w:val="007D7A95"/>
    <w:rsid w:val="00831BA9"/>
    <w:rsid w:val="00870CC0"/>
    <w:rsid w:val="008F3CDD"/>
    <w:rsid w:val="00985676"/>
    <w:rsid w:val="00AA6A71"/>
    <w:rsid w:val="00AB6204"/>
    <w:rsid w:val="00AB6E17"/>
    <w:rsid w:val="00AE6F93"/>
    <w:rsid w:val="00B4649A"/>
    <w:rsid w:val="00B7082F"/>
    <w:rsid w:val="00C72DCC"/>
    <w:rsid w:val="00CD505B"/>
    <w:rsid w:val="00D04E9E"/>
    <w:rsid w:val="00D2013A"/>
    <w:rsid w:val="00D824CF"/>
    <w:rsid w:val="00DC47C1"/>
    <w:rsid w:val="00E11394"/>
    <w:rsid w:val="00E20F74"/>
    <w:rsid w:val="00ED45A0"/>
    <w:rsid w:val="00F900A8"/>
    <w:rsid w:val="00FF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E8AE"/>
  <w15:docId w15:val="{57D7C5FE-466C-4D29-80FD-24721632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3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Адель Хамидуллин</dc:creator>
  <cp:keywords/>
  <dc:description/>
  <cp:lastModifiedBy>Адель Хамидуллин</cp:lastModifiedBy>
  <cp:revision>33</cp:revision>
  <dcterms:created xsi:type="dcterms:W3CDTF">2021-06-18T21:11:00Z</dcterms:created>
  <dcterms:modified xsi:type="dcterms:W3CDTF">2021-06-28T17:02:00Z</dcterms:modified>
</cp:coreProperties>
</file>