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keepLines/>
        <w:widowControl/>
        <w:wordWrap w:val="1"/>
      </w:pPr>
      <w:r>
        <w:t>Анна Соколова</w:t>
      </w:r>
    </w:p>
    <w:p>
      <w:pPr>
        <w:pStyle w:val="Subtitle"/>
        <w:keepNext w:val="0"/>
        <w:keepLines w:val="0"/>
        <w:widowControl/>
        <w:wordWrap w:val="1"/>
      </w:pPr>
      <w:r>
        <w:t>Аналитик данных и бизнес-процессов</w:t>
      </w:r>
    </w:p>
    <w:p>
      <w:pPr>
        <w:pStyle w:val="Heading1"/>
        <w:keepNext/>
        <w:keepLines/>
        <w:widowControl/>
        <w:pBdr>
          <w:bottom w:val="single" w:sz="4" w:space="4" w:color="334C5C"/>
        </w:pBdr>
        <w:wordWrap w:val="1"/>
      </w:pPr>
      <w:r>
        <w:t>Контакты</w:t>
      </w:r>
    </w:p>
    <w:p>
      <w:pPr>
        <w:keepNext w:val="0"/>
        <w:keepLines/>
        <w:widowControl/>
        <w:wordWrap w:val="1"/>
      </w:pPr>
      <w:r>
        <w:t>Email: anna.sokolova.operational.reporting.and.business.intelligence@example.com | Текущее местоположение: Дубай, ОАЭ | LinkedIn: https://www.linkedin.com/in/anna-sokolova-operational-reporting-business-intelligence-demonstration</w:t>
      </w:r>
    </w:p>
    <w:p>
      <w:pPr>
        <w:pStyle w:val="Heading1"/>
        <w:keepNext/>
        <w:keepLines/>
        <w:widowControl/>
        <w:pBdr>
          <w:bottom w:val="single" w:sz="4" w:space="4" w:color="334C5C"/>
        </w:pBdr>
        <w:wordWrap w:val="1"/>
      </w:pPr>
      <w:r>
        <w:t>Профессиональное описание</w:t>
      </w:r>
    </w:p>
    <w:p>
      <w:pPr>
        <w:keepNext w:val="0"/>
        <w:keepLines/>
        <w:widowControl/>
        <w:wordWrap w:val="1"/>
      </w:pPr>
      <w:r>
        <w:t>Аналитик с опытом подготовки управленческой отчётности и работы с операционными данными. Помогаю командам проверять качество данных и находить причины изменений показателей.</w:t>
      </w:r>
    </w:p>
    <w:p>
      <w:pPr>
        <w:pStyle w:val="Heading1"/>
        <w:keepNext/>
        <w:keepLines/>
        <w:widowControl/>
        <w:pBdr>
          <w:bottom w:val="single" w:sz="4" w:space="4" w:color="334C5C"/>
        </w:pBdr>
        <w:wordWrap w:val="1"/>
      </w:pPr>
      <w:r>
        <w:t>Опыт работы</w:t>
      </w:r>
    </w:p>
    <w:p>
      <w:pPr>
        <w:pStyle w:val="Heading2"/>
        <w:keepNext/>
        <w:keepLines/>
        <w:widowControl/>
        <w:spacing w:before="140"/>
        <w:wordWrap w:val="1"/>
      </w:pPr>
      <w:r>
        <w:t>Старший аналитик данных</w:t>
      </w:r>
    </w:p>
    <w:p>
      <w:pPr>
        <w:keepNext/>
        <w:keepLines/>
        <w:widowControl/>
        <w:spacing w:after="60"/>
        <w:wordWrap w:val="1"/>
      </w:pPr>
      <w:r>
        <w:rPr>
          <w:b/>
          <w:sz w:val="20"/>
        </w:rPr>
        <w:t>Example Operations</w:t>
      </w:r>
    </w:p>
    <w:p>
      <w:pPr>
        <w:keepNext/>
        <w:keepLines/>
        <w:widowControl/>
        <w:spacing w:after="60"/>
        <w:wordWrap w:val="1"/>
      </w:pPr>
      <w:r>
        <w:rPr>
          <w:b w:val="0"/>
          <w:sz w:val="18"/>
        </w:rPr>
        <w:t>2022-06 - По настоящее время | Dubai</w:t>
      </w:r>
    </w:p>
    <w:p>
      <w:pPr>
        <w:keepNext w:val="0"/>
        <w:keepLines/>
        <w:widowControl/>
        <w:wordWrap w:val="1"/>
      </w:pPr>
      <w:r>
        <w:t>Разработала набор Power BI отчётов для операционной команды.</w:t>
        <w:br/>
        <w:t>Согласовала определения показателей с руководителями подразделений.</w:t>
        <w:br/>
        <w:t>Настроила проверки качества данных и документировала SQL-запросы.</w:t>
      </w:r>
    </w:p>
    <w:p>
      <w:pPr>
        <w:pStyle w:val="Heading2"/>
        <w:keepNext/>
        <w:keepLines/>
        <w:widowControl/>
        <w:spacing w:before="140"/>
        <w:wordWrap w:val="1"/>
      </w:pPr>
      <w:r>
        <w:t>Бизнес-аналитик</w:t>
      </w:r>
    </w:p>
    <w:p>
      <w:pPr>
        <w:keepNext/>
        <w:keepLines/>
        <w:widowControl/>
        <w:spacing w:after="60"/>
        <w:wordWrap w:val="1"/>
      </w:pPr>
      <w:r>
        <w:rPr>
          <w:b/>
          <w:sz w:val="20"/>
        </w:rPr>
        <w:t>Example Retail</w:t>
      </w:r>
    </w:p>
    <w:p>
      <w:pPr>
        <w:keepNext/>
        <w:keepLines/>
        <w:widowControl/>
        <w:spacing w:after="60"/>
        <w:wordWrap w:val="1"/>
      </w:pPr>
      <w:r>
        <w:rPr>
          <w:b w:val="0"/>
          <w:sz w:val="18"/>
        </w:rPr>
        <w:t>2019-09 - 2022-05 | Abu Dhabi</w:t>
      </w:r>
    </w:p>
    <w:p>
      <w:pPr>
        <w:keepNext w:val="0"/>
        <w:keepLines/>
        <w:widowControl/>
        <w:wordWrap w:val="1"/>
      </w:pPr>
      <w:r>
        <w:t>Готовила еженедельные отчёты о продажах и запасах.</w:t>
        <w:br/>
        <w:t>Собирала требования пользователей и проверяла обновления отчётности.</w:t>
        <w:br/>
        <w:t>Обучала коллег работе с отчётами и справочниками.</w:t>
      </w:r>
    </w:p>
    <w:p>
      <w:pPr>
        <w:pStyle w:val="Heading2"/>
        <w:keepNext/>
        <w:keepLines/>
        <w:widowControl/>
        <w:spacing w:before="140"/>
        <w:wordWrap w:val="1"/>
      </w:pPr>
      <w:r>
        <w:t>Аналитик операционных процессов</w:t>
      </w:r>
    </w:p>
    <w:p>
      <w:pPr>
        <w:keepNext/>
        <w:keepLines/>
        <w:widowControl/>
        <w:spacing w:after="60"/>
        <w:wordWrap w:val="1"/>
      </w:pPr>
      <w:r>
        <w:rPr>
          <w:b/>
          <w:sz w:val="20"/>
        </w:rPr>
        <w:t>Example Project 1</w:t>
      </w:r>
    </w:p>
    <w:p>
      <w:pPr>
        <w:keepNext/>
        <w:keepLines/>
        <w:widowControl/>
        <w:spacing w:after="60"/>
        <w:wordWrap w:val="1"/>
      </w:pPr>
      <w:r>
        <w:rPr>
          <w:b w:val="0"/>
          <w:sz w:val="18"/>
        </w:rPr>
        <w:t>2015 - 2018 | Dubai</w:t>
      </w:r>
    </w:p>
    <w:p>
      <w:pPr>
        <w:keepNext w:val="0"/>
        <w:keepLines/>
        <w:widowControl/>
        <w:wordWrap w:val="1"/>
      </w:pPr>
      <w:r>
        <w:t>Подготовка отчётности и проверка данных для операционных команд. Согласование требований с пользователями и документирование решений.</w:t>
        <w:br/>
        <w:t>Подготовка отчётности и проверка данных для операционных команд. Согласование требований с пользователями и документирование решений.</w:t>
        <w:br/>
        <w:t>Подготовка отчётности и проверка данных для операционных команд. Согласование требований с пользователями и документирование решений.</w:t>
        <w:br/>
        <w:t>Подготовка отчётности и проверка данных для операционных команд. Согласование требований с пользователями и документирование решений.</w:t>
        <w:br/>
        <w:t>Подготовка отчётности и проверка данных для операционных команд. Согласование требований с пользователями и документирование решений.</w:t>
        <w:br/>
      </w:r>
    </w:p>
    <w:p>
      <w:pPr>
        <w:pStyle w:val="Heading2"/>
        <w:keepNext/>
        <w:keepLines/>
        <w:widowControl/>
        <w:spacing w:before="140"/>
        <w:wordWrap w:val="1"/>
      </w:pPr>
      <w:r>
        <w:t>Аналитик операционных процессов</w:t>
      </w:r>
    </w:p>
    <w:p>
      <w:pPr>
        <w:keepNext/>
        <w:keepLines/>
        <w:widowControl/>
        <w:spacing w:after="60"/>
        <w:wordWrap w:val="1"/>
      </w:pPr>
      <w:r>
        <w:rPr>
          <w:b/>
          <w:sz w:val="20"/>
        </w:rPr>
        <w:t>Example Project 2</w:t>
      </w:r>
    </w:p>
    <w:p>
      <w:pPr>
        <w:keepNext/>
        <w:keepLines/>
        <w:widowControl/>
        <w:spacing w:after="60"/>
        <w:wordWrap w:val="1"/>
      </w:pPr>
      <w:r>
        <w:rPr>
          <w:b w:val="0"/>
          <w:sz w:val="18"/>
        </w:rPr>
        <w:t>2015 - 2018 | Dubai</w:t>
      </w:r>
    </w:p>
    <w:p>
      <w:pPr>
        <w:keepNext w:val="0"/>
        <w:keepLines/>
        <w:widowControl/>
        <w:wordWrap w:val="1"/>
      </w:pPr>
      <w:r>
        <w:t>Подготовка отчётности и проверка данных для операционных команд. Согласование требований с пользователями и документирование решений.</w:t>
        <w:br/>
        <w:t>Подготовка отчётности и проверка данных для операционных команд. Согласование требований с пользователями и документирование решений.</w:t>
        <w:br/>
        <w:t>Подготовка отчётности и проверка данных для операционных команд. Согласование требований с пользователями и документирование решений.</w:t>
        <w:br/>
        <w:t>Подготовка отчётности и проверка данных для операционных команд. Согласование требований с пользователями и документирование решений.</w:t>
        <w:br/>
        <w:t>Подготовка отчётности и проверка данных для операционных команд. Согласование требований с пользователями и документирование решений.</w:t>
        <w:br/>
      </w:r>
    </w:p>
    <w:p>
      <w:pPr>
        <w:pStyle w:val="Heading2"/>
        <w:keepNext/>
        <w:keepLines/>
        <w:widowControl/>
        <w:spacing w:before="140"/>
        <w:wordWrap w:val="1"/>
      </w:pPr>
      <w:r>
        <w:t>Аналитик операционных процессов</w:t>
      </w:r>
    </w:p>
    <w:p>
      <w:pPr>
        <w:keepNext/>
        <w:keepLines/>
        <w:widowControl/>
        <w:spacing w:after="60"/>
        <w:wordWrap w:val="1"/>
      </w:pPr>
      <w:r>
        <w:rPr>
          <w:b/>
          <w:sz w:val="20"/>
        </w:rPr>
        <w:t>Example Project 3</w:t>
      </w:r>
    </w:p>
    <w:p>
      <w:pPr>
        <w:keepNext/>
        <w:keepLines/>
        <w:widowControl/>
        <w:spacing w:after="60"/>
        <w:wordWrap w:val="1"/>
      </w:pPr>
      <w:r>
        <w:rPr>
          <w:b w:val="0"/>
          <w:sz w:val="18"/>
        </w:rPr>
        <w:t>2015 - 2018 | Dubai</w:t>
      </w:r>
    </w:p>
    <w:p>
      <w:pPr>
        <w:keepNext w:val="0"/>
        <w:keepLines/>
        <w:widowControl/>
        <w:wordWrap w:val="1"/>
      </w:pPr>
      <w:r>
        <w:t>Подготовка отчётности и проверка данных для операционных команд. Согласование требований с пользователями и документирование решений.</w:t>
        <w:br/>
        <w:t>Подготовка отчётности и проверка данных для операционных команд. Согласование требований с пользователями и документирование решений.</w:t>
        <w:br/>
        <w:t>Подготовка отчётности и проверка данных для операционных команд. Согласование требований с пользователями и документирование решений.</w:t>
        <w:br/>
        <w:t>Подготовка отчётности и проверка данных для операционных команд. Согласование требований с пользователями и документирование решений.</w:t>
        <w:br/>
        <w:t>Подготовка отчётности и проверка данных для операционных команд. Согласование требований с пользователями и документирование решений.</w:t>
        <w:br/>
      </w:r>
    </w:p>
    <w:p>
      <w:pPr>
        <w:pStyle w:val="Heading2"/>
        <w:keepNext/>
        <w:keepLines/>
        <w:widowControl/>
        <w:spacing w:before="140"/>
        <w:wordWrap w:val="1"/>
      </w:pPr>
      <w:r>
        <w:t>Аналитик операционных процессов</w:t>
      </w:r>
    </w:p>
    <w:p>
      <w:pPr>
        <w:keepNext/>
        <w:keepLines/>
        <w:widowControl/>
        <w:spacing w:after="60"/>
        <w:wordWrap w:val="1"/>
      </w:pPr>
      <w:r>
        <w:rPr>
          <w:b/>
          <w:sz w:val="20"/>
        </w:rPr>
        <w:t>Example Project 4</w:t>
      </w:r>
    </w:p>
    <w:p>
      <w:pPr>
        <w:keepNext/>
        <w:keepLines/>
        <w:widowControl/>
        <w:spacing w:after="60"/>
        <w:wordWrap w:val="1"/>
      </w:pPr>
      <w:r>
        <w:rPr>
          <w:b w:val="0"/>
          <w:sz w:val="18"/>
        </w:rPr>
        <w:t>2015 - 2018 | Dubai</w:t>
      </w:r>
    </w:p>
    <w:p>
      <w:pPr>
        <w:keepNext w:val="0"/>
        <w:keepLines/>
        <w:widowControl/>
        <w:wordWrap w:val="1"/>
      </w:pPr>
      <w:r>
        <w:t>Подготовка отчётности и проверка данных для операционных команд. Согласование требований с пользователями и документирование решений.</w:t>
        <w:br/>
        <w:t>Подготовка отчётности и проверка данных для операционных команд. Согласование требований с пользователями и документирование решений.</w:t>
        <w:br/>
        <w:t>Подготовка отчётности и проверка данных для операционных команд. Согласование требований с пользователями и документирование решений.</w:t>
        <w:br/>
        <w:t>Подготовка отчётности и проверка данных для операционных команд. Согласование требований с пользователями и документирование решений.</w:t>
        <w:br/>
        <w:t>Подготовка отчётности и проверка данных для операционных команд. Согласование требований с пользователями и документирование решений.</w:t>
        <w:br/>
      </w:r>
    </w:p>
    <w:p>
      <w:pPr>
        <w:pStyle w:val="Heading2"/>
        <w:keepNext/>
        <w:keepLines/>
        <w:widowControl/>
        <w:spacing w:before="140"/>
        <w:wordWrap w:val="1"/>
      </w:pPr>
      <w:r>
        <w:t>Аналитик операционных процессов</w:t>
      </w:r>
    </w:p>
    <w:p>
      <w:pPr>
        <w:keepNext/>
        <w:keepLines/>
        <w:widowControl/>
        <w:spacing w:after="60"/>
        <w:wordWrap w:val="1"/>
      </w:pPr>
      <w:r>
        <w:rPr>
          <w:b/>
          <w:sz w:val="20"/>
        </w:rPr>
        <w:t>Example Project 5</w:t>
      </w:r>
    </w:p>
    <w:p>
      <w:pPr>
        <w:keepNext/>
        <w:keepLines/>
        <w:widowControl/>
        <w:spacing w:after="60"/>
        <w:wordWrap w:val="1"/>
      </w:pPr>
      <w:r>
        <w:rPr>
          <w:b w:val="0"/>
          <w:sz w:val="18"/>
        </w:rPr>
        <w:t>2015 - 2018 | Dubai</w:t>
      </w:r>
    </w:p>
    <w:p>
      <w:pPr>
        <w:keepNext w:val="0"/>
        <w:keepLines/>
        <w:widowControl/>
        <w:wordWrap w:val="1"/>
      </w:pPr>
      <w:r>
        <w:t>Подготовка отчётности и проверка данных для операционных команд. Согласование требований с пользователями и документирование решений.</w:t>
        <w:br/>
        <w:t>Подготовка отчётности и проверка данных для операционных команд. Согласование требований с пользователями и документирование решений.</w:t>
        <w:br/>
        <w:t>Подготовка отчётности и проверка данных для операционных команд. Согласование требований с пользователями и документирование решений.</w:t>
        <w:br/>
        <w:t>Подготовка отчётности и проверка данных для операционных команд. Согласование требований с пользователями и документирование решений.</w:t>
        <w:br/>
        <w:t>Подготовка отчётности и проверка данных для операционных команд. Согласование требований с пользователями и документирование решений.</w:t>
        <w:br/>
      </w:r>
    </w:p>
    <w:p>
      <w:pPr>
        <w:pStyle w:val="Heading1"/>
        <w:keepNext/>
        <w:keepLines/>
        <w:widowControl/>
        <w:pBdr>
          <w:bottom w:val="single" w:sz="4" w:space="4" w:color="334C5C"/>
        </w:pBdr>
        <w:wordWrap w:val="1"/>
      </w:pPr>
      <w:r>
        <w:t>Навыки</w:t>
      </w:r>
    </w:p>
    <w:p>
      <w:pPr>
        <w:keepNext w:val="0"/>
        <w:keepLines/>
        <w:widowControl/>
        <w:wordWrap w:val="1"/>
      </w:pPr>
      <w:r>
        <w:t>SQL; Python; Power BI; Excel; Качество данных; Визуализация данных</w:t>
      </w:r>
    </w:p>
    <w:p>
      <w:pPr>
        <w:pStyle w:val="Heading1"/>
        <w:keepNext/>
        <w:keepLines/>
        <w:widowControl/>
        <w:pBdr>
          <w:bottom w:val="single" w:sz="4" w:space="4" w:color="334C5C"/>
        </w:pBdr>
        <w:wordWrap w:val="1"/>
      </w:pPr>
      <w:r>
        <w:t>Образование</w:t>
      </w:r>
    </w:p>
    <w:p>
      <w:pPr>
        <w:pStyle w:val="Heading2"/>
        <w:keepNext/>
        <w:keepLines/>
        <w:widowControl/>
        <w:spacing w:before="140"/>
        <w:wordWrap w:val="1"/>
      </w:pPr>
      <w:r>
        <w:t>Бакалавр</w:t>
      </w:r>
    </w:p>
    <w:p>
      <w:pPr>
        <w:keepNext/>
        <w:keepLines/>
        <w:widowControl/>
        <w:spacing w:after="60"/>
        <w:wordWrap w:val="1"/>
      </w:pPr>
      <w:r>
        <w:rPr>
          <w:b/>
          <w:sz w:val="20"/>
        </w:rPr>
        <w:t>Example University</w:t>
      </w:r>
    </w:p>
    <w:p>
      <w:pPr>
        <w:keepNext/>
        <w:keepLines/>
        <w:widowControl/>
        <w:spacing w:after="60"/>
        <w:wordWrap w:val="1"/>
      </w:pPr>
      <w:r>
        <w:rPr>
          <w:b w:val="0"/>
          <w:sz w:val="18"/>
        </w:rPr>
        <w:t>2015 - 2019 | Moscow</w:t>
      </w:r>
    </w:p>
    <w:p>
      <w:pPr>
        <w:keepNext w:val="0"/>
        <w:keepLines/>
        <w:widowControl/>
        <w:wordWrap w:val="1"/>
      </w:pPr>
      <w:r>
        <w:t>Информационные системы</w:t>
      </w:r>
    </w:p>
    <w:p>
      <w:pPr>
        <w:pStyle w:val="Heading1"/>
        <w:keepNext/>
        <w:keepLines/>
        <w:widowControl/>
        <w:pBdr>
          <w:bottom w:val="single" w:sz="4" w:space="4" w:color="334C5C"/>
        </w:pBdr>
        <w:wordWrap w:val="1"/>
      </w:pPr>
      <w:r>
        <w:t>Языки</w:t>
      </w:r>
    </w:p>
    <w:p>
      <w:pPr>
        <w:keepNext w:val="0"/>
        <w:keepLines/>
        <w:widowControl/>
        <w:wordWrap w:val="1"/>
      </w:pPr>
      <w:r>
        <w:t>Русский - родной; Английский - C1</w:t>
      </w:r>
    </w:p>
    <w:p>
      <w:pPr>
        <w:pStyle w:val="Heading1"/>
        <w:keepNext/>
        <w:keepLines/>
        <w:widowControl/>
        <w:pBdr>
          <w:bottom w:val="single" w:sz="4" w:space="4" w:color="334C5C"/>
        </w:pBdr>
        <w:wordWrap w:val="1"/>
      </w:pPr>
      <w:r>
        <w:t>Сертификаты</w:t>
      </w:r>
    </w:p>
    <w:p>
      <w:pPr>
        <w:keepNext w:val="0"/>
        <w:keepLines/>
        <w:widowControl/>
        <w:wordWrap w:val="1"/>
      </w:pPr>
      <w:r>
        <w:t>Microsoft Power BI Data Analyst, 2023</w:t>
      </w:r>
    </w:p>
    <w:p>
      <w:pPr>
        <w:pStyle w:val="Heading1"/>
        <w:keepNext/>
        <w:keepLines/>
        <w:widowControl/>
        <w:pBdr>
          <w:bottom w:val="single" w:sz="4" w:space="4" w:color="334C5C"/>
        </w:pBdr>
        <w:wordWrap w:val="1"/>
      </w:pPr>
      <w:r>
        <w:t>Дополнительная информация</w:t>
      </w:r>
    </w:p>
    <w:p>
      <w:pPr>
        <w:keepNext w:val="0"/>
        <w:keepLines/>
        <w:widowControl/>
        <w:wordWrap w:val="1"/>
      </w:pPr>
      <w:r>
        <w:t>Доступна для работы в офисе и гибридно.</w:t>
      </w:r>
    </w:p>
    <w:sectPr w:rsidR="00FC693F" w:rsidRPr="0006063C" w:rsidSect="00034616">
      <w:pgSz w:w="11906" w:h="16838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before="0" w:line="276" w:lineRule="auto"/>
    </w:pPr>
    <w:rPr>
      <w:rFonts w:ascii="Arial" w:hAnsi="Arial"/>
      <w:b w:val="0"/>
      <w:i w:val="0"/>
      <w:color w:val="303A4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 w:line="276" w:lineRule="auto"/>
      <w:outlineLvl w:val="0"/>
    </w:pPr>
    <w:rPr>
      <w:rFonts w:asciiTheme="majorHAnsi" w:eastAsiaTheme="majorEastAsia" w:hAnsiTheme="majorHAnsi" w:cstheme="majorBidi" w:ascii="Arial" w:hAnsi="Arial"/>
      <w:b/>
      <w:bCs/>
      <w:i w:val="0"/>
      <w:color w:val="334C5C"/>
      <w:sz w:val="2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100" w:line="276" w:lineRule="auto"/>
      <w:outlineLvl w:val="1"/>
    </w:pPr>
    <w:rPr>
      <w:rFonts w:asciiTheme="majorHAnsi" w:eastAsiaTheme="majorEastAsia" w:hAnsiTheme="majorHAnsi" w:cstheme="majorBidi" w:ascii="Arial" w:hAnsi="Arial"/>
      <w:b/>
      <w:bCs/>
      <w:i w:val="0"/>
      <w:color w:val="334C5C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76" w:lineRule="auto" w:before="0"/>
      <w:contextualSpacing/>
    </w:pPr>
    <w:rPr>
      <w:rFonts w:asciiTheme="majorHAnsi" w:eastAsiaTheme="majorEastAsia" w:hAnsiTheme="majorHAnsi" w:cstheme="majorBidi" w:ascii="Arial" w:hAnsi="Arial"/>
      <w:b/>
      <w:i w:val="0"/>
      <w:color w:val="334C5C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00" w:before="0" w:line="276" w:lineRule="auto"/>
    </w:pPr>
    <w:rPr>
      <w:rFonts w:asciiTheme="majorHAnsi" w:eastAsiaTheme="majorEastAsia" w:hAnsiTheme="majorHAnsi" w:cstheme="majorBidi" w:ascii="Arial" w:hAnsi="Arial"/>
      <w:b w:val="0"/>
      <w:i w:val="0"/>
      <w:iCs/>
      <w:color w:val="334C5C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Анна Соколова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