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BAF5" w14:textId="1C42363B" w:rsidR="002D6AD0" w:rsidRPr="00F354B1" w:rsidRDefault="00000000" w:rsidP="00F354B1">
      <w:pPr>
        <w:spacing w:after="0" w:line="240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  <w:sz w:val="32"/>
          <w:szCs w:val="32"/>
        </w:rPr>
        <w:t>ADELA HABIB</w:t>
      </w:r>
      <w:r w:rsidR="00F354B1">
        <w:rPr>
          <w:rFonts w:ascii="Garamond" w:eastAsia="Garamond" w:hAnsi="Garamond" w:cs="Garamond"/>
          <w:b/>
          <w:sz w:val="32"/>
          <w:szCs w:val="32"/>
        </w:rPr>
        <w:tab/>
      </w:r>
      <w:r w:rsidR="00F354B1">
        <w:rPr>
          <w:rFonts w:ascii="Garamond" w:eastAsia="Garamond" w:hAnsi="Garamond" w:cs="Garamond"/>
          <w:b/>
          <w:sz w:val="32"/>
          <w:szCs w:val="32"/>
        </w:rPr>
        <w:tab/>
      </w:r>
      <w:r w:rsidR="00F354B1">
        <w:rPr>
          <w:rFonts w:ascii="Garamond" w:eastAsia="Garamond" w:hAnsi="Garamond" w:cs="Garamond"/>
          <w:b/>
          <w:sz w:val="32"/>
          <w:szCs w:val="32"/>
        </w:rPr>
        <w:tab/>
      </w:r>
      <w:r w:rsidR="00F354B1">
        <w:rPr>
          <w:rFonts w:ascii="Garamond" w:eastAsia="Garamond" w:hAnsi="Garamond" w:cs="Garamond"/>
          <w:b/>
          <w:sz w:val="32"/>
          <w:szCs w:val="32"/>
        </w:rPr>
        <w:tab/>
      </w:r>
      <w:r w:rsidR="00F354B1">
        <w:rPr>
          <w:rFonts w:ascii="Garamond" w:eastAsia="Garamond" w:hAnsi="Garamond" w:cs="Garamond"/>
          <w:b/>
          <w:sz w:val="32"/>
          <w:szCs w:val="32"/>
        </w:rPr>
        <w:tab/>
      </w:r>
      <w:r w:rsidR="00F354B1">
        <w:rPr>
          <w:rFonts w:ascii="Garamond" w:eastAsia="Garamond" w:hAnsi="Garamond" w:cs="Garamond"/>
          <w:b/>
          <w:sz w:val="32"/>
          <w:szCs w:val="32"/>
        </w:rPr>
        <w:tab/>
      </w:r>
      <w:r w:rsidR="00F354B1">
        <w:rPr>
          <w:rFonts w:ascii="Garamond" w:eastAsia="Garamond" w:hAnsi="Garamond" w:cs="Garamond"/>
          <w:b/>
          <w:sz w:val="32"/>
          <w:szCs w:val="32"/>
        </w:rPr>
        <w:tab/>
      </w:r>
      <w:r w:rsidR="00F354B1" w:rsidRPr="00F354B1">
        <w:rPr>
          <w:rFonts w:ascii="Garamond" w:eastAsia="Garamond" w:hAnsi="Garamond" w:cs="Garamond"/>
          <w:b/>
        </w:rPr>
        <w:t>Postdoctoral Fellow</w:t>
      </w:r>
    </w:p>
    <w:p w14:paraId="39462ED5" w14:textId="120CADB0" w:rsidR="00F354B1" w:rsidRPr="00F354B1" w:rsidRDefault="00F354B1" w:rsidP="00F354B1">
      <w:pPr>
        <w:spacing w:after="0" w:line="240" w:lineRule="auto"/>
        <w:rPr>
          <w:rFonts w:ascii="Garamond" w:eastAsia="Garamond" w:hAnsi="Garamond" w:cs="Garamond"/>
        </w:rPr>
      </w:pPr>
      <w:r w:rsidRPr="00F354B1">
        <w:rPr>
          <w:rFonts w:ascii="Garamond" w:eastAsia="Garamond" w:hAnsi="Garamond" w:cs="Garamond"/>
        </w:rPr>
        <w:tab/>
      </w:r>
      <w:r w:rsidRPr="00F354B1">
        <w:rPr>
          <w:rFonts w:ascii="Garamond" w:eastAsia="Garamond" w:hAnsi="Garamond" w:cs="Garamond"/>
        </w:rPr>
        <w:tab/>
      </w:r>
      <w:r w:rsidRPr="00F354B1">
        <w:rPr>
          <w:rFonts w:ascii="Garamond" w:eastAsia="Garamond" w:hAnsi="Garamond" w:cs="Garamond"/>
        </w:rPr>
        <w:tab/>
      </w:r>
      <w:r w:rsidRPr="00F354B1">
        <w:rPr>
          <w:rFonts w:ascii="Garamond" w:eastAsia="Garamond" w:hAnsi="Garamond" w:cs="Garamond"/>
        </w:rPr>
        <w:tab/>
      </w:r>
      <w:r w:rsidRPr="00F354B1">
        <w:rPr>
          <w:rFonts w:ascii="Garamond" w:eastAsia="Garamond" w:hAnsi="Garamond" w:cs="Garamond"/>
        </w:rPr>
        <w:tab/>
      </w:r>
      <w:r w:rsidRPr="00F354B1">
        <w:rPr>
          <w:rFonts w:ascii="Garamond" w:eastAsia="Garamond" w:hAnsi="Garamond" w:cs="Garamond"/>
        </w:rPr>
        <w:tab/>
      </w:r>
      <w:r w:rsidRPr="00F354B1">
        <w:rPr>
          <w:rFonts w:ascii="Garamond" w:eastAsia="Garamond" w:hAnsi="Garamond" w:cs="Garamond"/>
        </w:rPr>
        <w:tab/>
      </w:r>
      <w:r w:rsidRPr="00F354B1">
        <w:rPr>
          <w:rFonts w:ascii="Garamond" w:eastAsia="Garamond" w:hAnsi="Garamond" w:cs="Garamond"/>
        </w:rPr>
        <w:tab/>
      </w:r>
      <w:r w:rsidRPr="00F354B1">
        <w:rPr>
          <w:rFonts w:ascii="Garamond" w:eastAsia="Garamond" w:hAnsi="Garamond" w:cs="Garamond"/>
        </w:rPr>
        <w:tab/>
      </w:r>
      <w:r w:rsidRPr="00F354B1">
        <w:rPr>
          <w:rFonts w:ascii="Garamond" w:eastAsia="Garamond" w:hAnsi="Garamond" w:cs="Garamond"/>
        </w:rPr>
        <w:tab/>
      </w:r>
      <w:r w:rsidR="00337C9B">
        <w:rPr>
          <w:rFonts w:ascii="Garamond" w:eastAsia="Garamond" w:hAnsi="Garamond" w:cs="Garamond"/>
        </w:rPr>
        <w:t>B &amp; T</w:t>
      </w:r>
      <w:r w:rsidR="009E5A62">
        <w:rPr>
          <w:rFonts w:ascii="Garamond" w:eastAsia="Garamond" w:hAnsi="Garamond" w:cs="Garamond"/>
        </w:rPr>
        <w:t xml:space="preserve"> </w:t>
      </w:r>
      <w:r w:rsidRPr="00F354B1">
        <w:rPr>
          <w:rFonts w:ascii="Garamond" w:eastAsia="Garamond" w:hAnsi="Garamond" w:cs="Garamond"/>
        </w:rPr>
        <w:t>Division</w:t>
      </w:r>
      <w:r w:rsidR="009E5A62">
        <w:rPr>
          <w:rFonts w:ascii="Garamond" w:eastAsia="Garamond" w:hAnsi="Garamond" w:cs="Garamond"/>
        </w:rPr>
        <w:t>s</w:t>
      </w:r>
      <w:r w:rsidRPr="00F354B1">
        <w:rPr>
          <w:rFonts w:ascii="Garamond" w:eastAsia="Garamond" w:hAnsi="Garamond" w:cs="Garamond"/>
        </w:rPr>
        <w:t xml:space="preserve">, </w:t>
      </w:r>
      <w:r w:rsidR="00337C9B">
        <w:rPr>
          <w:rFonts w:ascii="Garamond" w:eastAsia="Garamond" w:hAnsi="Garamond" w:cs="Garamond"/>
        </w:rPr>
        <w:t>Mail</w:t>
      </w:r>
      <w:r w:rsidR="00CF4EF6">
        <w:rPr>
          <w:rFonts w:ascii="Garamond" w:eastAsia="Garamond" w:hAnsi="Garamond" w:cs="Garamond"/>
        </w:rPr>
        <w:t>s</w:t>
      </w:r>
      <w:r w:rsidR="00337C9B">
        <w:rPr>
          <w:rFonts w:ascii="Garamond" w:eastAsia="Garamond" w:hAnsi="Garamond" w:cs="Garamond"/>
        </w:rPr>
        <w:t xml:space="preserve">top </w:t>
      </w:r>
      <w:r w:rsidR="00413B85">
        <w:rPr>
          <w:rFonts w:ascii="Garamond" w:eastAsia="Garamond" w:hAnsi="Garamond" w:cs="Garamond"/>
        </w:rPr>
        <w:t>C342</w:t>
      </w:r>
    </w:p>
    <w:p w14:paraId="547F7573" w14:textId="4C07E643" w:rsidR="00F354B1" w:rsidRPr="00F354B1" w:rsidRDefault="00F354B1" w:rsidP="00F354B1">
      <w:pPr>
        <w:spacing w:after="0" w:line="240" w:lineRule="auto"/>
        <w:rPr>
          <w:rFonts w:ascii="Garamond" w:eastAsia="Garamond" w:hAnsi="Garamond" w:cs="Garamond"/>
          <w:color w:val="000000"/>
        </w:rPr>
      </w:pPr>
      <w:r w:rsidRPr="00F354B1">
        <w:rPr>
          <w:rFonts w:ascii="Garamond" w:eastAsia="Garamond" w:hAnsi="Garamond" w:cs="Garamond"/>
        </w:rPr>
        <w:t>Phone: (401) 406-0893</w:t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  <w:t>Los Alamos National Laboratory</w:t>
      </w:r>
    </w:p>
    <w:p w14:paraId="38C98EF9" w14:textId="661979AB" w:rsidR="00B84FB8" w:rsidRDefault="00F354B1" w:rsidP="00AE3EAF">
      <w:pPr>
        <w:spacing w:before="20" w:after="40" w:line="240" w:lineRule="auto"/>
        <w:rPr>
          <w:rFonts w:ascii="Garamond" w:eastAsia="Garamond" w:hAnsi="Garamond" w:cs="Garamond"/>
          <w:sz w:val="24"/>
          <w:szCs w:val="24"/>
        </w:rPr>
      </w:pPr>
      <w:r w:rsidRPr="00F354B1">
        <w:rPr>
          <w:rFonts w:ascii="Garamond" w:eastAsia="Garamond" w:hAnsi="Garamond" w:cs="Garamond"/>
        </w:rPr>
        <w:t xml:space="preserve">Email: </w:t>
      </w:r>
      <w:hyperlink r:id="rId6" w:history="1">
        <w:r w:rsidRPr="00F354B1">
          <w:rPr>
            <w:rStyle w:val="Hyperlink"/>
            <w:rFonts w:ascii="Garamond" w:eastAsia="Garamond" w:hAnsi="Garamond" w:cs="Garamond"/>
          </w:rPr>
          <w:t>adelahanihabib@gmail.com</w:t>
        </w:r>
      </w:hyperlink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</w:r>
      <w:r w:rsidRPr="00F354B1">
        <w:rPr>
          <w:rFonts w:ascii="Garamond" w:eastAsia="Garamond" w:hAnsi="Garamond" w:cs="Garamond"/>
          <w:color w:val="000000"/>
        </w:rPr>
        <w:tab/>
        <w:t>Los Alamos, NM 87545</w:t>
      </w:r>
      <w:r w:rsidR="00536E5F">
        <w:rPr>
          <w:rFonts w:ascii="Garamond" w:eastAsia="Garamond" w:hAnsi="Garamond" w:cs="Garamond"/>
          <w:sz w:val="24"/>
          <w:szCs w:val="24"/>
        </w:rPr>
        <w:t xml:space="preserve"> </w:t>
      </w:r>
    </w:p>
    <w:p w14:paraId="277ECA43" w14:textId="7457B046" w:rsidR="002D6AD0" w:rsidRDefault="002A3482" w:rsidP="00AE3EAF">
      <w:pPr>
        <w:spacing w:before="20" w:after="4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S</w:t>
      </w:r>
      <w:r w:rsidR="00926298"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UMMARY</w:t>
      </w:r>
      <w:r w:rsidR="00F354B1"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:</w:t>
      </w:r>
      <w:r w:rsidR="00F354B1">
        <w:rPr>
          <w:rFonts w:ascii="Garamond" w:eastAsia="Garamond" w:hAnsi="Garamond" w:cs="Garamond"/>
          <w:color w:val="941100"/>
          <w:sz w:val="24"/>
          <w:szCs w:val="24"/>
        </w:rPr>
        <w:t xml:space="preserve"> </w:t>
      </w:r>
      <w:r w:rsidR="00E555E4" w:rsidRPr="00E555E4">
        <w:rPr>
          <w:rFonts w:ascii="Garamond" w:hAnsi="Garamond"/>
        </w:rPr>
        <w:t>I</w:t>
      </w:r>
      <w:r w:rsidR="00F5095F">
        <w:rPr>
          <w:rFonts w:ascii="Garamond" w:hAnsi="Garamond"/>
        </w:rPr>
        <w:t xml:space="preserve"> a</w:t>
      </w:r>
      <w:r w:rsidR="00E555E4" w:rsidRPr="00E555E4">
        <w:rPr>
          <w:rFonts w:ascii="Garamond" w:hAnsi="Garamond"/>
        </w:rPr>
        <w:t xml:space="preserve">m a computational scientist specializing in </w:t>
      </w:r>
      <w:r w:rsidR="008F3D8A">
        <w:rPr>
          <w:rFonts w:ascii="Garamond" w:hAnsi="Garamond"/>
        </w:rPr>
        <w:t>computational physics and chemistry, accelerated AI/</w:t>
      </w:r>
      <w:r w:rsidR="00E555E4" w:rsidRPr="00E555E4">
        <w:rPr>
          <w:rFonts w:ascii="Garamond" w:hAnsi="Garamond"/>
        </w:rPr>
        <w:t>machine learning</w:t>
      </w:r>
      <w:r w:rsidR="008F3D8A">
        <w:rPr>
          <w:rFonts w:ascii="Garamond" w:hAnsi="Garamond"/>
        </w:rPr>
        <w:t xml:space="preserve"> methods for science</w:t>
      </w:r>
      <w:r w:rsidR="007F32E4">
        <w:rPr>
          <w:rFonts w:ascii="Garamond" w:hAnsi="Garamond"/>
        </w:rPr>
        <w:t>,</w:t>
      </w:r>
      <w:r w:rsidR="00A01C67">
        <w:rPr>
          <w:rFonts w:ascii="Garamond" w:hAnsi="Garamond"/>
        </w:rPr>
        <w:t xml:space="preserve"> </w:t>
      </w:r>
      <w:r w:rsidR="008F3D8A">
        <w:rPr>
          <w:rFonts w:ascii="Garamond" w:hAnsi="Garamond"/>
        </w:rPr>
        <w:t>HPC-optimization</w:t>
      </w:r>
      <w:r w:rsidR="00E555E4" w:rsidRPr="00E555E4">
        <w:rPr>
          <w:rFonts w:ascii="Garamond" w:hAnsi="Garamond"/>
        </w:rPr>
        <w:t xml:space="preserve">, </w:t>
      </w:r>
      <w:r w:rsidR="000E1D4E">
        <w:rPr>
          <w:rFonts w:ascii="Garamond" w:hAnsi="Garamond"/>
        </w:rPr>
        <w:t xml:space="preserve">and </w:t>
      </w:r>
      <w:r w:rsidR="00E555E4" w:rsidRPr="00E555E4">
        <w:rPr>
          <w:rFonts w:ascii="Garamond" w:hAnsi="Garamond"/>
        </w:rPr>
        <w:t>building scalable models for materials design.</w:t>
      </w:r>
    </w:p>
    <w:p w14:paraId="1BE3654B" w14:textId="2E8E6348" w:rsidR="00056738" w:rsidRPr="00557E7F" w:rsidRDefault="00056738" w:rsidP="00AE3EAF">
      <w:pPr>
        <w:spacing w:before="20" w:after="40" w:line="240" w:lineRule="auto"/>
        <w:rPr>
          <w:rFonts w:ascii="Garamond" w:eastAsia="Garamond" w:hAnsi="Garamond" w:cs="Garamond"/>
          <w:color w:val="000000"/>
          <w:sz w:val="2"/>
          <w:szCs w:val="2"/>
        </w:rPr>
      </w:pPr>
    </w:p>
    <w:p w14:paraId="46224415" w14:textId="651AE7E8" w:rsidR="006A6A6C" w:rsidRDefault="005B730A">
      <w:pPr>
        <w:spacing w:after="48" w:line="240" w:lineRule="auto"/>
        <w:ind w:right="-612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C</w:t>
      </w:r>
      <w:r w:rsidR="00BD411A"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 xml:space="preserve">ORE </w:t>
      </w:r>
      <w:r w:rsidR="00DD468F"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SKILL</w:t>
      </w:r>
      <w:r w:rsidR="003C4850"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S</w:t>
      </w:r>
    </w:p>
    <w:tbl>
      <w:tblPr>
        <w:tblStyle w:val="a4"/>
        <w:tblW w:w="10431" w:type="dxa"/>
        <w:tblLayout w:type="fixed"/>
        <w:tblLook w:val="0400" w:firstRow="0" w:lastRow="0" w:firstColumn="0" w:lastColumn="0" w:noHBand="0" w:noVBand="1"/>
      </w:tblPr>
      <w:tblGrid>
        <w:gridCol w:w="5574"/>
        <w:gridCol w:w="4857"/>
      </w:tblGrid>
      <w:tr w:rsidR="002D6AD0" w14:paraId="6DB13768" w14:textId="77777777" w:rsidTr="00B84FB8">
        <w:trPr>
          <w:trHeight w:val="847"/>
        </w:trPr>
        <w:tc>
          <w:tcPr>
            <w:tcW w:w="5574" w:type="dxa"/>
            <w:vAlign w:val="center"/>
          </w:tcPr>
          <w:p w14:paraId="2B9AA801" w14:textId="633AECFA" w:rsidR="002D6AD0" w:rsidRPr="00B26DFD" w:rsidRDefault="001E21E6" w:rsidP="00C6405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color w:val="000000"/>
              </w:rPr>
              <w:t>AI/</w:t>
            </w:r>
            <w:r w:rsidR="00FC1188">
              <w:rPr>
                <w:rFonts w:ascii="Garamond" w:eastAsia="Garamond" w:hAnsi="Garamond" w:cs="Garamond"/>
                <w:color w:val="000000"/>
              </w:rPr>
              <w:t>ML</w:t>
            </w:r>
            <w:r w:rsidR="00FC1188" w:rsidRPr="00B26DFD">
              <w:rPr>
                <w:rFonts w:ascii="Garamond" w:eastAsia="Garamond" w:hAnsi="Garamond" w:cs="Garamond"/>
                <w:color w:val="000000"/>
              </w:rPr>
              <w:t>:</w:t>
            </w:r>
            <w:r w:rsidR="00B30B6F" w:rsidRPr="00B26DFD">
              <w:rPr>
                <w:rFonts w:ascii="Garamond" w:eastAsia="Garamond" w:hAnsi="Garamond" w:cs="Garamond"/>
              </w:rPr>
              <w:t xml:space="preserve"> </w:t>
            </w:r>
            <w:r w:rsidR="00363C14">
              <w:rPr>
                <w:rFonts w:ascii="Garamond" w:eastAsia="Garamond" w:hAnsi="Garamond" w:cs="Garamond"/>
              </w:rPr>
              <w:t xml:space="preserve">Transformers, </w:t>
            </w:r>
            <w:r w:rsidR="00FC1188" w:rsidRPr="00B26DFD">
              <w:rPr>
                <w:rFonts w:ascii="Garamond" w:eastAsia="Garamond" w:hAnsi="Garamond" w:cs="Garamond"/>
              </w:rPr>
              <w:t>GNNs</w:t>
            </w:r>
            <w:r w:rsidR="00127C95">
              <w:rPr>
                <w:rFonts w:ascii="Garamond" w:eastAsia="Garamond" w:hAnsi="Garamond" w:cs="Garamond"/>
              </w:rPr>
              <w:t xml:space="preserve">, </w:t>
            </w:r>
            <w:r w:rsidR="00035E21">
              <w:rPr>
                <w:rFonts w:ascii="Garamond" w:eastAsia="Garamond" w:hAnsi="Garamond" w:cs="Garamond"/>
              </w:rPr>
              <w:t xml:space="preserve">EGNNs, </w:t>
            </w:r>
            <w:r w:rsidR="00127C95">
              <w:rPr>
                <w:rFonts w:ascii="Garamond" w:eastAsia="Garamond" w:hAnsi="Garamond" w:cs="Garamond"/>
              </w:rPr>
              <w:t xml:space="preserve">CNNs, </w:t>
            </w:r>
            <w:r w:rsidR="00F1538F">
              <w:rPr>
                <w:rFonts w:ascii="Garamond" w:eastAsia="Garamond" w:hAnsi="Garamond" w:cs="Garamond"/>
              </w:rPr>
              <w:t xml:space="preserve">RNNs, </w:t>
            </w:r>
            <w:r w:rsidR="00127C95">
              <w:rPr>
                <w:rFonts w:ascii="Garamond" w:eastAsia="Garamond" w:hAnsi="Garamond" w:cs="Garamond"/>
              </w:rPr>
              <w:t xml:space="preserve">Automated Sampling </w:t>
            </w:r>
            <w:r w:rsidR="001D63E4">
              <w:rPr>
                <w:rFonts w:ascii="Garamond" w:eastAsia="Garamond" w:hAnsi="Garamond" w:cs="Garamond"/>
              </w:rPr>
              <w:t>M</w:t>
            </w:r>
            <w:r w:rsidR="00127C95">
              <w:rPr>
                <w:rFonts w:ascii="Garamond" w:eastAsia="Garamond" w:hAnsi="Garamond" w:cs="Garamond"/>
              </w:rPr>
              <w:t>ethods</w:t>
            </w:r>
            <w:r w:rsidR="007E163B">
              <w:rPr>
                <w:rFonts w:ascii="Garamond" w:eastAsia="Garamond" w:hAnsi="Garamond" w:cs="Garamond"/>
              </w:rPr>
              <w:t>, Autoencoders, VAEs</w:t>
            </w:r>
            <w:r w:rsidR="00035E21">
              <w:rPr>
                <w:rFonts w:ascii="Garamond" w:eastAsia="Garamond" w:hAnsi="Garamond" w:cs="Garamond"/>
              </w:rPr>
              <w:t xml:space="preserve">, </w:t>
            </w:r>
            <w:r w:rsidR="005E02F7">
              <w:rPr>
                <w:rFonts w:ascii="Garamond" w:eastAsia="Garamond" w:hAnsi="Garamond" w:cs="Garamond"/>
              </w:rPr>
              <w:t>Diffusion</w:t>
            </w:r>
            <w:r w:rsidR="00F1538F">
              <w:rPr>
                <w:rFonts w:ascii="Garamond" w:eastAsia="Garamond" w:hAnsi="Garamond" w:cs="Garamond"/>
              </w:rPr>
              <w:t xml:space="preserve"> Models</w:t>
            </w:r>
            <w:r w:rsidR="00035E21">
              <w:rPr>
                <w:rFonts w:ascii="Garamond" w:eastAsia="Garamond" w:hAnsi="Garamond" w:cs="Garamond"/>
              </w:rPr>
              <w:t xml:space="preserve">, </w:t>
            </w:r>
            <w:r w:rsidR="00F1538F">
              <w:rPr>
                <w:rFonts w:ascii="Garamond" w:eastAsia="Garamond" w:hAnsi="Garamond" w:cs="Garamond"/>
              </w:rPr>
              <w:t>Flow Matching</w:t>
            </w:r>
          </w:p>
          <w:p w14:paraId="67E032A3" w14:textId="2D6AF8BA" w:rsidR="002D6AD0" w:rsidRPr="00D57C48" w:rsidRDefault="00000000" w:rsidP="00C6405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  <w:r w:rsidRPr="00B26DFD">
              <w:rPr>
                <w:rFonts w:ascii="Garamond" w:eastAsia="Garamond" w:hAnsi="Garamond" w:cs="Garamond"/>
                <w:color w:val="000000"/>
              </w:rPr>
              <w:t>Comp</w:t>
            </w:r>
            <w:r w:rsidR="00240A84">
              <w:rPr>
                <w:rFonts w:ascii="Garamond" w:eastAsia="Garamond" w:hAnsi="Garamond" w:cs="Garamond"/>
                <w:color w:val="000000"/>
              </w:rPr>
              <w:t xml:space="preserve">. </w:t>
            </w:r>
            <w:r w:rsidRPr="00B26DFD">
              <w:rPr>
                <w:rFonts w:ascii="Garamond" w:eastAsia="Garamond" w:hAnsi="Garamond" w:cs="Garamond"/>
                <w:color w:val="000000"/>
              </w:rPr>
              <w:t>Phys</w:t>
            </w:r>
            <w:r w:rsidR="009F4308">
              <w:rPr>
                <w:rFonts w:ascii="Garamond" w:eastAsia="Garamond" w:hAnsi="Garamond" w:cs="Garamond"/>
                <w:color w:val="000000"/>
              </w:rPr>
              <w:t>/</w:t>
            </w:r>
            <w:r w:rsidRPr="00B26DFD">
              <w:rPr>
                <w:rFonts w:ascii="Garamond" w:eastAsia="Garamond" w:hAnsi="Garamond" w:cs="Garamond"/>
                <w:color w:val="000000"/>
              </w:rPr>
              <w:t xml:space="preserve">Chem: </w:t>
            </w:r>
            <w:r w:rsidR="00932C23">
              <w:rPr>
                <w:rFonts w:ascii="Garamond" w:eastAsia="Garamond" w:hAnsi="Garamond" w:cs="Garamond"/>
                <w:color w:val="000000"/>
              </w:rPr>
              <w:t xml:space="preserve">Quantum chemistry methods </w:t>
            </w:r>
            <w:r w:rsidR="0058581F">
              <w:rPr>
                <w:rFonts w:ascii="Garamond" w:eastAsia="Garamond" w:hAnsi="Garamond" w:cs="Garamond"/>
                <w:color w:val="000000"/>
              </w:rPr>
              <w:t>(</w:t>
            </w:r>
            <w:r w:rsidR="00FB351A">
              <w:rPr>
                <w:rFonts w:ascii="Garamond" w:eastAsia="Garamond" w:hAnsi="Garamond" w:cs="Garamond"/>
                <w:color w:val="000000"/>
              </w:rPr>
              <w:t>e.g.,</w:t>
            </w:r>
            <w:r w:rsidR="00932C2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B26DFD">
              <w:rPr>
                <w:rFonts w:ascii="Garamond" w:eastAsia="Garamond" w:hAnsi="Garamond" w:cs="Garamond"/>
                <w:color w:val="000000"/>
              </w:rPr>
              <w:t>D</w:t>
            </w:r>
            <w:r w:rsidR="00263B19">
              <w:rPr>
                <w:rFonts w:ascii="Garamond" w:eastAsia="Garamond" w:hAnsi="Garamond" w:cs="Garamond"/>
                <w:color w:val="000000"/>
              </w:rPr>
              <w:t>FT</w:t>
            </w:r>
            <w:r w:rsidRPr="00B26DFD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="008D6CFB" w:rsidRPr="00B26DFD">
              <w:rPr>
                <w:rFonts w:ascii="Garamond" w:eastAsia="Garamond" w:hAnsi="Garamond" w:cs="Garamond"/>
                <w:color w:val="000000"/>
              </w:rPr>
              <w:t>ground</w:t>
            </w:r>
            <w:r w:rsidR="00957F08">
              <w:rPr>
                <w:rFonts w:ascii="Garamond" w:eastAsia="Garamond" w:hAnsi="Garamond" w:cs="Garamond"/>
                <w:color w:val="000000"/>
              </w:rPr>
              <w:t xml:space="preserve"> &amp;</w:t>
            </w:r>
            <w:r w:rsidR="00B26DFD" w:rsidRPr="00B26DFD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="008D6CFB" w:rsidRPr="00B26DFD">
              <w:rPr>
                <w:rFonts w:ascii="Garamond" w:eastAsia="Garamond" w:hAnsi="Garamond" w:cs="Garamond"/>
                <w:color w:val="000000"/>
              </w:rPr>
              <w:t>excited states</w:t>
            </w:r>
            <w:r w:rsidR="00B26DFD" w:rsidRPr="00B26DFD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="0058581F">
              <w:rPr>
                <w:rFonts w:ascii="Garamond" w:eastAsia="Garamond" w:hAnsi="Garamond" w:cs="Garamond"/>
                <w:color w:val="000000"/>
              </w:rPr>
              <w:t xml:space="preserve">MP2), </w:t>
            </w:r>
            <w:r w:rsidRPr="00B26DFD">
              <w:rPr>
                <w:rFonts w:ascii="Garamond" w:eastAsia="Garamond" w:hAnsi="Garamond" w:cs="Garamond"/>
                <w:color w:val="000000"/>
              </w:rPr>
              <w:t xml:space="preserve">Molecular </w:t>
            </w:r>
            <w:r w:rsidR="00AB52F9">
              <w:rPr>
                <w:rFonts w:ascii="Garamond" w:eastAsia="Garamond" w:hAnsi="Garamond" w:cs="Garamond"/>
                <w:color w:val="000000"/>
              </w:rPr>
              <w:t>Dynamics</w:t>
            </w:r>
            <w:r w:rsidR="00C84007">
              <w:rPr>
                <w:rFonts w:ascii="Garamond" w:eastAsia="Garamond" w:hAnsi="Garamond" w:cs="Garamond"/>
                <w:color w:val="000000"/>
              </w:rPr>
              <w:t xml:space="preserve"> (MD)</w:t>
            </w:r>
            <w:r w:rsidRPr="00B26DFD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="003F58DB">
              <w:rPr>
                <w:rFonts w:ascii="Garamond" w:eastAsia="Garamond" w:hAnsi="Garamond" w:cs="Garamond"/>
                <w:color w:val="000000"/>
              </w:rPr>
              <w:t xml:space="preserve">Real-time </w:t>
            </w:r>
            <w:r w:rsidR="00AB4BD5">
              <w:rPr>
                <w:rFonts w:ascii="Garamond" w:eastAsia="Garamond" w:hAnsi="Garamond" w:cs="Garamond"/>
                <w:color w:val="000000"/>
              </w:rPr>
              <w:t>density mat</w:t>
            </w:r>
            <w:r w:rsidR="00FC53A9">
              <w:rPr>
                <w:rFonts w:ascii="Garamond" w:eastAsia="Garamond" w:hAnsi="Garamond" w:cs="Garamond"/>
                <w:color w:val="000000"/>
              </w:rPr>
              <w:t>rix</w:t>
            </w:r>
            <w:r w:rsidR="00AB4BD5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="0058581F">
              <w:rPr>
                <w:rFonts w:ascii="Garamond" w:eastAsia="Garamond" w:hAnsi="Garamond" w:cs="Garamond"/>
                <w:color w:val="000000"/>
              </w:rPr>
              <w:t>d</w:t>
            </w:r>
            <w:r w:rsidR="00AB4BD5">
              <w:rPr>
                <w:rFonts w:ascii="Garamond" w:eastAsia="Garamond" w:hAnsi="Garamond" w:cs="Garamond"/>
                <w:color w:val="000000"/>
              </w:rPr>
              <w:t>ynamics</w:t>
            </w:r>
          </w:p>
          <w:p w14:paraId="758FCE3D" w14:textId="00DA2BA7" w:rsidR="00D57C48" w:rsidRPr="00056738" w:rsidRDefault="00D57C48" w:rsidP="00D57C48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"/>
              <w:rPr>
                <w:rFonts w:ascii="Garamond" w:eastAsia="Garamond" w:hAnsi="Garamond" w:cs="Garamond"/>
                <w:color w:val="000000"/>
              </w:rPr>
            </w:pPr>
            <w:r w:rsidRPr="00B26DFD">
              <w:rPr>
                <w:rFonts w:ascii="Garamond" w:eastAsia="Garamond" w:hAnsi="Garamond" w:cs="Garamond"/>
                <w:color w:val="000000"/>
              </w:rPr>
              <w:t>Programming</w:t>
            </w:r>
            <w:r>
              <w:rPr>
                <w:rFonts w:ascii="Garamond" w:eastAsia="Garamond" w:hAnsi="Garamond" w:cs="Garamond"/>
                <w:color w:val="000000"/>
              </w:rPr>
              <w:t xml:space="preserve"> &amp; Tools</w:t>
            </w:r>
            <w:r w:rsidRPr="00B26DFD">
              <w:rPr>
                <w:rFonts w:ascii="Garamond" w:eastAsia="Garamond" w:hAnsi="Garamond" w:cs="Garamond"/>
                <w:color w:val="000000"/>
              </w:rPr>
              <w:t>: Python</w:t>
            </w:r>
            <w:r w:rsidR="009F3D52">
              <w:rPr>
                <w:rFonts w:ascii="Garamond" w:eastAsia="Garamond" w:hAnsi="Garamond" w:cs="Garamond"/>
                <w:color w:val="000000"/>
              </w:rPr>
              <w:t xml:space="preserve"> (</w:t>
            </w:r>
            <w:r w:rsidR="009F3D52" w:rsidRPr="00B26DFD">
              <w:rPr>
                <w:rFonts w:ascii="Garamond" w:eastAsia="Garamond" w:hAnsi="Garamond" w:cs="Garamond"/>
              </w:rPr>
              <w:t>Scikit-learn, PyTorch,</w:t>
            </w:r>
            <w:r w:rsidR="009F3D52">
              <w:rPr>
                <w:rFonts w:ascii="Garamond" w:eastAsia="Garamond" w:hAnsi="Garamond" w:cs="Garamond"/>
              </w:rPr>
              <w:t xml:space="preserve"> </w:t>
            </w:r>
            <w:r w:rsidR="00035E21">
              <w:rPr>
                <w:rFonts w:ascii="Garamond" w:eastAsia="Garamond" w:hAnsi="Garamond" w:cs="Garamond"/>
              </w:rPr>
              <w:t>TensorFlow</w:t>
            </w:r>
            <w:r w:rsidR="009F3D52">
              <w:rPr>
                <w:rFonts w:ascii="Garamond" w:eastAsia="Garamond" w:hAnsi="Garamond" w:cs="Garamond"/>
              </w:rPr>
              <w:t>)</w:t>
            </w:r>
            <w:r w:rsidR="009F3D52" w:rsidRPr="00B26DFD">
              <w:rPr>
                <w:rFonts w:ascii="Garamond" w:eastAsia="Garamond" w:hAnsi="Garamond" w:cs="Garamond"/>
              </w:rPr>
              <w:t xml:space="preserve"> </w:t>
            </w:r>
            <w:r w:rsidRPr="00B26DFD">
              <w:rPr>
                <w:rFonts w:ascii="Garamond" w:eastAsia="Garamond" w:hAnsi="Garamond" w:cs="Garamond"/>
                <w:color w:val="000000"/>
              </w:rPr>
              <w:t>C</w:t>
            </w:r>
            <w:r>
              <w:rPr>
                <w:rFonts w:ascii="Garamond" w:eastAsia="Garamond" w:hAnsi="Garamond" w:cs="Garamond"/>
                <w:color w:val="000000"/>
              </w:rPr>
              <w:t>++</w:t>
            </w:r>
            <w:r w:rsidRPr="00B26DFD">
              <w:rPr>
                <w:rFonts w:ascii="Garamond" w:eastAsia="Garamond" w:hAnsi="Garamond" w:cs="Garamond"/>
                <w:color w:val="000000"/>
              </w:rPr>
              <w:t xml:space="preserve">, </w:t>
            </w:r>
            <w:r>
              <w:rPr>
                <w:rFonts w:ascii="Garamond" w:eastAsia="Garamond" w:hAnsi="Garamond" w:cs="Garamond"/>
                <w:color w:val="000000"/>
              </w:rPr>
              <w:t>CUDA</w:t>
            </w:r>
            <w:r w:rsidRPr="00B26DFD">
              <w:rPr>
                <w:rFonts w:ascii="Garamond" w:eastAsia="Garamond" w:hAnsi="Garamond" w:cs="Garamond"/>
                <w:color w:val="000000"/>
              </w:rPr>
              <w:t xml:space="preserve">, MPI, </w:t>
            </w:r>
            <w:r w:rsidRPr="00B26DFD">
              <w:rPr>
                <w:rFonts w:ascii="Garamond" w:eastAsia="Garamond" w:hAnsi="Garamond" w:cs="Garamond"/>
              </w:rPr>
              <w:t xml:space="preserve">Latex, </w:t>
            </w:r>
            <w:r>
              <w:rPr>
                <w:rFonts w:ascii="Garamond" w:eastAsia="Garamond" w:hAnsi="Garamond" w:cs="Garamond"/>
              </w:rPr>
              <w:t>Unix/Linux</w:t>
            </w:r>
          </w:p>
          <w:p w14:paraId="672C080D" w14:textId="4545AEDE" w:rsidR="00056738" w:rsidRPr="00557E7F" w:rsidRDefault="00056738" w:rsidP="000567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"/>
              <w:ind w:left="360"/>
              <w:rPr>
                <w:rFonts w:ascii="Garamond" w:eastAsia="Garamond" w:hAnsi="Garamond" w:cs="Garamond"/>
                <w:color w:val="000000"/>
                <w:sz w:val="2"/>
                <w:szCs w:val="2"/>
              </w:rPr>
            </w:pPr>
          </w:p>
        </w:tc>
        <w:tc>
          <w:tcPr>
            <w:tcW w:w="4857" w:type="dxa"/>
            <w:vAlign w:val="center"/>
          </w:tcPr>
          <w:p w14:paraId="1FB48DEC" w14:textId="4CE50521" w:rsidR="005A4147" w:rsidRPr="00DB45E6" w:rsidRDefault="00115C55" w:rsidP="00C6405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</w:rPr>
              <w:t>Scientific</w:t>
            </w:r>
            <w:r w:rsidR="00541FBF">
              <w:rPr>
                <w:rFonts w:ascii="Garamond" w:eastAsia="Garamond" w:hAnsi="Garamond" w:cs="Garamond"/>
              </w:rPr>
              <w:t xml:space="preserve"> </w:t>
            </w:r>
            <w:r w:rsidR="00EB1AAD">
              <w:rPr>
                <w:rFonts w:ascii="Garamond" w:eastAsia="Garamond" w:hAnsi="Garamond" w:cs="Garamond"/>
              </w:rPr>
              <w:t>S</w:t>
            </w:r>
            <w:r w:rsidRPr="00B26DFD">
              <w:rPr>
                <w:rFonts w:ascii="Garamond" w:eastAsia="Garamond" w:hAnsi="Garamond" w:cs="Garamond"/>
              </w:rPr>
              <w:t>oftware: VASP, Q</w:t>
            </w:r>
            <w:r w:rsidR="0041050C">
              <w:rPr>
                <w:rFonts w:ascii="Garamond" w:eastAsia="Garamond" w:hAnsi="Garamond" w:cs="Garamond"/>
              </w:rPr>
              <w:t>uantum Espresso</w:t>
            </w:r>
            <w:r w:rsidRPr="00B26DFD">
              <w:rPr>
                <w:rFonts w:ascii="Garamond" w:eastAsia="Garamond" w:hAnsi="Garamond" w:cs="Garamond"/>
              </w:rPr>
              <w:t xml:space="preserve">, </w:t>
            </w:r>
            <w:r w:rsidR="005A4147">
              <w:rPr>
                <w:rFonts w:ascii="Garamond" w:eastAsia="Garamond" w:hAnsi="Garamond" w:cs="Garamond"/>
              </w:rPr>
              <w:t>ORCA</w:t>
            </w:r>
            <w:r w:rsidRPr="00B26DFD">
              <w:rPr>
                <w:rFonts w:ascii="Garamond" w:eastAsia="Garamond" w:hAnsi="Garamond" w:cs="Garamond"/>
              </w:rPr>
              <w:t>, LAMMPS, ASE</w:t>
            </w:r>
            <w:r w:rsidR="00240A84">
              <w:rPr>
                <w:rFonts w:ascii="Garamond" w:eastAsia="Garamond" w:hAnsi="Garamond" w:cs="Garamond"/>
              </w:rPr>
              <w:t>, GPAW</w:t>
            </w:r>
            <w:r w:rsidR="005A4CEE">
              <w:rPr>
                <w:rFonts w:ascii="Garamond" w:eastAsia="Garamond" w:hAnsi="Garamond" w:cs="Garamond"/>
              </w:rPr>
              <w:t>, JDFTx</w:t>
            </w:r>
            <w:r w:rsidR="00F8254B">
              <w:rPr>
                <w:rFonts w:ascii="Garamond" w:eastAsia="Garamond" w:hAnsi="Garamond" w:cs="Garamond"/>
              </w:rPr>
              <w:t>, OpenMM</w:t>
            </w:r>
            <w:r w:rsidR="004405F4">
              <w:rPr>
                <w:rFonts w:ascii="Garamond" w:eastAsia="Garamond" w:hAnsi="Garamond" w:cs="Garamond"/>
              </w:rPr>
              <w:t>, GROMACS</w:t>
            </w:r>
            <w:r w:rsidR="00041245">
              <w:rPr>
                <w:rFonts w:ascii="Garamond" w:eastAsia="Garamond" w:hAnsi="Garamond" w:cs="Garamond"/>
              </w:rPr>
              <w:t>, DFTB</w:t>
            </w:r>
            <w:r w:rsidR="00674A04">
              <w:rPr>
                <w:rFonts w:ascii="Garamond" w:eastAsia="Garamond" w:hAnsi="Garamond" w:cs="Garamond"/>
              </w:rPr>
              <w:t>+</w:t>
            </w:r>
          </w:p>
          <w:p w14:paraId="2EBC71EF" w14:textId="49D3FD41" w:rsidR="00DB45E6" w:rsidRPr="005A4147" w:rsidRDefault="00DB45E6" w:rsidP="00C6405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</w:rPr>
              <w:t>HPC &amp; Optimization: GPU-accelerated computing</w:t>
            </w:r>
            <w:r w:rsidR="00163EFA">
              <w:rPr>
                <w:rFonts w:ascii="Garamond" w:eastAsia="Garamond" w:hAnsi="Garamond" w:cs="Garamond"/>
              </w:rPr>
              <w:t xml:space="preserve"> on Nvidia </w:t>
            </w:r>
            <w:r w:rsidR="00D63B11">
              <w:rPr>
                <w:rFonts w:ascii="Garamond" w:eastAsia="Garamond" w:hAnsi="Garamond" w:cs="Garamond"/>
              </w:rPr>
              <w:t>T</w:t>
            </w:r>
            <w:r w:rsidR="00163EFA">
              <w:rPr>
                <w:rFonts w:ascii="Garamond" w:eastAsia="Garamond" w:hAnsi="Garamond" w:cs="Garamond"/>
              </w:rPr>
              <w:t>ensor cores and AMD matrix cores using R</w:t>
            </w:r>
            <w:r w:rsidR="003D417C">
              <w:rPr>
                <w:rFonts w:ascii="Garamond" w:eastAsia="Garamond" w:hAnsi="Garamond" w:cs="Garamond"/>
              </w:rPr>
              <w:t>OC</w:t>
            </w:r>
            <w:r w:rsidR="00163EFA">
              <w:rPr>
                <w:rFonts w:ascii="Garamond" w:eastAsia="Garamond" w:hAnsi="Garamond" w:cs="Garamond"/>
              </w:rPr>
              <w:t>m</w:t>
            </w:r>
          </w:p>
          <w:p w14:paraId="05D23E6B" w14:textId="77777777" w:rsidR="002D6AD0" w:rsidRPr="00926AE9" w:rsidRDefault="002D6AD0" w:rsidP="00363A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"/>
              <w:ind w:left="360"/>
              <w:rPr>
                <w:rFonts w:ascii="Garamond" w:eastAsia="Garamond" w:hAnsi="Garamond" w:cs="Garamond"/>
                <w:color w:val="000000"/>
                <w:sz w:val="21"/>
                <w:szCs w:val="21"/>
              </w:rPr>
            </w:pPr>
          </w:p>
        </w:tc>
      </w:tr>
    </w:tbl>
    <w:p w14:paraId="07A2747D" w14:textId="4E2E4961" w:rsidR="002D6AD0" w:rsidRDefault="00000000" w:rsidP="0075349D">
      <w:pPr>
        <w:spacing w:after="30"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EXPERIENCE</w:t>
      </w:r>
      <w:r w:rsidR="008F3D8A"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 xml:space="preserve"> </w:t>
      </w:r>
    </w:p>
    <w:p w14:paraId="7E5B9521" w14:textId="5F576274" w:rsidR="002D6AD0" w:rsidRDefault="00000000">
      <w:pPr>
        <w:spacing w:after="0"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 xml:space="preserve">Postdoc Research Fellow, </w:t>
      </w:r>
      <w:r w:rsidR="00F66D55">
        <w:rPr>
          <w:rFonts w:ascii="Garamond" w:eastAsia="Garamond" w:hAnsi="Garamond" w:cs="Garamond"/>
          <w:bCs/>
        </w:rPr>
        <w:t xml:space="preserve">Bioscience and </w:t>
      </w:r>
      <w:r>
        <w:rPr>
          <w:rFonts w:ascii="Garamond" w:eastAsia="Garamond" w:hAnsi="Garamond" w:cs="Garamond"/>
        </w:rPr>
        <w:t>Theoretical Division</w:t>
      </w:r>
      <w:r w:rsidR="00CF380B">
        <w:rPr>
          <w:rFonts w:ascii="Garamond" w:eastAsia="Garamond" w:hAnsi="Garamond" w:cs="Garamond"/>
        </w:rPr>
        <w:t>s</w:t>
      </w:r>
      <w:r>
        <w:rPr>
          <w:rFonts w:ascii="Garamond" w:eastAsia="Garamond" w:hAnsi="Garamond" w:cs="Garamond"/>
        </w:rPr>
        <w:t>,</w:t>
      </w:r>
      <w:r>
        <w:rPr>
          <w:rFonts w:ascii="Garamond" w:eastAsia="Garamond" w:hAnsi="Garamond" w:cs="Garamond"/>
          <w:b/>
        </w:rPr>
        <w:t xml:space="preserve"> </w:t>
      </w:r>
      <w:r>
        <w:rPr>
          <w:rFonts w:ascii="Garamond" w:eastAsia="Garamond" w:hAnsi="Garamond" w:cs="Garamond"/>
        </w:rPr>
        <w:t xml:space="preserve">Los Alamos National Laboratory, NM       2021-present </w:t>
      </w:r>
    </w:p>
    <w:p w14:paraId="145DFCD3" w14:textId="77777777" w:rsidR="00056738" w:rsidRPr="00056738" w:rsidRDefault="00056738">
      <w:pPr>
        <w:spacing w:after="0" w:line="240" w:lineRule="auto"/>
        <w:rPr>
          <w:rFonts w:ascii="Garamond" w:eastAsia="Garamond" w:hAnsi="Garamond" w:cs="Garamond"/>
          <w:sz w:val="10"/>
          <w:szCs w:val="10"/>
        </w:rPr>
      </w:pPr>
    </w:p>
    <w:p w14:paraId="0381E50E" w14:textId="39D91D16" w:rsidR="0015503A" w:rsidRPr="001F6DE1" w:rsidRDefault="0015503A" w:rsidP="00056738">
      <w:pPr>
        <w:spacing w:after="0" w:line="240" w:lineRule="auto"/>
        <w:rPr>
          <w:rFonts w:ascii="Garamond" w:eastAsia="Garamond" w:hAnsi="Garamond" w:cs="Garamond"/>
          <w:b/>
          <w:bCs/>
        </w:rPr>
      </w:pPr>
      <w:r>
        <w:rPr>
          <w:rFonts w:ascii="Garamond" w:eastAsia="Garamond" w:hAnsi="Garamond" w:cs="Garamond"/>
        </w:rPr>
        <w:t xml:space="preserve"> </w:t>
      </w:r>
      <w:r w:rsidRPr="001F6DE1">
        <w:rPr>
          <w:rFonts w:ascii="Garamond" w:eastAsia="Garamond" w:hAnsi="Garamond" w:cs="Garamond"/>
        </w:rPr>
        <w:t xml:space="preserve">     </w:t>
      </w:r>
      <w:r w:rsidR="004510AA">
        <w:rPr>
          <w:rFonts w:ascii="Garamond" w:eastAsia="Garamond" w:hAnsi="Garamond" w:cs="Garamond"/>
          <w:b/>
          <w:bCs/>
        </w:rPr>
        <w:t xml:space="preserve">Materials </w:t>
      </w:r>
      <w:r w:rsidR="00E96A7C">
        <w:rPr>
          <w:rFonts w:ascii="Garamond" w:eastAsia="Garamond" w:hAnsi="Garamond" w:cs="Garamond"/>
          <w:b/>
          <w:bCs/>
        </w:rPr>
        <w:t>d</w:t>
      </w:r>
      <w:r w:rsidR="00A96801">
        <w:rPr>
          <w:rFonts w:ascii="Garamond" w:eastAsia="Garamond" w:hAnsi="Garamond" w:cs="Garamond"/>
          <w:b/>
          <w:bCs/>
        </w:rPr>
        <w:t>iscovery</w:t>
      </w:r>
      <w:r w:rsidR="004510AA">
        <w:rPr>
          <w:rFonts w:ascii="Garamond" w:eastAsia="Garamond" w:hAnsi="Garamond" w:cs="Garamond"/>
          <w:b/>
          <w:bCs/>
        </w:rPr>
        <w:t xml:space="preserve"> AI </w:t>
      </w:r>
      <w:r w:rsidR="00E96A7C">
        <w:rPr>
          <w:rFonts w:ascii="Garamond" w:eastAsia="Garamond" w:hAnsi="Garamond" w:cs="Garamond"/>
          <w:b/>
          <w:bCs/>
        </w:rPr>
        <w:t>a</w:t>
      </w:r>
      <w:r w:rsidR="004510AA">
        <w:rPr>
          <w:rFonts w:ascii="Garamond" w:eastAsia="Garamond" w:hAnsi="Garamond" w:cs="Garamond"/>
          <w:b/>
          <w:bCs/>
        </w:rPr>
        <w:t>gent</w:t>
      </w:r>
      <w:r w:rsidR="00E96A7C">
        <w:rPr>
          <w:rFonts w:ascii="Garamond" w:eastAsia="Garamond" w:hAnsi="Garamond" w:cs="Garamond"/>
          <w:b/>
          <w:bCs/>
        </w:rPr>
        <w:t>ic workflow</w:t>
      </w:r>
      <w:r w:rsidR="00F52CAC">
        <w:rPr>
          <w:rFonts w:ascii="Garamond" w:eastAsia="Garamond" w:hAnsi="Garamond" w:cs="Garamond"/>
          <w:b/>
          <w:bCs/>
        </w:rPr>
        <w:t xml:space="preserve"> </w:t>
      </w:r>
    </w:p>
    <w:p w14:paraId="6E62CF27" w14:textId="500A0BD3" w:rsidR="006076FE" w:rsidRPr="006076FE" w:rsidRDefault="00F52CAC" w:rsidP="006076FE">
      <w:pPr>
        <w:pStyle w:val="ListParagraph"/>
        <w:numPr>
          <w:ilvl w:val="0"/>
          <w:numId w:val="24"/>
        </w:numPr>
        <w:spacing w:after="0" w:line="240" w:lineRule="auto"/>
        <w:rPr>
          <w:rFonts w:ascii="Garamond" w:eastAsia="Garamond" w:hAnsi="Garamond" w:cs="Garamond"/>
          <w:b/>
          <w:bCs/>
        </w:rPr>
      </w:pPr>
      <w:r>
        <w:rPr>
          <w:rFonts w:ascii="Garamond" w:eastAsia="Garamond" w:hAnsi="Garamond" w:cs="Garamond"/>
        </w:rPr>
        <w:t>Designing and implementing</w:t>
      </w:r>
      <w:r w:rsidR="005D2145">
        <w:rPr>
          <w:rFonts w:ascii="Garamond" w:eastAsia="Garamond" w:hAnsi="Garamond" w:cs="Garamond"/>
        </w:rPr>
        <w:t xml:space="preserve"> </w:t>
      </w:r>
      <w:r>
        <w:rPr>
          <w:rFonts w:ascii="Garamond" w:eastAsia="Garamond" w:hAnsi="Garamond" w:cs="Garamond"/>
        </w:rPr>
        <w:t>specialized AI agents to</w:t>
      </w:r>
      <w:r w:rsidR="00A96801">
        <w:rPr>
          <w:rFonts w:ascii="Garamond" w:eastAsia="Garamond" w:hAnsi="Garamond" w:cs="Garamond"/>
        </w:rPr>
        <w:t xml:space="preserve"> complete the materials discovery loop from searching literature to performing simulations</w:t>
      </w:r>
      <w:r w:rsidR="00D9549C">
        <w:rPr>
          <w:rFonts w:ascii="Garamond" w:eastAsia="Garamond" w:hAnsi="Garamond" w:cs="Garamond"/>
        </w:rPr>
        <w:t xml:space="preserve"> such as MD and DFT</w:t>
      </w:r>
      <w:r w:rsidR="00A96801">
        <w:rPr>
          <w:rFonts w:ascii="Garamond" w:eastAsia="Garamond" w:hAnsi="Garamond" w:cs="Garamond"/>
        </w:rPr>
        <w:t xml:space="preserve"> for property predictions </w:t>
      </w:r>
      <w:r w:rsidR="0010343B">
        <w:rPr>
          <w:rFonts w:ascii="Garamond" w:eastAsia="Garamond" w:hAnsi="Garamond" w:cs="Garamond"/>
        </w:rPr>
        <w:t>using a suite of</w:t>
      </w:r>
      <w:r w:rsidR="00A96801">
        <w:rPr>
          <w:rFonts w:ascii="Garamond" w:eastAsia="Garamond" w:hAnsi="Garamond" w:cs="Garamond"/>
        </w:rPr>
        <w:t xml:space="preserve"> tools </w:t>
      </w:r>
      <w:r w:rsidR="0010343B">
        <w:rPr>
          <w:rFonts w:ascii="Garamond" w:eastAsia="Garamond" w:hAnsi="Garamond" w:cs="Garamond"/>
        </w:rPr>
        <w:t>(such as</w:t>
      </w:r>
      <w:r w:rsidR="00A96801">
        <w:rPr>
          <w:rFonts w:ascii="Garamond" w:eastAsia="Garamond" w:hAnsi="Garamond" w:cs="Garamond"/>
        </w:rPr>
        <w:t xml:space="preserve"> LAMMPS</w:t>
      </w:r>
      <w:r w:rsidR="0010343B">
        <w:rPr>
          <w:rFonts w:ascii="Garamond" w:eastAsia="Garamond" w:hAnsi="Garamond" w:cs="Garamond"/>
        </w:rPr>
        <w:t>, ASE, etc.)</w:t>
      </w:r>
      <w:r w:rsidR="00A96801">
        <w:rPr>
          <w:rFonts w:ascii="Garamond" w:eastAsia="Garamond" w:hAnsi="Garamond" w:cs="Garamond"/>
        </w:rPr>
        <w:t xml:space="preserve"> and correcting/reviewing the </w:t>
      </w:r>
      <w:r w:rsidR="00B038CC">
        <w:rPr>
          <w:rFonts w:ascii="Garamond" w:eastAsia="Garamond" w:hAnsi="Garamond" w:cs="Garamond"/>
        </w:rPr>
        <w:t xml:space="preserve">simulation </w:t>
      </w:r>
      <w:r w:rsidR="00A96801">
        <w:rPr>
          <w:rFonts w:ascii="Garamond" w:eastAsia="Garamond" w:hAnsi="Garamond" w:cs="Garamond"/>
        </w:rPr>
        <w:t>outcomes</w:t>
      </w:r>
      <w:r w:rsidR="0010343B">
        <w:rPr>
          <w:rFonts w:ascii="Garamond" w:eastAsia="Garamond" w:hAnsi="Garamond" w:cs="Garamond"/>
        </w:rPr>
        <w:t xml:space="preserve"> using reasoning </w:t>
      </w:r>
      <w:r w:rsidR="00C92F98">
        <w:rPr>
          <w:rFonts w:ascii="Garamond" w:eastAsia="Garamond" w:hAnsi="Garamond" w:cs="Garamond"/>
        </w:rPr>
        <w:t>mechanisms</w:t>
      </w:r>
      <w:r w:rsidR="00A96801">
        <w:rPr>
          <w:rFonts w:ascii="Garamond" w:eastAsia="Garamond" w:hAnsi="Garamond" w:cs="Garamond"/>
        </w:rPr>
        <w:t xml:space="preserve">. </w:t>
      </w:r>
      <w:r w:rsidR="00BC2633" w:rsidRPr="006076FE">
        <w:rPr>
          <w:rFonts w:ascii="Garamond" w:eastAsia="Garamond" w:hAnsi="Garamond" w:cs="Garamond"/>
          <w:color w:val="000000"/>
        </w:rPr>
        <w:t>[manuscript in prep.</w:t>
      </w:r>
      <w:r w:rsidR="00C92F98">
        <w:rPr>
          <w:rFonts w:ascii="Garamond" w:eastAsia="Garamond" w:hAnsi="Garamond" w:cs="Garamond"/>
          <w:color w:val="000000"/>
        </w:rPr>
        <w:t>, code on LANL Github</w:t>
      </w:r>
      <w:r w:rsidR="00BC2633" w:rsidRPr="006076FE">
        <w:rPr>
          <w:rFonts w:ascii="Garamond" w:eastAsia="Garamond" w:hAnsi="Garamond" w:cs="Garamond"/>
          <w:color w:val="000000"/>
        </w:rPr>
        <w:t>]</w:t>
      </w:r>
      <w:r w:rsidR="006076FE" w:rsidRPr="006076FE">
        <w:rPr>
          <w:rFonts w:ascii="Garamond" w:eastAsia="Garamond" w:hAnsi="Garamond" w:cs="Garamond"/>
          <w:b/>
          <w:bCs/>
        </w:rPr>
        <w:t xml:space="preserve"> </w:t>
      </w:r>
    </w:p>
    <w:p w14:paraId="54855C40" w14:textId="23E04925" w:rsidR="006076FE" w:rsidRPr="001F6DE1" w:rsidRDefault="006076FE" w:rsidP="006076FE">
      <w:pPr>
        <w:spacing w:after="0" w:line="240" w:lineRule="auto"/>
        <w:ind w:firstLine="360"/>
        <w:rPr>
          <w:rFonts w:ascii="Garamond" w:eastAsia="Garamond" w:hAnsi="Garamond" w:cs="Garamond"/>
          <w:b/>
          <w:bCs/>
        </w:rPr>
      </w:pPr>
      <w:r>
        <w:rPr>
          <w:rFonts w:ascii="Garamond" w:eastAsia="Garamond" w:hAnsi="Garamond" w:cs="Garamond"/>
          <w:b/>
          <w:bCs/>
        </w:rPr>
        <w:t>Coupling LLM and g</w:t>
      </w:r>
      <w:r w:rsidRPr="001F6DE1">
        <w:rPr>
          <w:rFonts w:ascii="Garamond" w:eastAsia="Garamond" w:hAnsi="Garamond" w:cs="Garamond"/>
          <w:b/>
          <w:bCs/>
        </w:rPr>
        <w:t xml:space="preserve">eometric deep learning </w:t>
      </w:r>
      <w:r>
        <w:rPr>
          <w:rFonts w:ascii="Garamond" w:eastAsia="Garamond" w:hAnsi="Garamond" w:cs="Garamond"/>
          <w:b/>
          <w:bCs/>
        </w:rPr>
        <w:t xml:space="preserve">models for protein design </w:t>
      </w:r>
      <w:r w:rsidRPr="001F6DE1">
        <w:rPr>
          <w:rFonts w:ascii="Garamond" w:eastAsia="Garamond" w:hAnsi="Garamond" w:cs="Garamond"/>
          <w:b/>
          <w:bCs/>
        </w:rPr>
        <w:t xml:space="preserve"> </w:t>
      </w:r>
    </w:p>
    <w:p w14:paraId="27B40D1B" w14:textId="602BA640" w:rsidR="006076FE" w:rsidRPr="00C35192" w:rsidRDefault="006076FE" w:rsidP="0054465F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8"/>
          <w:szCs w:val="8"/>
        </w:rPr>
      </w:pPr>
      <w:r w:rsidRPr="001F6DE1">
        <w:rPr>
          <w:rFonts w:ascii="Garamond" w:eastAsia="Garamond" w:hAnsi="Garamond" w:cs="Garamond"/>
        </w:rPr>
        <w:t>Developed a</w:t>
      </w:r>
      <w:r>
        <w:rPr>
          <w:rFonts w:ascii="Garamond" w:eastAsia="Garamond" w:hAnsi="Garamond" w:cs="Garamond"/>
        </w:rPr>
        <w:t xml:space="preserve">n algorithm for prediction of binding sites on protein pair surfaces using coarse surface geometry graphs coupled with </w:t>
      </w:r>
      <w:r>
        <w:rPr>
          <w:rFonts w:ascii="Garamond" w:eastAsia="Garamond" w:hAnsi="Garamond" w:cs="Garamond"/>
          <w:color w:val="000000"/>
        </w:rPr>
        <w:t>geometric transformer and protein large language models</w:t>
      </w:r>
      <w:r>
        <w:rPr>
          <w:rFonts w:ascii="Garamond" w:eastAsia="Times New Roman" w:hAnsi="Garamond" w:cs="Times New Roman"/>
        </w:rPr>
        <w:t xml:space="preserve">, achieving 6x speedup and ~8% improvement in accuracy against </w:t>
      </w:r>
      <w:r w:rsidR="00D9549C">
        <w:rPr>
          <w:rFonts w:ascii="Garamond" w:eastAsia="Times New Roman" w:hAnsi="Garamond" w:cs="Times New Roman"/>
        </w:rPr>
        <w:t xml:space="preserve">the </w:t>
      </w:r>
      <w:r>
        <w:rPr>
          <w:rFonts w:ascii="Garamond" w:eastAsia="Times New Roman" w:hAnsi="Garamond" w:cs="Times New Roman"/>
        </w:rPr>
        <w:t>state-of-the-art surface-based protein</w:t>
      </w:r>
      <w:r w:rsidR="00181D08">
        <w:rPr>
          <w:rFonts w:ascii="Garamond" w:eastAsia="Times New Roman" w:hAnsi="Garamond" w:cs="Times New Roman"/>
        </w:rPr>
        <w:t xml:space="preserve"> (including antibody-antigen)</w:t>
      </w:r>
      <w:r>
        <w:rPr>
          <w:rFonts w:ascii="Garamond" w:eastAsia="Times New Roman" w:hAnsi="Garamond" w:cs="Times New Roman"/>
        </w:rPr>
        <w:t xml:space="preserve"> binding site identification models. </w:t>
      </w:r>
      <w:r w:rsidRPr="001F6DE1">
        <w:rPr>
          <w:rFonts w:ascii="Garamond" w:eastAsia="Garamond" w:hAnsi="Garamond" w:cs="Garamond"/>
          <w:color w:val="000000"/>
        </w:rPr>
        <w:t>[</w:t>
      </w:r>
      <w:r>
        <w:rPr>
          <w:rFonts w:ascii="Garamond" w:eastAsia="Garamond" w:hAnsi="Garamond" w:cs="Garamond"/>
          <w:color w:val="000000"/>
        </w:rPr>
        <w:t>manuscript in prep.</w:t>
      </w:r>
      <w:r w:rsidR="00D9549C">
        <w:rPr>
          <w:rFonts w:ascii="Garamond" w:eastAsia="Garamond" w:hAnsi="Garamond" w:cs="Garamond"/>
          <w:color w:val="000000"/>
        </w:rPr>
        <w:t>, code on LANL GitLab</w:t>
      </w:r>
      <w:r w:rsidRPr="001F6DE1">
        <w:rPr>
          <w:rFonts w:ascii="Garamond" w:eastAsia="Garamond" w:hAnsi="Garamond" w:cs="Garamond"/>
          <w:color w:val="000000"/>
        </w:rPr>
        <w:t>]</w:t>
      </w:r>
    </w:p>
    <w:p w14:paraId="06B33308" w14:textId="56BEF503" w:rsidR="00C35192" w:rsidRPr="00C35192" w:rsidRDefault="00C35192" w:rsidP="0054465F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8"/>
          <w:szCs w:val="8"/>
        </w:rPr>
      </w:pPr>
      <w:r w:rsidRPr="00C35192">
        <w:rPr>
          <w:rFonts w:ascii="Garamond" w:hAnsi="Garamond"/>
        </w:rPr>
        <w:t>Benchmarked structure-aware protein representations (geometric transformers, EGNNs, SchNet-like architectures) to identify robust predictors of binding geometry and specificity.</w:t>
      </w:r>
    </w:p>
    <w:p w14:paraId="2E0ABFA5" w14:textId="2BA80237" w:rsidR="00AC6E41" w:rsidRPr="001F6DE1" w:rsidRDefault="009D63FE" w:rsidP="00056738">
      <w:pPr>
        <w:spacing w:after="0" w:line="240" w:lineRule="auto"/>
        <w:ind w:left="360"/>
        <w:rPr>
          <w:rFonts w:ascii="Garamond" w:eastAsia="Garamond" w:hAnsi="Garamond" w:cs="Garamond"/>
          <w:b/>
          <w:color w:val="222222"/>
        </w:rPr>
      </w:pPr>
      <w:r>
        <w:rPr>
          <w:rFonts w:ascii="Garamond" w:eastAsia="Garamond" w:hAnsi="Garamond" w:cs="Garamond"/>
          <w:b/>
          <w:color w:val="222222"/>
        </w:rPr>
        <w:t>P</w:t>
      </w:r>
      <w:r w:rsidRPr="001F6DE1">
        <w:rPr>
          <w:rFonts w:ascii="Garamond" w:eastAsia="Garamond" w:hAnsi="Garamond" w:cs="Garamond"/>
          <w:b/>
          <w:color w:val="222222"/>
        </w:rPr>
        <w:t>hysics-informed machine learning</w:t>
      </w:r>
      <w:r w:rsidRPr="001F6DE1">
        <w:rPr>
          <w:rFonts w:ascii="Garamond" w:eastAsia="Garamond" w:hAnsi="Garamond" w:cs="Garamond"/>
          <w:b/>
          <w:color w:val="222222"/>
          <w:highlight w:val="white"/>
        </w:rPr>
        <w:t xml:space="preserve"> </w:t>
      </w:r>
      <w:r>
        <w:rPr>
          <w:rFonts w:ascii="Garamond" w:eastAsia="Garamond" w:hAnsi="Garamond" w:cs="Garamond"/>
          <w:b/>
          <w:color w:val="222222"/>
          <w:highlight w:val="white"/>
        </w:rPr>
        <w:t xml:space="preserve">for </w:t>
      </w:r>
      <w:r w:rsidR="00D81F3D">
        <w:rPr>
          <w:rFonts w:ascii="Garamond" w:eastAsia="Garamond" w:hAnsi="Garamond" w:cs="Garamond"/>
          <w:b/>
          <w:color w:val="222222"/>
          <w:highlight w:val="white"/>
        </w:rPr>
        <w:t>charge</w:t>
      </w:r>
      <w:r w:rsidR="00CF4043" w:rsidRPr="001F6DE1">
        <w:rPr>
          <w:rFonts w:ascii="Garamond" w:eastAsia="Garamond" w:hAnsi="Garamond" w:cs="Garamond"/>
          <w:b/>
          <w:color w:val="222222"/>
          <w:highlight w:val="white"/>
        </w:rPr>
        <w:t xml:space="preserve"> dynamics </w:t>
      </w:r>
      <w:r w:rsidR="00CF4043" w:rsidRPr="001F6DE1">
        <w:rPr>
          <w:rFonts w:ascii="Garamond" w:eastAsia="Garamond" w:hAnsi="Garamond" w:cs="Garamond"/>
          <w:b/>
          <w:color w:val="222222"/>
        </w:rPr>
        <w:t>modeling</w:t>
      </w:r>
      <w:r w:rsidR="004B7151">
        <w:rPr>
          <w:rFonts w:ascii="Garamond" w:eastAsia="Garamond" w:hAnsi="Garamond" w:cs="Garamond"/>
          <w:b/>
          <w:color w:val="222222"/>
        </w:rPr>
        <w:t xml:space="preserve"> in metal nanoparticles</w:t>
      </w:r>
    </w:p>
    <w:p w14:paraId="64C64F14" w14:textId="0119E6BD" w:rsidR="00AC6E41" w:rsidRPr="001F6DE1" w:rsidRDefault="00AC6E41" w:rsidP="0054465F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 w:rsidRPr="001F6DE1">
        <w:rPr>
          <w:rFonts w:ascii="Garamond" w:eastAsia="Times New Roman" w:hAnsi="Garamond" w:cs="Times New Roman"/>
        </w:rPr>
        <w:t>Designed</w:t>
      </w:r>
      <w:r w:rsidR="00EA76A5">
        <w:rPr>
          <w:rFonts w:ascii="Garamond" w:eastAsia="Times New Roman" w:hAnsi="Garamond" w:cs="Times New Roman"/>
        </w:rPr>
        <w:t xml:space="preserve"> and implemented</w:t>
      </w:r>
      <w:r w:rsidRPr="001F6DE1">
        <w:rPr>
          <w:rFonts w:ascii="Garamond" w:eastAsia="Times New Roman" w:hAnsi="Garamond" w:cs="Times New Roman"/>
        </w:rPr>
        <w:t xml:space="preserve"> a physics-informed ML </w:t>
      </w:r>
      <w:r w:rsidR="00EA76A5">
        <w:rPr>
          <w:rFonts w:ascii="Garamond" w:eastAsia="Times New Roman" w:hAnsi="Garamond" w:cs="Times New Roman"/>
        </w:rPr>
        <w:t xml:space="preserve">time-series </w:t>
      </w:r>
      <w:r w:rsidRPr="001F6DE1">
        <w:rPr>
          <w:rFonts w:ascii="Garamond" w:eastAsia="Times New Roman" w:hAnsi="Garamond" w:cs="Times New Roman"/>
        </w:rPr>
        <w:t xml:space="preserve">model using PyTorch and GNNs for </w:t>
      </w:r>
      <w:r w:rsidR="004C3EE3">
        <w:rPr>
          <w:rFonts w:ascii="Garamond" w:eastAsia="Times New Roman" w:hAnsi="Garamond" w:cs="Times New Roman"/>
        </w:rPr>
        <w:t>prediction of</w:t>
      </w:r>
      <w:r w:rsidRPr="001F6DE1">
        <w:rPr>
          <w:rFonts w:ascii="Garamond" w:eastAsia="Times New Roman" w:hAnsi="Garamond" w:cs="Times New Roman"/>
        </w:rPr>
        <w:t xml:space="preserve"> </w:t>
      </w:r>
      <w:r w:rsidR="00C001CC">
        <w:rPr>
          <w:rFonts w:ascii="Garamond" w:eastAsia="Times New Roman" w:hAnsi="Garamond" w:cs="Times New Roman"/>
        </w:rPr>
        <w:t>electron</w:t>
      </w:r>
      <w:r w:rsidR="000D508C">
        <w:rPr>
          <w:rFonts w:ascii="Garamond" w:eastAsia="Times New Roman" w:hAnsi="Garamond" w:cs="Times New Roman"/>
        </w:rPr>
        <w:t xml:space="preserve"> </w:t>
      </w:r>
      <w:r w:rsidRPr="001F6DE1">
        <w:rPr>
          <w:rFonts w:ascii="Garamond" w:eastAsia="Times New Roman" w:hAnsi="Garamond" w:cs="Times New Roman"/>
        </w:rPr>
        <w:t>trajector</w:t>
      </w:r>
      <w:r w:rsidR="000B7460">
        <w:rPr>
          <w:rFonts w:ascii="Garamond" w:eastAsia="Times New Roman" w:hAnsi="Garamond" w:cs="Times New Roman"/>
        </w:rPr>
        <w:t xml:space="preserve">ies </w:t>
      </w:r>
      <w:r w:rsidRPr="001F6DE1">
        <w:rPr>
          <w:rFonts w:ascii="Garamond" w:eastAsia="Times New Roman" w:hAnsi="Garamond" w:cs="Times New Roman"/>
        </w:rPr>
        <w:t xml:space="preserve">in nanoparticles, achieving a 10,000× speedup over rt-TDDFT methods. </w:t>
      </w:r>
      <w:r w:rsidRPr="001F6DE1">
        <w:rPr>
          <w:rFonts w:ascii="Garamond" w:eastAsia="Garamond" w:hAnsi="Garamond" w:cs="Garamond"/>
          <w:color w:val="000000"/>
        </w:rPr>
        <w:t>[Published]</w:t>
      </w:r>
    </w:p>
    <w:p w14:paraId="57931DC7" w14:textId="3EEC0988" w:rsidR="00056738" w:rsidRDefault="009D63FE" w:rsidP="00056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b/>
          <w:color w:val="222222"/>
        </w:rPr>
      </w:pPr>
      <w:r>
        <w:rPr>
          <w:rFonts w:ascii="Garamond" w:eastAsia="Times New Roman" w:hAnsi="Garamond" w:cs="Times New Roman"/>
          <w:b/>
          <w:bCs/>
        </w:rPr>
        <w:t xml:space="preserve">Machine learning </w:t>
      </w:r>
      <w:r w:rsidR="004E7B6F">
        <w:rPr>
          <w:rFonts w:ascii="Garamond" w:eastAsia="Times New Roman" w:hAnsi="Garamond" w:cs="Times New Roman"/>
          <w:b/>
          <w:bCs/>
        </w:rPr>
        <w:t xml:space="preserve">force field </w:t>
      </w:r>
      <w:r w:rsidR="00884BBF">
        <w:rPr>
          <w:rFonts w:ascii="Garamond" w:eastAsia="Times New Roman" w:hAnsi="Garamond" w:cs="Times New Roman"/>
          <w:b/>
          <w:bCs/>
        </w:rPr>
        <w:t>d</w:t>
      </w:r>
      <w:r w:rsidR="00F425F6" w:rsidRPr="008877F3">
        <w:rPr>
          <w:rFonts w:ascii="Garamond" w:eastAsia="Times New Roman" w:hAnsi="Garamond" w:cs="Times New Roman"/>
          <w:b/>
          <w:bCs/>
        </w:rPr>
        <w:t>evelopment</w:t>
      </w:r>
      <w:r w:rsidR="00F425F6" w:rsidRPr="001F6DE1">
        <w:rPr>
          <w:rFonts w:ascii="Garamond" w:eastAsia="Garamond" w:hAnsi="Garamond" w:cs="Garamond"/>
          <w:b/>
          <w:color w:val="222222"/>
          <w:highlight w:val="white"/>
        </w:rPr>
        <w:t xml:space="preserve"> </w:t>
      </w:r>
      <w:r w:rsidR="00C10D55">
        <w:rPr>
          <w:rFonts w:ascii="Garamond" w:eastAsia="Garamond" w:hAnsi="Garamond" w:cs="Garamond"/>
          <w:b/>
          <w:color w:val="222222"/>
        </w:rPr>
        <w:t xml:space="preserve">for </w:t>
      </w:r>
      <w:r w:rsidR="00685EB3">
        <w:rPr>
          <w:rFonts w:ascii="Garamond" w:eastAsia="Garamond" w:hAnsi="Garamond" w:cs="Garamond"/>
          <w:b/>
          <w:color w:val="222222"/>
        </w:rPr>
        <w:t>i</w:t>
      </w:r>
      <w:r w:rsidR="00C10D55">
        <w:rPr>
          <w:rFonts w:ascii="Garamond" w:eastAsia="Garamond" w:hAnsi="Garamond" w:cs="Garamond"/>
          <w:b/>
          <w:color w:val="222222"/>
        </w:rPr>
        <w:t xml:space="preserve">onic </w:t>
      </w:r>
      <w:r w:rsidR="00685EB3">
        <w:rPr>
          <w:rFonts w:ascii="Garamond" w:eastAsia="Garamond" w:hAnsi="Garamond" w:cs="Garamond"/>
          <w:b/>
          <w:color w:val="222222"/>
        </w:rPr>
        <w:t>l</w:t>
      </w:r>
      <w:r w:rsidR="00C10D55">
        <w:rPr>
          <w:rFonts w:ascii="Garamond" w:eastAsia="Garamond" w:hAnsi="Garamond" w:cs="Garamond"/>
          <w:b/>
          <w:color w:val="222222"/>
        </w:rPr>
        <w:t>iquids</w:t>
      </w:r>
    </w:p>
    <w:p w14:paraId="6FB8489D" w14:textId="7BFC939F" w:rsidR="00932C23" w:rsidRPr="00932C23" w:rsidRDefault="00CB18CF" w:rsidP="0005673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color w:val="222222"/>
        </w:rPr>
      </w:pPr>
      <w:r>
        <w:rPr>
          <w:rFonts w:ascii="Garamond" w:eastAsia="Times New Roman" w:hAnsi="Garamond" w:cs="Times New Roman"/>
        </w:rPr>
        <w:t>Built</w:t>
      </w:r>
      <w:r w:rsidR="00FD7141" w:rsidRPr="00056738">
        <w:rPr>
          <w:rFonts w:ascii="Garamond" w:eastAsia="Times New Roman" w:hAnsi="Garamond" w:cs="Times New Roman"/>
        </w:rPr>
        <w:t xml:space="preserve"> a robust </w:t>
      </w:r>
      <w:r w:rsidR="000A050B">
        <w:rPr>
          <w:rFonts w:ascii="Garamond" w:eastAsia="Times New Roman" w:hAnsi="Garamond" w:cs="Times New Roman"/>
        </w:rPr>
        <w:t>graph</w:t>
      </w:r>
      <w:r w:rsidR="009A2E27">
        <w:rPr>
          <w:rFonts w:ascii="Garamond" w:eastAsia="Times New Roman" w:hAnsi="Garamond" w:cs="Times New Roman"/>
        </w:rPr>
        <w:t xml:space="preserve"> neural</w:t>
      </w:r>
      <w:r w:rsidR="00FD7141" w:rsidRPr="00056738">
        <w:rPr>
          <w:rFonts w:ascii="Garamond" w:eastAsia="Times New Roman" w:hAnsi="Garamond" w:cs="Times New Roman"/>
        </w:rPr>
        <w:t xml:space="preserve">-based </w:t>
      </w:r>
      <w:r w:rsidR="004E7B6F">
        <w:rPr>
          <w:rFonts w:ascii="Garamond" w:eastAsia="Times New Roman" w:hAnsi="Garamond" w:cs="Times New Roman"/>
        </w:rPr>
        <w:t>ML force-field</w:t>
      </w:r>
      <w:r w:rsidR="00357CAA">
        <w:rPr>
          <w:rFonts w:ascii="Garamond" w:eastAsia="Times New Roman" w:hAnsi="Garamond" w:cs="Times New Roman"/>
        </w:rPr>
        <w:t xml:space="preserve"> using</w:t>
      </w:r>
      <w:r w:rsidR="00524F46">
        <w:rPr>
          <w:rFonts w:ascii="Garamond" w:eastAsia="Times New Roman" w:hAnsi="Garamond" w:cs="Times New Roman"/>
        </w:rPr>
        <w:t xml:space="preserve"> </w:t>
      </w:r>
      <w:r w:rsidR="008F212D">
        <w:rPr>
          <w:rFonts w:ascii="Garamond" w:eastAsia="Times New Roman" w:hAnsi="Garamond" w:cs="Times New Roman"/>
        </w:rPr>
        <w:t>active learning</w:t>
      </w:r>
      <w:r w:rsidR="00524F46">
        <w:rPr>
          <w:rFonts w:ascii="Garamond" w:eastAsia="Times New Roman" w:hAnsi="Garamond" w:cs="Times New Roman"/>
        </w:rPr>
        <w:t xml:space="preserve"> sampling</w:t>
      </w:r>
      <w:r w:rsidR="006A5736">
        <w:rPr>
          <w:rFonts w:ascii="Garamond" w:eastAsia="Times New Roman" w:hAnsi="Garamond" w:cs="Times New Roman"/>
        </w:rPr>
        <w:t xml:space="preserve"> and</w:t>
      </w:r>
      <w:r w:rsidR="00357CAA">
        <w:rPr>
          <w:rFonts w:ascii="Garamond" w:eastAsia="Times New Roman" w:hAnsi="Garamond" w:cs="Times New Roman"/>
        </w:rPr>
        <w:t xml:space="preserve"> model ensemble uncertainty</w:t>
      </w:r>
      <w:r w:rsidR="00F812B6">
        <w:rPr>
          <w:rFonts w:ascii="Garamond" w:eastAsia="Times New Roman" w:hAnsi="Garamond" w:cs="Times New Roman"/>
        </w:rPr>
        <w:t>.</w:t>
      </w:r>
    </w:p>
    <w:p w14:paraId="7C8BC322" w14:textId="3EE858A5" w:rsidR="00FD7141" w:rsidRPr="00056738" w:rsidRDefault="00EB09DE" w:rsidP="0005673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color w:val="222222"/>
        </w:rPr>
      </w:pPr>
      <w:r>
        <w:rPr>
          <w:rFonts w:ascii="Garamond" w:eastAsia="Times New Roman" w:hAnsi="Garamond" w:cs="Times New Roman"/>
        </w:rPr>
        <w:t xml:space="preserve">Performed </w:t>
      </w:r>
      <w:r w:rsidR="00FD7141" w:rsidRPr="00056738">
        <w:rPr>
          <w:rFonts w:ascii="Garamond" w:eastAsia="Times New Roman" w:hAnsi="Garamond" w:cs="Times New Roman"/>
        </w:rPr>
        <w:t>MD simulations of complex ionic liquids with millions of atoms</w:t>
      </w:r>
      <w:r w:rsidR="00003E0A">
        <w:rPr>
          <w:rFonts w:ascii="Garamond" w:eastAsia="Times New Roman" w:hAnsi="Garamond" w:cs="Times New Roman"/>
        </w:rPr>
        <w:t xml:space="preserve"> using this ML-FF</w:t>
      </w:r>
      <w:r w:rsidR="00FD7141" w:rsidRPr="00056738">
        <w:rPr>
          <w:rFonts w:ascii="Garamond" w:eastAsia="Times New Roman" w:hAnsi="Garamond" w:cs="Times New Roman"/>
        </w:rPr>
        <w:t>.</w:t>
      </w:r>
      <w:r w:rsidR="00697452">
        <w:rPr>
          <w:rFonts w:ascii="Garamond" w:eastAsia="Times New Roman" w:hAnsi="Garamond" w:cs="Times New Roman"/>
        </w:rPr>
        <w:t xml:space="preserve"> </w:t>
      </w:r>
      <w:r w:rsidR="00697452" w:rsidRPr="001F6DE1">
        <w:rPr>
          <w:rFonts w:ascii="Garamond" w:eastAsia="Garamond" w:hAnsi="Garamond" w:cs="Garamond"/>
          <w:color w:val="000000"/>
        </w:rPr>
        <w:t>[</w:t>
      </w:r>
      <w:r w:rsidR="00A17062">
        <w:rPr>
          <w:rFonts w:ascii="Garamond" w:eastAsia="Garamond" w:hAnsi="Garamond" w:cs="Garamond"/>
          <w:color w:val="000000"/>
        </w:rPr>
        <w:t>manu</w:t>
      </w:r>
      <w:r w:rsidR="00DF75C5">
        <w:rPr>
          <w:rFonts w:ascii="Garamond" w:eastAsia="Garamond" w:hAnsi="Garamond" w:cs="Garamond"/>
          <w:color w:val="000000"/>
        </w:rPr>
        <w:t>.</w:t>
      </w:r>
      <w:r w:rsidR="00A17062">
        <w:rPr>
          <w:rFonts w:ascii="Garamond" w:eastAsia="Garamond" w:hAnsi="Garamond" w:cs="Garamond"/>
          <w:color w:val="000000"/>
        </w:rPr>
        <w:t xml:space="preserve"> </w:t>
      </w:r>
      <w:r w:rsidR="00697452">
        <w:rPr>
          <w:rFonts w:ascii="Garamond" w:eastAsia="Garamond" w:hAnsi="Garamond" w:cs="Garamond"/>
          <w:color w:val="000000"/>
        </w:rPr>
        <w:t>in prep.</w:t>
      </w:r>
      <w:r w:rsidR="00697452" w:rsidRPr="001F6DE1">
        <w:rPr>
          <w:rFonts w:ascii="Garamond" w:eastAsia="Garamond" w:hAnsi="Garamond" w:cs="Garamond"/>
          <w:color w:val="000000"/>
        </w:rPr>
        <w:t>]</w:t>
      </w:r>
    </w:p>
    <w:p w14:paraId="0867D38F" w14:textId="2EBEEF90" w:rsidR="00FD7141" w:rsidRPr="001F6DE1" w:rsidRDefault="008A6A46" w:rsidP="00056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b/>
          <w:bCs/>
        </w:rPr>
        <w:t>N</w:t>
      </w:r>
      <w:r w:rsidR="00544A11">
        <w:rPr>
          <w:rFonts w:ascii="Garamond" w:eastAsia="Times New Roman" w:hAnsi="Garamond" w:cs="Times New Roman"/>
          <w:b/>
          <w:bCs/>
        </w:rPr>
        <w:t>umerical methods</w:t>
      </w:r>
      <w:r>
        <w:rPr>
          <w:rFonts w:ascii="Garamond" w:eastAsia="Times New Roman" w:hAnsi="Garamond" w:cs="Times New Roman"/>
          <w:b/>
          <w:bCs/>
        </w:rPr>
        <w:t xml:space="preserve"> optimization</w:t>
      </w:r>
      <w:r w:rsidR="00544A11">
        <w:rPr>
          <w:rFonts w:ascii="Garamond" w:eastAsia="Times New Roman" w:hAnsi="Garamond" w:cs="Times New Roman"/>
          <w:b/>
          <w:bCs/>
        </w:rPr>
        <w:t xml:space="preserve"> and </w:t>
      </w:r>
      <w:r w:rsidR="00FD7141" w:rsidRPr="008877F3">
        <w:rPr>
          <w:rFonts w:ascii="Garamond" w:eastAsia="Times New Roman" w:hAnsi="Garamond" w:cs="Times New Roman"/>
          <w:b/>
          <w:bCs/>
        </w:rPr>
        <w:t xml:space="preserve">HPC </w:t>
      </w:r>
      <w:r w:rsidR="008A68CC">
        <w:rPr>
          <w:rFonts w:ascii="Garamond" w:eastAsia="Times New Roman" w:hAnsi="Garamond" w:cs="Times New Roman"/>
          <w:b/>
          <w:bCs/>
        </w:rPr>
        <w:t>for quantum molecular dynamics</w:t>
      </w:r>
    </w:p>
    <w:p w14:paraId="10DF1EF0" w14:textId="09F054A5" w:rsidR="002D6AD0" w:rsidRDefault="00FD7141" w:rsidP="00056738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Times New Roman" w:hAnsi="Garamond" w:cs="Times New Roman"/>
        </w:rPr>
      </w:pPr>
      <w:r w:rsidRPr="001F6DE1">
        <w:rPr>
          <w:rFonts w:ascii="Garamond" w:eastAsia="Times New Roman" w:hAnsi="Garamond" w:cs="Times New Roman"/>
        </w:rPr>
        <w:t xml:space="preserve">Implemented a GPU-optimized iterative matrix inverse solver </w:t>
      </w:r>
      <w:r w:rsidR="00037B26">
        <w:rPr>
          <w:rFonts w:ascii="Garamond" w:eastAsia="Times New Roman" w:hAnsi="Garamond" w:cs="Times New Roman"/>
        </w:rPr>
        <w:t xml:space="preserve">algorithm </w:t>
      </w:r>
      <w:r w:rsidR="00DE3DF4">
        <w:rPr>
          <w:rFonts w:ascii="Garamond" w:eastAsia="Garamond" w:hAnsi="Garamond" w:cs="Garamond"/>
        </w:rPr>
        <w:t xml:space="preserve">on </w:t>
      </w:r>
      <w:r w:rsidR="00E72061">
        <w:rPr>
          <w:rFonts w:ascii="Garamond" w:eastAsia="Garamond" w:hAnsi="Garamond" w:cs="Garamond"/>
        </w:rPr>
        <w:t xml:space="preserve">Nvidia </w:t>
      </w:r>
      <w:r w:rsidR="00DE3DF4">
        <w:rPr>
          <w:rFonts w:ascii="Garamond" w:eastAsia="Garamond" w:hAnsi="Garamond" w:cs="Garamond"/>
        </w:rPr>
        <w:t>Tensor</w:t>
      </w:r>
      <w:r w:rsidR="00F66EAF">
        <w:rPr>
          <w:rFonts w:ascii="Garamond" w:eastAsia="Garamond" w:hAnsi="Garamond" w:cs="Garamond"/>
        </w:rPr>
        <w:t xml:space="preserve"> cores</w:t>
      </w:r>
      <w:r w:rsidR="00DA48C4">
        <w:rPr>
          <w:rFonts w:ascii="Garamond" w:eastAsia="Garamond" w:hAnsi="Garamond" w:cs="Garamond"/>
        </w:rPr>
        <w:t xml:space="preserve"> using</w:t>
      </w:r>
      <w:r w:rsidRPr="001F6DE1">
        <w:rPr>
          <w:rFonts w:ascii="Garamond" w:eastAsia="Times New Roman" w:hAnsi="Garamond" w:cs="Times New Roman"/>
        </w:rPr>
        <w:t xml:space="preserve"> C++/CUDA, yielding a </w:t>
      </w:r>
      <w:r w:rsidR="007137C0">
        <w:rPr>
          <w:rFonts w:ascii="Garamond" w:eastAsia="Times New Roman" w:hAnsi="Garamond" w:cs="Times New Roman"/>
        </w:rPr>
        <w:t>3</w:t>
      </w:r>
      <w:r w:rsidRPr="001F6DE1">
        <w:rPr>
          <w:rFonts w:ascii="Garamond" w:eastAsia="Times New Roman" w:hAnsi="Garamond" w:cs="Times New Roman"/>
        </w:rPr>
        <w:t xml:space="preserve">× speedup compared to conventional solvers, critical for </w:t>
      </w:r>
      <w:r w:rsidR="00354C0B">
        <w:rPr>
          <w:rFonts w:ascii="Garamond" w:eastAsia="Times New Roman" w:hAnsi="Garamond" w:cs="Times New Roman"/>
        </w:rPr>
        <w:t xml:space="preserve">scalable and accurate </w:t>
      </w:r>
      <w:r w:rsidRPr="001F6DE1">
        <w:rPr>
          <w:rFonts w:ascii="Garamond" w:eastAsia="Times New Roman" w:hAnsi="Garamond" w:cs="Times New Roman"/>
        </w:rPr>
        <w:t>quantum molecular dynamics applications.</w:t>
      </w:r>
      <w:r w:rsidR="00F66EAF">
        <w:rPr>
          <w:rFonts w:ascii="Garamond" w:eastAsia="Times New Roman" w:hAnsi="Garamond" w:cs="Times New Roman"/>
        </w:rPr>
        <w:t xml:space="preserve"> </w:t>
      </w:r>
      <w:r w:rsidR="002454A0">
        <w:rPr>
          <w:rFonts w:ascii="Garamond" w:eastAsia="Times New Roman" w:hAnsi="Garamond" w:cs="Times New Roman"/>
        </w:rPr>
        <w:t>[Published]</w:t>
      </w:r>
    </w:p>
    <w:p w14:paraId="49DBA03C" w14:textId="77777777" w:rsidR="00056738" w:rsidRPr="002D6553" w:rsidRDefault="00056738" w:rsidP="000567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eastAsia="Times New Roman" w:hAnsi="Garamond" w:cs="Times New Roman"/>
          <w:sz w:val="4"/>
          <w:szCs w:val="4"/>
        </w:rPr>
      </w:pPr>
    </w:p>
    <w:p w14:paraId="5AB2971B" w14:textId="77777777" w:rsidR="002D6AD0" w:rsidRDefault="00000000">
      <w:pPr>
        <w:spacing w:after="0"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 xml:space="preserve">Ph.D. Research Assistant- Sundararaman Group, </w:t>
      </w:r>
      <w:r>
        <w:rPr>
          <w:rFonts w:ascii="Garamond" w:eastAsia="Garamond" w:hAnsi="Garamond" w:cs="Garamond"/>
        </w:rPr>
        <w:t xml:space="preserve">Rensselaer Polytechnic Institute, Troy, NY 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 xml:space="preserve">    2017-2021</w:t>
      </w:r>
    </w:p>
    <w:p w14:paraId="1CA8B696" w14:textId="77777777" w:rsidR="00056738" w:rsidRPr="00056738" w:rsidRDefault="00056738">
      <w:pPr>
        <w:spacing w:after="0" w:line="240" w:lineRule="auto"/>
        <w:rPr>
          <w:rFonts w:ascii="Garamond" w:eastAsia="Garamond" w:hAnsi="Garamond" w:cs="Garamond"/>
          <w:sz w:val="10"/>
          <w:szCs w:val="10"/>
        </w:rPr>
      </w:pPr>
    </w:p>
    <w:p w14:paraId="339F7657" w14:textId="72C6BDF6" w:rsidR="00056738" w:rsidRDefault="00846154" w:rsidP="00056738">
      <w:pPr>
        <w:spacing w:after="0" w:line="240" w:lineRule="auto"/>
        <w:ind w:left="360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</w:rPr>
        <w:t>Quantum simulations of electron spins</w:t>
      </w:r>
      <w:r w:rsidRPr="005231AB">
        <w:rPr>
          <w:rFonts w:ascii="Garamond" w:eastAsia="Garamond" w:hAnsi="Garamond" w:cs="Garamond"/>
          <w:b/>
        </w:rPr>
        <w:t xml:space="preserve"> for spintronics and solid-state spin-qubits </w:t>
      </w:r>
    </w:p>
    <w:p w14:paraId="2301840A" w14:textId="516ED2AB" w:rsidR="00051ABD" w:rsidRPr="00056738" w:rsidRDefault="00051ABD" w:rsidP="00056738">
      <w:pPr>
        <w:pStyle w:val="ListParagraph"/>
        <w:numPr>
          <w:ilvl w:val="0"/>
          <w:numId w:val="21"/>
        </w:numPr>
        <w:spacing w:after="0" w:line="240" w:lineRule="auto"/>
        <w:rPr>
          <w:rFonts w:ascii="Garamond" w:eastAsia="Garamond" w:hAnsi="Garamond" w:cs="Garamond"/>
          <w:b/>
        </w:rPr>
      </w:pPr>
      <w:r w:rsidRPr="00056738">
        <w:rPr>
          <w:rFonts w:ascii="Garamond" w:eastAsia="Times New Roman" w:hAnsi="Garamond" w:cs="Times New Roman"/>
        </w:rPr>
        <w:t xml:space="preserve">Developed and rigorously tested a real-time </w:t>
      </w:r>
      <w:r w:rsidR="00312D26">
        <w:rPr>
          <w:rFonts w:ascii="Garamond" w:eastAsia="Times New Roman" w:hAnsi="Garamond" w:cs="Times New Roman"/>
          <w:i/>
          <w:iCs/>
        </w:rPr>
        <w:t xml:space="preserve">first-principles </w:t>
      </w:r>
      <w:r w:rsidRPr="00056738">
        <w:rPr>
          <w:rFonts w:ascii="Garamond" w:eastAsia="Times New Roman" w:hAnsi="Garamond" w:cs="Times New Roman"/>
        </w:rPr>
        <w:t>density matrix dynamics framework within relativistic DFT</w:t>
      </w:r>
      <w:r w:rsidR="006F2275">
        <w:rPr>
          <w:rFonts w:ascii="Garamond" w:eastAsia="Times New Roman" w:hAnsi="Garamond" w:cs="Times New Roman"/>
        </w:rPr>
        <w:t xml:space="preserve"> using MPI, CUDA and C++</w:t>
      </w:r>
      <w:r w:rsidRPr="00056738">
        <w:rPr>
          <w:rFonts w:ascii="Garamond" w:eastAsia="Times New Roman" w:hAnsi="Garamond" w:cs="Times New Roman"/>
        </w:rPr>
        <w:t xml:space="preserve"> for studying spin dynamics in materials such as graphene and MoS</w:t>
      </w:r>
      <w:r w:rsidRPr="00056738">
        <w:rPr>
          <w:rFonts w:ascii="Cambria Math" w:eastAsia="Times New Roman" w:hAnsi="Cambria Math" w:cs="Cambria Math"/>
        </w:rPr>
        <w:t>₂</w:t>
      </w:r>
      <w:r w:rsidRPr="00056738">
        <w:rPr>
          <w:rFonts w:ascii="Garamond" w:eastAsia="Times New Roman" w:hAnsi="Garamond" w:cs="Times New Roman"/>
        </w:rPr>
        <w:t xml:space="preserve">. </w:t>
      </w:r>
      <w:r w:rsidRPr="00056738">
        <w:rPr>
          <w:rFonts w:ascii="Garamond" w:eastAsia="Garamond" w:hAnsi="Garamond" w:cs="Garamond"/>
          <w:color w:val="000000"/>
        </w:rPr>
        <w:t>[Published and Git Repo. Private]</w:t>
      </w:r>
    </w:p>
    <w:p w14:paraId="50ED6DD4" w14:textId="230501CD" w:rsidR="00056738" w:rsidRDefault="007716D9" w:rsidP="00056738">
      <w:pPr>
        <w:widowControl w:val="0"/>
        <w:spacing w:after="0" w:line="240" w:lineRule="auto"/>
        <w:ind w:left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 xml:space="preserve">Quantum simulations of electron </w:t>
      </w:r>
      <w:r w:rsidR="00E25D52">
        <w:rPr>
          <w:rFonts w:ascii="Garamond" w:eastAsia="Garamond" w:hAnsi="Garamond" w:cs="Garamond"/>
          <w:b/>
        </w:rPr>
        <w:t xml:space="preserve">charges </w:t>
      </w:r>
      <w:r w:rsidRPr="005231AB">
        <w:rPr>
          <w:rFonts w:ascii="Garamond" w:eastAsia="Garamond" w:hAnsi="Garamond" w:cs="Garamond"/>
          <w:b/>
        </w:rPr>
        <w:t>for photodetection</w:t>
      </w:r>
      <w:r w:rsidR="004B30AB" w:rsidRPr="005231AB">
        <w:rPr>
          <w:rFonts w:ascii="Garamond" w:eastAsia="Garamond" w:hAnsi="Garamond" w:cs="Garamond"/>
          <w:b/>
        </w:rPr>
        <w:t xml:space="preserve"> and</w:t>
      </w:r>
      <w:r w:rsidRPr="005231AB">
        <w:rPr>
          <w:rFonts w:ascii="Garamond" w:eastAsia="Garamond" w:hAnsi="Garamond" w:cs="Garamond"/>
          <w:b/>
        </w:rPr>
        <w:t xml:space="preserve"> solar energy harvesting devices</w:t>
      </w:r>
    </w:p>
    <w:p w14:paraId="782788E2" w14:textId="24856089" w:rsidR="008D6B4A" w:rsidRPr="00056738" w:rsidRDefault="00811EC9" w:rsidP="00056738">
      <w:pPr>
        <w:pStyle w:val="ListParagraph"/>
        <w:widowControl w:val="0"/>
        <w:numPr>
          <w:ilvl w:val="0"/>
          <w:numId w:val="21"/>
        </w:numPr>
        <w:spacing w:after="0" w:line="240" w:lineRule="auto"/>
        <w:rPr>
          <w:rFonts w:ascii="Garamond" w:eastAsia="Garamond" w:hAnsi="Garamond" w:cs="Garamond"/>
        </w:rPr>
      </w:pPr>
      <w:r>
        <w:rPr>
          <w:rFonts w:ascii="Garamond" w:eastAsia="Times New Roman" w:hAnsi="Garamond" w:cs="Times New Roman"/>
        </w:rPr>
        <w:t>Performed</w:t>
      </w:r>
      <w:r w:rsidR="00151C9D" w:rsidRPr="00056738">
        <w:rPr>
          <w:rFonts w:ascii="Garamond" w:eastAsia="Times New Roman" w:hAnsi="Garamond" w:cs="Times New Roman"/>
        </w:rPr>
        <w:t xml:space="preserve"> electronic transport calculations and designed DFT-driven models for electron injection probability across metal–semiconductor interfaces, contributing to publications in high-impact journals. </w:t>
      </w:r>
      <w:r w:rsidR="00F670A6" w:rsidRPr="00056738">
        <w:rPr>
          <w:rFonts w:ascii="Garamond" w:eastAsia="Garamond" w:hAnsi="Garamond" w:cs="Garamond"/>
        </w:rPr>
        <w:t>[Published]</w:t>
      </w:r>
    </w:p>
    <w:p w14:paraId="0D902A09" w14:textId="77777777" w:rsidR="00056738" w:rsidRDefault="00000000" w:rsidP="000567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Light-matter interaction using classic electromagnetism and machine learning</w:t>
      </w:r>
      <w:r w:rsidR="001A2E3B">
        <w:rPr>
          <w:rFonts w:ascii="Garamond" w:eastAsia="Garamond" w:hAnsi="Garamond" w:cs="Garamond"/>
          <w:b/>
          <w:color w:val="000000"/>
        </w:rPr>
        <w:t xml:space="preserve"> for photonic crystals</w:t>
      </w:r>
    </w:p>
    <w:p w14:paraId="6EFC02D1" w14:textId="720C0F51" w:rsidR="00056738" w:rsidRPr="00056738" w:rsidRDefault="00056738" w:rsidP="00056738">
      <w:pPr>
        <w:pStyle w:val="ListParagraph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 w:rsidRPr="00056738">
        <w:rPr>
          <w:rFonts w:ascii="Garamond" w:eastAsia="Times New Roman" w:hAnsi="Garamond" w:cs="Times New Roman"/>
        </w:rPr>
        <w:t>Pioneered a simulation model of light-matter interactions in photonic crystals that outperformed conventional finite difference methods</w:t>
      </w:r>
      <w:r>
        <w:rPr>
          <w:rFonts w:ascii="Garamond" w:eastAsia="Times New Roman" w:hAnsi="Garamond" w:cs="Times New Roman"/>
        </w:rPr>
        <w:t xml:space="preserve"> for electromagneti</w:t>
      </w:r>
      <w:r w:rsidR="000274D7">
        <w:rPr>
          <w:rFonts w:ascii="Garamond" w:eastAsia="Times New Roman" w:hAnsi="Garamond" w:cs="Times New Roman"/>
        </w:rPr>
        <w:t>sm</w:t>
      </w:r>
      <w:r w:rsidRPr="00056738">
        <w:rPr>
          <w:rFonts w:ascii="Garamond" w:eastAsia="Times New Roman" w:hAnsi="Garamond" w:cs="Times New Roman"/>
        </w:rPr>
        <w:t xml:space="preserve"> by 100×.</w:t>
      </w:r>
      <w:r w:rsidRPr="00056738">
        <w:rPr>
          <w:rFonts w:ascii="Garamond" w:eastAsia="Garamond" w:hAnsi="Garamond" w:cs="Garamond"/>
          <w:color w:val="000000"/>
        </w:rPr>
        <w:t xml:space="preserve"> </w:t>
      </w:r>
      <w:r w:rsidR="00F670A6" w:rsidRPr="00056738">
        <w:rPr>
          <w:rFonts w:ascii="Garamond" w:eastAsia="Garamond" w:hAnsi="Garamond" w:cs="Garamond"/>
        </w:rPr>
        <w:t>[Published]</w:t>
      </w:r>
    </w:p>
    <w:p w14:paraId="0E39FFD5" w14:textId="77777777" w:rsidR="00056738" w:rsidRPr="00056738" w:rsidRDefault="00056738" w:rsidP="0005673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10"/>
          <w:szCs w:val="10"/>
        </w:rPr>
      </w:pPr>
    </w:p>
    <w:p w14:paraId="4E6DF7B3" w14:textId="77777777" w:rsidR="00960AF9" w:rsidRDefault="00960AF9" w:rsidP="00543E0D">
      <w:pPr>
        <w:spacing w:after="48" w:line="240" w:lineRule="auto"/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</w:pPr>
    </w:p>
    <w:p w14:paraId="646B1F8D" w14:textId="33FEBB8E" w:rsidR="00543E0D" w:rsidRDefault="00543E0D" w:rsidP="00543E0D">
      <w:pPr>
        <w:spacing w:after="48" w:line="240" w:lineRule="auto"/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lastRenderedPageBreak/>
        <w:t>EDUCATION</w:t>
      </w:r>
      <w:r>
        <w:rPr>
          <w:rFonts w:ascii="Garamond" w:eastAsia="Garamond" w:hAnsi="Garamond" w:cs="Garamond"/>
          <w:color w:val="941100"/>
          <w:sz w:val="24"/>
          <w:szCs w:val="24"/>
        </w:rPr>
        <w:t xml:space="preserve"> </w:t>
      </w:r>
    </w:p>
    <w:p w14:paraId="7CA6622C" w14:textId="77777777" w:rsidR="00543E0D" w:rsidRDefault="00543E0D" w:rsidP="00543E0D">
      <w:pPr>
        <w:spacing w:after="20"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 xml:space="preserve">Ph.D. (Physics) </w:t>
      </w:r>
      <w:r>
        <w:rPr>
          <w:rFonts w:ascii="Garamond" w:eastAsia="Garamond" w:hAnsi="Garamond" w:cs="Garamond"/>
        </w:rPr>
        <w:t>Rensselaer Polytechnic Institute (RPI), Troy, NY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 xml:space="preserve">                 2016-2021</w:t>
      </w:r>
    </w:p>
    <w:p w14:paraId="022A29BB" w14:textId="09552A78" w:rsidR="00653F7A" w:rsidRDefault="00543E0D" w:rsidP="00557E7F">
      <w:pPr>
        <w:spacing w:after="0"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</w:rPr>
        <w:t xml:space="preserve">B.S. (Major: Physics, Minor: Computer Science) </w:t>
      </w:r>
      <w:r>
        <w:rPr>
          <w:rFonts w:ascii="Garamond" w:eastAsia="Garamond" w:hAnsi="Garamond" w:cs="Garamond"/>
        </w:rPr>
        <w:t>Middlebury College</w:t>
      </w:r>
      <w:r>
        <w:rPr>
          <w:rFonts w:ascii="Garamond" w:eastAsia="Garamond" w:hAnsi="Garamond" w:cs="Garamond"/>
          <w:b/>
        </w:rPr>
        <w:t xml:space="preserve">, </w:t>
      </w:r>
      <w:r>
        <w:rPr>
          <w:rFonts w:ascii="Garamond" w:eastAsia="Garamond" w:hAnsi="Garamond" w:cs="Garamond"/>
        </w:rPr>
        <w:t>Middlebury, VT</w:t>
      </w:r>
      <w:r>
        <w:rPr>
          <w:rFonts w:ascii="Garamond" w:eastAsia="Garamond" w:hAnsi="Garamond" w:cs="Garamond"/>
        </w:rPr>
        <w:tab/>
      </w:r>
      <w:r>
        <w:rPr>
          <w:rFonts w:ascii="Garamond" w:eastAsia="Garamond" w:hAnsi="Garamond" w:cs="Garamond"/>
        </w:rPr>
        <w:tab/>
        <w:t xml:space="preserve">                 2011-2015</w:t>
      </w:r>
    </w:p>
    <w:p w14:paraId="13723A25" w14:textId="77777777" w:rsidR="00A84DE5" w:rsidRPr="00A84DE5" w:rsidRDefault="00A84DE5" w:rsidP="00557E7F">
      <w:pPr>
        <w:spacing w:after="0" w:line="240" w:lineRule="auto"/>
        <w:rPr>
          <w:rFonts w:ascii="Garamond" w:eastAsia="Garamond" w:hAnsi="Garamond" w:cs="Garamond"/>
          <w:sz w:val="10"/>
          <w:szCs w:val="10"/>
        </w:rPr>
      </w:pPr>
    </w:p>
    <w:p w14:paraId="52FDD15C" w14:textId="6FB15C2D" w:rsidR="00892F52" w:rsidRPr="00557E7F" w:rsidRDefault="007F270F" w:rsidP="00557E7F">
      <w:pPr>
        <w:spacing w:after="0" w:line="240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 xml:space="preserve">TEACHING </w:t>
      </w:r>
      <w:r w:rsidR="00F76E0C"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 xml:space="preserve">&amp; MENTORING </w:t>
      </w: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EXPERIENC</w:t>
      </w:r>
      <w:r w:rsidR="003C3CE9"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E</w:t>
      </w:r>
    </w:p>
    <w:p w14:paraId="5107F2CC" w14:textId="2C230A9B" w:rsidR="00F17C29" w:rsidRPr="00F17C29" w:rsidRDefault="00892F52" w:rsidP="00892F52">
      <w:pPr>
        <w:pStyle w:val="ListParagraph"/>
        <w:widowControl w:val="0"/>
        <w:numPr>
          <w:ilvl w:val="0"/>
          <w:numId w:val="18"/>
        </w:numPr>
        <w:spacing w:before="48" w:after="48" w:line="240" w:lineRule="auto"/>
        <w:rPr>
          <w:rFonts w:ascii="Garamond" w:eastAsia="Garamond" w:hAnsi="Garamond" w:cs="Garamond"/>
          <w:b/>
          <w:color w:val="000000" w:themeColor="text1"/>
          <w:sz w:val="24"/>
          <w:szCs w:val="24"/>
          <w:u w:val="single"/>
        </w:rPr>
      </w:pPr>
      <w:r w:rsidRPr="00B001A7">
        <w:rPr>
          <w:rFonts w:ascii="Garamond" w:eastAsia="Times New Roman" w:hAnsi="Garamond" w:cs="Times New Roman"/>
          <w:color w:val="000000" w:themeColor="text1"/>
        </w:rPr>
        <w:t>Mentored graduate students in ML</w:t>
      </w:r>
      <w:r w:rsidR="007D4463">
        <w:rPr>
          <w:rFonts w:ascii="Garamond" w:eastAsia="Times New Roman" w:hAnsi="Garamond" w:cs="Times New Roman"/>
          <w:color w:val="000000" w:themeColor="text1"/>
        </w:rPr>
        <w:t xml:space="preserve">-force field </w:t>
      </w:r>
      <w:r w:rsidRPr="00B001A7">
        <w:rPr>
          <w:rFonts w:ascii="Garamond" w:eastAsia="Times New Roman" w:hAnsi="Garamond" w:cs="Times New Roman"/>
          <w:color w:val="000000" w:themeColor="text1"/>
        </w:rPr>
        <w:t>projects</w:t>
      </w:r>
      <w:r w:rsidR="007D4463">
        <w:rPr>
          <w:rFonts w:ascii="Garamond" w:eastAsia="Times New Roman" w:hAnsi="Garamond" w:cs="Times New Roman"/>
          <w:color w:val="000000" w:themeColor="text1"/>
        </w:rPr>
        <w:t>, Gen-AI for antibody-antigen affinity predictions</w:t>
      </w:r>
      <w:r w:rsidRPr="00B001A7">
        <w:rPr>
          <w:rFonts w:ascii="Garamond" w:eastAsia="Times New Roman" w:hAnsi="Garamond" w:cs="Times New Roman"/>
          <w:color w:val="000000" w:themeColor="text1"/>
        </w:rPr>
        <w:t xml:space="preserve"> at </w:t>
      </w:r>
      <w:r w:rsidR="006F14E4">
        <w:rPr>
          <w:rFonts w:ascii="Garamond" w:eastAsia="Times New Roman" w:hAnsi="Garamond" w:cs="Times New Roman"/>
          <w:color w:val="000000" w:themeColor="text1"/>
        </w:rPr>
        <w:t>Los Alamos</w:t>
      </w:r>
      <w:r w:rsidR="006F14E4" w:rsidRPr="00B001A7">
        <w:rPr>
          <w:rFonts w:ascii="Garamond" w:eastAsia="Times New Roman" w:hAnsi="Garamond" w:cs="Times New Roman"/>
          <w:color w:val="000000" w:themeColor="text1"/>
        </w:rPr>
        <w:t xml:space="preserve"> </w:t>
      </w:r>
      <w:r w:rsidR="00CB1FA5">
        <w:rPr>
          <w:rFonts w:ascii="Garamond" w:eastAsia="Times New Roman" w:hAnsi="Garamond" w:cs="Times New Roman"/>
          <w:color w:val="000000" w:themeColor="text1"/>
        </w:rPr>
        <w:t>National Laboratory</w:t>
      </w:r>
    </w:p>
    <w:p w14:paraId="3D42BA35" w14:textId="0E300CE3" w:rsidR="00056738" w:rsidRPr="00543E0D" w:rsidRDefault="00431548" w:rsidP="00543E0D">
      <w:pPr>
        <w:pStyle w:val="ListParagraph"/>
        <w:widowControl w:val="0"/>
        <w:numPr>
          <w:ilvl w:val="0"/>
          <w:numId w:val="18"/>
        </w:numPr>
        <w:spacing w:before="48" w:after="48" w:line="240" w:lineRule="auto"/>
        <w:rPr>
          <w:rFonts w:ascii="Garamond" w:eastAsia="Garamond" w:hAnsi="Garamond" w:cs="Garamond"/>
          <w:b/>
          <w:color w:val="000000" w:themeColor="text1"/>
          <w:sz w:val="24"/>
          <w:szCs w:val="24"/>
          <w:u w:val="single"/>
        </w:rPr>
      </w:pPr>
      <w:r>
        <w:rPr>
          <w:rFonts w:ascii="Garamond" w:eastAsia="Times New Roman" w:hAnsi="Garamond" w:cs="Times New Roman"/>
          <w:color w:val="000000" w:themeColor="text1"/>
        </w:rPr>
        <w:t>S</w:t>
      </w:r>
      <w:r w:rsidR="00892F52" w:rsidRPr="00B001A7">
        <w:rPr>
          <w:rFonts w:ascii="Garamond" w:eastAsia="Times New Roman" w:hAnsi="Garamond" w:cs="Times New Roman"/>
          <w:color w:val="000000" w:themeColor="text1"/>
        </w:rPr>
        <w:t>erved as a Teaching Assistant at RPI and Phillips Academy, refining instructional skills and scientific communication.</w:t>
      </w:r>
    </w:p>
    <w:p w14:paraId="791309D4" w14:textId="474FA3E4" w:rsidR="002D6AD0" w:rsidRDefault="00332604">
      <w:pPr>
        <w:widowControl w:val="0"/>
        <w:spacing w:before="48" w:after="48" w:line="240" w:lineRule="auto"/>
        <w:rPr>
          <w:rFonts w:ascii="Garamond" w:eastAsia="Garamond" w:hAnsi="Garamond" w:cs="Garamond"/>
          <w:b/>
          <w:color w:val="941100"/>
          <w:sz w:val="24"/>
          <w:szCs w:val="24"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 xml:space="preserve">SELECTED PUBLICATIONS </w:t>
      </w:r>
      <w:r w:rsidR="003C0BEA" w:rsidRPr="003A6819">
        <w:rPr>
          <w:rFonts w:ascii="Garamond" w:eastAsia="Garamond" w:hAnsi="Garamond" w:cs="Garamond"/>
          <w:b/>
          <w:color w:val="941100"/>
          <w:sz w:val="24"/>
          <w:szCs w:val="24"/>
        </w:rPr>
        <w:t>(</w:t>
      </w:r>
      <w:hyperlink r:id="rId7" w:history="1">
        <w:r w:rsidR="003C0BEA" w:rsidRPr="003A6819">
          <w:rPr>
            <w:rStyle w:val="Hyperlink"/>
            <w:rFonts w:ascii="Garamond" w:eastAsia="Garamond" w:hAnsi="Garamond" w:cs="Garamond"/>
            <w:b/>
            <w:sz w:val="24"/>
            <w:szCs w:val="24"/>
            <w:u w:val="none"/>
          </w:rPr>
          <w:t>GoogleScholar</w:t>
        </w:r>
      </w:hyperlink>
      <w:r w:rsidR="003C0BEA" w:rsidRPr="003A6819">
        <w:rPr>
          <w:rFonts w:ascii="Garamond" w:eastAsia="Garamond" w:hAnsi="Garamond" w:cs="Garamond"/>
          <w:b/>
          <w:color w:val="941100"/>
          <w:sz w:val="24"/>
          <w:szCs w:val="24"/>
        </w:rPr>
        <w:t>)</w:t>
      </w:r>
    </w:p>
    <w:p w14:paraId="6A6CFFBA" w14:textId="3B2ABDF5" w:rsidR="00A40363" w:rsidRPr="00417E50" w:rsidRDefault="00A40363" w:rsidP="00A40363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417E50">
        <w:rPr>
          <w:rFonts w:cs="Arial"/>
          <w:b/>
          <w:bCs/>
          <w:sz w:val="22"/>
          <w:szCs w:val="22"/>
        </w:rPr>
        <w:t>A. Habib</w:t>
      </w:r>
      <w:r w:rsidRPr="00417E50">
        <w:rPr>
          <w:rFonts w:cs="Arial"/>
          <w:sz w:val="22"/>
          <w:szCs w:val="22"/>
        </w:rPr>
        <w:t>, J. Frinkelstein, A. M. N. Niklasson, “</w:t>
      </w:r>
      <w:r w:rsidR="00D803A8">
        <w:rPr>
          <w:rFonts w:cs="Arial"/>
          <w:sz w:val="22"/>
          <w:szCs w:val="22"/>
        </w:rPr>
        <w:t>Efficient mixed-precision matrix factorization of the inverse overlap matrix in electronic structure calculations with AI-Hardware and GPUs</w:t>
      </w:r>
      <w:r w:rsidRPr="00417E50">
        <w:rPr>
          <w:rFonts w:cs="Arial"/>
          <w:sz w:val="22"/>
          <w:szCs w:val="22"/>
        </w:rPr>
        <w:t>”</w:t>
      </w:r>
      <w:r w:rsidR="00732428">
        <w:rPr>
          <w:rFonts w:cs="Arial"/>
          <w:sz w:val="22"/>
          <w:szCs w:val="22"/>
        </w:rPr>
        <w:t xml:space="preserve">, </w:t>
      </w:r>
      <w:r w:rsidR="00732428">
        <w:rPr>
          <w:rFonts w:cs="Arial"/>
          <w:b/>
          <w:bCs/>
          <w:i/>
          <w:iCs/>
          <w:sz w:val="22"/>
          <w:szCs w:val="22"/>
        </w:rPr>
        <w:t xml:space="preserve">J. of Chem Theo. </w:t>
      </w:r>
      <w:r w:rsidR="00BF2C36">
        <w:rPr>
          <w:rFonts w:cs="Arial"/>
          <w:b/>
          <w:bCs/>
          <w:i/>
          <w:iCs/>
          <w:sz w:val="22"/>
          <w:szCs w:val="22"/>
        </w:rPr>
        <w:t>and</w:t>
      </w:r>
      <w:r w:rsidR="00732428">
        <w:rPr>
          <w:rFonts w:cs="Arial"/>
          <w:b/>
          <w:bCs/>
          <w:i/>
          <w:iCs/>
          <w:sz w:val="22"/>
          <w:szCs w:val="22"/>
        </w:rPr>
        <w:t xml:space="preserve"> Comp.</w:t>
      </w:r>
      <w:r w:rsidR="00732428">
        <w:rPr>
          <w:rFonts w:cs="Arial"/>
          <w:sz w:val="22"/>
          <w:szCs w:val="22"/>
        </w:rPr>
        <w:t xml:space="preserve">, 20 (16), </w:t>
      </w:r>
      <w:r w:rsidR="00580F04">
        <w:rPr>
          <w:rFonts w:cs="Arial"/>
          <w:sz w:val="22"/>
          <w:szCs w:val="22"/>
        </w:rPr>
        <w:t>(</w:t>
      </w:r>
      <w:r w:rsidR="00732428">
        <w:rPr>
          <w:rFonts w:cs="Arial"/>
          <w:sz w:val="22"/>
          <w:szCs w:val="22"/>
        </w:rPr>
        <w:t>2024</w:t>
      </w:r>
      <w:r w:rsidR="00580F04">
        <w:rPr>
          <w:rFonts w:cs="Arial"/>
          <w:sz w:val="22"/>
          <w:szCs w:val="22"/>
        </w:rPr>
        <w:t>)</w:t>
      </w:r>
    </w:p>
    <w:p w14:paraId="729B6A32" w14:textId="65CBE890" w:rsidR="00A40363" w:rsidRPr="00417E50" w:rsidRDefault="00A40363" w:rsidP="00A40363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417E50">
        <w:rPr>
          <w:rFonts w:cs="Arial"/>
          <w:b/>
          <w:bCs/>
          <w:sz w:val="22"/>
          <w:szCs w:val="22"/>
        </w:rPr>
        <w:t>A. Habib</w:t>
      </w:r>
      <w:r w:rsidRPr="00417E50">
        <w:rPr>
          <w:rFonts w:cs="Arial"/>
          <w:sz w:val="22"/>
          <w:szCs w:val="22"/>
        </w:rPr>
        <w:t xml:space="preserve">, K. S. </w:t>
      </w:r>
      <w:r w:rsidR="00924ACE" w:rsidRPr="00417E50">
        <w:rPr>
          <w:rFonts w:cs="Arial"/>
          <w:sz w:val="22"/>
          <w:szCs w:val="22"/>
        </w:rPr>
        <w:t>Nayal,</w:t>
      </w:r>
      <w:r w:rsidRPr="00417E50">
        <w:rPr>
          <w:rFonts w:cs="Arial"/>
          <w:sz w:val="22"/>
          <w:szCs w:val="22"/>
        </w:rPr>
        <w:t xml:space="preserve"> K. Kim, </w:t>
      </w:r>
      <w:r w:rsidRPr="00417E50">
        <w:rPr>
          <w:rFonts w:eastAsia="Garamond"/>
          <w:sz w:val="22"/>
          <w:szCs w:val="22"/>
          <w:highlight w:val="white"/>
        </w:rPr>
        <w:t>S. Tretiak, B. Nebgen</w:t>
      </w:r>
      <w:r w:rsidRPr="00417E50">
        <w:rPr>
          <w:rFonts w:cs="Arial"/>
          <w:sz w:val="22"/>
          <w:szCs w:val="22"/>
        </w:rPr>
        <w:t>, “Machine-learn</w:t>
      </w:r>
      <w:r w:rsidR="00D803A8">
        <w:rPr>
          <w:rFonts w:cs="Arial"/>
          <w:sz w:val="22"/>
          <w:szCs w:val="22"/>
        </w:rPr>
        <w:t>ed interatomic</w:t>
      </w:r>
      <w:r w:rsidRPr="00417E50">
        <w:rPr>
          <w:rFonts w:cs="Arial"/>
          <w:sz w:val="22"/>
          <w:szCs w:val="22"/>
        </w:rPr>
        <w:t xml:space="preserve"> </w:t>
      </w:r>
      <w:r w:rsidR="00D803A8">
        <w:rPr>
          <w:rFonts w:cs="Arial"/>
          <w:sz w:val="22"/>
          <w:szCs w:val="22"/>
        </w:rPr>
        <w:t>potential reveals</w:t>
      </w:r>
      <w:r w:rsidRPr="00417E50">
        <w:rPr>
          <w:rFonts w:cs="Arial"/>
          <w:sz w:val="22"/>
          <w:szCs w:val="22"/>
        </w:rPr>
        <w:t xml:space="preserve"> mesoscale </w:t>
      </w:r>
      <w:r w:rsidR="00D803A8">
        <w:rPr>
          <w:rFonts w:cs="Arial"/>
          <w:sz w:val="22"/>
          <w:szCs w:val="22"/>
        </w:rPr>
        <w:t>million-atom ionic liquid MD simulation</w:t>
      </w:r>
      <w:r w:rsidRPr="00417E50">
        <w:rPr>
          <w:rFonts w:cs="Arial"/>
          <w:sz w:val="22"/>
          <w:szCs w:val="22"/>
        </w:rPr>
        <w:t>” [manuscript under prep.]</w:t>
      </w:r>
    </w:p>
    <w:p w14:paraId="4F45E205" w14:textId="77777777" w:rsidR="002D6AD0" w:rsidRPr="00417E50" w:rsidRDefault="00000000">
      <w:pPr>
        <w:numPr>
          <w:ilvl w:val="0"/>
          <w:numId w:val="1"/>
        </w:numPr>
        <w:spacing w:after="0" w:line="240" w:lineRule="auto"/>
        <w:rPr>
          <w:rFonts w:ascii="Garamond" w:eastAsia="Garamond" w:hAnsi="Garamond" w:cs="Garamond"/>
          <w:highlight w:val="white"/>
        </w:rPr>
      </w:pPr>
      <w:r w:rsidRPr="00417E50">
        <w:rPr>
          <w:rFonts w:ascii="Garamond" w:eastAsia="Garamond" w:hAnsi="Garamond" w:cs="Garamond"/>
          <w:b/>
          <w:highlight w:val="white"/>
        </w:rPr>
        <w:t>A. Habib</w:t>
      </w:r>
      <w:r w:rsidRPr="00417E50">
        <w:rPr>
          <w:rFonts w:ascii="Garamond" w:eastAsia="Garamond" w:hAnsi="Garamond" w:cs="Garamond"/>
          <w:highlight w:val="white"/>
        </w:rPr>
        <w:t xml:space="preserve">, N. Lubbers, S. Tretiak, B. Nebgen, “Machine learning models capture plasmon dynamics in Ag nanoparticles”, </w:t>
      </w:r>
      <w:r w:rsidRPr="00417E50">
        <w:rPr>
          <w:rFonts w:ascii="Garamond" w:eastAsia="Garamond" w:hAnsi="Garamond" w:cs="Garamond"/>
          <w:b/>
          <w:i/>
          <w:highlight w:val="white"/>
        </w:rPr>
        <w:t>J. Phys. Chem. A</w:t>
      </w:r>
      <w:r w:rsidRPr="00417E50">
        <w:rPr>
          <w:rFonts w:ascii="Garamond" w:eastAsia="Garamond" w:hAnsi="Garamond" w:cs="Garamond"/>
          <w:i/>
          <w:highlight w:val="white"/>
        </w:rPr>
        <w:t xml:space="preserve"> </w:t>
      </w:r>
      <w:r w:rsidRPr="00417E50">
        <w:rPr>
          <w:rFonts w:ascii="Garamond" w:eastAsia="Garamond" w:hAnsi="Garamond" w:cs="Garamond"/>
          <w:highlight w:val="white"/>
        </w:rPr>
        <w:t>127 (17) (2023)</w:t>
      </w:r>
      <w:r w:rsidRPr="00417E50">
        <w:rPr>
          <w:rFonts w:ascii="Garamond" w:eastAsia="Garamond" w:hAnsi="Garamond" w:cs="Garamond"/>
          <w:highlight w:val="white"/>
        </w:rPr>
        <w:tab/>
      </w:r>
      <w:r w:rsidRPr="00417E50">
        <w:rPr>
          <w:rFonts w:ascii="Garamond" w:eastAsia="Garamond" w:hAnsi="Garamond" w:cs="Garamond"/>
          <w:highlight w:val="white"/>
        </w:rPr>
        <w:tab/>
      </w:r>
      <w:r w:rsidRPr="00417E50">
        <w:rPr>
          <w:rFonts w:ascii="Garamond" w:eastAsia="Garamond" w:hAnsi="Garamond" w:cs="Garamond"/>
          <w:highlight w:val="white"/>
        </w:rPr>
        <w:tab/>
      </w:r>
      <w:r w:rsidRPr="00417E50">
        <w:rPr>
          <w:rFonts w:ascii="Garamond" w:eastAsia="Garamond" w:hAnsi="Garamond" w:cs="Garamond"/>
          <w:highlight w:val="white"/>
        </w:rPr>
        <w:tab/>
      </w:r>
    </w:p>
    <w:p w14:paraId="622CDF0A" w14:textId="77777777" w:rsidR="000B2578" w:rsidRDefault="00000000">
      <w:pPr>
        <w:numPr>
          <w:ilvl w:val="0"/>
          <w:numId w:val="1"/>
        </w:numPr>
        <w:spacing w:after="0" w:line="240" w:lineRule="auto"/>
        <w:rPr>
          <w:rFonts w:ascii="Garamond" w:eastAsia="Garamond" w:hAnsi="Garamond" w:cs="Garamond"/>
          <w:highlight w:val="white"/>
        </w:rPr>
      </w:pPr>
      <w:r w:rsidRPr="00417E50">
        <w:rPr>
          <w:rFonts w:ascii="Garamond" w:eastAsia="Garamond" w:hAnsi="Garamond" w:cs="Garamond"/>
          <w:b/>
          <w:highlight w:val="white"/>
        </w:rPr>
        <w:t>A. Habib</w:t>
      </w:r>
      <w:r w:rsidRPr="00417E50">
        <w:rPr>
          <w:rFonts w:ascii="Garamond" w:eastAsia="Garamond" w:hAnsi="Garamond" w:cs="Garamond"/>
          <w:highlight w:val="white"/>
        </w:rPr>
        <w:t xml:space="preserve">, J. Xu, Y. Ping, R. Sundararaman, “Electric field and substrate dramatically accelerate spin relaxation in graphene”, </w:t>
      </w:r>
      <w:r w:rsidRPr="00417E50">
        <w:rPr>
          <w:rFonts w:ascii="Garamond" w:eastAsia="Garamond" w:hAnsi="Garamond" w:cs="Garamond"/>
          <w:b/>
          <w:i/>
          <w:highlight w:val="white"/>
        </w:rPr>
        <w:t>Phys. Rev. B</w:t>
      </w:r>
      <w:r w:rsidRPr="00417E50">
        <w:rPr>
          <w:rFonts w:ascii="Garamond" w:eastAsia="Garamond" w:hAnsi="Garamond" w:cs="Garamond"/>
          <w:highlight w:val="white"/>
        </w:rPr>
        <w:t xml:space="preserve"> 105 (11), 115122 (2022)</w:t>
      </w:r>
    </w:p>
    <w:p w14:paraId="46FCBC32" w14:textId="3852DF3A" w:rsidR="002D6AD0" w:rsidRPr="00061E70" w:rsidRDefault="000B2578" w:rsidP="00061E70">
      <w:pPr>
        <w:numPr>
          <w:ilvl w:val="0"/>
          <w:numId w:val="1"/>
        </w:numPr>
        <w:spacing w:after="0" w:line="240" w:lineRule="auto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highlight w:val="white"/>
        </w:rPr>
        <w:t xml:space="preserve">A. M. N. Niklasson, </w:t>
      </w:r>
      <w:r w:rsidRPr="00F57FE0">
        <w:rPr>
          <w:rFonts w:ascii="Garamond" w:eastAsia="Garamond" w:hAnsi="Garamond" w:cs="Garamond"/>
          <w:b/>
          <w:bCs/>
          <w:highlight w:val="white"/>
        </w:rPr>
        <w:t>A. Habib</w:t>
      </w:r>
      <w:r>
        <w:rPr>
          <w:rFonts w:ascii="Garamond" w:eastAsia="Garamond" w:hAnsi="Garamond" w:cs="Garamond"/>
          <w:highlight w:val="white"/>
        </w:rPr>
        <w:t xml:space="preserve">, J. Finkelstein, “Susceptibility formation of density matrix perturbation theory” </w:t>
      </w:r>
      <w:r>
        <w:rPr>
          <w:rFonts w:ascii="Garamond" w:eastAsia="Garamond" w:hAnsi="Garamond" w:cs="Garamond"/>
          <w:b/>
          <w:bCs/>
          <w:i/>
          <w:iCs/>
          <w:highlight w:val="white"/>
        </w:rPr>
        <w:t xml:space="preserve">The J. of Chem. Phys. </w:t>
      </w:r>
      <w:r>
        <w:rPr>
          <w:rFonts w:ascii="Garamond" w:eastAsia="Garamond" w:hAnsi="Garamond" w:cs="Garamond"/>
          <w:highlight w:val="white"/>
        </w:rPr>
        <w:t>161(23), (2024)</w:t>
      </w:r>
      <w:r w:rsidRPr="00061E70">
        <w:rPr>
          <w:rFonts w:ascii="Garamond" w:eastAsia="Garamond" w:hAnsi="Garamond" w:cs="Garamond"/>
          <w:highlight w:val="white"/>
        </w:rPr>
        <w:tab/>
      </w:r>
      <w:r w:rsidRPr="00061E70">
        <w:rPr>
          <w:rFonts w:ascii="Garamond" w:eastAsia="Garamond" w:hAnsi="Garamond" w:cs="Garamond"/>
          <w:highlight w:val="white"/>
        </w:rPr>
        <w:tab/>
      </w:r>
    </w:p>
    <w:p w14:paraId="21698F33" w14:textId="77777777" w:rsidR="005071CD" w:rsidRDefault="00000000">
      <w:pPr>
        <w:numPr>
          <w:ilvl w:val="0"/>
          <w:numId w:val="1"/>
        </w:numPr>
        <w:spacing w:after="0" w:line="240" w:lineRule="auto"/>
        <w:rPr>
          <w:rFonts w:ascii="Garamond" w:eastAsia="Garamond" w:hAnsi="Garamond" w:cs="Garamond"/>
          <w:highlight w:val="white"/>
        </w:rPr>
      </w:pPr>
      <w:r w:rsidRPr="00417E50">
        <w:rPr>
          <w:rFonts w:ascii="Garamond" w:eastAsia="Garamond" w:hAnsi="Garamond" w:cs="Garamond"/>
          <w:highlight w:val="white"/>
        </w:rPr>
        <w:t xml:space="preserve">J. Xu, </w:t>
      </w:r>
      <w:r w:rsidRPr="00417E50">
        <w:rPr>
          <w:rFonts w:ascii="Garamond" w:eastAsia="Garamond" w:hAnsi="Garamond" w:cs="Garamond"/>
          <w:b/>
          <w:highlight w:val="white"/>
        </w:rPr>
        <w:t>A. Habib</w:t>
      </w:r>
      <w:r w:rsidRPr="00417E50">
        <w:rPr>
          <w:rFonts w:ascii="Garamond" w:eastAsia="Garamond" w:hAnsi="Garamond" w:cs="Garamond"/>
          <w:highlight w:val="white"/>
        </w:rPr>
        <w:t>, R. Sundararaman, Y. Ping, “</w:t>
      </w:r>
      <w:r w:rsidRPr="00417E50">
        <w:rPr>
          <w:rFonts w:ascii="Garamond" w:eastAsia="Garamond" w:hAnsi="Garamond" w:cs="Garamond"/>
          <w:i/>
          <w:highlight w:val="white"/>
        </w:rPr>
        <w:t>Ab initio</w:t>
      </w:r>
      <w:r w:rsidRPr="00417E50">
        <w:rPr>
          <w:rFonts w:ascii="Garamond" w:eastAsia="Garamond" w:hAnsi="Garamond" w:cs="Garamond"/>
          <w:highlight w:val="white"/>
        </w:rPr>
        <w:t xml:space="preserve"> ultrafast spin dynamics in solids”, </w:t>
      </w:r>
      <w:r w:rsidRPr="00417E50">
        <w:rPr>
          <w:rFonts w:ascii="Garamond" w:eastAsia="Garamond" w:hAnsi="Garamond" w:cs="Garamond"/>
          <w:b/>
          <w:i/>
          <w:highlight w:val="white"/>
        </w:rPr>
        <w:t>Phys. Rev. B</w:t>
      </w:r>
      <w:r w:rsidRPr="00417E50">
        <w:rPr>
          <w:rFonts w:ascii="Garamond" w:eastAsia="Garamond" w:hAnsi="Garamond" w:cs="Garamond"/>
          <w:highlight w:val="white"/>
        </w:rPr>
        <w:t xml:space="preserve"> 104 (18)</w:t>
      </w:r>
      <w:r w:rsidR="00452DFD" w:rsidRPr="00417E50">
        <w:rPr>
          <w:rFonts w:ascii="Garamond" w:eastAsia="Garamond" w:hAnsi="Garamond" w:cs="Garamond"/>
          <w:highlight w:val="white"/>
        </w:rPr>
        <w:t xml:space="preserve"> </w:t>
      </w:r>
      <w:r w:rsidRPr="00417E50">
        <w:rPr>
          <w:rFonts w:ascii="Garamond" w:eastAsia="Garamond" w:hAnsi="Garamond" w:cs="Garamond"/>
          <w:highlight w:val="white"/>
        </w:rPr>
        <w:t>(2021)</w:t>
      </w:r>
    </w:p>
    <w:p w14:paraId="3CBD880F" w14:textId="7F64D86E" w:rsidR="004E649E" w:rsidRDefault="005071CD" w:rsidP="00443973">
      <w:pPr>
        <w:numPr>
          <w:ilvl w:val="0"/>
          <w:numId w:val="1"/>
        </w:numPr>
        <w:spacing w:after="0" w:line="240" w:lineRule="auto"/>
        <w:rPr>
          <w:rFonts w:ascii="Garamond" w:eastAsia="Garamond" w:hAnsi="Garamond" w:cs="Garamond"/>
          <w:highlight w:val="white"/>
        </w:rPr>
      </w:pPr>
      <w:r w:rsidRPr="00417E50">
        <w:rPr>
          <w:rFonts w:ascii="Garamond" w:eastAsia="Garamond" w:hAnsi="Garamond" w:cs="Garamond"/>
          <w:highlight w:val="white"/>
        </w:rPr>
        <w:t xml:space="preserve">J. Xu, </w:t>
      </w:r>
      <w:r w:rsidRPr="00417E50">
        <w:rPr>
          <w:rFonts w:ascii="Garamond" w:eastAsia="Garamond" w:hAnsi="Garamond" w:cs="Garamond"/>
          <w:b/>
          <w:highlight w:val="white"/>
        </w:rPr>
        <w:t>A. Habib</w:t>
      </w:r>
      <w:r w:rsidRPr="00417E50">
        <w:rPr>
          <w:rFonts w:ascii="Garamond" w:eastAsia="Garamond" w:hAnsi="Garamond" w:cs="Garamond"/>
          <w:highlight w:val="white"/>
        </w:rPr>
        <w:t xml:space="preserve">, S. Kumar, F. Wu, R. Sundararaman, Y. Ping, “Spin-phonon relaxation from a universal </w:t>
      </w:r>
      <w:r w:rsidRPr="00417E50">
        <w:rPr>
          <w:rFonts w:ascii="Garamond" w:eastAsia="Garamond" w:hAnsi="Garamond" w:cs="Garamond"/>
          <w:i/>
          <w:highlight w:val="white"/>
        </w:rPr>
        <w:t>ab initio</w:t>
      </w:r>
      <w:r w:rsidRPr="00417E50">
        <w:rPr>
          <w:rFonts w:ascii="Garamond" w:eastAsia="Garamond" w:hAnsi="Garamond" w:cs="Garamond"/>
          <w:highlight w:val="white"/>
        </w:rPr>
        <w:t xml:space="preserve"> density matrix approach”, </w:t>
      </w:r>
      <w:r w:rsidRPr="00417E50">
        <w:rPr>
          <w:rFonts w:ascii="Garamond" w:eastAsia="Garamond" w:hAnsi="Garamond" w:cs="Garamond"/>
          <w:b/>
          <w:i/>
          <w:highlight w:val="white"/>
        </w:rPr>
        <w:t>Nat. Communications</w:t>
      </w:r>
      <w:r w:rsidRPr="00417E50">
        <w:rPr>
          <w:rFonts w:ascii="Garamond" w:eastAsia="Garamond" w:hAnsi="Garamond" w:cs="Garamond"/>
          <w:highlight w:val="white"/>
        </w:rPr>
        <w:t xml:space="preserve"> 11 (1), 1-10 (2020</w:t>
      </w:r>
      <w:r w:rsidRPr="00417E50">
        <w:rPr>
          <w:rFonts w:ascii="Garamond" w:eastAsia="Garamond" w:hAnsi="Garamond" w:cs="Garamond"/>
        </w:rPr>
        <w:t>)</w:t>
      </w:r>
      <w:r w:rsidRPr="00417E50">
        <w:rPr>
          <w:rFonts w:ascii="Garamond" w:eastAsia="Garamond" w:hAnsi="Garamond" w:cs="Garamond"/>
          <w:highlight w:val="white"/>
        </w:rPr>
        <w:t xml:space="preserve"> </w:t>
      </w:r>
    </w:p>
    <w:p w14:paraId="6A607AEB" w14:textId="77777777" w:rsidR="0063346E" w:rsidRDefault="00852CFA" w:rsidP="00852CFA">
      <w:pPr>
        <w:numPr>
          <w:ilvl w:val="0"/>
          <w:numId w:val="1"/>
        </w:numPr>
        <w:spacing w:after="60"/>
        <w:rPr>
          <w:rFonts w:ascii="Garamond" w:eastAsia="Garamond" w:hAnsi="Garamond" w:cs="Garamond"/>
        </w:rPr>
      </w:pPr>
      <w:r w:rsidRPr="00417E50">
        <w:rPr>
          <w:rFonts w:ascii="Garamond" w:eastAsia="Garamond" w:hAnsi="Garamond" w:cs="Garamond"/>
          <w:b/>
        </w:rPr>
        <w:t>A. Habib</w:t>
      </w:r>
      <w:r w:rsidRPr="00417E50">
        <w:rPr>
          <w:rFonts w:ascii="Garamond" w:eastAsia="Garamond" w:hAnsi="Garamond" w:cs="Garamond"/>
        </w:rPr>
        <w:t xml:space="preserve">, F. Florio, R. Sundararaman, “Hot carrier dynamics in plasmonic transition metal nitrides”, </w:t>
      </w:r>
      <w:r w:rsidRPr="00417E50">
        <w:rPr>
          <w:rFonts w:ascii="Garamond" w:eastAsia="Garamond" w:hAnsi="Garamond" w:cs="Garamond"/>
          <w:b/>
          <w:i/>
        </w:rPr>
        <w:t>J. of Optics</w:t>
      </w:r>
      <w:r w:rsidRPr="00417E50">
        <w:rPr>
          <w:rFonts w:ascii="Garamond" w:eastAsia="Garamond" w:hAnsi="Garamond" w:cs="Garamond"/>
        </w:rPr>
        <w:t xml:space="preserve"> 20 (2018)</w:t>
      </w:r>
    </w:p>
    <w:p w14:paraId="449CD664" w14:textId="12588C80" w:rsidR="00852CFA" w:rsidRPr="00852CFA" w:rsidRDefault="0063346E" w:rsidP="00852CFA">
      <w:pPr>
        <w:numPr>
          <w:ilvl w:val="0"/>
          <w:numId w:val="1"/>
        </w:numPr>
        <w:spacing w:after="60"/>
        <w:rPr>
          <w:rFonts w:ascii="Garamond" w:eastAsia="Garamond" w:hAnsi="Garamond" w:cs="Garamond"/>
        </w:rPr>
      </w:pPr>
      <w:r w:rsidRPr="00417E50">
        <w:rPr>
          <w:rFonts w:ascii="Garamond" w:eastAsia="Garamond" w:hAnsi="Garamond" w:cs="Garamond"/>
          <w:b/>
        </w:rPr>
        <w:t>A. Habib</w:t>
      </w:r>
      <w:r w:rsidRPr="00417E50">
        <w:rPr>
          <w:rFonts w:ascii="Garamond" w:eastAsia="Garamond" w:hAnsi="Garamond" w:cs="Garamond"/>
        </w:rPr>
        <w:t>, H. Vijayamohanan, C. Ullal, R. S</w:t>
      </w:r>
      <w:r w:rsidRPr="00417E50">
        <w:rPr>
          <w:rFonts w:ascii="Garamond" w:eastAsia="Garamond" w:hAnsi="Garamond" w:cs="Garamond"/>
          <w:highlight w:val="white"/>
        </w:rPr>
        <w:t xml:space="preserve">undararaman, “Coupled electromagnetic and reaction kinetics simulation of super-resolution interference lithography”, </w:t>
      </w:r>
      <w:r w:rsidRPr="00417E50">
        <w:rPr>
          <w:rFonts w:ascii="Garamond" w:eastAsia="Garamond" w:hAnsi="Garamond" w:cs="Garamond"/>
          <w:b/>
          <w:i/>
          <w:highlight w:val="white"/>
        </w:rPr>
        <w:t>J. Phys. Chem B</w:t>
      </w:r>
      <w:r w:rsidRPr="00417E50">
        <w:rPr>
          <w:rFonts w:ascii="Garamond" w:eastAsia="Garamond" w:hAnsi="Garamond" w:cs="Garamond"/>
          <w:i/>
          <w:highlight w:val="white"/>
        </w:rPr>
        <w:t xml:space="preserve"> </w:t>
      </w:r>
      <w:r w:rsidRPr="00417E50">
        <w:rPr>
          <w:rFonts w:ascii="Garamond" w:eastAsia="Garamond" w:hAnsi="Garamond" w:cs="Garamond"/>
          <w:highlight w:val="white"/>
        </w:rPr>
        <w:t>124 (35) (2020)</w:t>
      </w:r>
      <w:r w:rsidRPr="00417E50">
        <w:rPr>
          <w:rFonts w:ascii="Garamond" w:eastAsia="Garamond" w:hAnsi="Garamond" w:cs="Garamond"/>
          <w:highlight w:val="white"/>
        </w:rPr>
        <w:tab/>
      </w:r>
      <w:r w:rsidR="00852CFA" w:rsidRPr="00417E50">
        <w:rPr>
          <w:rFonts w:ascii="Garamond" w:eastAsia="Garamond" w:hAnsi="Garamond" w:cs="Garamond"/>
        </w:rPr>
        <w:t xml:space="preserve"> </w:t>
      </w:r>
    </w:p>
    <w:p w14:paraId="5711EA7A" w14:textId="154C3964" w:rsidR="005B0798" w:rsidRPr="00443973" w:rsidRDefault="00061E70" w:rsidP="00443973">
      <w:pPr>
        <w:numPr>
          <w:ilvl w:val="0"/>
          <w:numId w:val="1"/>
        </w:numPr>
        <w:spacing w:after="0" w:line="240" w:lineRule="auto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highlight w:val="white"/>
        </w:rPr>
        <w:t xml:space="preserve">M. Kulichenko, B. Nebgen, N. Lubbers, J. S. Smith, K. Barros, A. EA Allen, </w:t>
      </w:r>
      <w:r w:rsidRPr="00D00B1A">
        <w:rPr>
          <w:rFonts w:ascii="Garamond" w:eastAsia="Garamond" w:hAnsi="Garamond" w:cs="Garamond"/>
          <w:b/>
          <w:bCs/>
          <w:highlight w:val="white"/>
        </w:rPr>
        <w:t>A. Habib</w:t>
      </w:r>
      <w:r>
        <w:rPr>
          <w:rFonts w:ascii="Garamond" w:eastAsia="Garamond" w:hAnsi="Garamond" w:cs="Garamond"/>
          <w:highlight w:val="white"/>
        </w:rPr>
        <w:t xml:space="preserve">, </w:t>
      </w:r>
      <w:r w:rsidRPr="00D00B1A">
        <w:rPr>
          <w:rFonts w:ascii="Garamond" w:eastAsia="Garamond" w:hAnsi="Garamond" w:cs="Garamond"/>
          <w:i/>
          <w:iCs/>
          <w:highlight w:val="white"/>
        </w:rPr>
        <w:t>et al</w:t>
      </w:r>
      <w:r>
        <w:rPr>
          <w:rFonts w:ascii="Garamond" w:eastAsia="Garamond" w:hAnsi="Garamond" w:cs="Garamond"/>
          <w:highlight w:val="white"/>
        </w:rPr>
        <w:t xml:space="preserve">, </w:t>
      </w:r>
      <w:r w:rsidRPr="00D00B1A">
        <w:rPr>
          <w:rFonts w:ascii="Garamond" w:eastAsia="Garamond" w:hAnsi="Garamond" w:cs="Garamond"/>
          <w:highlight w:val="white"/>
        </w:rPr>
        <w:t>“</w:t>
      </w:r>
      <w:r>
        <w:rPr>
          <w:rFonts w:ascii="Garamond" w:eastAsia="Garamond" w:hAnsi="Garamond" w:cs="Garamond"/>
          <w:highlight w:val="white"/>
        </w:rPr>
        <w:t>Data generation for machine learning interatomic potentials and beyond</w:t>
      </w:r>
      <w:r w:rsidRPr="00D00B1A">
        <w:rPr>
          <w:rFonts w:ascii="Garamond" w:eastAsia="Garamond" w:hAnsi="Garamond" w:cs="Garamond"/>
          <w:highlight w:val="white"/>
        </w:rPr>
        <w:t>”</w:t>
      </w:r>
      <w:r>
        <w:rPr>
          <w:rFonts w:ascii="Garamond" w:eastAsia="Garamond" w:hAnsi="Garamond" w:cs="Garamond"/>
          <w:highlight w:val="white"/>
        </w:rPr>
        <w:t xml:space="preserve"> </w:t>
      </w:r>
      <w:r w:rsidRPr="00D00B1A">
        <w:rPr>
          <w:rFonts w:ascii="Garamond" w:eastAsia="Garamond" w:hAnsi="Garamond" w:cs="Garamond"/>
          <w:b/>
          <w:bCs/>
          <w:i/>
          <w:iCs/>
          <w:highlight w:val="white"/>
        </w:rPr>
        <w:t>Chem. Reviews</w:t>
      </w:r>
      <w:r w:rsidRPr="00D00B1A">
        <w:rPr>
          <w:rFonts w:ascii="Garamond" w:eastAsia="Garamond" w:hAnsi="Garamond" w:cs="Garamond"/>
          <w:highlight w:val="white"/>
        </w:rPr>
        <w:t>,</w:t>
      </w:r>
      <w:r>
        <w:rPr>
          <w:rFonts w:ascii="Garamond" w:eastAsia="Garamond" w:hAnsi="Garamond" w:cs="Garamond"/>
          <w:b/>
          <w:bCs/>
          <w:highlight w:val="white"/>
        </w:rPr>
        <w:t xml:space="preserve"> </w:t>
      </w:r>
      <w:r w:rsidRPr="00D00B1A">
        <w:rPr>
          <w:rFonts w:ascii="Garamond" w:eastAsia="Garamond" w:hAnsi="Garamond" w:cs="Garamond"/>
          <w:highlight w:val="white"/>
        </w:rPr>
        <w:t>124</w:t>
      </w:r>
      <w:r>
        <w:rPr>
          <w:rFonts w:ascii="Garamond" w:eastAsia="Garamond" w:hAnsi="Garamond" w:cs="Garamond"/>
          <w:highlight w:val="white"/>
        </w:rPr>
        <w:t xml:space="preserve"> </w:t>
      </w:r>
      <w:r w:rsidRPr="00D00B1A">
        <w:rPr>
          <w:rFonts w:ascii="Garamond" w:eastAsia="Garamond" w:hAnsi="Garamond" w:cs="Garamond"/>
          <w:highlight w:val="white"/>
        </w:rPr>
        <w:t>(24)</w:t>
      </w:r>
      <w:r>
        <w:rPr>
          <w:rFonts w:ascii="Garamond" w:eastAsia="Garamond" w:hAnsi="Garamond" w:cs="Garamond"/>
          <w:highlight w:val="white"/>
        </w:rPr>
        <w:t>, 13681 (2024)</w:t>
      </w:r>
    </w:p>
    <w:p w14:paraId="1093CB52" w14:textId="77777777" w:rsidR="002D6AD0" w:rsidRPr="00417E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eastAsia="Garamond" w:hAnsi="Garamond" w:cs="Garamond"/>
          <w:color w:val="000000"/>
          <w:highlight w:val="white"/>
        </w:rPr>
      </w:pPr>
      <w:r w:rsidRPr="00417E50">
        <w:rPr>
          <w:rFonts w:ascii="Garamond" w:eastAsia="Garamond" w:hAnsi="Garamond" w:cs="Garamond"/>
          <w:color w:val="000000"/>
          <w:highlight w:val="white"/>
        </w:rPr>
        <w:t xml:space="preserve">J. Xu, H. Takenaka, </w:t>
      </w:r>
      <w:r w:rsidRPr="00417E50">
        <w:rPr>
          <w:rFonts w:ascii="Garamond" w:eastAsia="Garamond" w:hAnsi="Garamond" w:cs="Garamond"/>
          <w:b/>
          <w:color w:val="000000"/>
          <w:highlight w:val="white"/>
        </w:rPr>
        <w:t xml:space="preserve">A. Habib, </w:t>
      </w:r>
      <w:r w:rsidRPr="00417E50">
        <w:rPr>
          <w:rFonts w:ascii="Garamond" w:eastAsia="Garamond" w:hAnsi="Garamond" w:cs="Garamond"/>
          <w:color w:val="000000"/>
          <w:highlight w:val="white"/>
        </w:rPr>
        <w:t xml:space="preserve">R. Sundararaman, Y. Ping, “Giant Spin Lifetime Anisotropy and Spin-Valley Locking in Silicene and Germanene from First-Principles Density-Matrix Dynamics”, </w:t>
      </w:r>
      <w:r w:rsidRPr="00417E50">
        <w:rPr>
          <w:rFonts w:ascii="Garamond" w:eastAsia="Garamond" w:hAnsi="Garamond" w:cs="Garamond"/>
          <w:b/>
          <w:i/>
          <w:color w:val="000000"/>
          <w:highlight w:val="white"/>
        </w:rPr>
        <w:t>Nano Letters</w:t>
      </w:r>
      <w:r w:rsidRPr="00417E50">
        <w:rPr>
          <w:rFonts w:ascii="Garamond" w:eastAsia="Garamond" w:hAnsi="Garamond" w:cs="Garamond"/>
          <w:color w:val="000000"/>
          <w:highlight w:val="white"/>
        </w:rPr>
        <w:t xml:space="preserve"> 21 (22) (2021</w:t>
      </w:r>
      <w:r w:rsidRPr="00417E50">
        <w:rPr>
          <w:rFonts w:ascii="Garamond" w:eastAsia="Garamond" w:hAnsi="Garamond" w:cs="Garamond"/>
          <w:color w:val="000000"/>
        </w:rPr>
        <w:t xml:space="preserve">) </w:t>
      </w:r>
    </w:p>
    <w:p w14:paraId="2AF772DF" w14:textId="135ADC74" w:rsidR="002D6AD0" w:rsidRPr="0086300C" w:rsidRDefault="00000000" w:rsidP="008630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highlight w:val="white"/>
        </w:rPr>
      </w:pPr>
      <w:r w:rsidRPr="00417E50">
        <w:rPr>
          <w:rFonts w:ascii="Garamond" w:eastAsia="Garamond" w:hAnsi="Garamond" w:cs="Garamond"/>
          <w:color w:val="000000"/>
          <w:highlight w:val="white"/>
        </w:rPr>
        <w:t xml:space="preserve">S. Kumar, </w:t>
      </w:r>
      <w:r w:rsidRPr="00417E50">
        <w:rPr>
          <w:rFonts w:ascii="Garamond" w:eastAsia="Garamond" w:hAnsi="Garamond" w:cs="Garamond"/>
          <w:b/>
          <w:color w:val="000000"/>
        </w:rPr>
        <w:t>A. Habib</w:t>
      </w:r>
      <w:r w:rsidRPr="00417E50">
        <w:rPr>
          <w:rFonts w:ascii="Garamond" w:eastAsia="Garamond" w:hAnsi="Garamond" w:cs="Garamond"/>
          <w:color w:val="000000"/>
        </w:rPr>
        <w:t>, R. S</w:t>
      </w:r>
      <w:r w:rsidRPr="00417E50">
        <w:rPr>
          <w:rFonts w:ascii="Garamond" w:eastAsia="Garamond" w:hAnsi="Garamond" w:cs="Garamond"/>
          <w:color w:val="000000"/>
          <w:highlight w:val="white"/>
        </w:rPr>
        <w:t xml:space="preserve">undararaman, “Plasmonic hot carriers scratch the surface”, </w:t>
      </w:r>
      <w:r w:rsidRPr="00417E50">
        <w:rPr>
          <w:rFonts w:ascii="Garamond" w:eastAsia="Garamond" w:hAnsi="Garamond" w:cs="Garamond"/>
          <w:b/>
          <w:i/>
          <w:color w:val="000000"/>
          <w:highlight w:val="white"/>
        </w:rPr>
        <w:t>Trends in Chem.</w:t>
      </w:r>
      <w:r w:rsidRPr="00417E50">
        <w:rPr>
          <w:rFonts w:ascii="Garamond" w:eastAsia="Garamond" w:hAnsi="Garamond" w:cs="Garamond"/>
          <w:color w:val="000000"/>
          <w:highlight w:val="white"/>
        </w:rPr>
        <w:t xml:space="preserve"> 3 (11), 902 (2021) </w:t>
      </w:r>
    </w:p>
    <w:p w14:paraId="71FEA542" w14:textId="77777777" w:rsidR="002D6AD0" w:rsidRPr="00417E50" w:rsidRDefault="00000000">
      <w:pPr>
        <w:numPr>
          <w:ilvl w:val="0"/>
          <w:numId w:val="1"/>
        </w:numPr>
        <w:spacing w:after="0" w:line="240" w:lineRule="auto"/>
        <w:rPr>
          <w:rFonts w:ascii="Garamond" w:eastAsia="Garamond" w:hAnsi="Garamond" w:cs="Garamond"/>
        </w:rPr>
      </w:pPr>
      <w:r w:rsidRPr="00417E50">
        <w:rPr>
          <w:rFonts w:ascii="Garamond" w:eastAsia="Garamond" w:hAnsi="Garamond" w:cs="Garamond"/>
          <w:highlight w:val="white"/>
        </w:rPr>
        <w:t xml:space="preserve">G. Tagliabue, J. S.  DuChene, M. Abdellah, </w:t>
      </w:r>
      <w:r w:rsidRPr="00417E50">
        <w:rPr>
          <w:rFonts w:ascii="Garamond" w:eastAsia="Garamond" w:hAnsi="Garamond" w:cs="Garamond"/>
          <w:b/>
          <w:highlight w:val="white"/>
        </w:rPr>
        <w:t>A. Habib</w:t>
      </w:r>
      <w:r w:rsidRPr="00417E50">
        <w:rPr>
          <w:rFonts w:ascii="Garamond" w:eastAsia="Garamond" w:hAnsi="Garamond" w:cs="Garamond"/>
          <w:highlight w:val="white"/>
        </w:rPr>
        <w:t>, et al., “</w:t>
      </w:r>
      <w:r w:rsidRPr="00417E50">
        <w:rPr>
          <w:rFonts w:ascii="Garamond" w:eastAsia="Garamond" w:hAnsi="Garamond" w:cs="Garamond"/>
        </w:rPr>
        <w:t>Ultrafast hot-hole injection modifies hot-electron dynamics in Au/p-GaN heterostructures</w:t>
      </w:r>
      <w:r w:rsidRPr="00417E50">
        <w:rPr>
          <w:rFonts w:ascii="Garamond" w:eastAsia="Garamond" w:hAnsi="Garamond" w:cs="Garamond"/>
          <w:highlight w:val="white"/>
        </w:rPr>
        <w:t xml:space="preserve">”, </w:t>
      </w:r>
      <w:r w:rsidRPr="00417E50">
        <w:rPr>
          <w:rFonts w:ascii="Garamond" w:eastAsia="Garamond" w:hAnsi="Garamond" w:cs="Garamond"/>
          <w:b/>
          <w:i/>
          <w:highlight w:val="white"/>
        </w:rPr>
        <w:t>Nat. Materials</w:t>
      </w:r>
      <w:r w:rsidRPr="00417E50">
        <w:rPr>
          <w:rFonts w:ascii="Garamond" w:eastAsia="Garamond" w:hAnsi="Garamond" w:cs="Garamond"/>
          <w:highlight w:val="white"/>
        </w:rPr>
        <w:t xml:space="preserve">, 1-7(2020) </w:t>
      </w:r>
      <w:r w:rsidRPr="00417E50">
        <w:rPr>
          <w:rFonts w:ascii="Garamond" w:eastAsia="Garamond" w:hAnsi="Garamond" w:cs="Garamond"/>
          <w:highlight w:val="white"/>
        </w:rPr>
        <w:tab/>
      </w:r>
      <w:r w:rsidRPr="00417E50">
        <w:rPr>
          <w:rFonts w:ascii="Garamond" w:eastAsia="Garamond" w:hAnsi="Garamond" w:cs="Garamond"/>
          <w:highlight w:val="white"/>
        </w:rPr>
        <w:tab/>
        <w:t xml:space="preserve">              </w:t>
      </w:r>
    </w:p>
    <w:p w14:paraId="5116C36C" w14:textId="77777777" w:rsidR="002D6AD0" w:rsidRPr="00417E50" w:rsidRDefault="00000000">
      <w:pPr>
        <w:numPr>
          <w:ilvl w:val="0"/>
          <w:numId w:val="1"/>
        </w:numPr>
        <w:spacing w:after="0" w:line="240" w:lineRule="auto"/>
        <w:rPr>
          <w:rFonts w:ascii="Garamond" w:eastAsia="Garamond" w:hAnsi="Garamond" w:cs="Garamond"/>
          <w:highlight w:val="white"/>
        </w:rPr>
      </w:pPr>
      <w:r w:rsidRPr="00417E50">
        <w:rPr>
          <w:rFonts w:ascii="Garamond" w:eastAsia="Garamond" w:hAnsi="Garamond" w:cs="Garamond"/>
        </w:rPr>
        <w:t xml:space="preserve">G. Tagliabue, J. S. DuChene, </w:t>
      </w:r>
      <w:r w:rsidRPr="00417E50">
        <w:rPr>
          <w:rFonts w:ascii="Garamond" w:eastAsia="Garamond" w:hAnsi="Garamond" w:cs="Garamond"/>
          <w:b/>
        </w:rPr>
        <w:t>A. Habib</w:t>
      </w:r>
      <w:r w:rsidRPr="00417E50">
        <w:rPr>
          <w:rFonts w:ascii="Garamond" w:eastAsia="Garamond" w:hAnsi="Garamond" w:cs="Garamond"/>
        </w:rPr>
        <w:t xml:space="preserve">, R. Sundararaman, H. A. Atwater, “Hot-hole </w:t>
      </w:r>
      <w:r w:rsidRPr="00417E50">
        <w:rPr>
          <w:rFonts w:ascii="Garamond" w:eastAsia="Garamond" w:hAnsi="Garamond" w:cs="Garamond"/>
          <w:i/>
        </w:rPr>
        <w:t>versus</w:t>
      </w:r>
      <w:r w:rsidRPr="00417E50">
        <w:rPr>
          <w:rFonts w:ascii="Garamond" w:eastAsia="Garamond" w:hAnsi="Garamond" w:cs="Garamond"/>
        </w:rPr>
        <w:t xml:space="preserve"> hot-electron transport at Cu/GaN heterojunction interfaces” </w:t>
      </w:r>
      <w:r w:rsidRPr="00417E50">
        <w:rPr>
          <w:rFonts w:ascii="Garamond" w:eastAsia="Garamond" w:hAnsi="Garamond" w:cs="Garamond"/>
          <w:b/>
          <w:i/>
        </w:rPr>
        <w:t>ACS Nano</w:t>
      </w:r>
      <w:r w:rsidRPr="00417E50">
        <w:rPr>
          <w:rFonts w:ascii="Garamond" w:eastAsia="Garamond" w:hAnsi="Garamond" w:cs="Garamond"/>
        </w:rPr>
        <w:t xml:space="preserve"> 14</w:t>
      </w:r>
      <w:r w:rsidRPr="00417E50">
        <w:rPr>
          <w:rFonts w:ascii="Garamond" w:eastAsia="Garamond" w:hAnsi="Garamond" w:cs="Garamond"/>
          <w:i/>
        </w:rPr>
        <w:t xml:space="preserve"> </w:t>
      </w:r>
      <w:r w:rsidRPr="00417E50">
        <w:rPr>
          <w:rFonts w:ascii="Garamond" w:eastAsia="Garamond" w:hAnsi="Garamond" w:cs="Garamond"/>
        </w:rPr>
        <w:t>(5), 5788-5797 (2020)</w:t>
      </w:r>
    </w:p>
    <w:p w14:paraId="7153D608" w14:textId="77777777" w:rsidR="002D6AD0" w:rsidRDefault="00000000">
      <w:pPr>
        <w:numPr>
          <w:ilvl w:val="0"/>
          <w:numId w:val="1"/>
        </w:numPr>
        <w:spacing w:after="0" w:line="240" w:lineRule="auto"/>
        <w:rPr>
          <w:rFonts w:ascii="Garamond" w:eastAsia="Garamond" w:hAnsi="Garamond" w:cs="Garamond"/>
        </w:rPr>
      </w:pPr>
      <w:r w:rsidRPr="00417E50">
        <w:rPr>
          <w:rFonts w:ascii="Garamond" w:eastAsia="Garamond" w:hAnsi="Garamond" w:cs="Garamond"/>
          <w:highlight w:val="white"/>
        </w:rPr>
        <w:t xml:space="preserve">S. Kassavetis, B. D. Ozsdolay, N. Kalfagiannis, </w:t>
      </w:r>
      <w:r w:rsidRPr="00417E50">
        <w:rPr>
          <w:rFonts w:ascii="Garamond" w:eastAsia="Garamond" w:hAnsi="Garamond" w:cs="Garamond"/>
          <w:b/>
          <w:highlight w:val="white"/>
        </w:rPr>
        <w:t>A. Habib</w:t>
      </w:r>
      <w:r w:rsidRPr="00417E50">
        <w:rPr>
          <w:rFonts w:ascii="Garamond" w:eastAsia="Garamond" w:hAnsi="Garamond" w:cs="Garamond"/>
          <w:highlight w:val="white"/>
        </w:rPr>
        <w:t>, et al.,</w:t>
      </w:r>
      <w:r w:rsidRPr="00417E50">
        <w:rPr>
          <w:rFonts w:ascii="Garamond" w:eastAsia="Garamond" w:hAnsi="Garamond" w:cs="Garamond"/>
          <w:b/>
        </w:rPr>
        <w:t xml:space="preserve"> </w:t>
      </w:r>
      <w:r w:rsidRPr="00417E50">
        <w:rPr>
          <w:rFonts w:ascii="Garamond" w:eastAsia="Garamond" w:hAnsi="Garamond" w:cs="Garamond"/>
        </w:rPr>
        <w:t>“Near-zero negative real permittivity in far ultraviolet: extending plasmonics and photonics with B1- MoN</w:t>
      </w:r>
      <w:r w:rsidRPr="00417E50">
        <w:rPr>
          <w:rFonts w:ascii="Garamond" w:eastAsia="Garamond" w:hAnsi="Garamond" w:cs="Garamond"/>
          <w:i/>
          <w:vertAlign w:val="subscript"/>
        </w:rPr>
        <w:t>x</w:t>
      </w:r>
      <w:r w:rsidRPr="00FB5183">
        <w:rPr>
          <w:rFonts w:ascii="Garamond" w:eastAsia="Garamond" w:hAnsi="Garamond" w:cs="Garamond"/>
          <w:bCs/>
        </w:rPr>
        <w:t>”</w:t>
      </w:r>
      <w:r w:rsidR="00FB5183" w:rsidRPr="00FB5183">
        <w:rPr>
          <w:rFonts w:ascii="Garamond" w:eastAsia="Garamond" w:hAnsi="Garamond" w:cs="Garamond"/>
          <w:bCs/>
          <w:i/>
          <w:highlight w:val="white"/>
        </w:rPr>
        <w:t>,</w:t>
      </w:r>
      <w:r w:rsidRPr="00417E50">
        <w:rPr>
          <w:rFonts w:ascii="Garamond" w:eastAsia="Garamond" w:hAnsi="Garamond" w:cs="Garamond"/>
          <w:b/>
          <w:i/>
          <w:highlight w:val="white"/>
        </w:rPr>
        <w:t xml:space="preserve"> J. of Phys. Chem. C</w:t>
      </w:r>
      <w:r w:rsidRPr="00417E50">
        <w:rPr>
          <w:rFonts w:ascii="Garamond" w:eastAsia="Garamond" w:hAnsi="Garamond" w:cs="Garamond"/>
          <w:i/>
          <w:highlight w:val="white"/>
        </w:rPr>
        <w:t xml:space="preserve"> </w:t>
      </w:r>
      <w:r w:rsidRPr="00417E50">
        <w:rPr>
          <w:rFonts w:ascii="Garamond" w:eastAsia="Garamond" w:hAnsi="Garamond" w:cs="Garamond"/>
          <w:highlight w:val="white"/>
        </w:rPr>
        <w:t xml:space="preserve">123 (34) (2019) </w:t>
      </w:r>
    </w:p>
    <w:p w14:paraId="47D17E9A" w14:textId="77777777" w:rsidR="00056738" w:rsidRPr="00056738" w:rsidRDefault="00056738" w:rsidP="00056738">
      <w:pPr>
        <w:spacing w:after="0" w:line="240" w:lineRule="auto"/>
        <w:ind w:left="360"/>
        <w:rPr>
          <w:rFonts w:ascii="Garamond" w:eastAsia="Garamond" w:hAnsi="Garamond" w:cs="Garamond"/>
          <w:sz w:val="10"/>
          <w:szCs w:val="10"/>
        </w:rPr>
      </w:pPr>
    </w:p>
    <w:p w14:paraId="116F1572" w14:textId="77777777" w:rsidR="002D6AD0" w:rsidRDefault="00000000">
      <w:pPr>
        <w:spacing w:before="48" w:after="48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PRESENTATIONS</w:t>
      </w:r>
      <w:r>
        <w:rPr>
          <w:rFonts w:ascii="Garamond" w:eastAsia="Garamond" w:hAnsi="Garamond" w:cs="Garamond"/>
          <w:b/>
          <w:sz w:val="24"/>
          <w:szCs w:val="24"/>
        </w:rPr>
        <w:tab/>
        <w:t xml:space="preserve"> </w:t>
      </w:r>
    </w:p>
    <w:p w14:paraId="38D14955" w14:textId="6F10B300" w:rsidR="00587192" w:rsidRPr="00587192" w:rsidRDefault="00587192">
      <w:pPr>
        <w:numPr>
          <w:ilvl w:val="0"/>
          <w:numId w:val="2"/>
        </w:numPr>
        <w:spacing w:after="48" w:line="240" w:lineRule="auto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b/>
          <w:highlight w:val="white"/>
        </w:rPr>
        <w:t>A. Habib</w:t>
      </w:r>
      <w:r>
        <w:rPr>
          <w:rFonts w:ascii="Garamond" w:eastAsia="Garamond" w:hAnsi="Garamond" w:cs="Garamond"/>
          <w:bCs/>
          <w:highlight w:val="white"/>
        </w:rPr>
        <w:t>, L. Hung, K. Gibson, M. Dix, P. S. Chain, B. Hu</w:t>
      </w:r>
      <w:r w:rsidR="00B24E4C">
        <w:rPr>
          <w:rFonts w:ascii="Garamond" w:eastAsia="Garamond" w:hAnsi="Garamond" w:cs="Garamond"/>
          <w:bCs/>
          <w:highlight w:val="white"/>
        </w:rPr>
        <w:t xml:space="preserve">, </w:t>
      </w:r>
      <w:r w:rsidR="00A644B5">
        <w:rPr>
          <w:rFonts w:ascii="Garamond" w:eastAsia="Garamond" w:hAnsi="Garamond" w:cs="Garamond"/>
          <w:bCs/>
          <w:highlight w:val="white"/>
        </w:rPr>
        <w:t>“</w:t>
      </w:r>
      <w:r w:rsidR="00A644B5" w:rsidRPr="00A644B5">
        <w:rPr>
          <w:rFonts w:ascii="Garamond" w:eastAsia="Garamond" w:hAnsi="Garamond" w:cs="Garamond"/>
          <w:highlight w:val="white"/>
        </w:rPr>
        <w:t>Harnessing Coupled Protein Language Model and Geometric Deep Learning for Protein Interaction Prediction on Dynamically Sampled Surface</w:t>
      </w:r>
      <w:r w:rsidR="00A644B5">
        <w:rPr>
          <w:rFonts w:ascii="Garamond" w:eastAsia="Garamond" w:hAnsi="Garamond" w:cs="Garamond"/>
          <w:highlight w:val="white"/>
        </w:rPr>
        <w:t>”, Keystone Symposia: AI in Molecular Biology, Santa Fe, New Mexico, September 2025 (</w:t>
      </w:r>
      <w:r w:rsidR="00A644B5">
        <w:rPr>
          <w:rFonts w:ascii="Garamond" w:eastAsia="Garamond" w:hAnsi="Garamond" w:cs="Garamond"/>
          <w:bCs/>
          <w:highlight w:val="white"/>
        </w:rPr>
        <w:t>Contributed Talk</w:t>
      </w:r>
      <w:r w:rsidR="00A644B5">
        <w:rPr>
          <w:rFonts w:ascii="Garamond" w:eastAsia="Garamond" w:hAnsi="Garamond" w:cs="Garamond"/>
          <w:highlight w:val="white"/>
        </w:rPr>
        <w:t>)</w:t>
      </w:r>
    </w:p>
    <w:p w14:paraId="7AEA13CF" w14:textId="59B47F8D" w:rsidR="00B960D4" w:rsidRPr="00B960D4" w:rsidRDefault="003E1007">
      <w:pPr>
        <w:numPr>
          <w:ilvl w:val="0"/>
          <w:numId w:val="2"/>
        </w:numPr>
        <w:spacing w:after="48" w:line="240" w:lineRule="auto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b/>
          <w:highlight w:val="white"/>
        </w:rPr>
        <w:t>A. Habib</w:t>
      </w:r>
      <w:r>
        <w:rPr>
          <w:rFonts w:ascii="Garamond" w:eastAsia="Garamond" w:hAnsi="Garamond" w:cs="Garamond"/>
          <w:bCs/>
          <w:highlight w:val="white"/>
        </w:rPr>
        <w:t xml:space="preserve">, L. Hung, K. Gibson, M. Dix, P. S. Chain, B. Hu, “Next-Generation Biosecurity: AI-Driven Aproaches for Prediction of Protein Interactions”, </w:t>
      </w:r>
      <w:r w:rsidR="00DC50AE">
        <w:rPr>
          <w:rFonts w:ascii="Garamond" w:eastAsia="Garamond" w:hAnsi="Garamond" w:cs="Garamond"/>
          <w:bCs/>
          <w:highlight w:val="white"/>
        </w:rPr>
        <w:t>Sequence to Function</w:t>
      </w:r>
      <w:r w:rsidR="006774A3">
        <w:rPr>
          <w:rFonts w:ascii="Garamond" w:eastAsia="Garamond" w:hAnsi="Garamond" w:cs="Garamond"/>
          <w:bCs/>
          <w:highlight w:val="white"/>
        </w:rPr>
        <w:t>: Application &amp; Analysis for the Future</w:t>
      </w:r>
      <w:r w:rsidR="0099361F">
        <w:rPr>
          <w:rFonts w:ascii="Garamond" w:eastAsia="Garamond" w:hAnsi="Garamond" w:cs="Garamond"/>
          <w:bCs/>
          <w:highlight w:val="white"/>
        </w:rPr>
        <w:t xml:space="preserve"> (SFA</w:t>
      </w:r>
      <w:r w:rsidR="0099361F" w:rsidRPr="0099361F">
        <w:rPr>
          <w:rFonts w:ascii="Garamond" w:eastAsia="Garamond" w:hAnsi="Garamond" w:cs="Garamond"/>
          <w:bCs/>
          <w:highlight w:val="white"/>
          <w:vertAlign w:val="superscript"/>
        </w:rPr>
        <w:t>2</w:t>
      </w:r>
      <w:r w:rsidR="0099361F">
        <w:rPr>
          <w:rFonts w:ascii="Garamond" w:eastAsia="Garamond" w:hAnsi="Garamond" w:cs="Garamond"/>
          <w:bCs/>
          <w:highlight w:val="white"/>
        </w:rPr>
        <w:t>F)</w:t>
      </w:r>
      <w:r w:rsidR="006774A3">
        <w:rPr>
          <w:rFonts w:ascii="Garamond" w:eastAsia="Garamond" w:hAnsi="Garamond" w:cs="Garamond"/>
          <w:bCs/>
          <w:highlight w:val="white"/>
        </w:rPr>
        <w:t>,</w:t>
      </w:r>
      <w:r>
        <w:rPr>
          <w:rFonts w:ascii="Garamond" w:eastAsia="Garamond" w:hAnsi="Garamond" w:cs="Garamond"/>
          <w:bCs/>
          <w:highlight w:val="white"/>
        </w:rPr>
        <w:t xml:space="preserve"> Meeting 2025, Santa Fe, </w:t>
      </w:r>
      <w:r w:rsidR="002A637C">
        <w:rPr>
          <w:rFonts w:ascii="Garamond" w:eastAsia="Garamond" w:hAnsi="Garamond" w:cs="Garamond"/>
          <w:bCs/>
          <w:highlight w:val="white"/>
        </w:rPr>
        <w:t xml:space="preserve">New Mexico, </w:t>
      </w:r>
      <w:r>
        <w:rPr>
          <w:rFonts w:ascii="Garamond" w:eastAsia="Garamond" w:hAnsi="Garamond" w:cs="Garamond"/>
          <w:bCs/>
          <w:highlight w:val="white"/>
        </w:rPr>
        <w:t>May 2025</w:t>
      </w:r>
      <w:r w:rsidR="005874BF">
        <w:rPr>
          <w:rFonts w:ascii="Garamond" w:eastAsia="Garamond" w:hAnsi="Garamond" w:cs="Garamond"/>
          <w:bCs/>
          <w:highlight w:val="white"/>
        </w:rPr>
        <w:t xml:space="preserve"> (Contributed Talk)</w:t>
      </w:r>
    </w:p>
    <w:p w14:paraId="6D9678CC" w14:textId="22EBE991" w:rsidR="002D6AD0" w:rsidRDefault="00000000">
      <w:pPr>
        <w:numPr>
          <w:ilvl w:val="0"/>
          <w:numId w:val="2"/>
        </w:numPr>
        <w:spacing w:after="48" w:line="240" w:lineRule="auto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b/>
          <w:highlight w:val="white"/>
        </w:rPr>
        <w:t>A. Habib</w:t>
      </w:r>
      <w:r>
        <w:rPr>
          <w:rFonts w:ascii="Garamond" w:eastAsia="Garamond" w:hAnsi="Garamond" w:cs="Garamond"/>
          <w:highlight w:val="white"/>
        </w:rPr>
        <w:t xml:space="preserve">, N. Lubbers, S. Tretiak, B. Nebgen, “Machine Learning Enabled Electron Dynamics in Metal Nanoparticles”, Nanomaterials: Computation, Theory, Machine Learning and Experiment </w:t>
      </w:r>
      <w:r w:rsidR="00D956AF">
        <w:rPr>
          <w:rFonts w:ascii="Garamond" w:eastAsia="Garamond" w:hAnsi="Garamond" w:cs="Garamond"/>
          <w:highlight w:val="white"/>
        </w:rPr>
        <w:t>Conference, Telluride</w:t>
      </w:r>
      <w:r>
        <w:rPr>
          <w:rFonts w:ascii="Garamond" w:eastAsia="Garamond" w:hAnsi="Garamond" w:cs="Garamond"/>
          <w:highlight w:val="white"/>
        </w:rPr>
        <w:t xml:space="preserve"> Science Research </w:t>
      </w:r>
      <w:r w:rsidR="00C76877">
        <w:rPr>
          <w:rFonts w:ascii="Garamond" w:eastAsia="Garamond" w:hAnsi="Garamond" w:cs="Garamond"/>
          <w:highlight w:val="white"/>
        </w:rPr>
        <w:t>Center, June</w:t>
      </w:r>
      <w:r>
        <w:rPr>
          <w:rFonts w:ascii="Garamond" w:eastAsia="Garamond" w:hAnsi="Garamond" w:cs="Garamond"/>
          <w:highlight w:val="white"/>
        </w:rPr>
        <w:t xml:space="preserve"> 2023, (</w:t>
      </w:r>
      <w:r>
        <w:rPr>
          <w:rFonts w:ascii="Garamond" w:eastAsia="Garamond" w:hAnsi="Garamond" w:cs="Garamond"/>
          <w:b/>
          <w:highlight w:val="white"/>
          <w:u w:val="single"/>
        </w:rPr>
        <w:t>Invited Talk</w:t>
      </w:r>
      <w:r>
        <w:rPr>
          <w:rFonts w:ascii="Garamond" w:eastAsia="Garamond" w:hAnsi="Garamond" w:cs="Garamond"/>
          <w:highlight w:val="white"/>
        </w:rPr>
        <w:t>)</w:t>
      </w:r>
    </w:p>
    <w:p w14:paraId="40A527C4" w14:textId="77777777" w:rsidR="002D6AD0" w:rsidRDefault="00000000">
      <w:pPr>
        <w:numPr>
          <w:ilvl w:val="0"/>
          <w:numId w:val="2"/>
        </w:numPr>
        <w:spacing w:after="48" w:line="240" w:lineRule="auto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b/>
          <w:highlight w:val="white"/>
        </w:rPr>
        <w:t>A. Habib</w:t>
      </w:r>
      <w:r>
        <w:rPr>
          <w:rFonts w:ascii="Garamond" w:eastAsia="Garamond" w:hAnsi="Garamond" w:cs="Garamond"/>
          <w:highlight w:val="white"/>
        </w:rPr>
        <w:t xml:space="preserve">, B. Nebgen, N. Lubbers, S. Tretiak, “Atomistic simulation of plasmonic hot carrier energies using machine learning”, </w:t>
      </w:r>
      <w:r>
        <w:rPr>
          <w:rFonts w:ascii="Garamond" w:eastAsia="Garamond" w:hAnsi="Garamond" w:cs="Garamond"/>
        </w:rPr>
        <w:t xml:space="preserve">Machine Learning and Informatics for Chemistry and Materials </w:t>
      </w:r>
      <w:r>
        <w:rPr>
          <w:rFonts w:ascii="Garamond" w:eastAsia="Garamond" w:hAnsi="Garamond" w:cs="Garamond"/>
          <w:highlight w:val="white"/>
        </w:rPr>
        <w:t>at Telluride Science Research Center, Colorado, October 2022 (</w:t>
      </w:r>
      <w:r>
        <w:rPr>
          <w:rFonts w:ascii="Garamond" w:eastAsia="Garamond" w:hAnsi="Garamond" w:cs="Garamond"/>
          <w:b/>
          <w:highlight w:val="white"/>
          <w:u w:val="single"/>
        </w:rPr>
        <w:t>Invited Talk</w:t>
      </w:r>
      <w:r>
        <w:rPr>
          <w:rFonts w:ascii="Garamond" w:eastAsia="Garamond" w:hAnsi="Garamond" w:cs="Garamond"/>
          <w:highlight w:val="white"/>
        </w:rPr>
        <w:t>)</w:t>
      </w:r>
    </w:p>
    <w:p w14:paraId="1AF35535" w14:textId="77777777" w:rsidR="002D6AD0" w:rsidRDefault="00000000">
      <w:pPr>
        <w:numPr>
          <w:ilvl w:val="0"/>
          <w:numId w:val="2"/>
        </w:numPr>
        <w:spacing w:after="48" w:line="240" w:lineRule="auto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b/>
          <w:highlight w:val="white"/>
        </w:rPr>
        <w:lastRenderedPageBreak/>
        <w:t>A. Habib</w:t>
      </w:r>
      <w:r>
        <w:rPr>
          <w:rFonts w:ascii="Garamond" w:eastAsia="Garamond" w:hAnsi="Garamond" w:cs="Garamond"/>
          <w:highlight w:val="white"/>
        </w:rPr>
        <w:t>, B. Nebgen, N. Lubbers, S. Tretiak, “Atomistic simulation of plasmonic hot carrier dynamics using machine learning”, Machine Learning in Chemistry and Materials Science Conference by Center for Nonlinear Studies at LANL, May 2022 (</w:t>
      </w:r>
      <w:r>
        <w:rPr>
          <w:rFonts w:ascii="Garamond" w:eastAsia="Garamond" w:hAnsi="Garamond" w:cs="Garamond"/>
          <w:b/>
          <w:highlight w:val="white"/>
          <w:u w:val="single"/>
        </w:rPr>
        <w:t>Invited Talk</w:t>
      </w:r>
      <w:r>
        <w:rPr>
          <w:rFonts w:ascii="Garamond" w:eastAsia="Garamond" w:hAnsi="Garamond" w:cs="Garamond"/>
          <w:highlight w:val="white"/>
        </w:rPr>
        <w:t>)</w:t>
      </w:r>
    </w:p>
    <w:p w14:paraId="0418A547" w14:textId="77777777" w:rsidR="002D6AD0" w:rsidRDefault="00000000">
      <w:pPr>
        <w:numPr>
          <w:ilvl w:val="0"/>
          <w:numId w:val="2"/>
        </w:numPr>
        <w:spacing w:after="48" w:line="240" w:lineRule="auto"/>
        <w:rPr>
          <w:rFonts w:ascii="Garamond" w:eastAsia="Garamond" w:hAnsi="Garamond" w:cs="Garamond"/>
          <w:highlight w:val="white"/>
        </w:rPr>
      </w:pPr>
      <w:r>
        <w:rPr>
          <w:rFonts w:ascii="Garamond" w:eastAsia="Garamond" w:hAnsi="Garamond" w:cs="Garamond"/>
          <w:b/>
          <w:highlight w:val="white"/>
        </w:rPr>
        <w:t>A. Habib</w:t>
      </w:r>
      <w:r>
        <w:rPr>
          <w:rFonts w:ascii="Garamond" w:eastAsia="Garamond" w:hAnsi="Garamond" w:cs="Garamond"/>
          <w:highlight w:val="white"/>
        </w:rPr>
        <w:t>, J. Xu, Y. Ping, R. Sundararaman, “</w:t>
      </w:r>
      <w:r>
        <w:rPr>
          <w:rFonts w:ascii="Garamond" w:eastAsia="Garamond" w:hAnsi="Garamond" w:cs="Garamond"/>
          <w:i/>
          <w:highlight w:val="white"/>
        </w:rPr>
        <w:t>Ab Initio</w:t>
      </w:r>
      <w:r>
        <w:rPr>
          <w:rFonts w:ascii="Garamond" w:eastAsia="Garamond" w:hAnsi="Garamond" w:cs="Garamond"/>
          <w:highlight w:val="white"/>
        </w:rPr>
        <w:t xml:space="preserve"> spin-phonon relaxation in graphene in presence of external electric field and hBN”, Materials Research Society Meeting, April 2021</w:t>
      </w:r>
    </w:p>
    <w:p w14:paraId="40895229" w14:textId="77777777" w:rsidR="009213EB" w:rsidRDefault="00000000" w:rsidP="009213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8" w:line="240" w:lineRule="auto"/>
        <w:rPr>
          <w:rFonts w:ascii="Garamond" w:eastAsia="Garamond" w:hAnsi="Garamond" w:cs="Garamond"/>
          <w:color w:val="000000"/>
          <w:highlight w:val="white"/>
        </w:rPr>
      </w:pPr>
      <w:r w:rsidRPr="009213EB">
        <w:rPr>
          <w:rFonts w:ascii="Garamond" w:eastAsia="Garamond" w:hAnsi="Garamond" w:cs="Garamond"/>
          <w:b/>
          <w:color w:val="000000"/>
          <w:highlight w:val="white"/>
        </w:rPr>
        <w:t>A. Habib</w:t>
      </w:r>
      <w:r w:rsidRPr="009213EB">
        <w:rPr>
          <w:rFonts w:ascii="Garamond" w:eastAsia="Garamond" w:hAnsi="Garamond" w:cs="Garamond"/>
          <w:color w:val="000000"/>
          <w:highlight w:val="white"/>
        </w:rPr>
        <w:t xml:space="preserve"> and R. Sundararaman, “Tunable plasmonic hot carrier dynamics in noble metal alloys”, IEEE SISC 2020 </w:t>
      </w:r>
    </w:p>
    <w:p w14:paraId="6F21BFAA" w14:textId="77777777" w:rsidR="002D6AD0" w:rsidRPr="009213EB" w:rsidRDefault="00000000" w:rsidP="009213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8" w:line="240" w:lineRule="auto"/>
        <w:rPr>
          <w:rFonts w:ascii="Garamond" w:eastAsia="Garamond" w:hAnsi="Garamond" w:cs="Garamond"/>
          <w:color w:val="000000"/>
          <w:highlight w:val="white"/>
        </w:rPr>
      </w:pPr>
      <w:r w:rsidRPr="009213EB">
        <w:rPr>
          <w:rFonts w:ascii="Garamond" w:eastAsia="Garamond" w:hAnsi="Garamond" w:cs="Garamond"/>
          <w:b/>
          <w:color w:val="000000"/>
          <w:highlight w:val="white"/>
        </w:rPr>
        <w:t>A. Habib</w:t>
      </w:r>
      <w:r w:rsidRPr="009213EB">
        <w:rPr>
          <w:rFonts w:ascii="Garamond" w:eastAsia="Garamond" w:hAnsi="Garamond" w:cs="Garamond"/>
          <w:color w:val="000000"/>
          <w:highlight w:val="white"/>
        </w:rPr>
        <w:t>, F. Florio, R. Sundararaman, “Plasmonic hot carrier dynamics in transition metal nitrides”, American Physical Society Meeting, March 2019</w:t>
      </w:r>
    </w:p>
    <w:p w14:paraId="65A7072B" w14:textId="714B8397" w:rsidR="00E552A9" w:rsidRPr="00E552A9" w:rsidRDefault="00000000" w:rsidP="00E552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Garamond" w:eastAsia="Garamond" w:hAnsi="Garamond" w:cs="Garamond"/>
          <w:color w:val="000000"/>
          <w:highlight w:val="white"/>
        </w:rPr>
      </w:pPr>
      <w:r>
        <w:rPr>
          <w:rFonts w:ascii="Garamond" w:eastAsia="Garamond" w:hAnsi="Garamond" w:cs="Garamond"/>
          <w:b/>
          <w:color w:val="000000"/>
          <w:highlight w:val="white"/>
        </w:rPr>
        <w:t>A. Habib</w:t>
      </w:r>
      <w:r>
        <w:rPr>
          <w:rFonts w:ascii="Garamond" w:eastAsia="Garamond" w:hAnsi="Garamond" w:cs="Garamond"/>
          <w:color w:val="000000"/>
          <w:highlight w:val="white"/>
        </w:rPr>
        <w:t>, D. Vigil-Fowler, R. Sundararaman, “Excited states in liquid environments with GW and continuum models”, American Chemical Society Meeting, April 2019</w:t>
      </w:r>
    </w:p>
    <w:p w14:paraId="09FB275F" w14:textId="780E1BD0" w:rsidR="007542D9" w:rsidRPr="007542D9" w:rsidRDefault="00000000" w:rsidP="007542D9">
      <w:pPr>
        <w:spacing w:before="48" w:after="0" w:line="240" w:lineRule="auto"/>
        <w:rPr>
          <w:rFonts w:ascii="Garamond" w:eastAsia="Garamond" w:hAnsi="Garamond" w:cs="Garamond"/>
          <w:b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AWARDS &amp; FELLOWSHIPS</w:t>
      </w:r>
    </w:p>
    <w:p w14:paraId="1A8DFEAF" w14:textId="419B9DA2" w:rsidR="002D6AD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Los Alamos National Laboratory, Director’s Postdoctoral Fellowship (2021-202</w:t>
      </w:r>
      <w:r w:rsidR="00832F10">
        <w:rPr>
          <w:rFonts w:ascii="Garamond" w:eastAsia="Garamond" w:hAnsi="Garamond" w:cs="Garamond"/>
          <w:color w:val="000000"/>
        </w:rPr>
        <w:t>4</w:t>
      </w:r>
      <w:r>
        <w:rPr>
          <w:rFonts w:ascii="Garamond" w:eastAsia="Garamond" w:hAnsi="Garamond" w:cs="Garamond"/>
          <w:color w:val="000000"/>
        </w:rPr>
        <w:t>)</w:t>
      </w:r>
    </w:p>
    <w:p w14:paraId="7C90566E" w14:textId="6D852AA2" w:rsidR="00056738" w:rsidRPr="008B2E47" w:rsidRDefault="00000000" w:rsidP="008B2E4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American Association of University Women (AAUW) 2020 Ph.D. Fellow [one of the 56 awardees from worldwide applicants]</w:t>
      </w:r>
    </w:p>
    <w:p w14:paraId="7411F576" w14:textId="77777777" w:rsidR="002D6AD0" w:rsidRDefault="00000000">
      <w:pPr>
        <w:spacing w:before="48" w:after="48" w:line="240" w:lineRule="auto"/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 xml:space="preserve">SOFTWARE PACKAGES </w:t>
      </w:r>
    </w:p>
    <w:p w14:paraId="7002B77C" w14:textId="77777777" w:rsidR="002D6AD0" w:rsidRDefault="00000000">
      <w:pPr>
        <w:spacing w:before="48" w:after="48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Contributor</w:t>
      </w:r>
      <w:r w:rsidR="00912E4C">
        <w:rPr>
          <w:rFonts w:ascii="Garamond" w:eastAsia="Garamond" w:hAnsi="Garamond" w:cs="Garamond"/>
          <w:b/>
          <w:color w:val="000000"/>
        </w:rPr>
        <w:t xml:space="preserve"> &amp; Developer:</w:t>
      </w:r>
    </w:p>
    <w:p w14:paraId="33460769" w14:textId="77777777" w:rsidR="002D6AD0" w:rsidRPr="0059069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8" w:after="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JDFTx: </w:t>
      </w:r>
      <w:r>
        <w:rPr>
          <w:rFonts w:ascii="Garamond" w:eastAsia="Garamond" w:hAnsi="Garamond" w:cs="Garamond"/>
          <w:color w:val="000000"/>
        </w:rPr>
        <w:t>(</w:t>
      </w:r>
      <w:hyperlink r:id="rId8">
        <w:r w:rsidR="002D6AD0">
          <w:rPr>
            <w:rFonts w:ascii="Garamond" w:eastAsia="Garamond" w:hAnsi="Garamond" w:cs="Garamond"/>
            <w:color w:val="0000FF"/>
            <w:u w:val="single"/>
          </w:rPr>
          <w:t>https://github.com/shankar1729/jdftx</w:t>
        </w:r>
      </w:hyperlink>
      <w:r>
        <w:rPr>
          <w:rFonts w:ascii="Garamond" w:eastAsia="Garamond" w:hAnsi="Garamond" w:cs="Garamond"/>
          <w:color w:val="000000"/>
        </w:rPr>
        <w:t xml:space="preserve">) A C++ and MPI based electronic structures </w:t>
      </w:r>
      <w:r w:rsidR="00464C8D">
        <w:rPr>
          <w:rFonts w:ascii="Garamond" w:eastAsia="Garamond" w:hAnsi="Garamond" w:cs="Garamond"/>
          <w:color w:val="000000"/>
        </w:rPr>
        <w:t>code</w:t>
      </w:r>
      <w:r>
        <w:rPr>
          <w:rFonts w:ascii="Garamond" w:eastAsia="Garamond" w:hAnsi="Garamond" w:cs="Garamond"/>
          <w:color w:val="000000"/>
        </w:rPr>
        <w:t>, open source.</w:t>
      </w:r>
    </w:p>
    <w:p w14:paraId="20970842" w14:textId="77777777" w:rsidR="0059069F" w:rsidRPr="007F6B10" w:rsidRDefault="0059069F" w:rsidP="007F6B1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48" w:after="0" w:line="240" w:lineRule="auto"/>
        <w:rPr>
          <w:rFonts w:ascii="Garamond" w:eastAsia="Garamond" w:hAnsi="Garamond" w:cs="Garamond"/>
          <w:b/>
          <w:bCs/>
          <w:color w:val="000000"/>
        </w:rPr>
      </w:pPr>
      <w:r w:rsidRPr="007F6B10">
        <w:rPr>
          <w:rFonts w:ascii="Garamond" w:eastAsia="Garamond" w:hAnsi="Garamond" w:cs="Garamond"/>
          <w:b/>
          <w:color w:val="000000"/>
        </w:rPr>
        <w:t>FeynWann</w:t>
      </w:r>
      <w:r w:rsidR="001731D3" w:rsidRPr="007F6B10">
        <w:rPr>
          <w:rFonts w:ascii="Garamond" w:eastAsia="Garamond" w:hAnsi="Garamond" w:cs="Garamond"/>
          <w:b/>
          <w:color w:val="000000"/>
        </w:rPr>
        <w:t>:</w:t>
      </w:r>
      <w:r w:rsidR="007F6B10" w:rsidRPr="007F6B10">
        <w:rPr>
          <w:rFonts w:ascii="Garamond" w:eastAsia="Garamond" w:hAnsi="Garamond" w:cs="Garamond"/>
          <w:b/>
          <w:color w:val="000000"/>
        </w:rPr>
        <w:t xml:space="preserve"> </w:t>
      </w:r>
      <w:r w:rsidR="007F6B10" w:rsidRPr="007F6B10">
        <w:rPr>
          <w:rFonts w:ascii="Garamond" w:eastAsia="Garamond" w:hAnsi="Garamond" w:cs="Garamond"/>
          <w:bCs/>
          <w:color w:val="000000"/>
        </w:rPr>
        <w:t>(</w:t>
      </w:r>
      <w:hyperlink r:id="rId9" w:history="1">
        <w:r w:rsidR="007F6B10" w:rsidRPr="007F6B10">
          <w:rPr>
            <w:rStyle w:val="Hyperlink"/>
            <w:rFonts w:ascii="Garamond" w:eastAsia="Garamond" w:hAnsi="Garamond" w:cs="Garamond"/>
            <w:bCs/>
          </w:rPr>
          <w:t>https://github.com/shankar1729/FeynWann</w:t>
        </w:r>
      </w:hyperlink>
      <w:r w:rsidR="007F6B10" w:rsidRPr="007F6B10">
        <w:rPr>
          <w:rFonts w:ascii="Garamond" w:eastAsia="Garamond" w:hAnsi="Garamond" w:cs="Garamond"/>
          <w:bCs/>
          <w:color w:val="000000"/>
        </w:rPr>
        <w:t xml:space="preserve">) </w:t>
      </w:r>
      <w:r w:rsidR="007F6B10" w:rsidRPr="007F6B10">
        <w:rPr>
          <w:rFonts w:ascii="Garamond" w:eastAsia="Garamond" w:hAnsi="Garamond" w:cs="Garamond"/>
          <w:color w:val="000000"/>
        </w:rPr>
        <w:t xml:space="preserve">A C++, MPI and Python based </w:t>
      </w:r>
      <w:r w:rsidR="007F6B10">
        <w:rPr>
          <w:rFonts w:ascii="Garamond" w:eastAsia="Garamond" w:hAnsi="Garamond" w:cs="Garamond"/>
          <w:color w:val="000000"/>
        </w:rPr>
        <w:t>real-time density matrix dynamics for spin dynamics</w:t>
      </w:r>
      <w:r w:rsidR="007F6B10" w:rsidRPr="007F6B10">
        <w:rPr>
          <w:rFonts w:ascii="Garamond" w:eastAsia="Garamond" w:hAnsi="Garamond" w:cs="Garamond"/>
          <w:color w:val="000000"/>
        </w:rPr>
        <w:t xml:space="preserve"> </w:t>
      </w:r>
      <w:r w:rsidR="001D5C6D">
        <w:rPr>
          <w:rFonts w:ascii="Garamond" w:eastAsia="Garamond" w:hAnsi="Garamond" w:cs="Garamond"/>
          <w:color w:val="000000"/>
        </w:rPr>
        <w:t>(</w:t>
      </w:r>
      <w:r w:rsidR="007F6B10" w:rsidRPr="007F6B10">
        <w:rPr>
          <w:rFonts w:ascii="Garamond" w:eastAsia="Garamond" w:hAnsi="Garamond" w:cs="Garamond"/>
          <w:color w:val="000000"/>
        </w:rPr>
        <w:t xml:space="preserve">private </w:t>
      </w:r>
      <w:r w:rsidR="001D5C6D">
        <w:rPr>
          <w:rFonts w:ascii="Garamond" w:eastAsia="Garamond" w:hAnsi="Garamond" w:cs="Garamond"/>
          <w:color w:val="000000"/>
        </w:rPr>
        <w:t xml:space="preserve">github </w:t>
      </w:r>
      <w:r w:rsidR="007F6B10" w:rsidRPr="007F6B10">
        <w:rPr>
          <w:rFonts w:ascii="Garamond" w:eastAsia="Garamond" w:hAnsi="Garamond" w:cs="Garamond"/>
          <w:color w:val="000000"/>
        </w:rPr>
        <w:t>repository</w:t>
      </w:r>
      <w:r w:rsidR="001D5C6D">
        <w:rPr>
          <w:rFonts w:ascii="Garamond" w:eastAsia="Garamond" w:hAnsi="Garamond" w:cs="Garamond"/>
          <w:color w:val="000000"/>
        </w:rPr>
        <w:t>)</w:t>
      </w:r>
    </w:p>
    <w:p w14:paraId="5D249FE5" w14:textId="315B4580" w:rsidR="004A48DA" w:rsidRPr="00912E4C" w:rsidRDefault="00C2211B" w:rsidP="004A48D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8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HIPPYNN: </w:t>
      </w:r>
      <w:r>
        <w:rPr>
          <w:rFonts w:ascii="Garamond" w:eastAsia="Garamond" w:hAnsi="Garamond" w:cs="Garamond"/>
          <w:color w:val="000000"/>
        </w:rPr>
        <w:t>(</w:t>
      </w:r>
      <w:hyperlink r:id="rId10" w:history="1">
        <w:r w:rsidR="004C3B74" w:rsidRPr="004C3B74">
          <w:rPr>
            <w:rStyle w:val="Hyperlink"/>
            <w:rFonts w:ascii="Garamond" w:eastAsia="Garamond" w:hAnsi="Garamond" w:cs="Garamond"/>
          </w:rPr>
          <w:t>https://github.com/adela-habib/hippynn/tree/development/examples/MLElectronDynamics</w:t>
        </w:r>
      </w:hyperlink>
      <w:r>
        <w:rPr>
          <w:rFonts w:ascii="Garamond" w:eastAsia="Garamond" w:hAnsi="Garamond" w:cs="Garamond"/>
          <w:color w:val="000000"/>
        </w:rPr>
        <w:t>) Graph Neural Network</w:t>
      </w:r>
      <w:r w:rsidR="00032DCE">
        <w:rPr>
          <w:rFonts w:ascii="Garamond" w:eastAsia="Garamond" w:hAnsi="Garamond" w:cs="Garamond"/>
          <w:color w:val="000000"/>
        </w:rPr>
        <w:t>, and PyTorch</w:t>
      </w:r>
      <w:r>
        <w:rPr>
          <w:rFonts w:ascii="Garamond" w:eastAsia="Garamond" w:hAnsi="Garamond" w:cs="Garamond"/>
          <w:color w:val="000000"/>
        </w:rPr>
        <w:t xml:space="preserve"> </w:t>
      </w:r>
      <w:r w:rsidR="004C3B74">
        <w:rPr>
          <w:rFonts w:ascii="Garamond" w:eastAsia="Garamond" w:hAnsi="Garamond" w:cs="Garamond"/>
          <w:color w:val="000000"/>
        </w:rPr>
        <w:t>applied to electronic charge trajectories in nanoparticles</w:t>
      </w:r>
    </w:p>
    <w:p w14:paraId="6116FED0" w14:textId="7DD67EBC" w:rsidR="000B17D3" w:rsidRPr="00AE05D4" w:rsidRDefault="00912E4C" w:rsidP="00611A8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InvFactorize: </w:t>
      </w:r>
      <w:r>
        <w:rPr>
          <w:rFonts w:ascii="Garamond" w:eastAsia="Garamond" w:hAnsi="Garamond" w:cs="Garamond"/>
          <w:bCs/>
          <w:color w:val="000000"/>
        </w:rPr>
        <w:t>A C++</w:t>
      </w:r>
      <w:r w:rsidR="00032DCE">
        <w:rPr>
          <w:rFonts w:ascii="Garamond" w:eastAsia="Garamond" w:hAnsi="Garamond" w:cs="Garamond"/>
          <w:bCs/>
          <w:color w:val="000000"/>
        </w:rPr>
        <w:t xml:space="preserve"> and </w:t>
      </w:r>
      <w:r>
        <w:rPr>
          <w:rFonts w:ascii="Garamond" w:eastAsia="Garamond" w:hAnsi="Garamond" w:cs="Garamond"/>
          <w:bCs/>
          <w:color w:val="000000"/>
        </w:rPr>
        <w:t xml:space="preserve">CUDA </w:t>
      </w:r>
      <w:r w:rsidR="00032DCE">
        <w:rPr>
          <w:rFonts w:ascii="Garamond" w:eastAsia="Garamond" w:hAnsi="Garamond" w:cs="Garamond"/>
          <w:bCs/>
          <w:color w:val="000000"/>
        </w:rPr>
        <w:t>based inverse factorization solver</w:t>
      </w:r>
      <w:r w:rsidR="000B17D3">
        <w:rPr>
          <w:rFonts w:ascii="Garamond" w:eastAsia="Garamond" w:hAnsi="Garamond" w:cs="Garamond"/>
          <w:bCs/>
          <w:color w:val="000000"/>
        </w:rPr>
        <w:t xml:space="preserve"> (private repo</w:t>
      </w:r>
      <w:r w:rsidR="00B5750B">
        <w:rPr>
          <w:rFonts w:ascii="Garamond" w:eastAsia="Garamond" w:hAnsi="Garamond" w:cs="Garamond"/>
          <w:bCs/>
          <w:color w:val="000000"/>
        </w:rPr>
        <w:t>.</w:t>
      </w:r>
      <w:r w:rsidR="000B17D3">
        <w:rPr>
          <w:rFonts w:ascii="Garamond" w:eastAsia="Garamond" w:hAnsi="Garamond" w:cs="Garamond"/>
          <w:bCs/>
          <w:color w:val="000000"/>
        </w:rPr>
        <w:t xml:space="preserve"> on </w:t>
      </w:r>
      <w:r w:rsidR="00B5750B">
        <w:rPr>
          <w:rFonts w:ascii="Garamond" w:eastAsia="Garamond" w:hAnsi="Garamond" w:cs="Garamond"/>
          <w:bCs/>
          <w:color w:val="000000"/>
        </w:rPr>
        <w:t xml:space="preserve">LANL </w:t>
      </w:r>
      <w:r w:rsidR="000B17D3">
        <w:rPr>
          <w:rFonts w:ascii="Garamond" w:eastAsia="Garamond" w:hAnsi="Garamond" w:cs="Garamond"/>
          <w:bCs/>
          <w:color w:val="000000"/>
        </w:rPr>
        <w:t>gitlab)</w:t>
      </w:r>
    </w:p>
    <w:p w14:paraId="5D2E216F" w14:textId="10667306" w:rsidR="00056738" w:rsidRPr="00B3002D" w:rsidRDefault="00AE05D4" w:rsidP="008B2E4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SurfGraphProtein: </w:t>
      </w:r>
      <w:r w:rsidRPr="00775131">
        <w:rPr>
          <w:rFonts w:ascii="Garamond" w:eastAsia="Garamond" w:hAnsi="Garamond" w:cs="Garamond"/>
          <w:bCs/>
          <w:color w:val="000000"/>
        </w:rPr>
        <w:t>A Pytorch and Pytorch-geometric based code for modeling protein-protein interaction</w:t>
      </w:r>
      <w:r w:rsidR="00606EC3">
        <w:rPr>
          <w:rFonts w:ascii="Garamond" w:eastAsia="Garamond" w:hAnsi="Garamond" w:cs="Garamond"/>
          <w:bCs/>
          <w:color w:val="000000"/>
        </w:rPr>
        <w:t xml:space="preserve"> using 3D surfaces</w:t>
      </w:r>
      <w:r w:rsidR="00775131">
        <w:rPr>
          <w:rFonts w:ascii="Garamond" w:eastAsia="Garamond" w:hAnsi="Garamond" w:cs="Garamond"/>
          <w:bCs/>
          <w:color w:val="000000"/>
        </w:rPr>
        <w:t xml:space="preserve"> (private repo. on LANL gitlab)</w:t>
      </w:r>
    </w:p>
    <w:p w14:paraId="26A9F13C" w14:textId="06C98B8B" w:rsidR="00B3002D" w:rsidRPr="008B2E47" w:rsidRDefault="00B3002D" w:rsidP="008B2E4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 xml:space="preserve">URSA: </w:t>
      </w:r>
      <w:r>
        <w:rPr>
          <w:rFonts w:ascii="Garamond" w:eastAsia="Garamond" w:hAnsi="Garamond" w:cs="Garamond"/>
          <w:bCs/>
          <w:color w:val="000000"/>
        </w:rPr>
        <w:t>(</w:t>
      </w:r>
      <w:hyperlink r:id="rId11" w:history="1">
        <w:r w:rsidRPr="004C3B74">
          <w:rPr>
            <w:rStyle w:val="Hyperlink"/>
            <w:rFonts w:ascii="Garamond" w:eastAsia="Garamond" w:hAnsi="Garamond" w:cs="Garamond"/>
            <w:bCs/>
          </w:rPr>
          <w:t>https://github.com/lanl/ursa/tree/lammps_agent</w:t>
        </w:r>
      </w:hyperlink>
      <w:r>
        <w:rPr>
          <w:rFonts w:ascii="Garamond" w:eastAsia="Garamond" w:hAnsi="Garamond" w:cs="Garamond"/>
          <w:bCs/>
          <w:color w:val="000000"/>
        </w:rPr>
        <w:t xml:space="preserve">) A flexible agentic workflow to accelerate scientific tasks </w:t>
      </w:r>
    </w:p>
    <w:p w14:paraId="4A3A5D9C" w14:textId="77777777" w:rsidR="000B17D3" w:rsidRDefault="000B17D3" w:rsidP="000B17D3">
      <w:pPr>
        <w:spacing w:before="48" w:after="0" w:line="240" w:lineRule="auto"/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color w:val="941100"/>
          <w:sz w:val="24"/>
          <w:szCs w:val="24"/>
          <w:u w:val="single"/>
        </w:rPr>
        <w:t>PROFESSIONAL ACTIVITIES</w:t>
      </w:r>
    </w:p>
    <w:p w14:paraId="3C2600AA" w14:textId="77777777" w:rsidR="000B17D3" w:rsidRDefault="000B17D3" w:rsidP="000B17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Organized the 2022 Los Alamos National Laboratory-Center for Nonlinear Studies Workshop on Machine Learning in Chemical and Materials Sciences: </w:t>
      </w:r>
      <w:hyperlink r:id="rId12">
        <w:r>
          <w:rPr>
            <w:rFonts w:ascii="Garamond" w:eastAsia="Garamond" w:hAnsi="Garamond" w:cs="Garamond"/>
            <w:color w:val="0563C1"/>
            <w:u w:val="single"/>
          </w:rPr>
          <w:t>https://cvent.me/dKYd7D</w:t>
        </w:r>
      </w:hyperlink>
    </w:p>
    <w:p w14:paraId="1D161611" w14:textId="5E8B1E12" w:rsidR="00056738" w:rsidRPr="008B2E47" w:rsidRDefault="000B17D3" w:rsidP="008B2E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Served as the 2021-2022 foreign national chair at the Los Alamos Postdoc Association planning and executing events and information sessions for helping new postdocs resettle in the U</w:t>
      </w:r>
      <w:r w:rsidR="00675039">
        <w:rPr>
          <w:rFonts w:ascii="Garamond" w:eastAsia="Garamond" w:hAnsi="Garamond" w:cs="Garamond"/>
          <w:color w:val="000000"/>
        </w:rPr>
        <w:t>nited States.</w:t>
      </w:r>
    </w:p>
    <w:p w14:paraId="6F8E4DE2" w14:textId="77777777" w:rsidR="002D6AD0" w:rsidRPr="00CB2980" w:rsidRDefault="00000000">
      <w:pPr>
        <w:spacing w:before="48" w:after="48" w:line="240" w:lineRule="auto"/>
        <w:rPr>
          <w:rFonts w:ascii="Garamond" w:eastAsia="Garamond" w:hAnsi="Garamond" w:cs="Garamond"/>
          <w:b/>
          <w:color w:val="943734"/>
          <w:sz w:val="24"/>
          <w:szCs w:val="24"/>
          <w:u w:val="single"/>
        </w:rPr>
      </w:pPr>
      <w:r w:rsidRPr="00CB2980">
        <w:rPr>
          <w:rFonts w:ascii="Garamond" w:eastAsia="Garamond" w:hAnsi="Garamond" w:cs="Garamond"/>
          <w:b/>
          <w:color w:val="943734"/>
          <w:sz w:val="24"/>
          <w:szCs w:val="24"/>
          <w:u w:val="single"/>
        </w:rPr>
        <w:t>REFERENCES</w:t>
      </w:r>
    </w:p>
    <w:p w14:paraId="4883E426" w14:textId="29C61E96" w:rsidR="006735EF" w:rsidRDefault="006735E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Bin Hu, Staff Scientist</w:t>
      </w:r>
    </w:p>
    <w:p w14:paraId="255ACD06" w14:textId="77777777" w:rsidR="00071241" w:rsidRPr="005801B5" w:rsidRDefault="00071241" w:rsidP="00071241">
      <w:pPr>
        <w:pStyle w:val="ListParagraph"/>
        <w:spacing w:after="0" w:line="240" w:lineRule="auto"/>
        <w:ind w:left="36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Cs/>
          <w:color w:val="000000"/>
        </w:rPr>
        <w:t xml:space="preserve">Bioscience, Genomics group, </w:t>
      </w:r>
      <w:r w:rsidRPr="005801B5">
        <w:rPr>
          <w:rFonts w:ascii="Garamond" w:eastAsia="Garamond" w:hAnsi="Garamond" w:cs="Garamond"/>
          <w:color w:val="000000"/>
        </w:rPr>
        <w:t>Los Alamos National Laboratory</w:t>
      </w:r>
    </w:p>
    <w:p w14:paraId="76935D2D" w14:textId="24F75AD4" w:rsidR="00071241" w:rsidRPr="00071241" w:rsidRDefault="00491604" w:rsidP="000712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bCs/>
          <w:color w:val="000000"/>
        </w:rPr>
      </w:pPr>
      <w:r>
        <w:rPr>
          <w:rFonts w:ascii="Garamond" w:eastAsia="Garamond" w:hAnsi="Garamond" w:cs="Garamond"/>
          <w:bCs/>
          <w:color w:val="000000"/>
        </w:rPr>
        <w:t>505-412-7318, bhu@lanl.gov</w:t>
      </w:r>
    </w:p>
    <w:p w14:paraId="414EBD74" w14:textId="4312EFBC" w:rsidR="002D6AD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Sergei Tretiak, T-1 Deputy Group Leader</w:t>
      </w:r>
    </w:p>
    <w:p w14:paraId="04C6E9A1" w14:textId="77777777" w:rsidR="002D6AD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Theoretical Division, T-1 Group, Los Alamos National Laboratory</w:t>
      </w:r>
    </w:p>
    <w:p w14:paraId="5DFD7AD6" w14:textId="77777777" w:rsidR="002D6AD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505-667-8351, </w:t>
      </w:r>
      <w:hyperlink r:id="rId13" w:history="1">
        <w:r w:rsidR="00274593" w:rsidRPr="007A0996">
          <w:rPr>
            <w:rStyle w:val="Hyperlink"/>
            <w:rFonts w:ascii="Garamond" w:eastAsia="Garamond" w:hAnsi="Garamond" w:cs="Garamond"/>
          </w:rPr>
          <w:t>serg@lanl.gov</w:t>
        </w:r>
      </w:hyperlink>
    </w:p>
    <w:p w14:paraId="605E4A2B" w14:textId="77777777" w:rsidR="002D6AD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Benjamin Nebgen, Staff Scientist</w:t>
      </w:r>
    </w:p>
    <w:p w14:paraId="1C503914" w14:textId="77777777" w:rsidR="002D6AD0" w:rsidRDefault="00000000" w:rsidP="009076A9">
      <w:pPr>
        <w:spacing w:after="0" w:line="240" w:lineRule="auto"/>
        <w:ind w:firstLine="36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Theoretical Division, T-1 Group, Los Alamos National Laboratory</w:t>
      </w:r>
    </w:p>
    <w:p w14:paraId="4CAA657E" w14:textId="77777777" w:rsidR="002D6AD0" w:rsidRDefault="00000000">
      <w:pPr>
        <w:spacing w:after="0" w:line="240" w:lineRule="auto"/>
        <w:ind w:firstLine="360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505-667-7651, </w:t>
      </w:r>
      <w:hyperlink r:id="rId14" w:history="1">
        <w:r w:rsidR="00C36C78" w:rsidRPr="007A0996">
          <w:rPr>
            <w:rStyle w:val="Hyperlink"/>
            <w:rFonts w:ascii="Garamond" w:eastAsia="Garamond" w:hAnsi="Garamond" w:cs="Garamond"/>
          </w:rPr>
          <w:t>bnebgen@lanl.gov</w:t>
        </w:r>
      </w:hyperlink>
    </w:p>
    <w:p w14:paraId="40047993" w14:textId="77777777" w:rsidR="00C36C78" w:rsidRDefault="00C36C78" w:rsidP="00C36C7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Ravishankar Sundararaman, Associate Professor</w:t>
      </w:r>
    </w:p>
    <w:p w14:paraId="06B8DE56" w14:textId="77777777" w:rsidR="00C36C78" w:rsidRDefault="00C36C78" w:rsidP="00C36C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Materials Science and Engineering Dept., Rensselaer Polytechnic Institute</w:t>
      </w:r>
    </w:p>
    <w:p w14:paraId="7D364C3A" w14:textId="77777777" w:rsidR="004A48DA" w:rsidRPr="00C36C78" w:rsidRDefault="00C36C78" w:rsidP="004A48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518-276-6757, sundar@rpi.edu</w:t>
      </w:r>
    </w:p>
    <w:p w14:paraId="271735BF" w14:textId="77777777" w:rsidR="005801B5" w:rsidRDefault="005801B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Anders M. Niklasson, Staff Scientist</w:t>
      </w:r>
    </w:p>
    <w:p w14:paraId="4075B0C9" w14:textId="77777777" w:rsidR="005801B5" w:rsidRPr="005801B5" w:rsidRDefault="005801B5" w:rsidP="005801B5">
      <w:pPr>
        <w:pStyle w:val="ListParagraph"/>
        <w:spacing w:after="0" w:line="240" w:lineRule="auto"/>
        <w:ind w:left="360"/>
        <w:rPr>
          <w:rFonts w:ascii="Garamond" w:eastAsia="Garamond" w:hAnsi="Garamond" w:cs="Garamond"/>
          <w:color w:val="000000"/>
        </w:rPr>
      </w:pPr>
      <w:r w:rsidRPr="005801B5">
        <w:rPr>
          <w:rFonts w:ascii="Garamond" w:eastAsia="Garamond" w:hAnsi="Garamond" w:cs="Garamond"/>
          <w:color w:val="000000"/>
        </w:rPr>
        <w:t>Theoretical Division, T-1 Group, Los Alamos National Laboratory</w:t>
      </w:r>
    </w:p>
    <w:p w14:paraId="7E0BE509" w14:textId="77777777" w:rsidR="005801B5" w:rsidRPr="005801B5" w:rsidRDefault="005801B5" w:rsidP="005801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bCs/>
          <w:color w:val="000000"/>
        </w:rPr>
      </w:pPr>
      <w:r w:rsidRPr="005801B5">
        <w:rPr>
          <w:rFonts w:ascii="Garamond" w:eastAsia="Garamond" w:hAnsi="Garamond" w:cs="Garamond"/>
          <w:bCs/>
          <w:color w:val="000000"/>
        </w:rPr>
        <w:t>505-667-0269, amn@lanl.gov</w:t>
      </w:r>
    </w:p>
    <w:p w14:paraId="295E7831" w14:textId="77777777" w:rsidR="002D6AD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color w:val="000000"/>
        </w:rPr>
      </w:pPr>
      <w:r>
        <w:rPr>
          <w:rFonts w:ascii="Garamond" w:eastAsia="Garamond" w:hAnsi="Garamond" w:cs="Garamond"/>
          <w:b/>
          <w:color w:val="000000"/>
        </w:rPr>
        <w:t>Nicholas Lubbers, Staff Scientist</w:t>
      </w:r>
    </w:p>
    <w:p w14:paraId="2835B543" w14:textId="77777777" w:rsidR="002D6AD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CCS-3: Information Sciences, Los Alamos National Laboratory</w:t>
      </w:r>
    </w:p>
    <w:p w14:paraId="2F778D6E" w14:textId="77777777" w:rsidR="002D6AD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505-665-3916, </w:t>
      </w:r>
      <w:hyperlink r:id="rId15" w:history="1">
        <w:r w:rsidR="005801B5" w:rsidRPr="00214467">
          <w:rPr>
            <w:rStyle w:val="Hyperlink"/>
            <w:rFonts w:ascii="Garamond" w:eastAsia="Garamond" w:hAnsi="Garamond" w:cs="Garamond"/>
          </w:rPr>
          <w:t>nlubbers@lanl.gov</w:t>
        </w:r>
      </w:hyperlink>
    </w:p>
    <w:p w14:paraId="18797062" w14:textId="77777777" w:rsidR="005801B5" w:rsidRPr="005801B5" w:rsidRDefault="005801B5" w:rsidP="005801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</w:rPr>
      </w:pPr>
    </w:p>
    <w:p w14:paraId="05D914A8" w14:textId="77777777" w:rsidR="002D6AD0" w:rsidRDefault="002D6AD0">
      <w:pPr>
        <w:pBdr>
          <w:top w:val="nil"/>
          <w:left w:val="nil"/>
          <w:bottom w:val="nil"/>
          <w:right w:val="nil"/>
          <w:between w:val="nil"/>
        </w:pBdr>
        <w:spacing w:after="48" w:line="240" w:lineRule="auto"/>
        <w:ind w:left="360"/>
        <w:rPr>
          <w:rFonts w:ascii="Garamond" w:eastAsia="Garamond" w:hAnsi="Garamond" w:cs="Garamond"/>
          <w:b/>
          <w:color w:val="000000"/>
        </w:rPr>
      </w:pPr>
    </w:p>
    <w:sectPr w:rsidR="002D6AD0" w:rsidSect="00B84FB8">
      <w:pgSz w:w="12240" w:h="15840"/>
      <w:pgMar w:top="864" w:right="864" w:bottom="864" w:left="86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DC4"/>
    <w:multiLevelType w:val="multilevel"/>
    <w:tmpl w:val="DB9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25B7"/>
    <w:multiLevelType w:val="multilevel"/>
    <w:tmpl w:val="30A8E2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9D3A99"/>
    <w:multiLevelType w:val="hybridMultilevel"/>
    <w:tmpl w:val="797AC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E3B10"/>
    <w:multiLevelType w:val="hybridMultilevel"/>
    <w:tmpl w:val="10921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244791"/>
    <w:multiLevelType w:val="multilevel"/>
    <w:tmpl w:val="6F7073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4E04DA"/>
    <w:multiLevelType w:val="multilevel"/>
    <w:tmpl w:val="79DA21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2E41BF"/>
    <w:multiLevelType w:val="multilevel"/>
    <w:tmpl w:val="963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241D1"/>
    <w:multiLevelType w:val="multilevel"/>
    <w:tmpl w:val="3BB273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2B047EC"/>
    <w:multiLevelType w:val="hybridMultilevel"/>
    <w:tmpl w:val="F764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F2D62"/>
    <w:multiLevelType w:val="multilevel"/>
    <w:tmpl w:val="731A2A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4253C39"/>
    <w:multiLevelType w:val="hybridMultilevel"/>
    <w:tmpl w:val="4B406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4364C"/>
    <w:multiLevelType w:val="multilevel"/>
    <w:tmpl w:val="963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A4727"/>
    <w:multiLevelType w:val="multilevel"/>
    <w:tmpl w:val="E9DAEF0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2E75C3D"/>
    <w:multiLevelType w:val="multilevel"/>
    <w:tmpl w:val="9630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84CA7"/>
    <w:multiLevelType w:val="multilevel"/>
    <w:tmpl w:val="B43CE0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A445998"/>
    <w:multiLevelType w:val="multilevel"/>
    <w:tmpl w:val="CAFCB6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DDC2B43"/>
    <w:multiLevelType w:val="multilevel"/>
    <w:tmpl w:val="C35655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20C6BB3"/>
    <w:multiLevelType w:val="multilevel"/>
    <w:tmpl w:val="E77E7B64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28B5976"/>
    <w:multiLevelType w:val="hybridMultilevel"/>
    <w:tmpl w:val="B8A4F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E576B"/>
    <w:multiLevelType w:val="multilevel"/>
    <w:tmpl w:val="DA24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E0F6C"/>
    <w:multiLevelType w:val="hybridMultilevel"/>
    <w:tmpl w:val="127A1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A3517"/>
    <w:multiLevelType w:val="multilevel"/>
    <w:tmpl w:val="F75A04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7E304F7"/>
    <w:multiLevelType w:val="hybridMultilevel"/>
    <w:tmpl w:val="48344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6C5454"/>
    <w:multiLevelType w:val="multilevel"/>
    <w:tmpl w:val="B156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94933562">
    <w:abstractNumId w:val="12"/>
  </w:num>
  <w:num w:numId="2" w16cid:durableId="938366106">
    <w:abstractNumId w:val="17"/>
  </w:num>
  <w:num w:numId="3" w16cid:durableId="487136903">
    <w:abstractNumId w:val="9"/>
  </w:num>
  <w:num w:numId="4" w16cid:durableId="1058014254">
    <w:abstractNumId w:val="7"/>
  </w:num>
  <w:num w:numId="5" w16cid:durableId="375349190">
    <w:abstractNumId w:val="23"/>
  </w:num>
  <w:num w:numId="6" w16cid:durableId="2111001475">
    <w:abstractNumId w:val="1"/>
  </w:num>
  <w:num w:numId="7" w16cid:durableId="638153186">
    <w:abstractNumId w:val="16"/>
  </w:num>
  <w:num w:numId="8" w16cid:durableId="1569075605">
    <w:abstractNumId w:val="21"/>
  </w:num>
  <w:num w:numId="9" w16cid:durableId="2066951387">
    <w:abstractNumId w:val="5"/>
  </w:num>
  <w:num w:numId="10" w16cid:durableId="953439469">
    <w:abstractNumId w:val="15"/>
  </w:num>
  <w:num w:numId="11" w16cid:durableId="975531473">
    <w:abstractNumId w:val="14"/>
  </w:num>
  <w:num w:numId="12" w16cid:durableId="38894831">
    <w:abstractNumId w:val="4"/>
  </w:num>
  <w:num w:numId="13" w16cid:durableId="1915700944">
    <w:abstractNumId w:val="18"/>
  </w:num>
  <w:num w:numId="14" w16cid:durableId="600794979">
    <w:abstractNumId w:val="3"/>
  </w:num>
  <w:num w:numId="15" w16cid:durableId="705255233">
    <w:abstractNumId w:val="8"/>
  </w:num>
  <w:num w:numId="16" w16cid:durableId="1184130811">
    <w:abstractNumId w:val="22"/>
  </w:num>
  <w:num w:numId="17" w16cid:durableId="437797290">
    <w:abstractNumId w:val="13"/>
  </w:num>
  <w:num w:numId="18" w16cid:durableId="221915249">
    <w:abstractNumId w:val="11"/>
  </w:num>
  <w:num w:numId="19" w16cid:durableId="1702315003">
    <w:abstractNumId w:val="6"/>
  </w:num>
  <w:num w:numId="20" w16cid:durableId="893780361">
    <w:abstractNumId w:val="19"/>
  </w:num>
  <w:num w:numId="21" w16cid:durableId="465395583">
    <w:abstractNumId w:val="20"/>
  </w:num>
  <w:num w:numId="22" w16cid:durableId="449125599">
    <w:abstractNumId w:val="0"/>
  </w:num>
  <w:num w:numId="23" w16cid:durableId="867138579">
    <w:abstractNumId w:val="10"/>
  </w:num>
  <w:num w:numId="24" w16cid:durableId="660278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AD0"/>
    <w:rsid w:val="00001281"/>
    <w:rsid w:val="00001FEE"/>
    <w:rsid w:val="00003E0A"/>
    <w:rsid w:val="00012687"/>
    <w:rsid w:val="0001681C"/>
    <w:rsid w:val="00023A3D"/>
    <w:rsid w:val="000274D7"/>
    <w:rsid w:val="00032DCE"/>
    <w:rsid w:val="0003304F"/>
    <w:rsid w:val="00035E21"/>
    <w:rsid w:val="00037B26"/>
    <w:rsid w:val="00041245"/>
    <w:rsid w:val="00041366"/>
    <w:rsid w:val="0004331B"/>
    <w:rsid w:val="00043EDB"/>
    <w:rsid w:val="00045214"/>
    <w:rsid w:val="00051ABD"/>
    <w:rsid w:val="00056738"/>
    <w:rsid w:val="00061E70"/>
    <w:rsid w:val="00063C15"/>
    <w:rsid w:val="00067B8D"/>
    <w:rsid w:val="00071241"/>
    <w:rsid w:val="0007757A"/>
    <w:rsid w:val="00081164"/>
    <w:rsid w:val="000A050B"/>
    <w:rsid w:val="000A4364"/>
    <w:rsid w:val="000A7FF2"/>
    <w:rsid w:val="000B0636"/>
    <w:rsid w:val="000B083D"/>
    <w:rsid w:val="000B17D3"/>
    <w:rsid w:val="000B2578"/>
    <w:rsid w:val="000B57FF"/>
    <w:rsid w:val="000B7460"/>
    <w:rsid w:val="000B7950"/>
    <w:rsid w:val="000C51BD"/>
    <w:rsid w:val="000D508C"/>
    <w:rsid w:val="000D55BB"/>
    <w:rsid w:val="000D62E9"/>
    <w:rsid w:val="000E00F6"/>
    <w:rsid w:val="000E1D4E"/>
    <w:rsid w:val="000E3230"/>
    <w:rsid w:val="000E5E31"/>
    <w:rsid w:val="000E736E"/>
    <w:rsid w:val="000F299A"/>
    <w:rsid w:val="000F413E"/>
    <w:rsid w:val="0010343B"/>
    <w:rsid w:val="00104110"/>
    <w:rsid w:val="001079CE"/>
    <w:rsid w:val="0011575C"/>
    <w:rsid w:val="00115C55"/>
    <w:rsid w:val="00122A2C"/>
    <w:rsid w:val="00122AF6"/>
    <w:rsid w:val="00127C95"/>
    <w:rsid w:val="00127D4B"/>
    <w:rsid w:val="00134DAC"/>
    <w:rsid w:val="00145AF0"/>
    <w:rsid w:val="001518E0"/>
    <w:rsid w:val="00151C9D"/>
    <w:rsid w:val="0015503A"/>
    <w:rsid w:val="00160051"/>
    <w:rsid w:val="001600BF"/>
    <w:rsid w:val="00163EFA"/>
    <w:rsid w:val="0016648B"/>
    <w:rsid w:val="001676A4"/>
    <w:rsid w:val="001731D3"/>
    <w:rsid w:val="00175F61"/>
    <w:rsid w:val="00181D08"/>
    <w:rsid w:val="001972D0"/>
    <w:rsid w:val="001A2E3B"/>
    <w:rsid w:val="001B1B91"/>
    <w:rsid w:val="001B27DA"/>
    <w:rsid w:val="001B6589"/>
    <w:rsid w:val="001C0619"/>
    <w:rsid w:val="001C1CD3"/>
    <w:rsid w:val="001D1E50"/>
    <w:rsid w:val="001D1FDE"/>
    <w:rsid w:val="001D28BE"/>
    <w:rsid w:val="001D3C5A"/>
    <w:rsid w:val="001D4B95"/>
    <w:rsid w:val="001D5C6D"/>
    <w:rsid w:val="001D63E4"/>
    <w:rsid w:val="001E21E6"/>
    <w:rsid w:val="001F2330"/>
    <w:rsid w:val="001F4202"/>
    <w:rsid w:val="001F524B"/>
    <w:rsid w:val="001F6DE1"/>
    <w:rsid w:val="002069EB"/>
    <w:rsid w:val="00217156"/>
    <w:rsid w:val="00220B85"/>
    <w:rsid w:val="002311A6"/>
    <w:rsid w:val="00234DFE"/>
    <w:rsid w:val="00240A84"/>
    <w:rsid w:val="00241DFC"/>
    <w:rsid w:val="00243410"/>
    <w:rsid w:val="00244037"/>
    <w:rsid w:val="002454A0"/>
    <w:rsid w:val="00250A55"/>
    <w:rsid w:val="00250FC4"/>
    <w:rsid w:val="00253D87"/>
    <w:rsid w:val="00255E2B"/>
    <w:rsid w:val="00257863"/>
    <w:rsid w:val="00260BDA"/>
    <w:rsid w:val="00261934"/>
    <w:rsid w:val="00262B31"/>
    <w:rsid w:val="00263B19"/>
    <w:rsid w:val="00264652"/>
    <w:rsid w:val="00264920"/>
    <w:rsid w:val="0027080E"/>
    <w:rsid w:val="00274593"/>
    <w:rsid w:val="00275A62"/>
    <w:rsid w:val="0027796A"/>
    <w:rsid w:val="00283963"/>
    <w:rsid w:val="00283B10"/>
    <w:rsid w:val="00291546"/>
    <w:rsid w:val="00291548"/>
    <w:rsid w:val="00293FA5"/>
    <w:rsid w:val="00295CE0"/>
    <w:rsid w:val="00297856"/>
    <w:rsid w:val="002A1690"/>
    <w:rsid w:val="002A1DF0"/>
    <w:rsid w:val="002A3482"/>
    <w:rsid w:val="002A637C"/>
    <w:rsid w:val="002B06F2"/>
    <w:rsid w:val="002B680C"/>
    <w:rsid w:val="002C70D2"/>
    <w:rsid w:val="002C7113"/>
    <w:rsid w:val="002D6553"/>
    <w:rsid w:val="002D6AD0"/>
    <w:rsid w:val="00303510"/>
    <w:rsid w:val="00305510"/>
    <w:rsid w:val="003129A1"/>
    <w:rsid w:val="00312D26"/>
    <w:rsid w:val="0032504F"/>
    <w:rsid w:val="00331CBC"/>
    <w:rsid w:val="003321A9"/>
    <w:rsid w:val="00332604"/>
    <w:rsid w:val="00337C9B"/>
    <w:rsid w:val="003453D0"/>
    <w:rsid w:val="00347275"/>
    <w:rsid w:val="00354C0B"/>
    <w:rsid w:val="00357CAA"/>
    <w:rsid w:val="00362346"/>
    <w:rsid w:val="00363865"/>
    <w:rsid w:val="00363AAD"/>
    <w:rsid w:val="00363B58"/>
    <w:rsid w:val="00363C14"/>
    <w:rsid w:val="00364496"/>
    <w:rsid w:val="00373568"/>
    <w:rsid w:val="003754BA"/>
    <w:rsid w:val="00383019"/>
    <w:rsid w:val="00385D2D"/>
    <w:rsid w:val="003930BD"/>
    <w:rsid w:val="00395932"/>
    <w:rsid w:val="003A0B18"/>
    <w:rsid w:val="003A325B"/>
    <w:rsid w:val="003A3505"/>
    <w:rsid w:val="003A6819"/>
    <w:rsid w:val="003B4D77"/>
    <w:rsid w:val="003C0BEA"/>
    <w:rsid w:val="003C2683"/>
    <w:rsid w:val="003C299C"/>
    <w:rsid w:val="003C3CE9"/>
    <w:rsid w:val="003C4850"/>
    <w:rsid w:val="003C6038"/>
    <w:rsid w:val="003D417C"/>
    <w:rsid w:val="003E1007"/>
    <w:rsid w:val="003E1119"/>
    <w:rsid w:val="003F2EF6"/>
    <w:rsid w:val="003F4FF8"/>
    <w:rsid w:val="003F58DB"/>
    <w:rsid w:val="00400468"/>
    <w:rsid w:val="00401A96"/>
    <w:rsid w:val="0040316D"/>
    <w:rsid w:val="004055D1"/>
    <w:rsid w:val="0041050C"/>
    <w:rsid w:val="00413975"/>
    <w:rsid w:val="00413B85"/>
    <w:rsid w:val="00417E50"/>
    <w:rsid w:val="00422FEF"/>
    <w:rsid w:val="00423C12"/>
    <w:rsid w:val="00424BE0"/>
    <w:rsid w:val="00424DEB"/>
    <w:rsid w:val="004274AD"/>
    <w:rsid w:val="004310A7"/>
    <w:rsid w:val="004312CB"/>
    <w:rsid w:val="00431548"/>
    <w:rsid w:val="004405F4"/>
    <w:rsid w:val="00443973"/>
    <w:rsid w:val="004510AA"/>
    <w:rsid w:val="00452DFD"/>
    <w:rsid w:val="00460951"/>
    <w:rsid w:val="00464C8D"/>
    <w:rsid w:val="004735DC"/>
    <w:rsid w:val="0048422C"/>
    <w:rsid w:val="00484AB0"/>
    <w:rsid w:val="00491604"/>
    <w:rsid w:val="00495160"/>
    <w:rsid w:val="00496DE5"/>
    <w:rsid w:val="004972BC"/>
    <w:rsid w:val="004A1665"/>
    <w:rsid w:val="004A48DA"/>
    <w:rsid w:val="004B2687"/>
    <w:rsid w:val="004B30AB"/>
    <w:rsid w:val="004B35E4"/>
    <w:rsid w:val="004B5358"/>
    <w:rsid w:val="004B601E"/>
    <w:rsid w:val="004B7151"/>
    <w:rsid w:val="004C1842"/>
    <w:rsid w:val="004C3B74"/>
    <w:rsid w:val="004C3EE3"/>
    <w:rsid w:val="004D0A6A"/>
    <w:rsid w:val="004D0B97"/>
    <w:rsid w:val="004D3668"/>
    <w:rsid w:val="004E1292"/>
    <w:rsid w:val="004E55DA"/>
    <w:rsid w:val="004E649E"/>
    <w:rsid w:val="004E7B6F"/>
    <w:rsid w:val="004F43C4"/>
    <w:rsid w:val="004F6032"/>
    <w:rsid w:val="004F616E"/>
    <w:rsid w:val="004F642A"/>
    <w:rsid w:val="004F7AA7"/>
    <w:rsid w:val="004F7C16"/>
    <w:rsid w:val="005017F6"/>
    <w:rsid w:val="0050400D"/>
    <w:rsid w:val="005071CD"/>
    <w:rsid w:val="00520792"/>
    <w:rsid w:val="00521ED7"/>
    <w:rsid w:val="005231AB"/>
    <w:rsid w:val="00524F46"/>
    <w:rsid w:val="00530E39"/>
    <w:rsid w:val="00536E5F"/>
    <w:rsid w:val="00541FBF"/>
    <w:rsid w:val="00542BC3"/>
    <w:rsid w:val="00543E0D"/>
    <w:rsid w:val="0054465F"/>
    <w:rsid w:val="00544A11"/>
    <w:rsid w:val="00544D6A"/>
    <w:rsid w:val="00545553"/>
    <w:rsid w:val="00550174"/>
    <w:rsid w:val="005504C9"/>
    <w:rsid w:val="00551183"/>
    <w:rsid w:val="00557E7F"/>
    <w:rsid w:val="00574F9C"/>
    <w:rsid w:val="0057583B"/>
    <w:rsid w:val="005801B5"/>
    <w:rsid w:val="00580F04"/>
    <w:rsid w:val="00585441"/>
    <w:rsid w:val="0058581F"/>
    <w:rsid w:val="00587192"/>
    <w:rsid w:val="005874BF"/>
    <w:rsid w:val="0059069F"/>
    <w:rsid w:val="005936D1"/>
    <w:rsid w:val="005977C7"/>
    <w:rsid w:val="00597EE2"/>
    <w:rsid w:val="005A0A60"/>
    <w:rsid w:val="005A2FE8"/>
    <w:rsid w:val="005A4147"/>
    <w:rsid w:val="005A4CEE"/>
    <w:rsid w:val="005A7D9F"/>
    <w:rsid w:val="005B0798"/>
    <w:rsid w:val="005B1770"/>
    <w:rsid w:val="005B730A"/>
    <w:rsid w:val="005B75DF"/>
    <w:rsid w:val="005C1796"/>
    <w:rsid w:val="005C2338"/>
    <w:rsid w:val="005C45B4"/>
    <w:rsid w:val="005D2145"/>
    <w:rsid w:val="005D315A"/>
    <w:rsid w:val="005D5A7A"/>
    <w:rsid w:val="005E02F7"/>
    <w:rsid w:val="005E7B2A"/>
    <w:rsid w:val="005F32E1"/>
    <w:rsid w:val="005F67E3"/>
    <w:rsid w:val="00603872"/>
    <w:rsid w:val="00606EC3"/>
    <w:rsid w:val="006076FE"/>
    <w:rsid w:val="00611A8E"/>
    <w:rsid w:val="00613B8E"/>
    <w:rsid w:val="0062104E"/>
    <w:rsid w:val="006218CF"/>
    <w:rsid w:val="00622EBF"/>
    <w:rsid w:val="0063079C"/>
    <w:rsid w:val="0063346E"/>
    <w:rsid w:val="006334F6"/>
    <w:rsid w:val="006348D2"/>
    <w:rsid w:val="00635632"/>
    <w:rsid w:val="00643640"/>
    <w:rsid w:val="0064474E"/>
    <w:rsid w:val="00647483"/>
    <w:rsid w:val="00652B18"/>
    <w:rsid w:val="00653F7A"/>
    <w:rsid w:val="0066695A"/>
    <w:rsid w:val="0067182B"/>
    <w:rsid w:val="00672AEA"/>
    <w:rsid w:val="006735EF"/>
    <w:rsid w:val="00674A04"/>
    <w:rsid w:val="00675039"/>
    <w:rsid w:val="006774A3"/>
    <w:rsid w:val="00677FA3"/>
    <w:rsid w:val="00680E84"/>
    <w:rsid w:val="00685EB3"/>
    <w:rsid w:val="00687FF0"/>
    <w:rsid w:val="00692A4C"/>
    <w:rsid w:val="00695D86"/>
    <w:rsid w:val="00697452"/>
    <w:rsid w:val="006A266C"/>
    <w:rsid w:val="006A4391"/>
    <w:rsid w:val="006A5736"/>
    <w:rsid w:val="006A6A6C"/>
    <w:rsid w:val="006A7850"/>
    <w:rsid w:val="006A793C"/>
    <w:rsid w:val="006B0E52"/>
    <w:rsid w:val="006C0927"/>
    <w:rsid w:val="006C0F9B"/>
    <w:rsid w:val="006C21BC"/>
    <w:rsid w:val="006C2403"/>
    <w:rsid w:val="006C33F8"/>
    <w:rsid w:val="006D0240"/>
    <w:rsid w:val="006D3356"/>
    <w:rsid w:val="006D58EC"/>
    <w:rsid w:val="006E56FC"/>
    <w:rsid w:val="006E7C7F"/>
    <w:rsid w:val="006F14E4"/>
    <w:rsid w:val="006F2275"/>
    <w:rsid w:val="00700D9C"/>
    <w:rsid w:val="00700FEB"/>
    <w:rsid w:val="007021D5"/>
    <w:rsid w:val="007027B5"/>
    <w:rsid w:val="00706C1B"/>
    <w:rsid w:val="007137C0"/>
    <w:rsid w:val="00713931"/>
    <w:rsid w:val="007141AB"/>
    <w:rsid w:val="00715DD8"/>
    <w:rsid w:val="007170AC"/>
    <w:rsid w:val="00732428"/>
    <w:rsid w:val="007344F5"/>
    <w:rsid w:val="007352D8"/>
    <w:rsid w:val="00737690"/>
    <w:rsid w:val="00745356"/>
    <w:rsid w:val="0075349D"/>
    <w:rsid w:val="007542D9"/>
    <w:rsid w:val="007544AB"/>
    <w:rsid w:val="007623B7"/>
    <w:rsid w:val="00765D6C"/>
    <w:rsid w:val="007716D9"/>
    <w:rsid w:val="007722C8"/>
    <w:rsid w:val="00775131"/>
    <w:rsid w:val="007770D2"/>
    <w:rsid w:val="007917CD"/>
    <w:rsid w:val="0079197D"/>
    <w:rsid w:val="00792C93"/>
    <w:rsid w:val="00793345"/>
    <w:rsid w:val="00795785"/>
    <w:rsid w:val="007A623A"/>
    <w:rsid w:val="007A6FC5"/>
    <w:rsid w:val="007B4D27"/>
    <w:rsid w:val="007C4562"/>
    <w:rsid w:val="007C7994"/>
    <w:rsid w:val="007D065C"/>
    <w:rsid w:val="007D0A4C"/>
    <w:rsid w:val="007D0ADA"/>
    <w:rsid w:val="007D0F5E"/>
    <w:rsid w:val="007D331C"/>
    <w:rsid w:val="007D4463"/>
    <w:rsid w:val="007E026D"/>
    <w:rsid w:val="007E163B"/>
    <w:rsid w:val="007E6638"/>
    <w:rsid w:val="007F0452"/>
    <w:rsid w:val="007F270F"/>
    <w:rsid w:val="007F32E4"/>
    <w:rsid w:val="007F4778"/>
    <w:rsid w:val="007F6B10"/>
    <w:rsid w:val="00804980"/>
    <w:rsid w:val="00804E33"/>
    <w:rsid w:val="008058B6"/>
    <w:rsid w:val="0080671A"/>
    <w:rsid w:val="00806774"/>
    <w:rsid w:val="00811EC9"/>
    <w:rsid w:val="008210AD"/>
    <w:rsid w:val="00827AF7"/>
    <w:rsid w:val="0083098C"/>
    <w:rsid w:val="00832F10"/>
    <w:rsid w:val="00833684"/>
    <w:rsid w:val="008457C1"/>
    <w:rsid w:val="00846154"/>
    <w:rsid w:val="0084682C"/>
    <w:rsid w:val="00852CFA"/>
    <w:rsid w:val="00855164"/>
    <w:rsid w:val="00861EAE"/>
    <w:rsid w:val="0086300C"/>
    <w:rsid w:val="00871660"/>
    <w:rsid w:val="00876321"/>
    <w:rsid w:val="00881E7F"/>
    <w:rsid w:val="008827A7"/>
    <w:rsid w:val="00884BBF"/>
    <w:rsid w:val="00886FF0"/>
    <w:rsid w:val="00887465"/>
    <w:rsid w:val="0088769B"/>
    <w:rsid w:val="00892C8D"/>
    <w:rsid w:val="00892F52"/>
    <w:rsid w:val="00893654"/>
    <w:rsid w:val="008978AD"/>
    <w:rsid w:val="008A2B67"/>
    <w:rsid w:val="008A35E7"/>
    <w:rsid w:val="008A68CC"/>
    <w:rsid w:val="008A6A46"/>
    <w:rsid w:val="008B0FA1"/>
    <w:rsid w:val="008B10C3"/>
    <w:rsid w:val="008B1933"/>
    <w:rsid w:val="008B2E47"/>
    <w:rsid w:val="008B3C6E"/>
    <w:rsid w:val="008C0540"/>
    <w:rsid w:val="008C7DC4"/>
    <w:rsid w:val="008D1DF7"/>
    <w:rsid w:val="008D4EA4"/>
    <w:rsid w:val="008D6B4A"/>
    <w:rsid w:val="008D6CFB"/>
    <w:rsid w:val="008F212D"/>
    <w:rsid w:val="008F2A15"/>
    <w:rsid w:val="008F3D8A"/>
    <w:rsid w:val="009032DF"/>
    <w:rsid w:val="009076A9"/>
    <w:rsid w:val="00912E4C"/>
    <w:rsid w:val="00915FD8"/>
    <w:rsid w:val="00917043"/>
    <w:rsid w:val="009213EB"/>
    <w:rsid w:val="00922118"/>
    <w:rsid w:val="00924ACE"/>
    <w:rsid w:val="00926298"/>
    <w:rsid w:val="00926AE9"/>
    <w:rsid w:val="00927A8F"/>
    <w:rsid w:val="009302FA"/>
    <w:rsid w:val="00931926"/>
    <w:rsid w:val="00932C23"/>
    <w:rsid w:val="00935EEE"/>
    <w:rsid w:val="009362E7"/>
    <w:rsid w:val="009434F8"/>
    <w:rsid w:val="00946017"/>
    <w:rsid w:val="00946683"/>
    <w:rsid w:val="00950DB5"/>
    <w:rsid w:val="009517C8"/>
    <w:rsid w:val="00952281"/>
    <w:rsid w:val="00955B33"/>
    <w:rsid w:val="00957F08"/>
    <w:rsid w:val="00960572"/>
    <w:rsid w:val="00960AF9"/>
    <w:rsid w:val="0096272B"/>
    <w:rsid w:val="00965A42"/>
    <w:rsid w:val="00966E26"/>
    <w:rsid w:val="00967988"/>
    <w:rsid w:val="00967A77"/>
    <w:rsid w:val="00970943"/>
    <w:rsid w:val="00974BE7"/>
    <w:rsid w:val="00981B5B"/>
    <w:rsid w:val="00984464"/>
    <w:rsid w:val="0099140D"/>
    <w:rsid w:val="00991BC3"/>
    <w:rsid w:val="00992BAC"/>
    <w:rsid w:val="0099361F"/>
    <w:rsid w:val="009A2811"/>
    <w:rsid w:val="009A2E27"/>
    <w:rsid w:val="009A6583"/>
    <w:rsid w:val="009D49EB"/>
    <w:rsid w:val="009D63FE"/>
    <w:rsid w:val="009D7DAD"/>
    <w:rsid w:val="009E5A62"/>
    <w:rsid w:val="009F3D52"/>
    <w:rsid w:val="009F4308"/>
    <w:rsid w:val="009F70A5"/>
    <w:rsid w:val="00A00B98"/>
    <w:rsid w:val="00A01C67"/>
    <w:rsid w:val="00A17062"/>
    <w:rsid w:val="00A223E3"/>
    <w:rsid w:val="00A34F0E"/>
    <w:rsid w:val="00A3672C"/>
    <w:rsid w:val="00A40363"/>
    <w:rsid w:val="00A4040B"/>
    <w:rsid w:val="00A52299"/>
    <w:rsid w:val="00A64007"/>
    <w:rsid w:val="00A644B5"/>
    <w:rsid w:val="00A6712E"/>
    <w:rsid w:val="00A73C96"/>
    <w:rsid w:val="00A816CB"/>
    <w:rsid w:val="00A82B68"/>
    <w:rsid w:val="00A84DE5"/>
    <w:rsid w:val="00A868D4"/>
    <w:rsid w:val="00A906CB"/>
    <w:rsid w:val="00A95E92"/>
    <w:rsid w:val="00A96801"/>
    <w:rsid w:val="00AB4426"/>
    <w:rsid w:val="00AB449A"/>
    <w:rsid w:val="00AB4BD5"/>
    <w:rsid w:val="00AB50A3"/>
    <w:rsid w:val="00AB52F9"/>
    <w:rsid w:val="00AB588F"/>
    <w:rsid w:val="00AC1341"/>
    <w:rsid w:val="00AC1ACA"/>
    <w:rsid w:val="00AC6076"/>
    <w:rsid w:val="00AC6E41"/>
    <w:rsid w:val="00AD5F63"/>
    <w:rsid w:val="00AE05D4"/>
    <w:rsid w:val="00AE156B"/>
    <w:rsid w:val="00AE1C86"/>
    <w:rsid w:val="00AE3A5B"/>
    <w:rsid w:val="00AE3EAF"/>
    <w:rsid w:val="00AF1339"/>
    <w:rsid w:val="00AF5C1B"/>
    <w:rsid w:val="00B001A7"/>
    <w:rsid w:val="00B01C6B"/>
    <w:rsid w:val="00B038CC"/>
    <w:rsid w:val="00B073D0"/>
    <w:rsid w:val="00B12684"/>
    <w:rsid w:val="00B14A58"/>
    <w:rsid w:val="00B24E4C"/>
    <w:rsid w:val="00B262D1"/>
    <w:rsid w:val="00B26DFD"/>
    <w:rsid w:val="00B3002D"/>
    <w:rsid w:val="00B303EA"/>
    <w:rsid w:val="00B30B6F"/>
    <w:rsid w:val="00B31990"/>
    <w:rsid w:val="00B459A5"/>
    <w:rsid w:val="00B45D02"/>
    <w:rsid w:val="00B5174B"/>
    <w:rsid w:val="00B5750B"/>
    <w:rsid w:val="00B6633D"/>
    <w:rsid w:val="00B7313D"/>
    <w:rsid w:val="00B83EB1"/>
    <w:rsid w:val="00B83FBE"/>
    <w:rsid w:val="00B847F4"/>
    <w:rsid w:val="00B84FB8"/>
    <w:rsid w:val="00B90239"/>
    <w:rsid w:val="00B90AB6"/>
    <w:rsid w:val="00B960D4"/>
    <w:rsid w:val="00B96683"/>
    <w:rsid w:val="00BA1AF4"/>
    <w:rsid w:val="00BA50BF"/>
    <w:rsid w:val="00BA73BC"/>
    <w:rsid w:val="00BB48C8"/>
    <w:rsid w:val="00BC2633"/>
    <w:rsid w:val="00BC6A53"/>
    <w:rsid w:val="00BC7620"/>
    <w:rsid w:val="00BD411A"/>
    <w:rsid w:val="00BD5ED8"/>
    <w:rsid w:val="00BE22A0"/>
    <w:rsid w:val="00BE52CF"/>
    <w:rsid w:val="00BF2A12"/>
    <w:rsid w:val="00BF2C36"/>
    <w:rsid w:val="00BF73E7"/>
    <w:rsid w:val="00C001CC"/>
    <w:rsid w:val="00C00C0B"/>
    <w:rsid w:val="00C011D6"/>
    <w:rsid w:val="00C02BDF"/>
    <w:rsid w:val="00C10D55"/>
    <w:rsid w:val="00C1106B"/>
    <w:rsid w:val="00C209B5"/>
    <w:rsid w:val="00C21716"/>
    <w:rsid w:val="00C2211B"/>
    <w:rsid w:val="00C22B9F"/>
    <w:rsid w:val="00C236B0"/>
    <w:rsid w:val="00C26B81"/>
    <w:rsid w:val="00C3141E"/>
    <w:rsid w:val="00C330D0"/>
    <w:rsid w:val="00C35192"/>
    <w:rsid w:val="00C359B7"/>
    <w:rsid w:val="00C36950"/>
    <w:rsid w:val="00C36C78"/>
    <w:rsid w:val="00C370E6"/>
    <w:rsid w:val="00C37E0E"/>
    <w:rsid w:val="00C4025F"/>
    <w:rsid w:val="00C4678C"/>
    <w:rsid w:val="00C5194F"/>
    <w:rsid w:val="00C6405E"/>
    <w:rsid w:val="00C70701"/>
    <w:rsid w:val="00C70B0F"/>
    <w:rsid w:val="00C76877"/>
    <w:rsid w:val="00C801F2"/>
    <w:rsid w:val="00C84007"/>
    <w:rsid w:val="00C8588B"/>
    <w:rsid w:val="00C92F98"/>
    <w:rsid w:val="00C934AC"/>
    <w:rsid w:val="00C9483D"/>
    <w:rsid w:val="00C94B9A"/>
    <w:rsid w:val="00C96EC3"/>
    <w:rsid w:val="00CB18CF"/>
    <w:rsid w:val="00CB1FA5"/>
    <w:rsid w:val="00CB26D1"/>
    <w:rsid w:val="00CB2980"/>
    <w:rsid w:val="00CC0479"/>
    <w:rsid w:val="00CC0FBE"/>
    <w:rsid w:val="00CC2458"/>
    <w:rsid w:val="00CD0552"/>
    <w:rsid w:val="00CD08FC"/>
    <w:rsid w:val="00CD21FE"/>
    <w:rsid w:val="00CD37AE"/>
    <w:rsid w:val="00CD6CFF"/>
    <w:rsid w:val="00CE4BD6"/>
    <w:rsid w:val="00CF3544"/>
    <w:rsid w:val="00CF380B"/>
    <w:rsid w:val="00CF4043"/>
    <w:rsid w:val="00CF4EF6"/>
    <w:rsid w:val="00D00B1A"/>
    <w:rsid w:val="00D02C7E"/>
    <w:rsid w:val="00D16F9C"/>
    <w:rsid w:val="00D33921"/>
    <w:rsid w:val="00D36656"/>
    <w:rsid w:val="00D37FFB"/>
    <w:rsid w:val="00D4080B"/>
    <w:rsid w:val="00D45EC6"/>
    <w:rsid w:val="00D563B3"/>
    <w:rsid w:val="00D57C48"/>
    <w:rsid w:val="00D63B11"/>
    <w:rsid w:val="00D64051"/>
    <w:rsid w:val="00D66A3A"/>
    <w:rsid w:val="00D71364"/>
    <w:rsid w:val="00D75C33"/>
    <w:rsid w:val="00D803A8"/>
    <w:rsid w:val="00D81C5F"/>
    <w:rsid w:val="00D81F3D"/>
    <w:rsid w:val="00D84FC0"/>
    <w:rsid w:val="00D87022"/>
    <w:rsid w:val="00D915B1"/>
    <w:rsid w:val="00D9219D"/>
    <w:rsid w:val="00D951CE"/>
    <w:rsid w:val="00D9549C"/>
    <w:rsid w:val="00D956AF"/>
    <w:rsid w:val="00D96EA1"/>
    <w:rsid w:val="00DA2C77"/>
    <w:rsid w:val="00DA3E5B"/>
    <w:rsid w:val="00DA48C4"/>
    <w:rsid w:val="00DB01FE"/>
    <w:rsid w:val="00DB45E6"/>
    <w:rsid w:val="00DC50AE"/>
    <w:rsid w:val="00DD468F"/>
    <w:rsid w:val="00DD6CB0"/>
    <w:rsid w:val="00DE3DF4"/>
    <w:rsid w:val="00DE5FE7"/>
    <w:rsid w:val="00DF3291"/>
    <w:rsid w:val="00DF75C5"/>
    <w:rsid w:val="00E01831"/>
    <w:rsid w:val="00E02924"/>
    <w:rsid w:val="00E051F4"/>
    <w:rsid w:val="00E11088"/>
    <w:rsid w:val="00E25D52"/>
    <w:rsid w:val="00E27E01"/>
    <w:rsid w:val="00E27F4C"/>
    <w:rsid w:val="00E43E25"/>
    <w:rsid w:val="00E50BBF"/>
    <w:rsid w:val="00E544E8"/>
    <w:rsid w:val="00E54BF2"/>
    <w:rsid w:val="00E552A9"/>
    <w:rsid w:val="00E555E4"/>
    <w:rsid w:val="00E56C2E"/>
    <w:rsid w:val="00E574BE"/>
    <w:rsid w:val="00E72061"/>
    <w:rsid w:val="00E761BE"/>
    <w:rsid w:val="00E849C1"/>
    <w:rsid w:val="00E90C6B"/>
    <w:rsid w:val="00E921F0"/>
    <w:rsid w:val="00E92D56"/>
    <w:rsid w:val="00E9300B"/>
    <w:rsid w:val="00E95518"/>
    <w:rsid w:val="00E96A7C"/>
    <w:rsid w:val="00EA0461"/>
    <w:rsid w:val="00EA2CF8"/>
    <w:rsid w:val="00EA390A"/>
    <w:rsid w:val="00EA5832"/>
    <w:rsid w:val="00EA76A5"/>
    <w:rsid w:val="00EB09DE"/>
    <w:rsid w:val="00EB18F1"/>
    <w:rsid w:val="00EB1AAD"/>
    <w:rsid w:val="00EB78AC"/>
    <w:rsid w:val="00EC0DA7"/>
    <w:rsid w:val="00EC5787"/>
    <w:rsid w:val="00ED6862"/>
    <w:rsid w:val="00ED7292"/>
    <w:rsid w:val="00EE1E24"/>
    <w:rsid w:val="00EE1FCD"/>
    <w:rsid w:val="00EF55AF"/>
    <w:rsid w:val="00F12DEE"/>
    <w:rsid w:val="00F14E2F"/>
    <w:rsid w:val="00F1538F"/>
    <w:rsid w:val="00F15FD5"/>
    <w:rsid w:val="00F16A77"/>
    <w:rsid w:val="00F17C29"/>
    <w:rsid w:val="00F22797"/>
    <w:rsid w:val="00F22C39"/>
    <w:rsid w:val="00F239E4"/>
    <w:rsid w:val="00F31957"/>
    <w:rsid w:val="00F31AE6"/>
    <w:rsid w:val="00F354B1"/>
    <w:rsid w:val="00F35A76"/>
    <w:rsid w:val="00F378C9"/>
    <w:rsid w:val="00F425F6"/>
    <w:rsid w:val="00F5095F"/>
    <w:rsid w:val="00F52CAC"/>
    <w:rsid w:val="00F5789F"/>
    <w:rsid w:val="00F57FE0"/>
    <w:rsid w:val="00F619D3"/>
    <w:rsid w:val="00F63338"/>
    <w:rsid w:val="00F65E5A"/>
    <w:rsid w:val="00F66D55"/>
    <w:rsid w:val="00F66EAF"/>
    <w:rsid w:val="00F670A6"/>
    <w:rsid w:val="00F752E5"/>
    <w:rsid w:val="00F75E1E"/>
    <w:rsid w:val="00F76E0C"/>
    <w:rsid w:val="00F812B6"/>
    <w:rsid w:val="00F8254B"/>
    <w:rsid w:val="00F84057"/>
    <w:rsid w:val="00F92826"/>
    <w:rsid w:val="00F934C0"/>
    <w:rsid w:val="00F94386"/>
    <w:rsid w:val="00F948EC"/>
    <w:rsid w:val="00FA11E0"/>
    <w:rsid w:val="00FA23EB"/>
    <w:rsid w:val="00FA46A0"/>
    <w:rsid w:val="00FA5D76"/>
    <w:rsid w:val="00FA61ED"/>
    <w:rsid w:val="00FA627B"/>
    <w:rsid w:val="00FB351A"/>
    <w:rsid w:val="00FB4EFA"/>
    <w:rsid w:val="00FB5183"/>
    <w:rsid w:val="00FB6AF7"/>
    <w:rsid w:val="00FC1188"/>
    <w:rsid w:val="00FC53A9"/>
    <w:rsid w:val="00FC5EE3"/>
    <w:rsid w:val="00FC7E7B"/>
    <w:rsid w:val="00FD0C66"/>
    <w:rsid w:val="00FD2DB4"/>
    <w:rsid w:val="00FD3DEF"/>
    <w:rsid w:val="00FD7141"/>
    <w:rsid w:val="00FE1232"/>
    <w:rsid w:val="00FE6041"/>
    <w:rsid w:val="00FF0E64"/>
    <w:rsid w:val="00FF4C01"/>
    <w:rsid w:val="00FF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CF3F"/>
  <w15:docId w15:val="{7301E0C4-DD5C-964E-A12A-321DA354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69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2945D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945D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28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28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28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28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28B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8B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8BB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E69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lfld-title">
    <w:name w:val="hlfld-title"/>
    <w:basedOn w:val="DefaultParagraphFont"/>
    <w:rsid w:val="000E69E4"/>
  </w:style>
  <w:style w:type="character" w:styleId="FollowedHyperlink">
    <w:name w:val="FollowedHyperlink"/>
    <w:basedOn w:val="DefaultParagraphFont"/>
    <w:uiPriority w:val="99"/>
    <w:semiHidden/>
    <w:unhideWhenUsed/>
    <w:rsid w:val="00624432"/>
    <w:rPr>
      <w:color w:val="800080" w:themeColor="followedHyperlink"/>
      <w:u w:val="single"/>
    </w:rPr>
  </w:style>
  <w:style w:type="character" w:customStyle="1" w:styleId="vanity-namedomain">
    <w:name w:val="vanity-name__domain"/>
    <w:basedOn w:val="DefaultParagraphFont"/>
    <w:rsid w:val="00DE0308"/>
  </w:style>
  <w:style w:type="character" w:customStyle="1" w:styleId="vanity-namedisplay-name">
    <w:name w:val="vanity-name__display-name"/>
    <w:basedOn w:val="DefaultParagraphFont"/>
    <w:rsid w:val="00DE0308"/>
  </w:style>
  <w:style w:type="character" w:customStyle="1" w:styleId="UnresolvedMention1">
    <w:name w:val="Unresolved Mention1"/>
    <w:basedOn w:val="DefaultParagraphFont"/>
    <w:uiPriority w:val="99"/>
    <w:rsid w:val="00907E8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C5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nchor-text">
    <w:name w:val="anchor-text"/>
    <w:basedOn w:val="DefaultParagraphFont"/>
    <w:rsid w:val="004B68BA"/>
  </w:style>
  <w:style w:type="character" w:styleId="UnresolvedMention">
    <w:name w:val="Unresolved Mention"/>
    <w:basedOn w:val="DefaultParagraphFont"/>
    <w:uiPriority w:val="99"/>
    <w:semiHidden/>
    <w:unhideWhenUsed/>
    <w:rsid w:val="00932B2F"/>
    <w:rPr>
      <w:color w:val="605E5C"/>
      <w:shd w:val="clear" w:color="auto" w:fill="E1DFDD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58" w:type="dxa"/>
        <w:left w:w="72" w:type="dxa"/>
        <w:bottom w:w="58" w:type="dxa"/>
        <w:right w:w="58" w:type="dxa"/>
      </w:tblCellMar>
    </w:tblPr>
  </w:style>
  <w:style w:type="paragraph" w:customStyle="1" w:styleId="Default">
    <w:name w:val="Default"/>
    <w:rsid w:val="00A40363"/>
    <w:pPr>
      <w:autoSpaceDE w:val="0"/>
      <w:autoSpaceDN w:val="0"/>
      <w:adjustRightInd w:val="0"/>
      <w:spacing w:after="0" w:line="240" w:lineRule="auto"/>
    </w:pPr>
    <w:rPr>
      <w:rFonts w:ascii="Garamond" w:eastAsiaTheme="minorHAnsi" w:hAnsi="Garamond" w:cs="Garamon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nkar1729/jdftx" TargetMode="External"/><Relationship Id="rId13" Type="http://schemas.openxmlformats.org/officeDocument/2006/relationships/hyperlink" Target="mailto:serg@lanl.gov" TargetMode="External"/><Relationship Id="rId3" Type="http://schemas.openxmlformats.org/officeDocument/2006/relationships/styles" Target="styles.xml"/><Relationship Id="rId7" Type="http://schemas.openxmlformats.org/officeDocument/2006/relationships/hyperlink" Target="https://scholar.google.com/citations?user=yYTKXucAAAAJ&amp;hl=en" TargetMode="External"/><Relationship Id="rId12" Type="http://schemas.openxmlformats.org/officeDocument/2006/relationships/hyperlink" Target="https://urldefense.com/v3/__https:/aus01.safelinks.protection.outlook.com/?url=https*3A*2F*2Fcvent.me*2FdKYd7D&amp;data=04*7C01*7CAmanda.S.Barnard*40anu.edu.au*7C6309a85861e944f2d72608da0dadf5e1*7Ce37d725cab5c46249ae5f0533e486437*7C0*7C0*7C637837338055535193*7CUnknown*7CTWFpbGZsb3d8eyJWIjoiMC4wLjAwMDAiLCJQIjoiV2luMzIiLCJBTiI6Ik1haWwiLCJXVCI6Mn0*3D*7C3000&amp;sdata=zd5hgHqLpY16ghmBeD8oPTUm7EPr7Bc2XjDYqyaq3m4*3D&amp;reserved=0__;JSUlJSUlJSUlJSUlJSUlJSU!!Bt8fGhp8LhKGRg!Ro_ZS6cGR9HS_x1JF0rKh0fOV2g40a0OC9JMRXbvYk3KXVs0pWejriHFJ2tUQiY$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adelahanihabib@gmail.com" TargetMode="External"/><Relationship Id="rId11" Type="http://schemas.openxmlformats.org/officeDocument/2006/relationships/hyperlink" Target="https://github.com/lanl/ursa/tree/lammps_ag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nlubbers@lanl.gov" TargetMode="External"/><Relationship Id="rId10" Type="http://schemas.openxmlformats.org/officeDocument/2006/relationships/hyperlink" Target="https://github.com/adela-habib/hippynn/tree/development/examples/MLElectronDynam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hankar1729/FeynWann" TargetMode="External"/><Relationship Id="rId14" Type="http://schemas.openxmlformats.org/officeDocument/2006/relationships/hyperlink" Target="mailto:bnebgen@lanl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xQw6fobKdRUIIWZuMc7GhhMF9g==">CgMxLjA4AHIhMUhpME9rd0NBSFhWQ2hVVEo5ZTRzUTV0dEJ4WUhHSllr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1687</Words>
  <Characters>10853</Characters>
  <Application>Microsoft Office Word</Application>
  <DocSecurity>0</DocSecurity>
  <Lines>183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Habib, Adela</dc:creator>
  <cp:lastModifiedBy>Habib, Adela</cp:lastModifiedBy>
  <cp:revision>6</cp:revision>
  <cp:lastPrinted>2026-01-15T02:33:00Z</cp:lastPrinted>
  <dcterms:created xsi:type="dcterms:W3CDTF">2026-01-15T02:33:00Z</dcterms:created>
  <dcterms:modified xsi:type="dcterms:W3CDTF">2026-01-23T01:55:00Z</dcterms:modified>
</cp:coreProperties>
</file>