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C868" w14:textId="437399A8" w:rsidR="001E6C9F" w:rsidRDefault="00475DD0">
      <w:r>
        <w:t>Anadromous s</w:t>
      </w:r>
      <w:r w:rsidR="00C72083">
        <w:t xml:space="preserve">almonid populations within California are declining and many </w:t>
      </w:r>
      <w:r w:rsidR="00D9098E">
        <w:t xml:space="preserve">populations </w:t>
      </w:r>
      <w:r w:rsidR="00C72083">
        <w:t xml:space="preserve">are expected to </w:t>
      </w:r>
      <w:r w:rsidR="00D9098E">
        <w:t>disappear entirely</w:t>
      </w:r>
      <w:r w:rsidR="00452809">
        <w:t xml:space="preserve"> </w:t>
      </w:r>
      <w:r w:rsidR="00C72083">
        <w:t xml:space="preserve">within the next 100 years </w:t>
      </w:r>
      <w:r w:rsidR="00452809">
        <w:t>(Katz et al., 2013)</w:t>
      </w:r>
      <w:r w:rsidR="00B55B7A">
        <w:t>.</w:t>
      </w:r>
      <w:r w:rsidR="00C72083">
        <w:t xml:space="preserve"> </w:t>
      </w:r>
      <w:r w:rsidR="00CB2091">
        <w:t xml:space="preserve">I am interested in </w:t>
      </w:r>
      <w:r w:rsidR="00C72083">
        <w:t>whether protected areas</w:t>
      </w:r>
      <w:r w:rsidR="00CB2091">
        <w:t xml:space="preserve"> </w:t>
      </w:r>
      <w:r>
        <w:t xml:space="preserve">increase resiliency for </w:t>
      </w:r>
      <w:r w:rsidR="00D4483B">
        <w:t>P</w:t>
      </w:r>
      <w:r w:rsidR="00CB2091">
        <w:t>acific salmon</w:t>
      </w:r>
      <w:r>
        <w:t xml:space="preserve"> within</w:t>
      </w:r>
      <w:r w:rsidR="009C4EDF">
        <w:t xml:space="preserve"> California</w:t>
      </w:r>
      <w:r w:rsidR="00CB2091">
        <w:t>.</w:t>
      </w:r>
      <w:r w:rsidR="001E6C9F">
        <w:t xml:space="preserve"> </w:t>
      </w:r>
      <w:r>
        <w:t>G</w:t>
      </w:r>
      <w:r w:rsidR="00C72083">
        <w:t>enerally, d</w:t>
      </w:r>
      <w:r w:rsidR="001E6C9F">
        <w:t xml:space="preserve">oes the amount of protected area within a watershed impact </w:t>
      </w:r>
      <w:r w:rsidR="00452809">
        <w:t xml:space="preserve">anadromous </w:t>
      </w:r>
      <w:r w:rsidR="00E32225">
        <w:t xml:space="preserve">salmon </w:t>
      </w:r>
      <w:r w:rsidR="001E6C9F">
        <w:t>population</w:t>
      </w:r>
      <w:r w:rsidR="00C72083">
        <w:t>s</w:t>
      </w:r>
      <w:r w:rsidR="001E6C9F">
        <w:t>?</w:t>
      </w:r>
      <w:r w:rsidR="00CB2091">
        <w:t xml:space="preserve"> </w:t>
      </w:r>
      <w:r w:rsidR="009C4EDF">
        <w:t>To answer this</w:t>
      </w:r>
      <w:r w:rsidR="00027C05">
        <w:t xml:space="preserve"> question</w:t>
      </w:r>
      <w:r w:rsidR="001E6C9F">
        <w:t>,</w:t>
      </w:r>
      <w:r w:rsidR="009C4EDF">
        <w:t xml:space="preserve"> I will </w:t>
      </w:r>
      <w:r w:rsidR="00D4483B">
        <w:t xml:space="preserve">likely </w:t>
      </w:r>
      <w:r w:rsidR="009C4EDF">
        <w:t>use data from California Department of Fish and Wildlife</w:t>
      </w:r>
      <w:r w:rsidR="00E32225">
        <w:t>'s</w:t>
      </w:r>
      <w:r w:rsidR="009C4EDF">
        <w:t xml:space="preserve"> California Monitoring Plan for Salmon and Steelhead</w:t>
      </w:r>
      <w:r w:rsidR="00D4483B">
        <w:t xml:space="preserve">, as well as the </w:t>
      </w:r>
      <w:r w:rsidR="001E6C9F">
        <w:t>California Protected Areas Database</w:t>
      </w:r>
      <w:r w:rsidR="00C72083">
        <w:t xml:space="preserve">. </w:t>
      </w:r>
      <w:r w:rsidR="00EA64BB">
        <w:t>On</w:t>
      </w:r>
      <w:r w:rsidR="00027C05">
        <w:t>e</w:t>
      </w:r>
      <w:r w:rsidR="00EA64BB">
        <w:t xml:space="preserve"> potential approach could be </w:t>
      </w:r>
      <w:r w:rsidR="00CD28BE">
        <w:t>using</w:t>
      </w:r>
      <w:r w:rsidR="00EA64BB">
        <w:t xml:space="preserve"> OLS to see if the percent of watershed protected is</w:t>
      </w:r>
      <w:r w:rsidR="00B55B7A">
        <w:t xml:space="preserve"> correlated with spawning density</w:t>
      </w:r>
      <w:r w:rsidR="00027C05">
        <w:t>,</w:t>
      </w:r>
      <w:r w:rsidR="00EA64BB">
        <w:t xml:space="preserve"> </w:t>
      </w:r>
      <w:r w:rsidR="00027C05">
        <w:t>another would be to</w:t>
      </w:r>
      <w:r w:rsidR="00EA64BB">
        <w:t xml:space="preserve"> </w:t>
      </w:r>
      <w:r w:rsidR="00B55B7A">
        <w:t>investigate</w:t>
      </w:r>
      <w:r w:rsidR="00EA64BB">
        <w:t xml:space="preserve"> the relationship</w:t>
      </w:r>
      <w:r w:rsidR="00B55B7A">
        <w:t xml:space="preserve"> between percent of watershed protected and the rate at which salmon populations </w:t>
      </w:r>
      <w:r w:rsidR="00FF7CC6">
        <w:t xml:space="preserve">have </w:t>
      </w:r>
      <w:r w:rsidR="00B55B7A">
        <w:t>change</w:t>
      </w:r>
      <w:r w:rsidR="00FF7CC6">
        <w:t>d</w:t>
      </w:r>
      <w:r w:rsidR="00B55B7A">
        <w:t xml:space="preserve"> over time</w:t>
      </w:r>
      <w:r w:rsidR="0053135F">
        <w:t xml:space="preserve">. </w:t>
      </w:r>
    </w:p>
    <w:p w14:paraId="6970C1AD" w14:textId="25C2ED81" w:rsidR="001E6C9F" w:rsidRDefault="001E6C9F"/>
    <w:p w14:paraId="31C39587" w14:textId="77777777" w:rsidR="00452809" w:rsidRDefault="00452809" w:rsidP="00452809">
      <w:pPr>
        <w:jc w:val="both"/>
      </w:pPr>
    </w:p>
    <w:p w14:paraId="6EFA3899" w14:textId="4EC7207D" w:rsidR="001E6C9F" w:rsidRDefault="00D44BFE" w:rsidP="00452809">
      <w:pPr>
        <w:jc w:val="both"/>
      </w:pPr>
      <w:r w:rsidRPr="00452809">
        <w:rPr>
          <w:u w:val="single"/>
        </w:rPr>
        <w:t>Links to Data Sources:</w:t>
      </w:r>
      <w:r>
        <w:t xml:space="preserve"> </w:t>
      </w:r>
    </w:p>
    <w:p w14:paraId="48362D75" w14:textId="05194F1D" w:rsidR="00452809" w:rsidRDefault="00000000" w:rsidP="00452809">
      <w:pPr>
        <w:jc w:val="both"/>
      </w:pPr>
      <w:hyperlink r:id="rId4" w:history="1">
        <w:r w:rsidR="00452809" w:rsidRPr="00452809">
          <w:rPr>
            <w:rStyle w:val="Hyperlink"/>
          </w:rPr>
          <w:t>https://wildlife.ca.gov/Conservation/Fishes/Salmonid-Monitoring/CMP</w:t>
        </w:r>
      </w:hyperlink>
    </w:p>
    <w:p w14:paraId="36FCB68B" w14:textId="3F6A2DA0" w:rsidR="00452809" w:rsidRDefault="00000000" w:rsidP="00452809">
      <w:pPr>
        <w:jc w:val="both"/>
      </w:pPr>
      <w:hyperlink r:id="rId5" w:history="1">
        <w:r w:rsidR="00452809" w:rsidRPr="00452809">
          <w:rPr>
            <w:rStyle w:val="Hyperlink"/>
          </w:rPr>
          <w:t>https://data.cnra.ca.gov/dataset/california-protected-areas-database</w:t>
        </w:r>
      </w:hyperlink>
    </w:p>
    <w:p w14:paraId="7AAB0992" w14:textId="77777777" w:rsidR="00452809" w:rsidRDefault="00452809" w:rsidP="00452809">
      <w:pPr>
        <w:jc w:val="both"/>
      </w:pPr>
    </w:p>
    <w:p w14:paraId="3ABE7C0D" w14:textId="215C9B06" w:rsidR="00D44BFE" w:rsidRDefault="00D44BFE"/>
    <w:p w14:paraId="78B3FAB6" w14:textId="2F83AFC3" w:rsidR="00C72083" w:rsidRPr="00452809" w:rsidRDefault="00452809">
      <w:pPr>
        <w:rPr>
          <w:u w:val="single"/>
        </w:rPr>
      </w:pPr>
      <w:r w:rsidRPr="00452809">
        <w:rPr>
          <w:u w:val="single"/>
        </w:rPr>
        <w:t>Citations:</w:t>
      </w:r>
    </w:p>
    <w:p w14:paraId="1B7BF082" w14:textId="3EF69248" w:rsidR="00C72083" w:rsidRDefault="00452809">
      <w:r w:rsidRPr="00452809">
        <w:t xml:space="preserve">Katz, J., Moyle, P. B., </w:t>
      </w:r>
      <w:proofErr w:type="spellStart"/>
      <w:r w:rsidRPr="00452809">
        <w:t>Quiñones</w:t>
      </w:r>
      <w:proofErr w:type="spellEnd"/>
      <w:r w:rsidRPr="00452809">
        <w:t>, R. M., Israel, J., &amp; Purdy, S. (2013). Impending extinction of salmon, steelhead, and trout (Salmonidae) in California. Environmental Biology of Fishes, 96(10), 1169–1186. https://doi.org/10.1007/s10641-012-9974-8</w:t>
      </w:r>
    </w:p>
    <w:sectPr w:rsidR="00C7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91"/>
    <w:rsid w:val="00027C05"/>
    <w:rsid w:val="001E6C9F"/>
    <w:rsid w:val="00452809"/>
    <w:rsid w:val="00475DD0"/>
    <w:rsid w:val="0053135F"/>
    <w:rsid w:val="00880D64"/>
    <w:rsid w:val="0098279D"/>
    <w:rsid w:val="009C4EDF"/>
    <w:rsid w:val="00B55B7A"/>
    <w:rsid w:val="00C72083"/>
    <w:rsid w:val="00CB2091"/>
    <w:rsid w:val="00CD28BE"/>
    <w:rsid w:val="00D4483B"/>
    <w:rsid w:val="00D44BFE"/>
    <w:rsid w:val="00D87BAE"/>
    <w:rsid w:val="00D9098E"/>
    <w:rsid w:val="00DF2ADC"/>
    <w:rsid w:val="00E32225"/>
    <w:rsid w:val="00EA64BB"/>
    <w:rsid w:val="00EF7DEB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EDB7"/>
  <w15:chartTrackingRefBased/>
  <w15:docId w15:val="{7F3E32FA-3D7E-3049-8589-3C1A6C54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nra.ca.gov/dataset/california-protected-areas-database" TargetMode="External"/><Relationship Id="rId4" Type="http://schemas.openxmlformats.org/officeDocument/2006/relationships/hyperlink" Target="https://wildlife.ca.gov/Conservation/Fishes/Salmonid-Monitoring/C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Robinson</dc:creator>
  <cp:keywords/>
  <dc:description/>
  <cp:lastModifiedBy>Adelaide Robinson</cp:lastModifiedBy>
  <cp:revision>7</cp:revision>
  <dcterms:created xsi:type="dcterms:W3CDTF">2022-11-09T21:35:00Z</dcterms:created>
  <dcterms:modified xsi:type="dcterms:W3CDTF">2022-11-10T15:30:00Z</dcterms:modified>
</cp:coreProperties>
</file>