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6F" w:rsidRPr="00B55895" w:rsidRDefault="00DA518F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bookmarkStart w:id="0" w:name="_Toc254785382"/>
      <w:bookmarkStart w:id="1" w:name="_Toc254771756"/>
      <w:bookmarkStart w:id="2" w:name="_Toc254770265"/>
      <w:bookmarkStart w:id="3" w:name="_Toc254770225"/>
      <w:bookmarkStart w:id="4" w:name="_Toc222883074"/>
      <w:bookmarkStart w:id="5" w:name="_Toc222821166"/>
      <w:bookmarkStart w:id="6" w:name="_Toc222820220"/>
      <w:r w:rsidR="00436887">
        <w:rPr>
          <w:rFonts w:ascii="Times New Roman" w:hAnsi="Times New Roman"/>
        </w:rPr>
        <w:t>&lt;Assignment 1</w:t>
      </w:r>
      <w:r w:rsidR="009A036F" w:rsidRPr="00B55895">
        <w:rPr>
          <w:rFonts w:ascii="Times New Roman" w:hAnsi="Times New Roman"/>
        </w:rPr>
        <w:t>&gt;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:rsidR="009A036F" w:rsidRPr="00B55895" w:rsidRDefault="00AD0E42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7" w:name="_Toc222820221"/>
      <w:bookmarkStart w:id="8" w:name="_Toc222821167"/>
      <w:bookmarkStart w:id="9" w:name="_Toc222883075"/>
      <w:bookmarkStart w:id="10" w:name="_Toc254770226"/>
      <w:bookmarkStart w:id="11" w:name="_Toc254770266"/>
      <w:bookmarkStart w:id="12" w:name="_Toc254771757"/>
      <w:bookmarkStart w:id="13" w:name="_Toc254785383"/>
      <w:r w:rsidR="009A036F" w:rsidRPr="00B55895">
        <w:rPr>
          <w:rFonts w:ascii="Times New Roman" w:hAnsi="Times New Roman"/>
        </w:rPr>
        <w:t>Analysis and Design Document</w:t>
      </w:r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ascii="Times New Roman" w:hAnsi="Times New Roman"/>
        </w:rPr>
        <w:fldChar w:fldCharType="end"/>
      </w: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14" w:name="_Toc222820222"/>
      <w:bookmarkStart w:id="15" w:name="_Toc222821168"/>
      <w:bookmarkStart w:id="16" w:name="_Toc222883076"/>
      <w:bookmarkStart w:id="17" w:name="_Toc254770227"/>
      <w:bookmarkStart w:id="18" w:name="_Toc254770267"/>
      <w:bookmarkStart w:id="19" w:name="_Toc254771758"/>
      <w:bookmarkStart w:id="20" w:name="_Toc254785384"/>
      <w:r w:rsidRPr="00B55895">
        <w:rPr>
          <w:rFonts w:ascii="Times New Roman" w:hAnsi="Times New Roman"/>
          <w:sz w:val="28"/>
        </w:rPr>
        <w:t>Student:</w:t>
      </w:r>
      <w:bookmarkEnd w:id="14"/>
      <w:bookmarkEnd w:id="15"/>
      <w:bookmarkEnd w:id="16"/>
      <w:bookmarkEnd w:id="17"/>
      <w:bookmarkEnd w:id="18"/>
      <w:bookmarkEnd w:id="19"/>
      <w:bookmarkEnd w:id="20"/>
      <w:r w:rsidR="00436887">
        <w:rPr>
          <w:rFonts w:ascii="Times New Roman" w:hAnsi="Times New Roman"/>
          <w:sz w:val="28"/>
        </w:rPr>
        <w:t xml:space="preserve"> Adela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436887">
        <w:rPr>
          <w:b/>
          <w:sz w:val="28"/>
        </w:rPr>
        <w:t xml:space="preserve"> </w:t>
      </w:r>
      <w:proofErr w:type="spellStart"/>
      <w:r w:rsidR="00436887">
        <w:rPr>
          <w:b/>
          <w:sz w:val="28"/>
        </w:rPr>
        <w:t>Mera</w:t>
      </w:r>
      <w:proofErr w:type="spellEnd"/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21" w:name="_Toc222820223"/>
      <w:bookmarkStart w:id="22" w:name="_Toc222821169"/>
      <w:bookmarkStart w:id="23" w:name="_Toc222883077"/>
      <w:bookmarkStart w:id="24" w:name="_Toc254770228"/>
      <w:bookmarkStart w:id="25" w:name="_Toc254770268"/>
      <w:bookmarkStart w:id="26" w:name="_Toc254771759"/>
      <w:bookmarkStart w:id="27" w:name="_Toc254785385"/>
      <w:r w:rsidRPr="00B55895">
        <w:rPr>
          <w:rFonts w:ascii="Times New Roman" w:hAnsi="Times New Roman"/>
        </w:rPr>
        <w:lastRenderedPageBreak/>
        <w:t>Table of Contents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8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8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9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9"/>
    </w:p>
    <w:p w:rsidR="000E66F9" w:rsidRPr="000E66F9" w:rsidRDefault="00436887" w:rsidP="00436887">
      <w:pPr>
        <w:spacing w:after="120"/>
        <w:ind w:firstLine="360"/>
        <w:jc w:val="both"/>
        <w:rPr>
          <w:sz w:val="24"/>
          <w:szCs w:val="24"/>
        </w:rPr>
      </w:pPr>
      <w:bookmarkStart w:id="30" w:name="_Toc254785388"/>
      <w:r>
        <w:rPr>
          <w:sz w:val="24"/>
          <w:szCs w:val="24"/>
        </w:rPr>
        <w:t>D</w:t>
      </w:r>
      <w:r w:rsidR="000E66F9" w:rsidRPr="000E66F9">
        <w:rPr>
          <w:sz w:val="24"/>
          <w:szCs w:val="24"/>
        </w:rPr>
        <w:t xml:space="preserve">esign and implement an application for the National Theater of </w:t>
      </w:r>
      <w:proofErr w:type="spellStart"/>
      <w:r w:rsidR="000E66F9" w:rsidRPr="000E66F9">
        <w:rPr>
          <w:sz w:val="24"/>
          <w:szCs w:val="24"/>
        </w:rPr>
        <w:t>Cluj</w:t>
      </w:r>
      <w:proofErr w:type="spellEnd"/>
      <w:r w:rsidR="000E66F9" w:rsidRPr="000E66F9">
        <w:rPr>
          <w:sz w:val="24"/>
          <w:szCs w:val="24"/>
        </w:rPr>
        <w:t>. The application should have two types of users (a cashier user represented and an administrator) which must provide a username and a password to use the application.</w:t>
      </w: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r w:rsidRPr="00B55895">
        <w:rPr>
          <w:rFonts w:ascii="Times New Roman" w:hAnsi="Times New Roman"/>
          <w:szCs w:val="24"/>
        </w:rPr>
        <w:t>Functional Requirements</w:t>
      </w:r>
      <w:bookmarkEnd w:id="30"/>
    </w:p>
    <w:p w:rsidR="000E66F9" w:rsidRPr="00436887" w:rsidRDefault="000E66F9" w:rsidP="0043688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36887">
        <w:rPr>
          <w:sz w:val="24"/>
          <w:szCs w:val="24"/>
        </w:rPr>
        <w:t>CRUD on cashiers’ information</w:t>
      </w:r>
    </w:p>
    <w:p w:rsidR="000E66F9" w:rsidRPr="00436887" w:rsidRDefault="000E66F9" w:rsidP="0043688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36887">
        <w:rPr>
          <w:sz w:val="24"/>
          <w:szCs w:val="24"/>
        </w:rPr>
        <w:t>CRUD on the list of shows that are performed at the theater</w:t>
      </w:r>
    </w:p>
    <w:p w:rsidR="000E66F9" w:rsidRPr="00436887" w:rsidRDefault="000E66F9" w:rsidP="0043688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36887">
        <w:rPr>
          <w:sz w:val="24"/>
          <w:szCs w:val="24"/>
        </w:rPr>
        <w:t>export all the tickets that were sold for a certain show</w:t>
      </w:r>
    </w:p>
    <w:p w:rsidR="00274CFD" w:rsidRPr="00436887" w:rsidRDefault="00436887" w:rsidP="0043688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36887">
        <w:rPr>
          <w:sz w:val="24"/>
          <w:szCs w:val="24"/>
        </w:rPr>
        <w:t>s</w:t>
      </w:r>
      <w:r w:rsidR="00274CFD" w:rsidRPr="00436887">
        <w:rPr>
          <w:sz w:val="24"/>
          <w:szCs w:val="24"/>
        </w:rPr>
        <w:t>ell tickets to a show</w:t>
      </w:r>
    </w:p>
    <w:p w:rsidR="00274CFD" w:rsidRPr="00436887" w:rsidRDefault="00274CFD" w:rsidP="0043688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36887">
        <w:rPr>
          <w:sz w:val="24"/>
          <w:szCs w:val="24"/>
        </w:rPr>
        <w:t>cancel a reservation</w:t>
      </w:r>
    </w:p>
    <w:p w:rsidR="00274CFD" w:rsidRPr="00436887" w:rsidRDefault="00274CFD" w:rsidP="0043688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36887">
        <w:rPr>
          <w:sz w:val="24"/>
          <w:szCs w:val="24"/>
        </w:rPr>
        <w:t>edit the seat</w:t>
      </w:r>
    </w:p>
    <w:p w:rsidR="00274CFD" w:rsidRPr="000E66F9" w:rsidRDefault="00274CFD" w:rsidP="00436887">
      <w:pPr>
        <w:pStyle w:val="ListParagraph"/>
        <w:numPr>
          <w:ilvl w:val="0"/>
          <w:numId w:val="8"/>
        </w:numPr>
      </w:pPr>
      <w:r w:rsidRPr="00436887">
        <w:rPr>
          <w:sz w:val="24"/>
          <w:szCs w:val="24"/>
        </w:rPr>
        <w:t>see all the tickets that were sold for a show</w:t>
      </w: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1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31"/>
    </w:p>
    <w:p w:rsidR="00165BCE" w:rsidRPr="00436887" w:rsidRDefault="00165BCE" w:rsidP="00165BCE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sz w:val="24"/>
          <w:szCs w:val="24"/>
        </w:rPr>
      </w:pPr>
      <w:bookmarkStart w:id="32" w:name="_Toc254775822"/>
      <w:r w:rsidRPr="00436887">
        <w:rPr>
          <w:rFonts w:ascii="Times New Roman" w:hAnsi="Times New Roman"/>
          <w:sz w:val="24"/>
          <w:szCs w:val="24"/>
        </w:rPr>
        <w:t>Performance</w:t>
      </w:r>
      <w:bookmarkEnd w:id="32"/>
    </w:p>
    <w:p w:rsidR="00165BCE" w:rsidRPr="00436887" w:rsidRDefault="00165BCE" w:rsidP="00165BCE">
      <w:pPr>
        <w:numPr>
          <w:ilvl w:val="0"/>
          <w:numId w:val="6"/>
        </w:numPr>
        <w:rPr>
          <w:sz w:val="24"/>
          <w:szCs w:val="24"/>
        </w:rPr>
      </w:pPr>
      <w:r w:rsidRPr="00436887">
        <w:rPr>
          <w:sz w:val="24"/>
          <w:szCs w:val="24"/>
        </w:rPr>
        <w:t>The operations should take the least time possible to complete</w:t>
      </w:r>
    </w:p>
    <w:p w:rsidR="00165BCE" w:rsidRPr="00436887" w:rsidRDefault="00165BCE" w:rsidP="00165BCE">
      <w:pPr>
        <w:numPr>
          <w:ilvl w:val="0"/>
          <w:numId w:val="6"/>
        </w:numPr>
        <w:rPr>
          <w:sz w:val="24"/>
          <w:szCs w:val="24"/>
        </w:rPr>
      </w:pPr>
      <w:r w:rsidRPr="00436887">
        <w:rPr>
          <w:sz w:val="24"/>
          <w:szCs w:val="24"/>
        </w:rPr>
        <w:t>Minimal time between click and system response</w:t>
      </w:r>
    </w:p>
    <w:p w:rsidR="00CF6626" w:rsidRPr="00436887" w:rsidRDefault="00436887" w:rsidP="00165BCE">
      <w:pPr>
        <w:numPr>
          <w:ilvl w:val="0"/>
          <w:numId w:val="6"/>
        </w:numPr>
        <w:rPr>
          <w:sz w:val="24"/>
          <w:szCs w:val="24"/>
        </w:rPr>
      </w:pPr>
      <w:r w:rsidRPr="00436887">
        <w:rPr>
          <w:sz w:val="24"/>
          <w:szCs w:val="24"/>
          <w:lang w:val="en-CA"/>
        </w:rPr>
        <w:t>Production of a simple export shall take less than 5</w:t>
      </w:r>
      <w:r w:rsidR="00165BCE" w:rsidRPr="00436887">
        <w:rPr>
          <w:sz w:val="24"/>
          <w:szCs w:val="24"/>
          <w:lang w:val="en-CA"/>
        </w:rPr>
        <w:t xml:space="preserve"> seconds for 95% of the cases.</w:t>
      </w:r>
    </w:p>
    <w:p w:rsidR="00165BCE" w:rsidRPr="00436887" w:rsidRDefault="00165BCE" w:rsidP="00165BCE">
      <w:pPr>
        <w:rPr>
          <w:sz w:val="24"/>
          <w:szCs w:val="24"/>
        </w:rPr>
      </w:pPr>
    </w:p>
    <w:p w:rsidR="00C04EFD" w:rsidRPr="00436887" w:rsidRDefault="00C04EFD" w:rsidP="00436887">
      <w:pPr>
        <w:ind w:firstLine="720"/>
        <w:rPr>
          <w:b/>
          <w:sz w:val="24"/>
          <w:szCs w:val="24"/>
        </w:rPr>
      </w:pPr>
      <w:r w:rsidRPr="00436887">
        <w:rPr>
          <w:b/>
          <w:sz w:val="24"/>
          <w:szCs w:val="24"/>
        </w:rPr>
        <w:t>Availability</w:t>
      </w:r>
    </w:p>
    <w:p w:rsidR="000E66F9" w:rsidRPr="00436887" w:rsidRDefault="00C04EFD" w:rsidP="000E66F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36887">
        <w:rPr>
          <w:sz w:val="24"/>
          <w:szCs w:val="24"/>
          <w:lang w:val="en-CA"/>
        </w:rPr>
        <w:t>The system shall meet or exceed 99.99% uptime.</w:t>
      </w:r>
    </w:p>
    <w:p w:rsidR="00436887" w:rsidRPr="00436887" w:rsidRDefault="00436887" w:rsidP="00436887">
      <w:pPr>
        <w:pStyle w:val="ListParagraph"/>
        <w:ind w:left="1440"/>
        <w:rPr>
          <w:sz w:val="24"/>
          <w:szCs w:val="24"/>
        </w:rPr>
      </w:pPr>
    </w:p>
    <w:p w:rsidR="00C04EFD" w:rsidRPr="00436887" w:rsidRDefault="00C04EFD" w:rsidP="00436887">
      <w:pPr>
        <w:pStyle w:val="Heading2"/>
        <w:numPr>
          <w:ilvl w:val="0"/>
          <w:numId w:val="0"/>
        </w:numPr>
        <w:ind w:firstLine="720"/>
        <w:rPr>
          <w:rFonts w:ascii="Times New Roman" w:hAnsi="Times New Roman"/>
          <w:sz w:val="24"/>
          <w:szCs w:val="24"/>
        </w:rPr>
      </w:pPr>
      <w:bookmarkStart w:id="33" w:name="_Toc254775823"/>
      <w:r w:rsidRPr="00436887">
        <w:rPr>
          <w:rFonts w:ascii="Times New Roman" w:hAnsi="Times New Roman"/>
          <w:sz w:val="24"/>
          <w:szCs w:val="24"/>
        </w:rPr>
        <w:t>Security</w:t>
      </w:r>
      <w:bookmarkEnd w:id="33"/>
    </w:p>
    <w:p w:rsidR="00C04EFD" w:rsidRPr="00436887" w:rsidRDefault="00436887" w:rsidP="00C04EFD">
      <w:pPr>
        <w:numPr>
          <w:ilvl w:val="0"/>
          <w:numId w:val="4"/>
        </w:numPr>
        <w:rPr>
          <w:sz w:val="24"/>
          <w:szCs w:val="24"/>
        </w:rPr>
      </w:pPr>
      <w:r w:rsidRPr="00436887">
        <w:rPr>
          <w:sz w:val="24"/>
          <w:szCs w:val="24"/>
        </w:rPr>
        <w:t>P</w:t>
      </w:r>
      <w:r w:rsidR="00C04EFD" w:rsidRPr="00436887">
        <w:rPr>
          <w:sz w:val="24"/>
          <w:szCs w:val="24"/>
        </w:rPr>
        <w:t>assword will never be displayed</w:t>
      </w:r>
    </w:p>
    <w:p w:rsidR="00C04EFD" w:rsidRPr="00436887" w:rsidRDefault="00436887" w:rsidP="00C04EFD">
      <w:pPr>
        <w:numPr>
          <w:ilvl w:val="0"/>
          <w:numId w:val="3"/>
        </w:numPr>
        <w:rPr>
          <w:sz w:val="24"/>
          <w:szCs w:val="24"/>
        </w:rPr>
      </w:pPr>
      <w:r w:rsidRPr="00436887">
        <w:rPr>
          <w:sz w:val="24"/>
          <w:szCs w:val="24"/>
        </w:rPr>
        <w:t>P</w:t>
      </w:r>
      <w:r w:rsidR="00C04EFD" w:rsidRPr="00436887">
        <w:rPr>
          <w:sz w:val="24"/>
          <w:szCs w:val="24"/>
        </w:rPr>
        <w:t>assword will be encrypted</w:t>
      </w:r>
    </w:p>
    <w:p w:rsidR="00C04EFD" w:rsidRPr="00436887" w:rsidRDefault="00436887" w:rsidP="00C04EFD">
      <w:pPr>
        <w:numPr>
          <w:ilvl w:val="0"/>
          <w:numId w:val="3"/>
        </w:numPr>
        <w:rPr>
          <w:sz w:val="24"/>
          <w:szCs w:val="24"/>
        </w:rPr>
      </w:pPr>
      <w:r w:rsidRPr="00436887">
        <w:rPr>
          <w:sz w:val="24"/>
          <w:szCs w:val="24"/>
        </w:rPr>
        <w:t>C</w:t>
      </w:r>
      <w:r w:rsidR="00C04EFD" w:rsidRPr="00436887">
        <w:rPr>
          <w:sz w:val="24"/>
          <w:szCs w:val="24"/>
        </w:rPr>
        <w:t>ashier’s information will only be accessible to administrators</w:t>
      </w:r>
    </w:p>
    <w:p w:rsidR="00C04EFD" w:rsidRPr="007B71C8" w:rsidRDefault="00C04EFD" w:rsidP="00C04EFD">
      <w:pPr>
        <w:ind w:left="2160"/>
      </w:pPr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B227D0" w:rsidP="00346E30">
      <w:pPr>
        <w:pStyle w:val="Title"/>
        <w:jc w:val="both"/>
        <w:rPr>
          <w:rFonts w:ascii="Times New Roman" w:hAnsi="Times New Roman"/>
        </w:rPr>
      </w:pPr>
      <w:bookmarkStart w:id="34" w:name="_Toc254785390"/>
      <w:r>
        <w:rPr>
          <w:i/>
          <w:noProof/>
          <w:color w:val="943634" w:themeColor="accent2" w:themeShade="BF"/>
          <w:sz w:val="24"/>
        </w:rPr>
        <w:lastRenderedPageBreak/>
        <w:drawing>
          <wp:anchor distT="0" distB="0" distL="114300" distR="114300" simplePos="0" relativeHeight="251614208" behindDoc="0" locked="0" layoutInCell="1" allowOverlap="1">
            <wp:simplePos x="0" y="0"/>
            <wp:positionH relativeFrom="column">
              <wp:posOffset>-441960</wp:posOffset>
            </wp:positionH>
            <wp:positionV relativeFrom="paragraph">
              <wp:posOffset>374650</wp:posOffset>
            </wp:positionV>
            <wp:extent cx="7135495" cy="2583180"/>
            <wp:effectExtent l="0" t="0" r="0" b="0"/>
            <wp:wrapThrough wrapText="bothSides">
              <wp:wrapPolygon edited="0">
                <wp:start x="0" y="0"/>
                <wp:lineTo x="0" y="21504"/>
                <wp:lineTo x="21567" y="21504"/>
                <wp:lineTo x="2156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5495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E30"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34"/>
    </w:p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bookmarkStart w:id="35" w:name="_Toc254785391"/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35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6F64B7" w:rsidRPr="00CD5FA1" w:rsidRDefault="00C21152" w:rsidP="00C21152">
      <w:pPr>
        <w:spacing w:line="240" w:lineRule="auto"/>
        <w:ind w:firstLine="720"/>
        <w:jc w:val="both"/>
        <w:rPr>
          <w:i/>
          <w:color w:val="943634" w:themeColor="accent2" w:themeShade="BF"/>
          <w:sz w:val="24"/>
          <w:szCs w:val="24"/>
        </w:rPr>
      </w:pPr>
      <w:r>
        <w:rPr>
          <w:color w:val="333333"/>
          <w:sz w:val="24"/>
          <w:szCs w:val="24"/>
          <w:shd w:val="clear" w:color="auto" w:fill="FFFFFF"/>
        </w:rPr>
        <w:t>A</w:t>
      </w:r>
      <w:r w:rsidR="000E66F9" w:rsidRPr="00CD5FA1">
        <w:rPr>
          <w:color w:val="333333"/>
          <w:sz w:val="24"/>
          <w:szCs w:val="24"/>
          <w:shd w:val="clear" w:color="auto" w:fill="FFFFFF"/>
        </w:rPr>
        <w:t xml:space="preserve"> layered architecture pattern</w:t>
      </w:r>
      <w:r>
        <w:rPr>
          <w:color w:val="333333"/>
          <w:sz w:val="24"/>
          <w:szCs w:val="24"/>
          <w:shd w:val="clear" w:color="auto" w:fill="FFFFFF"/>
        </w:rPr>
        <w:t xml:space="preserve"> was used in order to obtain </w:t>
      </w:r>
      <w:r w:rsidRPr="00CD5FA1">
        <w:rPr>
          <w:color w:val="111111"/>
          <w:sz w:val="24"/>
          <w:szCs w:val="24"/>
          <w:shd w:val="clear" w:color="auto" w:fill="FFFFFF"/>
        </w:rPr>
        <w:t xml:space="preserve">reusability </w:t>
      </w:r>
      <w:r>
        <w:rPr>
          <w:color w:val="111111"/>
          <w:sz w:val="24"/>
          <w:szCs w:val="24"/>
          <w:shd w:val="clear" w:color="auto" w:fill="FFFFFF"/>
        </w:rPr>
        <w:t xml:space="preserve">which is essential </w:t>
      </w:r>
      <w:r w:rsidRPr="00CD5FA1">
        <w:rPr>
          <w:color w:val="111111"/>
          <w:sz w:val="24"/>
          <w:szCs w:val="24"/>
          <w:shd w:val="clear" w:color="auto" w:fill="FFFFFF"/>
        </w:rPr>
        <w:t xml:space="preserve">within the </w:t>
      </w:r>
      <w:r>
        <w:rPr>
          <w:color w:val="111111"/>
          <w:sz w:val="24"/>
          <w:szCs w:val="24"/>
          <w:shd w:val="clear" w:color="auto" w:fill="FFFFFF"/>
        </w:rPr>
        <w:t>OOP</w:t>
      </w:r>
      <w:r w:rsidRPr="00CD5FA1">
        <w:rPr>
          <w:color w:val="111111"/>
          <w:sz w:val="24"/>
          <w:szCs w:val="24"/>
          <w:shd w:val="clear" w:color="auto" w:fill="FFFFFF"/>
        </w:rPr>
        <w:t xml:space="preserve"> paradigm.</w:t>
      </w:r>
      <w:r w:rsidR="000E66F9" w:rsidRPr="00CD5FA1">
        <w:rPr>
          <w:color w:val="333333"/>
          <w:sz w:val="24"/>
          <w:szCs w:val="24"/>
          <w:shd w:val="clear" w:color="auto" w:fill="FFFFFF"/>
        </w:rPr>
        <w:t xml:space="preserve"> </w:t>
      </w:r>
      <w:r>
        <w:rPr>
          <w:color w:val="333333"/>
          <w:sz w:val="24"/>
          <w:szCs w:val="24"/>
          <w:shd w:val="clear" w:color="auto" w:fill="FFFFFF"/>
        </w:rPr>
        <w:t>In this pattern, each layer has</w:t>
      </w:r>
      <w:r w:rsidR="000E66F9" w:rsidRPr="00CD5FA1">
        <w:rPr>
          <w:color w:val="333333"/>
          <w:sz w:val="24"/>
          <w:szCs w:val="24"/>
          <w:shd w:val="clear" w:color="auto" w:fill="FFFFFF"/>
        </w:rPr>
        <w:t xml:space="preserve"> a specific role and responsibility within</w:t>
      </w:r>
      <w:r>
        <w:rPr>
          <w:color w:val="333333"/>
          <w:sz w:val="24"/>
          <w:szCs w:val="24"/>
          <w:shd w:val="clear" w:color="auto" w:fill="FFFFFF"/>
        </w:rPr>
        <w:t xml:space="preserve"> the application. For example, the</w:t>
      </w:r>
      <w:r w:rsidR="000E66F9" w:rsidRPr="00CD5FA1">
        <w:rPr>
          <w:color w:val="333333"/>
          <w:sz w:val="24"/>
          <w:szCs w:val="24"/>
          <w:shd w:val="clear" w:color="auto" w:fill="FFFFFF"/>
        </w:rPr>
        <w:t xml:space="preserve"> presentation layer </w:t>
      </w:r>
      <w:r>
        <w:rPr>
          <w:color w:val="333333"/>
          <w:sz w:val="24"/>
          <w:szCs w:val="24"/>
          <w:shd w:val="clear" w:color="auto" w:fill="FFFFFF"/>
        </w:rPr>
        <w:t>is</w:t>
      </w:r>
      <w:r w:rsidR="000E66F9" w:rsidRPr="00CD5FA1">
        <w:rPr>
          <w:color w:val="333333"/>
          <w:sz w:val="24"/>
          <w:szCs w:val="24"/>
          <w:shd w:val="clear" w:color="auto" w:fill="FFFFFF"/>
        </w:rPr>
        <w:t xml:space="preserve"> responsible for handling all user interface </w:t>
      </w:r>
      <w:r>
        <w:rPr>
          <w:color w:val="333333"/>
          <w:sz w:val="24"/>
          <w:szCs w:val="24"/>
          <w:shd w:val="clear" w:color="auto" w:fill="FFFFFF"/>
        </w:rPr>
        <w:t>logic, whereas the</w:t>
      </w:r>
      <w:r w:rsidR="000E66F9" w:rsidRPr="00CD5FA1">
        <w:rPr>
          <w:color w:val="333333"/>
          <w:sz w:val="24"/>
          <w:szCs w:val="24"/>
          <w:shd w:val="clear" w:color="auto" w:fill="FFFFFF"/>
        </w:rPr>
        <w:t xml:space="preserve"> business layer </w:t>
      </w:r>
      <w:r>
        <w:rPr>
          <w:color w:val="333333"/>
          <w:sz w:val="24"/>
          <w:szCs w:val="24"/>
          <w:shd w:val="clear" w:color="auto" w:fill="FFFFFF"/>
        </w:rPr>
        <w:t>is</w:t>
      </w:r>
      <w:r w:rsidR="000E66F9" w:rsidRPr="00CD5FA1">
        <w:rPr>
          <w:color w:val="333333"/>
          <w:sz w:val="24"/>
          <w:szCs w:val="24"/>
          <w:shd w:val="clear" w:color="auto" w:fill="FFFFFF"/>
        </w:rPr>
        <w:t xml:space="preserve"> responsible for executing specific business rules associate</w:t>
      </w:r>
      <w:r>
        <w:rPr>
          <w:color w:val="333333"/>
          <w:sz w:val="24"/>
          <w:szCs w:val="24"/>
          <w:shd w:val="clear" w:color="auto" w:fill="FFFFFF"/>
        </w:rPr>
        <w:t>d with the request. A</w:t>
      </w:r>
      <w:r w:rsidR="000E66F9" w:rsidRPr="00CD5FA1">
        <w:rPr>
          <w:color w:val="333333"/>
          <w:sz w:val="24"/>
          <w:szCs w:val="24"/>
          <w:shd w:val="clear" w:color="auto" w:fill="FFFFFF"/>
        </w:rPr>
        <w:t>s a request moves from layer to layer, it must go through the layer right below it to get to the next layer below that one. </w:t>
      </w:r>
      <w:r>
        <w:rPr>
          <w:color w:val="111111"/>
          <w:sz w:val="24"/>
          <w:szCs w:val="24"/>
          <w:shd w:val="clear" w:color="auto" w:fill="FFFFFF"/>
        </w:rPr>
        <w:t>So,</w:t>
      </w:r>
      <w:r w:rsidR="000E66F9" w:rsidRPr="00CD5FA1">
        <w:rPr>
          <w:color w:val="111111"/>
          <w:sz w:val="24"/>
          <w:szCs w:val="24"/>
          <w:shd w:val="clear" w:color="auto" w:fill="FFFFFF"/>
        </w:rPr>
        <w:t xml:space="preserve"> </w:t>
      </w:r>
      <w:r>
        <w:rPr>
          <w:color w:val="111111"/>
          <w:sz w:val="24"/>
          <w:szCs w:val="24"/>
          <w:shd w:val="clear" w:color="auto" w:fill="FFFFFF"/>
        </w:rPr>
        <w:t>a</w:t>
      </w:r>
      <w:r w:rsidR="000E66F9" w:rsidRPr="00CD5FA1">
        <w:rPr>
          <w:color w:val="111111"/>
          <w:sz w:val="24"/>
          <w:szCs w:val="24"/>
          <w:shd w:val="clear" w:color="auto" w:fill="FFFFFF"/>
        </w:rPr>
        <w:t>ll the components which are res</w:t>
      </w:r>
      <w:r>
        <w:rPr>
          <w:color w:val="111111"/>
          <w:sz w:val="24"/>
          <w:szCs w:val="24"/>
          <w:shd w:val="clear" w:color="auto" w:fill="FFFFFF"/>
        </w:rPr>
        <w:t>ponsible for data visualization will be placed in the presentation layer, a</w:t>
      </w:r>
      <w:r w:rsidR="000E66F9" w:rsidRPr="00CD5FA1">
        <w:rPr>
          <w:color w:val="111111"/>
          <w:sz w:val="24"/>
          <w:szCs w:val="24"/>
          <w:shd w:val="clear" w:color="auto" w:fill="FFFFFF"/>
        </w:rPr>
        <w:t xml:space="preserve">ll business logic rules will be encapsulated </w:t>
      </w:r>
      <w:r>
        <w:rPr>
          <w:color w:val="111111"/>
          <w:sz w:val="24"/>
          <w:szCs w:val="24"/>
          <w:shd w:val="clear" w:color="auto" w:fill="FFFFFF"/>
        </w:rPr>
        <w:t>within the business</w:t>
      </w:r>
      <w:r w:rsidR="000E66F9" w:rsidRPr="00CD5FA1">
        <w:rPr>
          <w:color w:val="111111"/>
          <w:sz w:val="24"/>
          <w:szCs w:val="24"/>
          <w:shd w:val="clear" w:color="auto" w:fill="FFFFFF"/>
        </w:rPr>
        <w:t xml:space="preserve"> layer</w:t>
      </w:r>
      <w:r>
        <w:rPr>
          <w:color w:val="111111"/>
          <w:sz w:val="24"/>
          <w:szCs w:val="24"/>
          <w:shd w:val="clear" w:color="auto" w:fill="FFFFFF"/>
        </w:rPr>
        <w:t xml:space="preserve"> and</w:t>
      </w:r>
      <w:r w:rsidR="000E66F9" w:rsidRPr="00CD5FA1">
        <w:rPr>
          <w:color w:val="111111"/>
          <w:sz w:val="24"/>
          <w:szCs w:val="24"/>
          <w:shd w:val="clear" w:color="auto" w:fill="FFFFFF"/>
        </w:rPr>
        <w:t xml:space="preserve"> </w:t>
      </w:r>
      <w:r>
        <w:rPr>
          <w:color w:val="111111"/>
          <w:sz w:val="24"/>
          <w:szCs w:val="24"/>
          <w:shd w:val="clear" w:color="auto" w:fill="FFFFFF"/>
        </w:rPr>
        <w:t xml:space="preserve">the data access layer </w:t>
      </w:r>
      <w:r w:rsidR="000E66F9" w:rsidRPr="00CD5FA1">
        <w:rPr>
          <w:color w:val="111111"/>
          <w:sz w:val="24"/>
          <w:szCs w:val="24"/>
          <w:shd w:val="clear" w:color="auto" w:fill="FFFFFF"/>
        </w:rPr>
        <w:t>is responsible for database access.</w:t>
      </w:r>
    </w:p>
    <w:p w:rsidR="00C21152" w:rsidRDefault="00C21152" w:rsidP="006F64B7">
      <w:pPr>
        <w:spacing w:line="240" w:lineRule="auto"/>
        <w:jc w:val="both"/>
        <w:rPr>
          <w:b/>
          <w:sz w:val="28"/>
        </w:rPr>
      </w:pPr>
    </w:p>
    <w:p w:rsidR="0029001E" w:rsidRDefault="0029001E" w:rsidP="006F64B7">
      <w:pPr>
        <w:spacing w:line="240" w:lineRule="auto"/>
        <w:jc w:val="both"/>
        <w:rPr>
          <w:b/>
          <w:sz w:val="28"/>
        </w:rPr>
      </w:pPr>
    </w:p>
    <w:p w:rsidR="0029001E" w:rsidRDefault="0029001E" w:rsidP="006F64B7">
      <w:pPr>
        <w:spacing w:line="240" w:lineRule="auto"/>
        <w:jc w:val="both"/>
        <w:rPr>
          <w:b/>
          <w:sz w:val="28"/>
        </w:rPr>
      </w:pPr>
    </w:p>
    <w:p w:rsidR="0029001E" w:rsidRDefault="0029001E" w:rsidP="006F64B7">
      <w:pPr>
        <w:spacing w:line="240" w:lineRule="auto"/>
        <w:jc w:val="both"/>
        <w:rPr>
          <w:b/>
          <w:sz w:val="28"/>
        </w:rPr>
      </w:pPr>
    </w:p>
    <w:p w:rsidR="0029001E" w:rsidRDefault="0029001E" w:rsidP="006F64B7">
      <w:pPr>
        <w:spacing w:line="240" w:lineRule="auto"/>
        <w:jc w:val="both"/>
        <w:rPr>
          <w:b/>
          <w:sz w:val="28"/>
        </w:rPr>
      </w:pPr>
    </w:p>
    <w:p w:rsidR="0029001E" w:rsidRDefault="0029001E" w:rsidP="006F64B7">
      <w:pPr>
        <w:spacing w:line="240" w:lineRule="auto"/>
        <w:jc w:val="both"/>
        <w:rPr>
          <w:b/>
          <w:sz w:val="28"/>
        </w:rPr>
      </w:pPr>
    </w:p>
    <w:p w:rsidR="0029001E" w:rsidRDefault="0029001E" w:rsidP="006F64B7">
      <w:pPr>
        <w:spacing w:line="240" w:lineRule="auto"/>
        <w:jc w:val="both"/>
        <w:rPr>
          <w:b/>
          <w:sz w:val="28"/>
        </w:rPr>
      </w:pPr>
    </w:p>
    <w:p w:rsidR="0029001E" w:rsidRDefault="0029001E" w:rsidP="006F64B7">
      <w:pPr>
        <w:spacing w:line="240" w:lineRule="auto"/>
        <w:jc w:val="both"/>
        <w:rPr>
          <w:b/>
          <w:sz w:val="28"/>
        </w:rPr>
      </w:pPr>
    </w:p>
    <w:p w:rsidR="0029001E" w:rsidRDefault="0029001E" w:rsidP="006F64B7">
      <w:pPr>
        <w:spacing w:line="240" w:lineRule="auto"/>
        <w:jc w:val="both"/>
        <w:rPr>
          <w:b/>
          <w:sz w:val="28"/>
        </w:rPr>
      </w:pPr>
    </w:p>
    <w:p w:rsidR="0029001E" w:rsidRDefault="0029001E" w:rsidP="006F64B7">
      <w:pPr>
        <w:spacing w:line="240" w:lineRule="auto"/>
        <w:jc w:val="both"/>
        <w:rPr>
          <w:b/>
          <w:sz w:val="28"/>
        </w:rPr>
      </w:pPr>
    </w:p>
    <w:p w:rsidR="0029001E" w:rsidRDefault="0029001E" w:rsidP="006F64B7">
      <w:pPr>
        <w:spacing w:line="240" w:lineRule="auto"/>
        <w:jc w:val="both"/>
        <w:rPr>
          <w:b/>
          <w:sz w:val="28"/>
        </w:rPr>
      </w:pPr>
    </w:p>
    <w:p w:rsidR="0029001E" w:rsidRDefault="0029001E" w:rsidP="006F64B7">
      <w:pPr>
        <w:spacing w:line="240" w:lineRule="auto"/>
        <w:jc w:val="both"/>
        <w:rPr>
          <w:b/>
          <w:sz w:val="28"/>
        </w:rPr>
      </w:pPr>
    </w:p>
    <w:p w:rsidR="0029001E" w:rsidRDefault="0029001E" w:rsidP="006F64B7">
      <w:pPr>
        <w:spacing w:line="240" w:lineRule="auto"/>
        <w:jc w:val="both"/>
        <w:rPr>
          <w:b/>
          <w:sz w:val="28"/>
        </w:rPr>
      </w:pPr>
    </w:p>
    <w:p w:rsidR="0029001E" w:rsidRDefault="0029001E" w:rsidP="006F64B7">
      <w:pPr>
        <w:spacing w:line="240" w:lineRule="auto"/>
        <w:jc w:val="both"/>
        <w:rPr>
          <w:b/>
          <w:sz w:val="28"/>
        </w:rPr>
      </w:pPr>
    </w:p>
    <w:p w:rsidR="0029001E" w:rsidRDefault="0029001E" w:rsidP="006F64B7">
      <w:pPr>
        <w:spacing w:line="240" w:lineRule="auto"/>
        <w:jc w:val="both"/>
        <w:rPr>
          <w:b/>
          <w:sz w:val="28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bookmarkStart w:id="36" w:name="_GoBack"/>
      <w:bookmarkEnd w:id="36"/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0F0C36" w:rsidRPr="00B55895" w:rsidRDefault="000F0C36" w:rsidP="00346E30">
      <w:pPr>
        <w:spacing w:line="240" w:lineRule="auto"/>
        <w:jc w:val="both"/>
      </w:pPr>
    </w:p>
    <w:p w:rsidR="00C04EFD" w:rsidRDefault="00C21152" w:rsidP="00346E30">
      <w:pPr>
        <w:pStyle w:val="Title"/>
        <w:jc w:val="both"/>
        <w:rPr>
          <w:rFonts w:ascii="Times New Roman" w:hAnsi="Times New Roman"/>
        </w:rPr>
      </w:pPr>
      <w:bookmarkStart w:id="37" w:name="_Toc254785392"/>
      <w:r>
        <w:rPr>
          <w:i/>
          <w:noProof/>
          <w:color w:val="943634" w:themeColor="accent2" w:themeShade="BF"/>
          <w:sz w:val="24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226695</wp:posOffset>
            </wp:positionV>
            <wp:extent cx="4229100" cy="3791585"/>
            <wp:effectExtent l="0" t="0" r="0" b="0"/>
            <wp:wrapThrough wrapText="bothSides">
              <wp:wrapPolygon edited="0">
                <wp:start x="0" y="0"/>
                <wp:lineTo x="0" y="21488"/>
                <wp:lineTo x="21503" y="21488"/>
                <wp:lineTo x="2150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79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4EFD" w:rsidRDefault="00C04EFD" w:rsidP="00346E30">
      <w:pPr>
        <w:pStyle w:val="Title"/>
        <w:jc w:val="both"/>
        <w:rPr>
          <w:rFonts w:ascii="Times New Roman" w:hAnsi="Times New Roman"/>
        </w:rPr>
      </w:pPr>
    </w:p>
    <w:p w:rsidR="00C04EFD" w:rsidRDefault="00C04EFD" w:rsidP="00346E30">
      <w:pPr>
        <w:pStyle w:val="Title"/>
        <w:jc w:val="both"/>
        <w:rPr>
          <w:rFonts w:ascii="Times New Roman" w:hAnsi="Times New Roman"/>
        </w:rPr>
      </w:pPr>
    </w:p>
    <w:p w:rsidR="00C04EFD" w:rsidRDefault="00C04EFD" w:rsidP="00346E30">
      <w:pPr>
        <w:pStyle w:val="Title"/>
        <w:jc w:val="both"/>
        <w:rPr>
          <w:rFonts w:ascii="Times New Roman" w:hAnsi="Times New Roman"/>
        </w:rPr>
      </w:pPr>
    </w:p>
    <w:p w:rsidR="00C04EFD" w:rsidRDefault="00C04EFD" w:rsidP="00346E30">
      <w:pPr>
        <w:pStyle w:val="Title"/>
        <w:jc w:val="both"/>
        <w:rPr>
          <w:rFonts w:ascii="Times New Roman" w:hAnsi="Times New Roman"/>
        </w:rPr>
      </w:pPr>
    </w:p>
    <w:p w:rsidR="00C04EFD" w:rsidRDefault="00C04EFD" w:rsidP="00346E30">
      <w:pPr>
        <w:pStyle w:val="Title"/>
        <w:jc w:val="both"/>
        <w:rPr>
          <w:rFonts w:ascii="Times New Roman" w:hAnsi="Times New Roman"/>
        </w:rPr>
      </w:pPr>
    </w:p>
    <w:p w:rsidR="00C04EFD" w:rsidRDefault="00C04EFD" w:rsidP="00346E30">
      <w:pPr>
        <w:pStyle w:val="Title"/>
        <w:jc w:val="both"/>
        <w:rPr>
          <w:rFonts w:ascii="Times New Roman" w:hAnsi="Times New Roman"/>
        </w:rPr>
      </w:pPr>
    </w:p>
    <w:p w:rsidR="00C04EFD" w:rsidRDefault="00C04EFD" w:rsidP="00346E30">
      <w:pPr>
        <w:pStyle w:val="Title"/>
        <w:jc w:val="both"/>
        <w:rPr>
          <w:rFonts w:ascii="Times New Roman" w:hAnsi="Times New Roman"/>
        </w:rPr>
      </w:pPr>
    </w:p>
    <w:p w:rsidR="00C04EFD" w:rsidRDefault="00C04EFD" w:rsidP="00346E30">
      <w:pPr>
        <w:pStyle w:val="Title"/>
        <w:jc w:val="both"/>
        <w:rPr>
          <w:rFonts w:ascii="Times New Roman" w:hAnsi="Times New Roman"/>
        </w:rPr>
      </w:pPr>
    </w:p>
    <w:p w:rsidR="00C04EFD" w:rsidRDefault="00C04EFD" w:rsidP="00346E30">
      <w:pPr>
        <w:pStyle w:val="Title"/>
        <w:jc w:val="both"/>
        <w:rPr>
          <w:rFonts w:ascii="Times New Roman" w:hAnsi="Times New Roman"/>
        </w:rPr>
      </w:pPr>
    </w:p>
    <w:p w:rsidR="00C04EFD" w:rsidRDefault="00C04EFD" w:rsidP="00346E30">
      <w:pPr>
        <w:pStyle w:val="Title"/>
        <w:jc w:val="both"/>
        <w:rPr>
          <w:rFonts w:ascii="Times New Roman" w:hAnsi="Times New Roman"/>
        </w:rPr>
      </w:pPr>
    </w:p>
    <w:p w:rsidR="00C04EFD" w:rsidRDefault="00C04EFD" w:rsidP="00346E30">
      <w:pPr>
        <w:pStyle w:val="Title"/>
        <w:jc w:val="both"/>
        <w:rPr>
          <w:rFonts w:ascii="Times New Roman" w:hAnsi="Times New Roman"/>
        </w:rPr>
      </w:pPr>
    </w:p>
    <w:p w:rsidR="00C21152" w:rsidRDefault="00C21152" w:rsidP="00346E30">
      <w:pPr>
        <w:pStyle w:val="Title"/>
        <w:jc w:val="both"/>
        <w:rPr>
          <w:rFonts w:ascii="Times New Roman" w:hAnsi="Times New Roman"/>
        </w:rPr>
      </w:pPr>
    </w:p>
    <w:p w:rsidR="00C21152" w:rsidRDefault="00C21152" w:rsidP="00346E30">
      <w:pPr>
        <w:pStyle w:val="Title"/>
        <w:jc w:val="both"/>
        <w:rPr>
          <w:rFonts w:ascii="Times New Roman" w:hAnsi="Times New Roman"/>
        </w:rPr>
      </w:pPr>
    </w:p>
    <w:p w:rsidR="00C21152" w:rsidRDefault="00C21152" w:rsidP="00346E30">
      <w:pPr>
        <w:pStyle w:val="Title"/>
        <w:jc w:val="both"/>
        <w:rPr>
          <w:rFonts w:ascii="Times New Roman" w:hAnsi="Times New Roman"/>
        </w:rPr>
      </w:pPr>
    </w:p>
    <w:p w:rsidR="00C21152" w:rsidRDefault="00C21152" w:rsidP="00346E30">
      <w:pPr>
        <w:pStyle w:val="Title"/>
        <w:jc w:val="both"/>
        <w:rPr>
          <w:rFonts w:ascii="Times New Roman" w:hAnsi="Times New Roman"/>
        </w:rPr>
      </w:pPr>
    </w:p>
    <w:p w:rsidR="00C21152" w:rsidRDefault="00C21152" w:rsidP="00346E30">
      <w:pPr>
        <w:pStyle w:val="Title"/>
        <w:jc w:val="both"/>
        <w:rPr>
          <w:rFonts w:ascii="Times New Roman" w:hAnsi="Times New Roman"/>
        </w:rPr>
      </w:pPr>
    </w:p>
    <w:p w:rsidR="00C21152" w:rsidRDefault="00C21152" w:rsidP="00346E30">
      <w:pPr>
        <w:pStyle w:val="Title"/>
        <w:jc w:val="both"/>
        <w:rPr>
          <w:rFonts w:ascii="Times New Roman" w:hAnsi="Times New Roman"/>
        </w:rPr>
      </w:pPr>
    </w:p>
    <w:p w:rsidR="00C21152" w:rsidRDefault="00C21152" w:rsidP="00346E30">
      <w:pPr>
        <w:pStyle w:val="Title"/>
        <w:jc w:val="both"/>
        <w:rPr>
          <w:rFonts w:ascii="Times New Roman" w:hAnsi="Times New Roman"/>
        </w:rPr>
      </w:pPr>
    </w:p>
    <w:p w:rsidR="00C21152" w:rsidRDefault="00C21152" w:rsidP="00346E30">
      <w:pPr>
        <w:pStyle w:val="Title"/>
        <w:jc w:val="both"/>
        <w:rPr>
          <w:rFonts w:ascii="Times New Roman" w:hAnsi="Times New Roman"/>
        </w:rPr>
      </w:pPr>
    </w:p>
    <w:p w:rsidR="00C21152" w:rsidRDefault="00C21152" w:rsidP="00346E30">
      <w:pPr>
        <w:pStyle w:val="Title"/>
        <w:jc w:val="both"/>
        <w:rPr>
          <w:rFonts w:ascii="Times New Roman" w:hAnsi="Times New Roman"/>
        </w:rPr>
      </w:pPr>
    </w:p>
    <w:p w:rsidR="000F0C36" w:rsidRPr="00B55895" w:rsidRDefault="00F04D9A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525780</wp:posOffset>
            </wp:positionV>
            <wp:extent cx="5943600" cy="2918460"/>
            <wp:effectExtent l="0" t="0" r="0" b="0"/>
            <wp:wrapThrough wrapText="bothSides">
              <wp:wrapPolygon edited="0">
                <wp:start x="0" y="0"/>
                <wp:lineTo x="0" y="21431"/>
                <wp:lineTo x="21531" y="21431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E30"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37"/>
    </w:p>
    <w:p w:rsidR="00346E30" w:rsidRDefault="00346E30" w:rsidP="00346E30">
      <w:pPr>
        <w:pStyle w:val="Title"/>
        <w:jc w:val="both"/>
        <w:rPr>
          <w:rFonts w:ascii="Times New Roman" w:hAnsi="Times New Roman"/>
        </w:rPr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8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38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F04D9A" w:rsidRPr="00F04D9A" w:rsidRDefault="00F04D9A" w:rsidP="00F04D9A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bCs/>
          <w:sz w:val="24"/>
          <w:szCs w:val="24"/>
          <w:shd w:val="clear" w:color="auto" w:fill="FFFFFF"/>
        </w:rPr>
        <w:t xml:space="preserve">The </w:t>
      </w:r>
      <w:r w:rsidR="000E66F9" w:rsidRPr="00F04D9A">
        <w:rPr>
          <w:bCs/>
          <w:sz w:val="24"/>
          <w:szCs w:val="24"/>
          <w:shd w:val="clear" w:color="auto" w:fill="FFFFFF"/>
        </w:rPr>
        <w:t>Factory Method</w:t>
      </w:r>
      <w:r w:rsidR="000E66F9" w:rsidRPr="00F04D9A">
        <w:rPr>
          <w:sz w:val="24"/>
          <w:szCs w:val="24"/>
          <w:shd w:val="clear" w:color="auto" w:fill="FFFFFF"/>
        </w:rPr>
        <w:t> </w:t>
      </w:r>
      <w:r>
        <w:rPr>
          <w:sz w:val="24"/>
          <w:szCs w:val="24"/>
          <w:shd w:val="clear" w:color="auto" w:fill="FFFFFF"/>
        </w:rPr>
        <w:t xml:space="preserve">design pattern was used to export ticket data in a CSV or XML file. The Factory Method </w:t>
      </w:r>
      <w:r w:rsidR="000E66F9" w:rsidRPr="00F04D9A">
        <w:rPr>
          <w:sz w:val="24"/>
          <w:szCs w:val="24"/>
          <w:shd w:val="clear" w:color="auto" w:fill="FFFFFF"/>
        </w:rPr>
        <w:t xml:space="preserve">is a creational design pattern </w:t>
      </w:r>
      <w:r>
        <w:rPr>
          <w:sz w:val="24"/>
          <w:szCs w:val="24"/>
          <w:shd w:val="clear" w:color="auto" w:fill="FFFFFF"/>
        </w:rPr>
        <w:t xml:space="preserve">that </w:t>
      </w:r>
      <w:r w:rsidR="000E66F9" w:rsidRPr="00F04D9A">
        <w:rPr>
          <w:sz w:val="24"/>
          <w:szCs w:val="24"/>
          <w:shd w:val="clear" w:color="auto" w:fill="FFFFFF"/>
        </w:rPr>
        <w:t>suggests replacing direct object creation with a call to</w:t>
      </w:r>
      <w:r>
        <w:rPr>
          <w:sz w:val="24"/>
          <w:szCs w:val="24"/>
          <w:shd w:val="clear" w:color="auto" w:fill="FFFFFF"/>
        </w:rPr>
        <w:t xml:space="preserve"> a special "factory" method, in which t</w:t>
      </w:r>
      <w:r w:rsidR="000E66F9" w:rsidRPr="00F04D9A">
        <w:rPr>
          <w:sz w:val="24"/>
          <w:szCs w:val="24"/>
          <w:shd w:val="clear" w:color="auto" w:fill="FFFFFF"/>
        </w:rPr>
        <w:t xml:space="preserve">he constructor call </w:t>
      </w:r>
      <w:r>
        <w:rPr>
          <w:sz w:val="24"/>
          <w:szCs w:val="24"/>
          <w:shd w:val="clear" w:color="auto" w:fill="FFFFFF"/>
        </w:rPr>
        <w:t>is moved.</w:t>
      </w:r>
    </w:p>
    <w:p w:rsidR="00F04D9A" w:rsidRDefault="00F04D9A" w:rsidP="00346E30">
      <w:pPr>
        <w:spacing w:line="240" w:lineRule="auto"/>
        <w:jc w:val="both"/>
        <w:rPr>
          <w:b/>
          <w:sz w:val="28"/>
        </w:rPr>
      </w:pPr>
    </w:p>
    <w:p w:rsidR="00B55895" w:rsidRPr="0072445F" w:rsidRDefault="00C0129F" w:rsidP="00346E30">
      <w:pPr>
        <w:spacing w:line="240" w:lineRule="auto"/>
        <w:jc w:val="both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2270760</wp:posOffset>
            </wp:positionH>
            <wp:positionV relativeFrom="paragraph">
              <wp:posOffset>106680</wp:posOffset>
            </wp:positionV>
            <wp:extent cx="3505200" cy="2900045"/>
            <wp:effectExtent l="0" t="0" r="0" b="0"/>
            <wp:wrapThrough wrapText="bothSides">
              <wp:wrapPolygon edited="0">
                <wp:start x="0" y="0"/>
                <wp:lineTo x="0" y="21425"/>
                <wp:lineTo x="21483" y="21425"/>
                <wp:lineTo x="2148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E30"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AE2161" w:rsidRDefault="00AE2161" w:rsidP="00346E30">
      <w:pPr>
        <w:spacing w:line="240" w:lineRule="auto"/>
        <w:jc w:val="both"/>
      </w:pPr>
    </w:p>
    <w:p w:rsidR="00AE2161" w:rsidRDefault="00AE2161" w:rsidP="00346E30">
      <w:pPr>
        <w:spacing w:line="240" w:lineRule="auto"/>
        <w:jc w:val="both"/>
      </w:pPr>
    </w:p>
    <w:p w:rsidR="00AE2161" w:rsidRDefault="00AE2161" w:rsidP="00346E30">
      <w:pPr>
        <w:spacing w:line="240" w:lineRule="auto"/>
        <w:jc w:val="both"/>
      </w:pPr>
    </w:p>
    <w:p w:rsidR="00AE2161" w:rsidRDefault="00AE2161" w:rsidP="00346E30">
      <w:pPr>
        <w:spacing w:line="240" w:lineRule="auto"/>
        <w:jc w:val="both"/>
      </w:pPr>
    </w:p>
    <w:p w:rsidR="00AE2161" w:rsidRDefault="0072445F" w:rsidP="00346E30">
      <w:pPr>
        <w:spacing w:line="24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posOffset>327660</wp:posOffset>
            </wp:positionH>
            <wp:positionV relativeFrom="paragraph">
              <wp:posOffset>0</wp:posOffset>
            </wp:positionV>
            <wp:extent cx="5135880" cy="3903885"/>
            <wp:effectExtent l="0" t="0" r="7620" b="1905"/>
            <wp:wrapThrough wrapText="bothSides">
              <wp:wrapPolygon edited="0">
                <wp:start x="0" y="0"/>
                <wp:lineTo x="0" y="21505"/>
                <wp:lineTo x="21552" y="21505"/>
                <wp:lineTo x="21552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9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161" w:rsidRDefault="00AE2161" w:rsidP="00346E30">
      <w:pPr>
        <w:spacing w:line="240" w:lineRule="auto"/>
        <w:jc w:val="both"/>
      </w:pPr>
    </w:p>
    <w:p w:rsidR="00AE2161" w:rsidRDefault="00AE2161" w:rsidP="00346E30">
      <w:pPr>
        <w:spacing w:line="240" w:lineRule="auto"/>
        <w:jc w:val="both"/>
      </w:pPr>
    </w:p>
    <w:p w:rsidR="00AE2161" w:rsidRDefault="00AE2161" w:rsidP="00346E30">
      <w:pPr>
        <w:spacing w:line="240" w:lineRule="auto"/>
        <w:jc w:val="both"/>
      </w:pPr>
    </w:p>
    <w:p w:rsidR="000F0C36" w:rsidRPr="00B55895" w:rsidRDefault="000F0C36" w:rsidP="00346E30">
      <w:pPr>
        <w:spacing w:line="240" w:lineRule="auto"/>
        <w:jc w:val="both"/>
      </w:pPr>
    </w:p>
    <w:p w:rsidR="0072445F" w:rsidRDefault="0072445F" w:rsidP="00346E30">
      <w:pPr>
        <w:pStyle w:val="Title"/>
        <w:jc w:val="both"/>
        <w:rPr>
          <w:rFonts w:ascii="Times New Roman" w:hAnsi="Times New Roman"/>
        </w:rPr>
      </w:pPr>
      <w:bookmarkStart w:id="39" w:name="_Toc254785394"/>
    </w:p>
    <w:p w:rsidR="0072445F" w:rsidRDefault="0072445F" w:rsidP="00346E30">
      <w:pPr>
        <w:pStyle w:val="Title"/>
        <w:jc w:val="both"/>
        <w:rPr>
          <w:rFonts w:ascii="Times New Roman" w:hAnsi="Times New Roman"/>
        </w:rPr>
      </w:pPr>
    </w:p>
    <w:p w:rsidR="0072445F" w:rsidRDefault="0072445F" w:rsidP="00346E30">
      <w:pPr>
        <w:pStyle w:val="Title"/>
        <w:jc w:val="both"/>
        <w:rPr>
          <w:rFonts w:ascii="Times New Roman" w:hAnsi="Times New Roman"/>
        </w:rPr>
      </w:pPr>
    </w:p>
    <w:p w:rsidR="0072445F" w:rsidRDefault="0072445F" w:rsidP="00346E30">
      <w:pPr>
        <w:pStyle w:val="Title"/>
        <w:jc w:val="both"/>
        <w:rPr>
          <w:rFonts w:ascii="Times New Roman" w:hAnsi="Times New Roman"/>
        </w:rPr>
      </w:pPr>
    </w:p>
    <w:p w:rsidR="0072445F" w:rsidRDefault="0072445F" w:rsidP="00346E30">
      <w:pPr>
        <w:pStyle w:val="Title"/>
        <w:jc w:val="both"/>
        <w:rPr>
          <w:rFonts w:ascii="Times New Roman" w:hAnsi="Times New Roman"/>
        </w:rPr>
      </w:pPr>
    </w:p>
    <w:p w:rsidR="0072445F" w:rsidRDefault="0072445F" w:rsidP="00346E30">
      <w:pPr>
        <w:pStyle w:val="Title"/>
        <w:jc w:val="both"/>
        <w:rPr>
          <w:rFonts w:ascii="Times New Roman" w:hAnsi="Times New Roman"/>
        </w:rPr>
      </w:pPr>
    </w:p>
    <w:p w:rsidR="0072445F" w:rsidRDefault="0072445F" w:rsidP="00346E30">
      <w:pPr>
        <w:pStyle w:val="Title"/>
        <w:jc w:val="both"/>
        <w:rPr>
          <w:rFonts w:ascii="Times New Roman" w:hAnsi="Times New Roman"/>
        </w:rPr>
      </w:pPr>
    </w:p>
    <w:p w:rsidR="0072445F" w:rsidRDefault="0072445F" w:rsidP="00346E30">
      <w:pPr>
        <w:pStyle w:val="Title"/>
        <w:jc w:val="both"/>
        <w:rPr>
          <w:rFonts w:ascii="Times New Roman" w:hAnsi="Times New Roman"/>
        </w:rPr>
      </w:pPr>
    </w:p>
    <w:p w:rsidR="0072445F" w:rsidRDefault="0072445F" w:rsidP="00346E30">
      <w:pPr>
        <w:pStyle w:val="Title"/>
        <w:jc w:val="both"/>
        <w:rPr>
          <w:rFonts w:ascii="Times New Roman" w:hAnsi="Times New Roman"/>
        </w:rPr>
      </w:pPr>
    </w:p>
    <w:p w:rsidR="0072445F" w:rsidRDefault="0072445F" w:rsidP="00346E30">
      <w:pPr>
        <w:pStyle w:val="Title"/>
        <w:jc w:val="both"/>
        <w:rPr>
          <w:rFonts w:ascii="Times New Roman" w:hAnsi="Times New Roman"/>
        </w:rPr>
      </w:pPr>
    </w:p>
    <w:p w:rsidR="0072445F" w:rsidRDefault="0072445F" w:rsidP="00346E30">
      <w:pPr>
        <w:pStyle w:val="Title"/>
        <w:jc w:val="both"/>
        <w:rPr>
          <w:rFonts w:ascii="Times New Roman" w:hAnsi="Times New Roman"/>
        </w:rPr>
      </w:pPr>
    </w:p>
    <w:p w:rsidR="0072445F" w:rsidRDefault="0072445F" w:rsidP="00346E30">
      <w:pPr>
        <w:pStyle w:val="Title"/>
        <w:jc w:val="both"/>
        <w:rPr>
          <w:rFonts w:ascii="Times New Roman" w:hAnsi="Times New Roman"/>
        </w:rPr>
      </w:pPr>
    </w:p>
    <w:p w:rsidR="0072445F" w:rsidRDefault="0072445F" w:rsidP="00346E30">
      <w:pPr>
        <w:pStyle w:val="Title"/>
        <w:jc w:val="both"/>
        <w:rPr>
          <w:rFonts w:ascii="Times New Roman" w:hAnsi="Times New Roman"/>
        </w:rPr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9"/>
      <w:r w:rsidR="00713AEE" w:rsidRPr="00B55895">
        <w:rPr>
          <w:rFonts w:ascii="Times New Roman" w:hAnsi="Times New Roman"/>
        </w:rPr>
        <w:t xml:space="preserve"> </w:t>
      </w:r>
    </w:p>
    <w:p w:rsidR="000F0C36" w:rsidRPr="00F13951" w:rsidRDefault="00A21F7C" w:rsidP="00F13951">
      <w:pPr>
        <w:spacing w:line="240" w:lineRule="auto"/>
        <w:ind w:firstLine="720"/>
        <w:jc w:val="both"/>
        <w:rPr>
          <w:i/>
          <w:sz w:val="24"/>
          <w:szCs w:val="24"/>
        </w:rPr>
      </w:pPr>
      <w:r>
        <w:rPr>
          <w:sz w:val="24"/>
          <w:szCs w:val="24"/>
          <w:shd w:val="clear" w:color="auto" w:fill="FFFFFF"/>
        </w:rPr>
        <w:t xml:space="preserve">In order to transfer data from the database to the user interface Data Transfer Objects were used. </w:t>
      </w:r>
      <w:r w:rsidR="00F13951" w:rsidRPr="00F13951">
        <w:rPr>
          <w:sz w:val="24"/>
          <w:szCs w:val="24"/>
          <w:shd w:val="clear" w:color="auto" w:fill="FFFFFF"/>
        </w:rPr>
        <w:t>The difference between data transfer objects and </w:t>
      </w:r>
      <w:hyperlink r:id="rId14" w:tooltip="Business object" w:history="1">
        <w:r w:rsidR="00F13951" w:rsidRPr="00F13951">
          <w:rPr>
            <w:rStyle w:val="Hyperlink"/>
            <w:color w:val="auto"/>
            <w:sz w:val="24"/>
            <w:szCs w:val="24"/>
            <w:u w:val="none"/>
            <w:shd w:val="clear" w:color="auto" w:fill="FFFFFF"/>
          </w:rPr>
          <w:t>business objects</w:t>
        </w:r>
      </w:hyperlink>
      <w:r w:rsidR="00F13951" w:rsidRPr="00F13951">
        <w:rPr>
          <w:sz w:val="24"/>
          <w:szCs w:val="24"/>
          <w:shd w:val="clear" w:color="auto" w:fill="FFFFFF"/>
        </w:rPr>
        <w:t xml:space="preserve"> is that a DTO does not have any behavior except </w:t>
      </w:r>
      <w:hyperlink r:id="rId15" w:tooltip="Mutator method" w:history="1">
        <w:r>
          <w:rPr>
            <w:rStyle w:val="Hyperlink"/>
            <w:color w:val="auto"/>
            <w:sz w:val="24"/>
            <w:szCs w:val="24"/>
            <w:u w:val="none"/>
            <w:shd w:val="clear" w:color="auto" w:fill="FFFFFF"/>
          </w:rPr>
          <w:t>getters</w:t>
        </w:r>
      </w:hyperlink>
      <w:r>
        <w:rPr>
          <w:sz w:val="24"/>
          <w:szCs w:val="24"/>
          <w:shd w:val="clear" w:color="auto" w:fill="FFFFFF"/>
        </w:rPr>
        <w:t xml:space="preserve"> and setters</w:t>
      </w:r>
      <w:r w:rsidR="00F13951" w:rsidRPr="00F13951">
        <w:rPr>
          <w:sz w:val="24"/>
          <w:szCs w:val="24"/>
          <w:shd w:val="clear" w:color="auto" w:fill="FFFFFF"/>
        </w:rPr>
        <w:t>. In other words, DTOs are simple objects that should not contain any business.</w:t>
      </w:r>
    </w:p>
    <w:p w:rsidR="00226024" w:rsidRDefault="00346E30" w:rsidP="00226024">
      <w:pPr>
        <w:pStyle w:val="Title"/>
        <w:jc w:val="both"/>
        <w:rPr>
          <w:rFonts w:ascii="Times New Roman" w:hAnsi="Times New Roman"/>
        </w:rPr>
      </w:pPr>
      <w:bookmarkStart w:id="40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Start w:id="41" w:name="_Toc254785396"/>
      <w:bookmarkEnd w:id="40"/>
    </w:p>
    <w:p w:rsidR="00226024" w:rsidRPr="00226024" w:rsidRDefault="00226024" w:rsidP="00226024">
      <w:pPr>
        <w:pStyle w:val="Title"/>
        <w:ind w:firstLine="720"/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color w:val="212529"/>
          <w:sz w:val="24"/>
          <w:szCs w:val="24"/>
        </w:rPr>
        <w:t>In order to avoid having a slow unit test because we have to</w:t>
      </w:r>
      <w:r w:rsidRPr="00226024">
        <w:rPr>
          <w:rFonts w:ascii="Times New Roman" w:hAnsi="Times New Roman"/>
          <w:b w:val="0"/>
          <w:color w:val="212529"/>
          <w:sz w:val="24"/>
          <w:szCs w:val="24"/>
        </w:rPr>
        <w:t xml:space="preserve"> start a databa</w:t>
      </w:r>
      <w:r>
        <w:rPr>
          <w:rFonts w:ascii="Times New Roman" w:hAnsi="Times New Roman"/>
          <w:b w:val="0"/>
          <w:color w:val="212529"/>
          <w:sz w:val="24"/>
          <w:szCs w:val="24"/>
        </w:rPr>
        <w:t>se in order to get data and to avoid having a unit test that is not isolated because it always depends on a database, we used mocking. Mocking is creating objects that mimic the behavior of real objects</w:t>
      </w:r>
      <w:r>
        <w:rPr>
          <w:rFonts w:ascii="Times New Roman" w:hAnsi="Times New Roman"/>
          <w:b w:val="0"/>
          <w:color w:val="212529"/>
          <w:sz w:val="24"/>
          <w:szCs w:val="24"/>
          <w:shd w:val="clear" w:color="auto" w:fill="E6E6FC"/>
        </w:rPr>
        <w:t xml:space="preserve">. </w:t>
      </w:r>
      <w:r w:rsidRPr="00D76024">
        <w:rPr>
          <w:rFonts w:ascii="Times New Roman" w:hAnsi="Times New Roman"/>
          <w:b w:val="0"/>
          <w:sz w:val="24"/>
          <w:szCs w:val="24"/>
          <w:shd w:val="clear" w:color="auto" w:fill="FFFFFF"/>
        </w:rPr>
        <w:t>In a </w:t>
      </w:r>
      <w:hyperlink r:id="rId16" w:tooltip="Unit test" w:history="1">
        <w:r w:rsidRPr="00D76024">
          <w:rPr>
            <w:rStyle w:val="Hyperlink"/>
            <w:rFonts w:ascii="Times New Roman" w:hAnsi="Times New Roman"/>
            <w:b w:val="0"/>
            <w:color w:val="auto"/>
            <w:sz w:val="24"/>
            <w:szCs w:val="24"/>
            <w:u w:val="none"/>
            <w:shd w:val="clear" w:color="auto" w:fill="FFFFFF"/>
          </w:rPr>
          <w:t>unit test</w:t>
        </w:r>
      </w:hyperlink>
      <w:r w:rsidRPr="00D76024">
        <w:rPr>
          <w:rFonts w:ascii="Times New Roman" w:hAnsi="Times New Roman"/>
          <w:b w:val="0"/>
          <w:sz w:val="24"/>
          <w:szCs w:val="24"/>
          <w:shd w:val="clear" w:color="auto" w:fill="FFFFFF"/>
        </w:rPr>
        <w:t>, mock objects can </w:t>
      </w:r>
      <w:hyperlink r:id="rId17" w:tooltip="Simulation" w:history="1">
        <w:r w:rsidRPr="00D76024">
          <w:rPr>
            <w:rStyle w:val="Hyperlink"/>
            <w:rFonts w:ascii="Times New Roman" w:hAnsi="Times New Roman"/>
            <w:b w:val="0"/>
            <w:color w:val="auto"/>
            <w:sz w:val="24"/>
            <w:szCs w:val="24"/>
            <w:u w:val="none"/>
            <w:shd w:val="clear" w:color="auto" w:fill="FFFFFF"/>
          </w:rPr>
          <w:t>simulate</w:t>
        </w:r>
      </w:hyperlink>
      <w:r w:rsidRPr="00D76024">
        <w:rPr>
          <w:rFonts w:ascii="Times New Roman" w:hAnsi="Times New Roman"/>
          <w:b w:val="0"/>
          <w:sz w:val="24"/>
          <w:szCs w:val="24"/>
          <w:shd w:val="clear" w:color="auto" w:fill="FFFFFF"/>
        </w:rPr>
        <w:t> the behavior of complex, real objects and are therefore useful when a real object is impractical or impossible to incorporate into a unit test.</w:t>
      </w:r>
    </w:p>
    <w:p w:rsidR="00D76024" w:rsidRDefault="00D76024" w:rsidP="00346E30">
      <w:pPr>
        <w:pStyle w:val="Title"/>
        <w:jc w:val="both"/>
        <w:rPr>
          <w:rFonts w:ascii="Times New Roman" w:hAnsi="Times New Roman"/>
        </w:rPr>
      </w:pPr>
    </w:p>
    <w:p w:rsidR="009A036F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41"/>
    </w:p>
    <w:p w:rsidR="00D76024" w:rsidRDefault="00D76024" w:rsidP="00D76024"/>
    <w:p w:rsidR="00D76024" w:rsidRDefault="00AD0E42" w:rsidP="00D76024">
      <w:hyperlink r:id="rId18" w:history="1">
        <w:r w:rsidR="00D76024" w:rsidRPr="004C1522">
          <w:rPr>
            <w:rStyle w:val="Hyperlink"/>
          </w:rPr>
          <w:t>https://en.wikipedia.org/wiki/Mock_object</w:t>
        </w:r>
      </w:hyperlink>
    </w:p>
    <w:p w:rsidR="00D76024" w:rsidRDefault="00AD0E42" w:rsidP="00D76024">
      <w:hyperlink r:id="rId19" w:history="1">
        <w:r w:rsidR="00D76024" w:rsidRPr="004C1522">
          <w:rPr>
            <w:rStyle w:val="Hyperlink"/>
          </w:rPr>
          <w:t>https://www.mkyong.com/unittest/unit-test-what-is-mocking-and-why/</w:t>
        </w:r>
      </w:hyperlink>
    </w:p>
    <w:p w:rsidR="00D76024" w:rsidRDefault="00AD0E42" w:rsidP="00D76024">
      <w:hyperlink r:id="rId20" w:history="1">
        <w:r w:rsidR="00D76024" w:rsidRPr="004C1522">
          <w:rPr>
            <w:rStyle w:val="Hyperlink"/>
          </w:rPr>
          <w:t>https://www.safaribooksonline.com/library/view/software-architecture-patterns/9781491971437/ch01.html</w:t>
        </w:r>
      </w:hyperlink>
    </w:p>
    <w:p w:rsidR="00D76024" w:rsidRDefault="00AD0E42" w:rsidP="00D76024">
      <w:hyperlink r:id="rId21" w:history="1">
        <w:r w:rsidR="00D76024" w:rsidRPr="004C1522">
          <w:rPr>
            <w:rStyle w:val="Hyperlink"/>
          </w:rPr>
          <w:t>http://www.dofactory.com/net/design-patterns</w:t>
        </w:r>
      </w:hyperlink>
    </w:p>
    <w:p w:rsidR="00D76024" w:rsidRPr="00D76024" w:rsidRDefault="00D76024" w:rsidP="00D76024"/>
    <w:sectPr w:rsidR="00D76024" w:rsidRPr="00D76024" w:rsidSect="00A65AEC">
      <w:headerReference w:type="default" r:id="rId22"/>
      <w:footerReference w:type="default" r:id="rId23"/>
      <w:headerReference w:type="first" r:id="rId24"/>
      <w:footerReference w:type="first" r:id="rId2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E42" w:rsidRDefault="00AD0E42" w:rsidP="009A036F">
      <w:pPr>
        <w:spacing w:line="240" w:lineRule="auto"/>
      </w:pPr>
      <w:r>
        <w:separator/>
      </w:r>
    </w:p>
  </w:endnote>
  <w:endnote w:type="continuationSeparator" w:id="0">
    <w:p w:rsidR="00AD0E42" w:rsidRDefault="00AD0E42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r w:rsidR="00AD0E42">
            <w:fldChar w:fldCharType="begin"/>
          </w:r>
          <w:r w:rsidR="00AD0E42">
            <w:instrText xml:space="preserve"> DOCPROPERTY "Company"  \* MERGEFORMAT </w:instrText>
          </w:r>
          <w:r w:rsidR="00AD0E42">
            <w:fldChar w:fldCharType="separate"/>
          </w:r>
          <w:r w:rsidR="00CD2FDC">
            <w:t>UTCN</w:t>
          </w:r>
          <w:r w:rsidR="00AD0E42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72445F">
            <w:rPr>
              <w:noProof/>
            </w:rPr>
            <w:t>2018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29001E">
            <w:rPr>
              <w:rStyle w:val="PageNumber"/>
              <w:noProof/>
            </w:rPr>
            <w:t>7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AD0E42">
            <w:fldChar w:fldCharType="begin"/>
          </w:r>
          <w:r w:rsidR="00AD0E42">
            <w:instrText xml:space="preserve"> NUMPAGES  \* MERGEFORMAT </w:instrText>
          </w:r>
          <w:r w:rsidR="00AD0E42">
            <w:fldChar w:fldCharType="separate"/>
          </w:r>
          <w:r w:rsidR="0029001E" w:rsidRPr="0029001E">
            <w:rPr>
              <w:rStyle w:val="PageNumber"/>
              <w:noProof/>
            </w:rPr>
            <w:t>7</w:t>
          </w:r>
          <w:r w:rsidR="00AD0E42">
            <w:rPr>
              <w:rStyle w:val="PageNumber"/>
              <w:noProof/>
            </w:rPr>
            <w:fldChar w:fldCharType="end"/>
          </w:r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E42" w:rsidRDefault="00AD0E42" w:rsidP="009A036F">
      <w:pPr>
        <w:spacing w:line="240" w:lineRule="auto"/>
      </w:pPr>
      <w:r>
        <w:separator/>
      </w:r>
    </w:p>
  </w:footnote>
  <w:footnote w:type="continuationSeparator" w:id="0">
    <w:p w:rsidR="00AD0E42" w:rsidRDefault="00AD0E42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A4158D"/>
    <w:multiLevelType w:val="multilevel"/>
    <w:tmpl w:val="D51AB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D4219B"/>
    <w:multiLevelType w:val="hybridMultilevel"/>
    <w:tmpl w:val="F0E07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C6A7AE7"/>
    <w:multiLevelType w:val="hybridMultilevel"/>
    <w:tmpl w:val="803299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0B5624"/>
    <w:multiLevelType w:val="hybridMultilevel"/>
    <w:tmpl w:val="B45EEE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C62763"/>
    <w:multiLevelType w:val="hybridMultilevel"/>
    <w:tmpl w:val="44F83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2080F"/>
    <w:multiLevelType w:val="hybridMultilevel"/>
    <w:tmpl w:val="CA70B8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00323A"/>
    <w:multiLevelType w:val="hybridMultilevel"/>
    <w:tmpl w:val="4858BB18"/>
    <w:lvl w:ilvl="0" w:tplc="FE583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582B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D6E6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BCD4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EE9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2603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86D1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3EA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6CAA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61A41D19"/>
    <w:multiLevelType w:val="hybridMultilevel"/>
    <w:tmpl w:val="0A42E876"/>
    <w:lvl w:ilvl="0" w:tplc="988821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620A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12C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B4B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CEB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84B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4EB4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EEA2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9266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2AE5429"/>
    <w:multiLevelType w:val="hybridMultilevel"/>
    <w:tmpl w:val="E28A5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563F4"/>
    <w:multiLevelType w:val="hybridMultilevel"/>
    <w:tmpl w:val="C97AD5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8"/>
  </w:num>
  <w:num w:numId="6">
    <w:abstractNumId w:val="2"/>
  </w:num>
  <w:num w:numId="7">
    <w:abstractNumId w:val="9"/>
  </w:num>
  <w:num w:numId="8">
    <w:abstractNumId w:val="6"/>
  </w:num>
  <w:num w:numId="9">
    <w:abstractNumId w:val="11"/>
  </w:num>
  <w:num w:numId="10">
    <w:abstractNumId w:val="10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36F"/>
    <w:rsid w:val="000308FB"/>
    <w:rsid w:val="00076E0D"/>
    <w:rsid w:val="000A1CA9"/>
    <w:rsid w:val="000E66F9"/>
    <w:rsid w:val="000F0C36"/>
    <w:rsid w:val="00103863"/>
    <w:rsid w:val="0010754F"/>
    <w:rsid w:val="00165BCE"/>
    <w:rsid w:val="00226024"/>
    <w:rsid w:val="00274CFD"/>
    <w:rsid w:val="0029001E"/>
    <w:rsid w:val="002A2521"/>
    <w:rsid w:val="003227B1"/>
    <w:rsid w:val="00337545"/>
    <w:rsid w:val="00346E30"/>
    <w:rsid w:val="00410E2F"/>
    <w:rsid w:val="00436887"/>
    <w:rsid w:val="00520221"/>
    <w:rsid w:val="00533FD6"/>
    <w:rsid w:val="006D61FF"/>
    <w:rsid w:val="006F64B7"/>
    <w:rsid w:val="00713AEE"/>
    <w:rsid w:val="00722866"/>
    <w:rsid w:val="0072445F"/>
    <w:rsid w:val="00765098"/>
    <w:rsid w:val="00910FF2"/>
    <w:rsid w:val="00921F5E"/>
    <w:rsid w:val="009A036F"/>
    <w:rsid w:val="009D2837"/>
    <w:rsid w:val="009E455F"/>
    <w:rsid w:val="00A02B00"/>
    <w:rsid w:val="00A14F41"/>
    <w:rsid w:val="00A21F7C"/>
    <w:rsid w:val="00A65AEC"/>
    <w:rsid w:val="00AC6347"/>
    <w:rsid w:val="00AD0E42"/>
    <w:rsid w:val="00AE2161"/>
    <w:rsid w:val="00B227D0"/>
    <w:rsid w:val="00B55895"/>
    <w:rsid w:val="00B933A8"/>
    <w:rsid w:val="00BD1387"/>
    <w:rsid w:val="00BE3789"/>
    <w:rsid w:val="00C0129F"/>
    <w:rsid w:val="00C04EFD"/>
    <w:rsid w:val="00C21152"/>
    <w:rsid w:val="00CD2724"/>
    <w:rsid w:val="00CD2FDC"/>
    <w:rsid w:val="00CD5FA1"/>
    <w:rsid w:val="00CF6626"/>
    <w:rsid w:val="00D05238"/>
    <w:rsid w:val="00D2368D"/>
    <w:rsid w:val="00D76024"/>
    <w:rsid w:val="00DA518F"/>
    <w:rsid w:val="00DC46D9"/>
    <w:rsid w:val="00E238F1"/>
    <w:rsid w:val="00E303A0"/>
    <w:rsid w:val="00E75DD5"/>
    <w:rsid w:val="00F04D9A"/>
    <w:rsid w:val="00F13951"/>
    <w:rsid w:val="00F9051C"/>
    <w:rsid w:val="00FC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17E09A-40EF-4A33-9BA5-CA110CD0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uiPriority w:val="22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character" w:styleId="HTMLCode">
    <w:name w:val="HTML Code"/>
    <w:basedOn w:val="DefaultParagraphFont"/>
    <w:uiPriority w:val="99"/>
    <w:semiHidden/>
    <w:unhideWhenUsed/>
    <w:rsid w:val="000E66F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E66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39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8059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8467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en.wikipedia.org/wiki/Mock_object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dofactory.com/net/design-patterns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https://en.wikipedia.org/wiki/Simulation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Unit_test" TargetMode="External"/><Relationship Id="rId20" Type="http://schemas.openxmlformats.org/officeDocument/2006/relationships/hyperlink" Target="https://www.safaribooksonline.com/library/view/software-architecture-patterns/9781491971437/ch01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Mutator_method" TargetMode="External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s://www.mkyong.com/unittest/unit-test-what-is-mocking-and-why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Business_object" TargetMode="External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Adela</cp:lastModifiedBy>
  <cp:revision>4</cp:revision>
  <dcterms:created xsi:type="dcterms:W3CDTF">2018-03-27T22:00:00Z</dcterms:created>
  <dcterms:modified xsi:type="dcterms:W3CDTF">2018-03-28T08:32:00Z</dcterms:modified>
</cp:coreProperties>
</file>