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65B64" w14:textId="77777777" w:rsidR="003709F0" w:rsidRPr="003709F0" w:rsidRDefault="00461F8D" w:rsidP="00461F8D">
      <w:pPr>
        <w:rPr>
          <w:rFonts w:ascii="Times New Roman" w:hAnsi="Times New Roman" w:cs="Times New Roman"/>
          <w:b/>
          <w:sz w:val="24"/>
          <w:szCs w:val="24"/>
        </w:rPr>
      </w:pPr>
      <w:r w:rsidRPr="003709F0">
        <w:rPr>
          <w:rFonts w:ascii="Times New Roman" w:hAnsi="Times New Roman" w:cs="Times New Roman"/>
          <w:b/>
          <w:sz w:val="24"/>
          <w:szCs w:val="24"/>
        </w:rPr>
        <w:t>Motion to Adopt the Position Paper Titled: “Canadian Medical Students Updating Position on Tobacco</w:t>
      </w:r>
      <w:r w:rsidRPr="003709F0">
        <w:rPr>
          <w:rFonts w:ascii="Times New Roman" w:hAnsi="Times New Roman" w:cs="Times New Roman"/>
          <w:sz w:val="24"/>
          <w:szCs w:val="24"/>
        </w:rPr>
        <w:t xml:space="preserve"> –</w:t>
      </w:r>
      <w:r w:rsidR="007D414B" w:rsidRPr="003709F0">
        <w:rPr>
          <w:rFonts w:ascii="Times New Roman" w:hAnsi="Times New Roman" w:cs="Times New Roman"/>
          <w:b/>
          <w:sz w:val="24"/>
          <w:szCs w:val="24"/>
        </w:rPr>
        <w:t xml:space="preserve"> </w:t>
      </w:r>
      <w:r w:rsidR="005675C8" w:rsidRPr="003709F0">
        <w:rPr>
          <w:rFonts w:ascii="Times New Roman" w:hAnsi="Times New Roman" w:cs="Times New Roman"/>
          <w:b/>
          <w:sz w:val="24"/>
          <w:szCs w:val="24"/>
        </w:rPr>
        <w:t xml:space="preserve">Tobacco Industry Interference in the Development of Governmental Policies through Front Groups &amp; </w:t>
      </w:r>
      <w:r w:rsidR="00272775" w:rsidRPr="003709F0">
        <w:rPr>
          <w:rFonts w:ascii="Times New Roman" w:hAnsi="Times New Roman" w:cs="Times New Roman"/>
          <w:b/>
          <w:sz w:val="24"/>
          <w:szCs w:val="24"/>
        </w:rPr>
        <w:t xml:space="preserve">Plain </w:t>
      </w:r>
      <w:r w:rsidR="005461FE" w:rsidRPr="003709F0">
        <w:rPr>
          <w:rFonts w:ascii="Times New Roman" w:hAnsi="Times New Roman" w:cs="Times New Roman"/>
          <w:b/>
          <w:sz w:val="24"/>
          <w:szCs w:val="24"/>
        </w:rPr>
        <w:t>and Standardized Packaging of Tobacco</w:t>
      </w:r>
      <w:r w:rsidRPr="003709F0">
        <w:rPr>
          <w:rFonts w:ascii="Times New Roman" w:hAnsi="Times New Roman" w:cs="Times New Roman"/>
          <w:b/>
          <w:sz w:val="24"/>
          <w:szCs w:val="24"/>
        </w:rPr>
        <w:t>”</w:t>
      </w:r>
      <w:r w:rsidR="003709F0">
        <w:rPr>
          <w:rFonts w:ascii="Times New Roman" w:hAnsi="Times New Roman" w:cs="Times New Roman"/>
          <w:b/>
          <w:sz w:val="24"/>
          <w:szCs w:val="24"/>
        </w:rPr>
        <w:br/>
      </w:r>
    </w:p>
    <w:p w14:paraId="49CCCFD0" w14:textId="77777777" w:rsidR="00236CE4" w:rsidRPr="003709F0" w:rsidRDefault="00B743F4" w:rsidP="00236CE4">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236CE4" w:rsidRPr="003709F0">
        <w:rPr>
          <w:rFonts w:ascii="Times New Roman" w:hAnsi="Times New Roman" w:cs="Times New Roman"/>
          <w:sz w:val="24"/>
          <w:szCs w:val="24"/>
        </w:rPr>
        <w:t>associations and other groups representing pro-tobacco positions or profiting of tobacco production, transformation, or sale are not obliged to divulge the origin of their funds, goals, and agendas;</w:t>
      </w:r>
    </w:p>
    <w:p w14:paraId="514D3926" w14:textId="77777777" w:rsidR="00236CE4" w:rsidRPr="003709F0" w:rsidRDefault="00B743F4" w:rsidP="00236CE4">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236CE4" w:rsidRPr="003709F0">
        <w:rPr>
          <w:rFonts w:ascii="Times New Roman" w:hAnsi="Times New Roman" w:cs="Times New Roman"/>
          <w:sz w:val="24"/>
          <w:szCs w:val="24"/>
        </w:rPr>
        <w:t>the tobacco industry uses front groups as means to influence Canadian politicians to support positions favorable to its interests;</w:t>
      </w:r>
    </w:p>
    <w:p w14:paraId="1A9657CD" w14:textId="77777777" w:rsidR="00236CE4" w:rsidRPr="003709F0" w:rsidRDefault="00B743F4" w:rsidP="00236CE4">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236CE4" w:rsidRPr="003709F0">
        <w:rPr>
          <w:rFonts w:ascii="Times New Roman" w:hAnsi="Times New Roman" w:cs="Times New Roman"/>
          <w:sz w:val="24"/>
          <w:szCs w:val="24"/>
        </w:rPr>
        <w:t>Canada has committed itself to set and implement public health policies with respect to tobacco control, so as to act to protect these policies from commercial and other vested interests of the tobacco industry in accordance with national law as a signatory of the WHO’s Framework Convention on Tobacco Control;</w:t>
      </w:r>
    </w:p>
    <w:p w14:paraId="14B303A8" w14:textId="77777777" w:rsidR="00795711" w:rsidRPr="003709F0" w:rsidRDefault="00B743F4" w:rsidP="00795711">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491044" w:rsidRPr="003709F0">
        <w:rPr>
          <w:rFonts w:ascii="Times New Roman" w:hAnsi="Times New Roman" w:cs="Times New Roman"/>
          <w:sz w:val="24"/>
          <w:szCs w:val="24"/>
        </w:rPr>
        <w:t>t</w:t>
      </w:r>
      <w:r w:rsidR="00795711" w:rsidRPr="003709F0">
        <w:rPr>
          <w:rFonts w:ascii="Times New Roman" w:hAnsi="Times New Roman" w:cs="Times New Roman"/>
          <w:sz w:val="24"/>
          <w:szCs w:val="24"/>
        </w:rPr>
        <w:t>he pandemic of tobacco is caused by an industry that puts forth its profits before the importance to life of others, and who uses all possible means to render its products more attractive and less dangerous in appearance;</w:t>
      </w:r>
      <w:r w:rsidR="00B76838" w:rsidRPr="003709F0">
        <w:rPr>
          <w:rFonts w:ascii="Times New Roman" w:hAnsi="Times New Roman" w:cs="Times New Roman"/>
          <w:sz w:val="24"/>
          <w:szCs w:val="24"/>
        </w:rPr>
        <w:t xml:space="preserve"> </w:t>
      </w:r>
    </w:p>
    <w:p w14:paraId="329FEFA4" w14:textId="77777777" w:rsidR="00795711" w:rsidRPr="003709F0" w:rsidRDefault="00B743F4" w:rsidP="00795711">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491044" w:rsidRPr="003709F0">
        <w:rPr>
          <w:rFonts w:ascii="Times New Roman" w:hAnsi="Times New Roman" w:cs="Times New Roman"/>
          <w:sz w:val="24"/>
          <w:szCs w:val="24"/>
        </w:rPr>
        <w:t>p</w:t>
      </w:r>
      <w:r w:rsidR="00795711" w:rsidRPr="003709F0">
        <w:rPr>
          <w:rFonts w:ascii="Times New Roman" w:hAnsi="Times New Roman" w:cs="Times New Roman"/>
          <w:sz w:val="24"/>
          <w:szCs w:val="24"/>
        </w:rPr>
        <w:t>ackaging is one of the most powerful advertisement and promotional tools for the tobacco industry;</w:t>
      </w:r>
      <w:r w:rsidR="00B76838" w:rsidRPr="003709F0">
        <w:rPr>
          <w:rFonts w:ascii="Times New Roman" w:hAnsi="Times New Roman" w:cs="Times New Roman"/>
          <w:sz w:val="24"/>
          <w:szCs w:val="24"/>
        </w:rPr>
        <w:t xml:space="preserve"> </w:t>
      </w:r>
    </w:p>
    <w:p w14:paraId="3CB9357A" w14:textId="77777777" w:rsidR="00795711" w:rsidRPr="003709F0" w:rsidRDefault="00B743F4" w:rsidP="00795711">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795711" w:rsidRPr="003709F0">
        <w:rPr>
          <w:rFonts w:ascii="Times New Roman" w:hAnsi="Times New Roman" w:cs="Times New Roman"/>
          <w:sz w:val="24"/>
          <w:szCs w:val="24"/>
        </w:rPr>
        <w:t>the federal strategy against tobacco which had been emplaced for 2012-2017 must be renewed in March 2017 and the standardization of packaging must be one of the first measured deployed for the amelioration of the strategy, which must set audacious goals in terms of tobacco-use reduction;</w:t>
      </w:r>
      <w:r w:rsidR="00B76838" w:rsidRPr="003709F0">
        <w:rPr>
          <w:rFonts w:ascii="Times New Roman" w:hAnsi="Times New Roman" w:cs="Times New Roman"/>
          <w:sz w:val="24"/>
          <w:szCs w:val="24"/>
        </w:rPr>
        <w:t xml:space="preserve"> </w:t>
      </w:r>
    </w:p>
    <w:p w14:paraId="28456D6D" w14:textId="77777777" w:rsidR="00795711" w:rsidRPr="003709F0" w:rsidRDefault="00B743F4" w:rsidP="00795711">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491044" w:rsidRPr="003709F0">
        <w:rPr>
          <w:rFonts w:ascii="Times New Roman" w:hAnsi="Times New Roman" w:cs="Times New Roman"/>
          <w:sz w:val="24"/>
          <w:szCs w:val="24"/>
        </w:rPr>
        <w:t>i</w:t>
      </w:r>
      <w:r w:rsidR="00795711" w:rsidRPr="003709F0">
        <w:rPr>
          <w:rFonts w:ascii="Times New Roman" w:hAnsi="Times New Roman" w:cs="Times New Roman"/>
          <w:sz w:val="24"/>
          <w:szCs w:val="24"/>
        </w:rPr>
        <w:t xml:space="preserve">n conformity to the recommendation of the World Health Organization, Australia, France, UK and Ireland </w:t>
      </w:r>
      <w:r w:rsidR="00877294" w:rsidRPr="003709F0">
        <w:rPr>
          <w:rFonts w:ascii="Times New Roman" w:hAnsi="Times New Roman" w:cs="Times New Roman"/>
          <w:sz w:val="24"/>
          <w:szCs w:val="24"/>
        </w:rPr>
        <w:t xml:space="preserve">and four other countries have </w:t>
      </w:r>
      <w:r w:rsidR="00795711" w:rsidRPr="003709F0">
        <w:rPr>
          <w:rFonts w:ascii="Times New Roman" w:hAnsi="Times New Roman" w:cs="Times New Roman"/>
          <w:sz w:val="24"/>
          <w:szCs w:val="24"/>
        </w:rPr>
        <w:t xml:space="preserve">adopted laws </w:t>
      </w:r>
      <w:r w:rsidR="00877294" w:rsidRPr="003709F0">
        <w:rPr>
          <w:rFonts w:ascii="Times New Roman" w:hAnsi="Times New Roman" w:cs="Times New Roman"/>
          <w:sz w:val="24"/>
          <w:szCs w:val="24"/>
        </w:rPr>
        <w:t>introducing plain</w:t>
      </w:r>
      <w:r w:rsidR="00795711" w:rsidRPr="003709F0">
        <w:rPr>
          <w:rFonts w:ascii="Times New Roman" w:hAnsi="Times New Roman" w:cs="Times New Roman"/>
          <w:sz w:val="24"/>
          <w:szCs w:val="24"/>
        </w:rPr>
        <w:t xml:space="preserve"> and standardized packaging of tobacco products, a measure </w:t>
      </w:r>
      <w:r w:rsidR="00877294" w:rsidRPr="003709F0">
        <w:rPr>
          <w:rFonts w:ascii="Times New Roman" w:hAnsi="Times New Roman" w:cs="Times New Roman"/>
          <w:sz w:val="24"/>
          <w:szCs w:val="24"/>
        </w:rPr>
        <w:t xml:space="preserve">similarly being considered </w:t>
      </w:r>
      <w:r w:rsidR="00795711" w:rsidRPr="003709F0">
        <w:rPr>
          <w:rFonts w:ascii="Times New Roman" w:hAnsi="Times New Roman" w:cs="Times New Roman"/>
          <w:sz w:val="24"/>
          <w:szCs w:val="24"/>
        </w:rPr>
        <w:t>by many other governments;</w:t>
      </w:r>
    </w:p>
    <w:p w14:paraId="0A83BBDA" w14:textId="77777777" w:rsidR="00587860" w:rsidRPr="003709F0" w:rsidRDefault="00B743F4" w:rsidP="005C4B25">
      <w:pPr>
        <w:rPr>
          <w:rFonts w:ascii="Times New Roman" w:hAnsi="Times New Roman" w:cs="Times New Roman"/>
          <w:sz w:val="24"/>
          <w:szCs w:val="24"/>
        </w:rPr>
      </w:pPr>
      <w:r w:rsidRPr="003709F0">
        <w:rPr>
          <w:rFonts w:ascii="Times New Roman" w:hAnsi="Times New Roman" w:cs="Times New Roman"/>
          <w:b/>
          <w:sz w:val="24"/>
          <w:szCs w:val="24"/>
        </w:rPr>
        <w:t>WHEREAS</w:t>
      </w:r>
      <w:r w:rsidRPr="003709F0">
        <w:rPr>
          <w:rFonts w:ascii="Times New Roman" w:hAnsi="Times New Roman" w:cs="Times New Roman"/>
          <w:sz w:val="24"/>
          <w:szCs w:val="24"/>
        </w:rPr>
        <w:t xml:space="preserve"> </w:t>
      </w:r>
      <w:r w:rsidR="005C4B25" w:rsidRPr="003709F0">
        <w:rPr>
          <w:rFonts w:ascii="Times New Roman" w:hAnsi="Times New Roman" w:cs="Times New Roman"/>
          <w:sz w:val="24"/>
          <w:szCs w:val="24"/>
        </w:rPr>
        <w:t>the Liberal Party of Canada, led by Justi</w:t>
      </w:r>
      <w:r w:rsidR="00491044" w:rsidRPr="003709F0">
        <w:rPr>
          <w:rFonts w:ascii="Times New Roman" w:hAnsi="Times New Roman" w:cs="Times New Roman"/>
          <w:sz w:val="24"/>
          <w:szCs w:val="24"/>
        </w:rPr>
        <w:t xml:space="preserve">n Trudeau, promised in 2015 to implement plain packaging requirements, similar to those required in Australian and United Kingdom, </w:t>
      </w:r>
      <w:r w:rsidR="005C4B25" w:rsidRPr="003709F0">
        <w:rPr>
          <w:rFonts w:ascii="Times New Roman" w:hAnsi="Times New Roman" w:cs="Times New Roman"/>
          <w:sz w:val="24"/>
          <w:szCs w:val="24"/>
        </w:rPr>
        <w:t>f</w:t>
      </w:r>
      <w:r w:rsidR="00491044" w:rsidRPr="003709F0">
        <w:rPr>
          <w:rFonts w:ascii="Times New Roman" w:hAnsi="Times New Roman" w:cs="Times New Roman"/>
          <w:sz w:val="24"/>
          <w:szCs w:val="24"/>
        </w:rPr>
        <w:t>or tobacco products;</w:t>
      </w:r>
    </w:p>
    <w:p w14:paraId="7ACA5815" w14:textId="77777777" w:rsidR="001E571E" w:rsidRPr="003709F0" w:rsidRDefault="00B743F4" w:rsidP="005461FE">
      <w:pPr>
        <w:rPr>
          <w:rFonts w:ascii="Times New Roman" w:hAnsi="Times New Roman" w:cs="Times New Roman"/>
          <w:sz w:val="24"/>
          <w:szCs w:val="24"/>
        </w:rPr>
      </w:pPr>
      <w:r w:rsidRPr="003709F0">
        <w:rPr>
          <w:rFonts w:ascii="Times New Roman" w:hAnsi="Times New Roman" w:cs="Times New Roman"/>
          <w:b/>
          <w:sz w:val="24"/>
          <w:szCs w:val="24"/>
        </w:rPr>
        <w:t>BE IT RESOLVED THAT</w:t>
      </w:r>
      <w:r w:rsidRPr="003709F0">
        <w:rPr>
          <w:rFonts w:ascii="Times New Roman" w:hAnsi="Times New Roman" w:cs="Times New Roman"/>
          <w:sz w:val="24"/>
          <w:szCs w:val="24"/>
        </w:rPr>
        <w:t xml:space="preserve"> </w:t>
      </w:r>
      <w:r w:rsidR="00E66D9B" w:rsidRPr="003709F0">
        <w:rPr>
          <w:rFonts w:ascii="Times New Roman" w:hAnsi="Times New Roman" w:cs="Times New Roman"/>
          <w:sz w:val="24"/>
          <w:szCs w:val="24"/>
        </w:rPr>
        <w:t xml:space="preserve">the CFMS adopts the position paper titled “Canadian Medical Students Updating Position on Tobacco – </w:t>
      </w:r>
      <w:r w:rsidR="00C62EE2" w:rsidRPr="003709F0">
        <w:rPr>
          <w:rFonts w:ascii="Times New Roman" w:hAnsi="Times New Roman" w:cs="Times New Roman"/>
          <w:sz w:val="24"/>
          <w:szCs w:val="24"/>
        </w:rPr>
        <w:t>Tobacco Industry’s Interference in the Development of Governmental Policies through Front Groups &amp; Plain and Standardized Packaging of Tobacco</w:t>
      </w:r>
      <w:r w:rsidR="00E66D9B" w:rsidRPr="003709F0">
        <w:rPr>
          <w:rFonts w:ascii="Times New Roman" w:hAnsi="Times New Roman" w:cs="Times New Roman"/>
          <w:sz w:val="24"/>
          <w:szCs w:val="24"/>
        </w:rPr>
        <w:t>.”</w:t>
      </w:r>
      <w:r w:rsidR="003709F0">
        <w:rPr>
          <w:rFonts w:ascii="Times New Roman" w:hAnsi="Times New Roman" w:cs="Times New Roman"/>
          <w:sz w:val="24"/>
          <w:szCs w:val="24"/>
        </w:rPr>
        <w:br/>
      </w:r>
    </w:p>
    <w:p w14:paraId="3FA21F2E" w14:textId="77777777" w:rsidR="00BE60A1" w:rsidRPr="003709F0" w:rsidRDefault="009E43EA" w:rsidP="005461FE">
      <w:pPr>
        <w:rPr>
          <w:rFonts w:ascii="Times New Roman" w:hAnsi="Times New Roman" w:cs="Times New Roman"/>
          <w:sz w:val="24"/>
          <w:szCs w:val="24"/>
        </w:rPr>
      </w:pPr>
      <w:r w:rsidRPr="003709F0">
        <w:rPr>
          <w:rFonts w:ascii="Times New Roman" w:hAnsi="Times New Roman" w:cs="Times New Roman"/>
          <w:b/>
          <w:sz w:val="24"/>
          <w:szCs w:val="24"/>
        </w:rPr>
        <w:lastRenderedPageBreak/>
        <w:t>Financial cost:</w:t>
      </w:r>
      <w:r w:rsidRPr="003709F0">
        <w:rPr>
          <w:rFonts w:ascii="Times New Roman" w:hAnsi="Times New Roman" w:cs="Times New Roman"/>
          <w:sz w:val="24"/>
          <w:szCs w:val="24"/>
        </w:rPr>
        <w:t xml:space="preserve"> none</w:t>
      </w:r>
      <w:r w:rsidRPr="003709F0">
        <w:rPr>
          <w:rFonts w:ascii="Times New Roman" w:hAnsi="Times New Roman" w:cs="Times New Roman"/>
          <w:sz w:val="24"/>
          <w:szCs w:val="24"/>
        </w:rPr>
        <w:br/>
      </w:r>
      <w:r w:rsidRPr="003709F0">
        <w:rPr>
          <w:rFonts w:ascii="Times New Roman" w:hAnsi="Times New Roman" w:cs="Times New Roman"/>
          <w:b/>
          <w:sz w:val="24"/>
          <w:szCs w:val="24"/>
        </w:rPr>
        <w:t>Level of effort</w:t>
      </w:r>
      <w:r w:rsidR="00BE60A1" w:rsidRPr="003709F0">
        <w:rPr>
          <w:rFonts w:ascii="Times New Roman" w:hAnsi="Times New Roman" w:cs="Times New Roman"/>
          <w:b/>
          <w:sz w:val="24"/>
          <w:szCs w:val="24"/>
        </w:rPr>
        <w:t>:</w:t>
      </w:r>
      <w:r w:rsidR="00BE60A1" w:rsidRPr="003709F0">
        <w:rPr>
          <w:rFonts w:ascii="Times New Roman" w:hAnsi="Times New Roman" w:cs="Times New Roman"/>
          <w:sz w:val="24"/>
          <w:szCs w:val="24"/>
        </w:rPr>
        <w:t xml:space="preserve"> none</w:t>
      </w:r>
      <w:r w:rsidR="00BE60A1" w:rsidRPr="003709F0">
        <w:rPr>
          <w:rFonts w:ascii="Times New Roman" w:hAnsi="Times New Roman" w:cs="Times New Roman"/>
          <w:sz w:val="24"/>
          <w:szCs w:val="24"/>
        </w:rPr>
        <w:br/>
      </w:r>
      <w:r w:rsidR="00BE60A1" w:rsidRPr="003709F0">
        <w:rPr>
          <w:rFonts w:ascii="Times New Roman" w:hAnsi="Times New Roman" w:cs="Times New Roman"/>
          <w:b/>
          <w:sz w:val="24"/>
          <w:szCs w:val="24"/>
        </w:rPr>
        <w:t>Time to be invested:</w:t>
      </w:r>
      <w:r w:rsidR="00BE60A1" w:rsidRPr="003709F0">
        <w:rPr>
          <w:rFonts w:ascii="Times New Roman" w:hAnsi="Times New Roman" w:cs="Times New Roman"/>
          <w:sz w:val="24"/>
          <w:szCs w:val="24"/>
        </w:rPr>
        <w:t xml:space="preserve"> none</w:t>
      </w:r>
      <w:r w:rsidR="00BE60A1" w:rsidRPr="003709F0">
        <w:rPr>
          <w:rFonts w:ascii="Times New Roman" w:hAnsi="Times New Roman" w:cs="Times New Roman"/>
          <w:sz w:val="24"/>
          <w:szCs w:val="24"/>
        </w:rPr>
        <w:br/>
      </w:r>
      <w:r w:rsidR="00BE60A1" w:rsidRPr="003709F0">
        <w:rPr>
          <w:rFonts w:ascii="Times New Roman" w:hAnsi="Times New Roman" w:cs="Times New Roman"/>
          <w:b/>
          <w:sz w:val="24"/>
          <w:szCs w:val="24"/>
        </w:rPr>
        <w:t>Moved by</w:t>
      </w:r>
      <w:r w:rsidR="00E131B2" w:rsidRPr="003709F0">
        <w:rPr>
          <w:rFonts w:ascii="Times New Roman" w:hAnsi="Times New Roman" w:cs="Times New Roman"/>
          <w:b/>
          <w:sz w:val="24"/>
          <w:szCs w:val="24"/>
        </w:rPr>
        <w:t>:</w:t>
      </w:r>
      <w:r w:rsidR="00BE60A1" w:rsidRPr="003709F0">
        <w:rPr>
          <w:rFonts w:ascii="Times New Roman" w:hAnsi="Times New Roman" w:cs="Times New Roman"/>
          <w:sz w:val="24"/>
          <w:szCs w:val="24"/>
        </w:rPr>
        <w:t xml:space="preserve"> Paola Moresoli (McGill Universi</w:t>
      </w:r>
      <w:r w:rsidR="00EA3727" w:rsidRPr="003709F0">
        <w:rPr>
          <w:rFonts w:ascii="Times New Roman" w:hAnsi="Times New Roman" w:cs="Times New Roman"/>
          <w:sz w:val="24"/>
          <w:szCs w:val="24"/>
        </w:rPr>
        <w:t>ty)</w:t>
      </w:r>
      <w:r w:rsidR="00EA3727" w:rsidRPr="003709F0">
        <w:rPr>
          <w:rFonts w:ascii="Times New Roman" w:hAnsi="Times New Roman" w:cs="Times New Roman"/>
          <w:sz w:val="24"/>
          <w:szCs w:val="24"/>
        </w:rPr>
        <w:br/>
      </w:r>
      <w:r w:rsidR="00EA3727" w:rsidRPr="003709F0">
        <w:rPr>
          <w:rFonts w:ascii="Times New Roman" w:hAnsi="Times New Roman" w:cs="Times New Roman"/>
          <w:b/>
          <w:sz w:val="24"/>
          <w:szCs w:val="24"/>
        </w:rPr>
        <w:t>Seconded by</w:t>
      </w:r>
      <w:r w:rsidR="00E131B2" w:rsidRPr="003709F0">
        <w:rPr>
          <w:rFonts w:ascii="Times New Roman" w:hAnsi="Times New Roman" w:cs="Times New Roman"/>
          <w:b/>
          <w:sz w:val="24"/>
          <w:szCs w:val="24"/>
        </w:rPr>
        <w:t>:</w:t>
      </w:r>
      <w:r w:rsidR="00EA3727" w:rsidRPr="003709F0">
        <w:rPr>
          <w:rFonts w:ascii="Times New Roman" w:hAnsi="Times New Roman" w:cs="Times New Roman"/>
          <w:sz w:val="24"/>
          <w:szCs w:val="24"/>
        </w:rPr>
        <w:t xml:space="preserve"> James Mattina (</w:t>
      </w:r>
      <w:r w:rsidR="00BE60A1" w:rsidRPr="003709F0">
        <w:rPr>
          <w:rFonts w:ascii="Times New Roman" w:hAnsi="Times New Roman" w:cs="Times New Roman"/>
          <w:sz w:val="24"/>
          <w:szCs w:val="24"/>
        </w:rPr>
        <w:t xml:space="preserve"> McGill University)</w:t>
      </w:r>
      <w:r w:rsidR="003709F0">
        <w:rPr>
          <w:rFonts w:ascii="Times New Roman" w:hAnsi="Times New Roman" w:cs="Times New Roman"/>
          <w:sz w:val="24"/>
          <w:szCs w:val="24"/>
        </w:rPr>
        <w:t xml:space="preserve"> </w:t>
      </w:r>
      <w:bookmarkStart w:id="0" w:name="_GoBack"/>
      <w:bookmarkEnd w:id="0"/>
    </w:p>
    <w:sectPr w:rsidR="00BE60A1" w:rsidRPr="003709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18B08" w14:textId="77777777" w:rsidR="00CD3434" w:rsidRDefault="00CD3434" w:rsidP="005461FE">
      <w:pPr>
        <w:spacing w:after="0" w:line="240" w:lineRule="auto"/>
      </w:pPr>
      <w:r>
        <w:separator/>
      </w:r>
    </w:p>
  </w:endnote>
  <w:endnote w:type="continuationSeparator" w:id="0">
    <w:p w14:paraId="3FAD176E" w14:textId="77777777" w:rsidR="00CD3434" w:rsidRDefault="00CD3434" w:rsidP="0054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303CC" w14:textId="77777777" w:rsidR="00CD3434" w:rsidRDefault="00CD3434" w:rsidP="005461FE">
      <w:pPr>
        <w:spacing w:after="0" w:line="240" w:lineRule="auto"/>
      </w:pPr>
      <w:r>
        <w:separator/>
      </w:r>
    </w:p>
  </w:footnote>
  <w:footnote w:type="continuationSeparator" w:id="0">
    <w:p w14:paraId="77D9464C" w14:textId="77777777" w:rsidR="00CD3434" w:rsidRDefault="00CD3434" w:rsidP="005461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0E7F"/>
    <w:multiLevelType w:val="hybridMultilevel"/>
    <w:tmpl w:val="44283C74"/>
    <w:lvl w:ilvl="0" w:tplc="002CEC4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44A90"/>
    <w:rsid w:val="00002631"/>
    <w:rsid w:val="00044A90"/>
    <w:rsid w:val="000D156F"/>
    <w:rsid w:val="000D4AED"/>
    <w:rsid w:val="000E3488"/>
    <w:rsid w:val="00100D2A"/>
    <w:rsid w:val="00116351"/>
    <w:rsid w:val="00125CE2"/>
    <w:rsid w:val="00126438"/>
    <w:rsid w:val="001458DE"/>
    <w:rsid w:val="001505D5"/>
    <w:rsid w:val="0016263A"/>
    <w:rsid w:val="001E571E"/>
    <w:rsid w:val="002228AF"/>
    <w:rsid w:val="00236CE4"/>
    <w:rsid w:val="00272775"/>
    <w:rsid w:val="00284407"/>
    <w:rsid w:val="002A64D2"/>
    <w:rsid w:val="002E3311"/>
    <w:rsid w:val="002F015B"/>
    <w:rsid w:val="00317346"/>
    <w:rsid w:val="00324A24"/>
    <w:rsid w:val="003709F0"/>
    <w:rsid w:val="003913CD"/>
    <w:rsid w:val="00407983"/>
    <w:rsid w:val="00421289"/>
    <w:rsid w:val="00461F8D"/>
    <w:rsid w:val="00481B2D"/>
    <w:rsid w:val="00491044"/>
    <w:rsid w:val="004B3778"/>
    <w:rsid w:val="004C2C44"/>
    <w:rsid w:val="004C5270"/>
    <w:rsid w:val="005015B5"/>
    <w:rsid w:val="0050620F"/>
    <w:rsid w:val="00520F99"/>
    <w:rsid w:val="005461FE"/>
    <w:rsid w:val="005675C8"/>
    <w:rsid w:val="00587860"/>
    <w:rsid w:val="005C4B25"/>
    <w:rsid w:val="005D26CE"/>
    <w:rsid w:val="005F3EA9"/>
    <w:rsid w:val="00613D94"/>
    <w:rsid w:val="00693D36"/>
    <w:rsid w:val="006F266F"/>
    <w:rsid w:val="007547F0"/>
    <w:rsid w:val="00795711"/>
    <w:rsid w:val="007A7333"/>
    <w:rsid w:val="007C36AC"/>
    <w:rsid w:val="007D414B"/>
    <w:rsid w:val="00800EFA"/>
    <w:rsid w:val="00877294"/>
    <w:rsid w:val="00905B51"/>
    <w:rsid w:val="00946F3D"/>
    <w:rsid w:val="0098267D"/>
    <w:rsid w:val="009E43EA"/>
    <w:rsid w:val="00A066A5"/>
    <w:rsid w:val="00A10B52"/>
    <w:rsid w:val="00A74127"/>
    <w:rsid w:val="00A81D79"/>
    <w:rsid w:val="00AA4E4D"/>
    <w:rsid w:val="00B10E8E"/>
    <w:rsid w:val="00B20D73"/>
    <w:rsid w:val="00B743F4"/>
    <w:rsid w:val="00B76838"/>
    <w:rsid w:val="00BD32B3"/>
    <w:rsid w:val="00BE60A1"/>
    <w:rsid w:val="00C17D2A"/>
    <w:rsid w:val="00C609DC"/>
    <w:rsid w:val="00C6295F"/>
    <w:rsid w:val="00C62EE2"/>
    <w:rsid w:val="00CA6D84"/>
    <w:rsid w:val="00CD3434"/>
    <w:rsid w:val="00CE77F4"/>
    <w:rsid w:val="00CF1C98"/>
    <w:rsid w:val="00D00A45"/>
    <w:rsid w:val="00D02FB3"/>
    <w:rsid w:val="00D17FE9"/>
    <w:rsid w:val="00D255AE"/>
    <w:rsid w:val="00D77440"/>
    <w:rsid w:val="00DB1C65"/>
    <w:rsid w:val="00E131B2"/>
    <w:rsid w:val="00E66D9B"/>
    <w:rsid w:val="00E9624F"/>
    <w:rsid w:val="00EA3727"/>
    <w:rsid w:val="00EA3A40"/>
    <w:rsid w:val="00EA7A83"/>
    <w:rsid w:val="00ED2C70"/>
    <w:rsid w:val="00FD07C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0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61FE"/>
  </w:style>
  <w:style w:type="paragraph" w:styleId="Footer">
    <w:name w:val="footer"/>
    <w:basedOn w:val="Normal"/>
    <w:link w:val="FooterChar"/>
    <w:uiPriority w:val="99"/>
    <w:unhideWhenUsed/>
    <w:rsid w:val="005461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DefaultParagraphFon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DefaultParagraphFont"/>
    <w:link w:val="EndNoteBibliography"/>
    <w:rsid w:val="001505D5"/>
    <w:rPr>
      <w:rFonts w:ascii="Calibri" w:hAnsi="Calibri" w:cs="Calibri"/>
      <w:noProof/>
      <w:lang w:val="en-US"/>
    </w:rPr>
  </w:style>
  <w:style w:type="character" w:styleId="Hyperlink">
    <w:name w:val="Hyperlink"/>
    <w:basedOn w:val="DefaultParagraphFont"/>
    <w:uiPriority w:val="99"/>
    <w:unhideWhenUsed/>
    <w:rsid w:val="001505D5"/>
    <w:rPr>
      <w:color w:val="0000FF" w:themeColor="hyperlink"/>
      <w:u w:val="single"/>
    </w:rPr>
  </w:style>
  <w:style w:type="paragraph" w:styleId="BalloonText">
    <w:name w:val="Balloon Text"/>
    <w:basedOn w:val="Normal"/>
    <w:link w:val="BalloonTextChar"/>
    <w:uiPriority w:val="99"/>
    <w:semiHidden/>
    <w:unhideWhenUsed/>
    <w:rsid w:val="00272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75"/>
    <w:rPr>
      <w:rFonts w:ascii="Tahoma" w:hAnsi="Tahoma" w:cs="Tahoma"/>
      <w:sz w:val="16"/>
      <w:szCs w:val="16"/>
    </w:rPr>
  </w:style>
  <w:style w:type="character" w:styleId="CommentReference">
    <w:name w:val="annotation reference"/>
    <w:basedOn w:val="DefaultParagraphFont"/>
    <w:uiPriority w:val="99"/>
    <w:semiHidden/>
    <w:unhideWhenUsed/>
    <w:rsid w:val="00272775"/>
    <w:rPr>
      <w:sz w:val="16"/>
      <w:szCs w:val="16"/>
    </w:rPr>
  </w:style>
  <w:style w:type="paragraph" w:styleId="CommentText">
    <w:name w:val="annotation text"/>
    <w:basedOn w:val="Normal"/>
    <w:link w:val="CommentTextChar"/>
    <w:uiPriority w:val="99"/>
    <w:semiHidden/>
    <w:unhideWhenUsed/>
    <w:rsid w:val="00272775"/>
    <w:pPr>
      <w:spacing w:line="240" w:lineRule="auto"/>
    </w:pPr>
    <w:rPr>
      <w:sz w:val="20"/>
      <w:szCs w:val="20"/>
    </w:rPr>
  </w:style>
  <w:style w:type="character" w:customStyle="1" w:styleId="CommentTextChar">
    <w:name w:val="Comment Text Char"/>
    <w:basedOn w:val="DefaultParagraphFont"/>
    <w:link w:val="CommentText"/>
    <w:uiPriority w:val="99"/>
    <w:semiHidden/>
    <w:rsid w:val="00272775"/>
    <w:rPr>
      <w:sz w:val="20"/>
      <w:szCs w:val="20"/>
    </w:rPr>
  </w:style>
  <w:style w:type="paragraph" w:styleId="CommentSubject">
    <w:name w:val="annotation subject"/>
    <w:basedOn w:val="CommentText"/>
    <w:next w:val="CommentText"/>
    <w:link w:val="CommentSubjectChar"/>
    <w:uiPriority w:val="99"/>
    <w:semiHidden/>
    <w:unhideWhenUsed/>
    <w:rsid w:val="00272775"/>
    <w:rPr>
      <w:b/>
      <w:bCs/>
    </w:rPr>
  </w:style>
  <w:style w:type="character" w:customStyle="1" w:styleId="CommentSubjectChar">
    <w:name w:val="Comment Subject Char"/>
    <w:basedOn w:val="CommentTextChar"/>
    <w:link w:val="CommentSubject"/>
    <w:uiPriority w:val="99"/>
    <w:semiHidden/>
    <w:rsid w:val="0027277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61FE"/>
  </w:style>
  <w:style w:type="paragraph" w:styleId="Footer">
    <w:name w:val="footer"/>
    <w:basedOn w:val="Normal"/>
    <w:link w:val="FooterChar"/>
    <w:uiPriority w:val="99"/>
    <w:unhideWhenUsed/>
    <w:rsid w:val="005461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DefaultParagraphFon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DefaultParagraphFont"/>
    <w:link w:val="EndNoteBibliography"/>
    <w:rsid w:val="001505D5"/>
    <w:rPr>
      <w:rFonts w:ascii="Calibri" w:hAnsi="Calibri" w:cs="Calibri"/>
      <w:noProof/>
      <w:lang w:val="en-US"/>
    </w:rPr>
  </w:style>
  <w:style w:type="character" w:styleId="Hyperlink">
    <w:name w:val="Hyperlink"/>
    <w:basedOn w:val="DefaultParagraphFont"/>
    <w:uiPriority w:val="99"/>
    <w:unhideWhenUsed/>
    <w:rsid w:val="001505D5"/>
    <w:rPr>
      <w:color w:val="0000FF" w:themeColor="hyperlink"/>
      <w:u w:val="single"/>
    </w:rPr>
  </w:style>
  <w:style w:type="paragraph" w:styleId="BalloonText">
    <w:name w:val="Balloon Text"/>
    <w:basedOn w:val="Normal"/>
    <w:link w:val="BalloonTextChar"/>
    <w:uiPriority w:val="99"/>
    <w:semiHidden/>
    <w:unhideWhenUsed/>
    <w:rsid w:val="00272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775"/>
    <w:rPr>
      <w:rFonts w:ascii="Tahoma" w:hAnsi="Tahoma" w:cs="Tahoma"/>
      <w:sz w:val="16"/>
      <w:szCs w:val="16"/>
    </w:rPr>
  </w:style>
  <w:style w:type="character" w:styleId="CommentReference">
    <w:name w:val="annotation reference"/>
    <w:basedOn w:val="DefaultParagraphFont"/>
    <w:uiPriority w:val="99"/>
    <w:semiHidden/>
    <w:unhideWhenUsed/>
    <w:rsid w:val="00272775"/>
    <w:rPr>
      <w:sz w:val="16"/>
      <w:szCs w:val="16"/>
    </w:rPr>
  </w:style>
  <w:style w:type="paragraph" w:styleId="CommentText">
    <w:name w:val="annotation text"/>
    <w:basedOn w:val="Normal"/>
    <w:link w:val="CommentTextChar"/>
    <w:uiPriority w:val="99"/>
    <w:semiHidden/>
    <w:unhideWhenUsed/>
    <w:rsid w:val="00272775"/>
    <w:pPr>
      <w:spacing w:line="240" w:lineRule="auto"/>
    </w:pPr>
    <w:rPr>
      <w:sz w:val="20"/>
      <w:szCs w:val="20"/>
    </w:rPr>
  </w:style>
  <w:style w:type="character" w:customStyle="1" w:styleId="CommentTextChar">
    <w:name w:val="Comment Text Char"/>
    <w:basedOn w:val="DefaultParagraphFont"/>
    <w:link w:val="CommentText"/>
    <w:uiPriority w:val="99"/>
    <w:semiHidden/>
    <w:rsid w:val="00272775"/>
    <w:rPr>
      <w:sz w:val="20"/>
      <w:szCs w:val="20"/>
    </w:rPr>
  </w:style>
  <w:style w:type="paragraph" w:styleId="CommentSubject">
    <w:name w:val="annotation subject"/>
    <w:basedOn w:val="CommentText"/>
    <w:next w:val="CommentText"/>
    <w:link w:val="CommentSubjectChar"/>
    <w:uiPriority w:val="99"/>
    <w:semiHidden/>
    <w:unhideWhenUsed/>
    <w:rsid w:val="00272775"/>
    <w:rPr>
      <w:b/>
      <w:bCs/>
    </w:rPr>
  </w:style>
  <w:style w:type="character" w:customStyle="1" w:styleId="CommentSubjectChar">
    <w:name w:val="Comment Subject Char"/>
    <w:basedOn w:val="CommentTextChar"/>
    <w:link w:val="CommentSubject"/>
    <w:uiPriority w:val="99"/>
    <w:semiHidden/>
    <w:rsid w:val="002727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7408">
      <w:bodyDiv w:val="1"/>
      <w:marLeft w:val="0"/>
      <w:marRight w:val="0"/>
      <w:marTop w:val="0"/>
      <w:marBottom w:val="0"/>
      <w:divBdr>
        <w:top w:val="none" w:sz="0" w:space="0" w:color="auto"/>
        <w:left w:val="none" w:sz="0" w:space="0" w:color="auto"/>
        <w:bottom w:val="none" w:sz="0" w:space="0" w:color="auto"/>
        <w:right w:val="none" w:sz="0" w:space="0" w:color="auto"/>
      </w:divBdr>
    </w:div>
    <w:div w:id="146951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2098</Characters>
  <Application>Microsoft Macintosh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Shreya Jalali</cp:lastModifiedBy>
  <cp:revision>18</cp:revision>
  <cp:lastPrinted>2017-09-01T22:57:00Z</cp:lastPrinted>
  <dcterms:created xsi:type="dcterms:W3CDTF">2017-09-20T18:53:00Z</dcterms:created>
  <dcterms:modified xsi:type="dcterms:W3CDTF">2017-09-20T22:31:00Z</dcterms:modified>
</cp:coreProperties>
</file>