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F473D" w14:textId="77777777" w:rsidR="00EA5514" w:rsidRPr="00EA5514" w:rsidRDefault="00EA5514" w:rsidP="00EA5514">
      <w:pP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</w:pPr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In the article “Large-Scale Meta-Analysis of Human Medial Frontal Cortex Reveals Tripartite Functional Organization” by Alejandro de la Vega, Luke J. Chang, Marie T. </w:t>
      </w:r>
      <w:proofErr w:type="spellStart"/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Banich</w:t>
      </w:r>
      <w:proofErr w:type="spellEnd"/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, Tor D. Wager and Tal </w:t>
      </w:r>
      <w:proofErr w:type="spellStart"/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Yarkoni</w:t>
      </w:r>
      <w:proofErr w:type="spellEnd"/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, which appeared on pages 6553– 6562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of the June 1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5, 20</w:t>
      </w:r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6</w:t>
      </w:r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issue, </w:t>
      </w:r>
      <w:r w:rsidR="00AB50A5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three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typographical error</w:t>
      </w:r>
      <w:r w:rsidR="00AB50A5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s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AB50A5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were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made in the typesetting stage. Any instances of “0-cluster” should read as “9-cluster“. In particular, “</w:t>
      </w:r>
      <w:r w:rsidR="00AB50A5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… </w:t>
      </w:r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subregions in the 0-cluster solution were given alphanumeric 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labels…” should read as “</w:t>
      </w:r>
      <w:r w:rsidR="00AB50A5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…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subregions in the 9</w:t>
      </w:r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-cluster solution were given alphanumeric 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labels</w:t>
      </w:r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; “</w:t>
      </w:r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For the 0-cluster solution, we contrasted the </w:t>
      </w:r>
      <w:proofErr w:type="spellStart"/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coactivation</w:t>
      </w:r>
      <w:proofErr w:type="spellEnd"/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of each cluster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…” should read as “For the 9</w:t>
      </w:r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-cluster solution, we contrasted the </w:t>
      </w:r>
      <w:proofErr w:type="spellStart"/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coactivation</w:t>
      </w:r>
      <w:proofErr w:type="spellEnd"/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of each cluster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…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”; and “</w:t>
      </w:r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The 0-cluster solution revealed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…” should read as 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“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The 9</w:t>
      </w:r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-cluster solution revealed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…”</w:t>
      </w:r>
      <w:r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 xml:space="preserve"> </w:t>
      </w:r>
      <w:r w:rsidRPr="00EA5514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</w:rPr>
        <w:t>This correction does not affect the conclusions of the paper.</w:t>
      </w:r>
    </w:p>
    <w:p w14:paraId="764CAD1F" w14:textId="77777777" w:rsidR="007B20C1" w:rsidRDefault="007B20C1">
      <w:bookmarkStart w:id="0" w:name="_GoBack"/>
      <w:bookmarkEnd w:id="0"/>
    </w:p>
    <w:sectPr w:rsidR="007B20C1" w:rsidSect="001C6B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14"/>
    <w:rsid w:val="001C6B9A"/>
    <w:rsid w:val="007B20C1"/>
    <w:rsid w:val="00AB50A5"/>
    <w:rsid w:val="00EA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317E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5514"/>
  </w:style>
  <w:style w:type="character" w:styleId="Hyperlink">
    <w:name w:val="Hyperlink"/>
    <w:basedOn w:val="DefaultParagraphFont"/>
    <w:uiPriority w:val="99"/>
    <w:semiHidden/>
    <w:unhideWhenUsed/>
    <w:rsid w:val="00EA551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A551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A55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5514"/>
  </w:style>
  <w:style w:type="character" w:styleId="Hyperlink">
    <w:name w:val="Hyperlink"/>
    <w:basedOn w:val="DefaultParagraphFont"/>
    <w:uiPriority w:val="99"/>
    <w:semiHidden/>
    <w:unhideWhenUsed/>
    <w:rsid w:val="00EA551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A551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A55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756</Characters>
  <Application>Microsoft Macintosh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De La Vega</dc:creator>
  <cp:keywords/>
  <dc:description/>
  <cp:lastModifiedBy>Alejandro De La Vega</cp:lastModifiedBy>
  <cp:revision>2</cp:revision>
  <dcterms:created xsi:type="dcterms:W3CDTF">2017-02-08T20:59:00Z</dcterms:created>
  <dcterms:modified xsi:type="dcterms:W3CDTF">2017-02-08T21:05:00Z</dcterms:modified>
</cp:coreProperties>
</file>