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</w:rPr>
      </w:pPr>
    </w:p>
    <w:p w:rsidR="00634E42" w:rsidRPr="00A06CCE" w:rsidRDefault="00C11BBC" w:rsidP="00183481">
      <w:pPr>
        <w:pStyle w:val="Ttulo1"/>
        <w:jc w:val="center"/>
        <w:rPr>
          <w:lang w:val="es-ES"/>
        </w:rPr>
      </w:pPr>
      <w:r>
        <w:rPr>
          <w:lang w:val="es-ES"/>
        </w:rPr>
        <w:t>Prueba Accesibilidad</w:t>
      </w:r>
      <w:r w:rsidR="00A06CCE" w:rsidRPr="00A06CCE">
        <w:rPr>
          <w:lang w:val="es-ES"/>
        </w:rPr>
        <w:t xml:space="preserve"> WEB DRAIN</w:t>
      </w: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8"/>
          <w:szCs w:val="28"/>
          <w:lang w:val="es-ES"/>
        </w:rPr>
      </w:pPr>
    </w:p>
    <w:p w:rsidR="00634E42" w:rsidRPr="00A06CCE" w:rsidRDefault="00A06CCE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  <w:r w:rsidRPr="00A06CCE">
        <w:rPr>
          <w:rFonts w:ascii="Verdana" w:hAnsi="Verdana"/>
          <w:b/>
          <w:color w:val="FF0000"/>
          <w:sz w:val="22"/>
          <w:szCs w:val="22"/>
          <w:lang w:val="es-ES"/>
        </w:rPr>
        <w:t>[Juan Arciniegas &amp; Antonio de la Vega</w:t>
      </w:r>
      <w:r w:rsidR="00634E42" w:rsidRPr="00A06CCE">
        <w:rPr>
          <w:rFonts w:ascii="Verdana" w:hAnsi="Verdana"/>
          <w:b/>
          <w:color w:val="FF0000"/>
          <w:sz w:val="22"/>
          <w:szCs w:val="22"/>
          <w:lang w:val="es-ES"/>
        </w:rPr>
        <w:t>]</w:t>
      </w: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Pr="00A06CCE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  <w:lang w:val="es-ES"/>
        </w:rPr>
      </w:pPr>
    </w:p>
    <w:p w:rsidR="00634E42" w:rsidRDefault="00362DA3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color w:val="FF0000"/>
          <w:sz w:val="22"/>
          <w:szCs w:val="22"/>
        </w:rPr>
        <w:t>[29</w:t>
      </w:r>
      <w:r w:rsidR="00A06CCE">
        <w:rPr>
          <w:rFonts w:ascii="Verdana" w:hAnsi="Verdana"/>
          <w:b/>
          <w:color w:val="FF0000"/>
          <w:sz w:val="22"/>
          <w:szCs w:val="22"/>
          <w:lang w:val="es-ES"/>
        </w:rPr>
        <w:t>/10/2017</w:t>
      </w:r>
      <w:r w:rsidR="00634E42" w:rsidRPr="00F1497A">
        <w:rPr>
          <w:rFonts w:ascii="Verdana" w:hAnsi="Verdana"/>
          <w:b/>
          <w:color w:val="FF0000"/>
          <w:sz w:val="22"/>
          <w:szCs w:val="22"/>
        </w:rPr>
        <w:t>]</w:t>
      </w: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2"/>
          <w:szCs w:val="22"/>
        </w:rPr>
      </w:pPr>
    </w:p>
    <w:p w:rsidR="00634E42" w:rsidRDefault="00634E42" w:rsidP="00634E42">
      <w:pPr>
        <w:rPr>
          <w:rFonts w:ascii="Verdana" w:hAnsi="Verdana"/>
          <w:b/>
          <w:color w:val="FF0000"/>
          <w:sz w:val="22"/>
          <w:szCs w:val="22"/>
        </w:rPr>
      </w:pPr>
    </w:p>
    <w:p w:rsidR="00634E42" w:rsidRDefault="00781590" w:rsidP="00183481">
      <w:pPr>
        <w:pStyle w:val="Ttulo2"/>
      </w:pPr>
      <w:r>
        <w:t>Tabla de Contenidos</w:t>
      </w:r>
    </w:p>
    <w:p w:rsidR="00634E42" w:rsidRDefault="00634E42" w:rsidP="00634E42">
      <w:pPr>
        <w:jc w:val="center"/>
        <w:rPr>
          <w:rFonts w:ascii="Verdana" w:hAnsi="Verdana"/>
          <w:b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sz w:val="20"/>
          <w:szCs w:val="20"/>
        </w:rPr>
      </w:pPr>
    </w:p>
    <w:p w:rsidR="00634E42" w:rsidRPr="00A06CCE" w:rsidRDefault="00362DA3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proofErr w:type="spellStart"/>
      <w:r>
        <w:rPr>
          <w:rFonts w:ascii="Verdana" w:hAnsi="Verdana"/>
          <w:color w:val="000000" w:themeColor="text1"/>
          <w:szCs w:val="20"/>
        </w:rPr>
        <w:t>Introducc</w:t>
      </w:r>
      <w:r w:rsidRPr="00A06CCE">
        <w:rPr>
          <w:rFonts w:ascii="Verdana" w:hAnsi="Verdana"/>
          <w:color w:val="000000" w:themeColor="text1"/>
          <w:szCs w:val="20"/>
        </w:rPr>
        <w:t>ion</w:t>
      </w:r>
      <w:proofErr w:type="spellEnd"/>
    </w:p>
    <w:p w:rsidR="00A06CCE" w:rsidRPr="00A06CCE" w:rsidRDefault="00362DA3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proofErr w:type="spellStart"/>
      <w:r>
        <w:rPr>
          <w:rFonts w:ascii="Verdana" w:hAnsi="Verdana"/>
          <w:color w:val="000000" w:themeColor="text1"/>
          <w:szCs w:val="20"/>
        </w:rPr>
        <w:t>Resultados</w:t>
      </w:r>
      <w:proofErr w:type="spellEnd"/>
    </w:p>
    <w:p w:rsidR="00A06CCE" w:rsidRPr="00A06CCE" w:rsidRDefault="00A06CCE" w:rsidP="00A06CCE">
      <w:pPr>
        <w:pStyle w:val="Prrafodelista"/>
        <w:numPr>
          <w:ilvl w:val="0"/>
          <w:numId w:val="47"/>
        </w:numPr>
        <w:rPr>
          <w:rFonts w:ascii="Verdana" w:hAnsi="Verdana"/>
          <w:color w:val="000000" w:themeColor="text1"/>
          <w:szCs w:val="20"/>
        </w:rPr>
      </w:pPr>
      <w:r w:rsidRPr="00A06CCE">
        <w:rPr>
          <w:rFonts w:ascii="Verdana" w:hAnsi="Verdana"/>
          <w:color w:val="000000" w:themeColor="text1"/>
          <w:szCs w:val="20"/>
        </w:rPr>
        <w:t>Conclusion</w:t>
      </w: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634E42" w:rsidRDefault="00634E42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362DA3" w:rsidRDefault="00362DA3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362DA3" w:rsidRDefault="00362DA3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362DA3" w:rsidRDefault="00362DA3" w:rsidP="00634E42">
      <w:pPr>
        <w:jc w:val="center"/>
        <w:rPr>
          <w:rFonts w:ascii="Verdana" w:hAnsi="Verdana"/>
          <w:b/>
          <w:color w:val="FF0000"/>
          <w:sz w:val="20"/>
          <w:szCs w:val="20"/>
        </w:rPr>
      </w:pPr>
    </w:p>
    <w:p w:rsidR="00362DA3" w:rsidRDefault="00362DA3" w:rsidP="00183481">
      <w:pPr>
        <w:pStyle w:val="Ttulo2"/>
        <w:rPr>
          <w:szCs w:val="24"/>
        </w:rPr>
      </w:pPr>
    </w:p>
    <w:p w:rsidR="00634E42" w:rsidRPr="000704B2" w:rsidRDefault="00362DA3" w:rsidP="00183481">
      <w:pPr>
        <w:pStyle w:val="Ttulo2"/>
      </w:pPr>
      <w:r>
        <w:rPr>
          <w:szCs w:val="24"/>
        </w:rPr>
        <w:t>Introducc</w:t>
      </w:r>
      <w:bookmarkStart w:id="0" w:name="_GoBack"/>
      <w:bookmarkEnd w:id="0"/>
      <w:r>
        <w:rPr>
          <w:szCs w:val="24"/>
        </w:rPr>
        <w:t>ion</w:t>
      </w:r>
    </w:p>
    <w:p w:rsidR="00634E42" w:rsidRDefault="00634E42" w:rsidP="00634E42">
      <w:pPr>
        <w:rPr>
          <w:rFonts w:ascii="Verdana" w:hAnsi="Verdana"/>
          <w:sz w:val="20"/>
          <w:szCs w:val="20"/>
        </w:rPr>
      </w:pPr>
    </w:p>
    <w:p w:rsidR="00362DA3" w:rsidRPr="00362DA3" w:rsidRDefault="00362DA3" w:rsidP="00362DA3">
      <w:pPr>
        <w:jc w:val="both"/>
        <w:rPr>
          <w:rFonts w:ascii="Verdana" w:hAnsi="Verdana"/>
          <w:sz w:val="20"/>
          <w:szCs w:val="20"/>
          <w:lang w:val="es-ES"/>
        </w:rPr>
      </w:pPr>
    </w:p>
    <w:p w:rsidR="00362DA3" w:rsidRPr="00362DA3" w:rsidRDefault="00362DA3" w:rsidP="00362DA3">
      <w:pPr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 xml:space="preserve">El </w:t>
      </w:r>
      <w:r w:rsidRPr="00362DA3">
        <w:rPr>
          <w:rFonts w:ascii="Verdana" w:hAnsi="Verdana"/>
          <w:sz w:val="20"/>
          <w:szCs w:val="20"/>
          <w:lang w:val="es-ES"/>
        </w:rPr>
        <w:t xml:space="preserve">documento </w:t>
      </w:r>
      <w:r w:rsidRPr="00362DA3">
        <w:rPr>
          <w:rFonts w:ascii="Verdana" w:hAnsi="Verdana"/>
          <w:sz w:val="20"/>
          <w:szCs w:val="20"/>
          <w:lang w:val="es-ES"/>
        </w:rPr>
        <w:t>pres</w:t>
      </w:r>
      <w:r>
        <w:rPr>
          <w:rFonts w:ascii="Verdana" w:hAnsi="Verdana"/>
          <w:sz w:val="20"/>
          <w:szCs w:val="20"/>
          <w:lang w:val="es-ES"/>
        </w:rPr>
        <w:t xml:space="preserve">enta </w:t>
      </w:r>
      <w:r w:rsidRPr="00362DA3">
        <w:rPr>
          <w:rFonts w:ascii="Verdana" w:hAnsi="Verdana"/>
          <w:sz w:val="20"/>
          <w:szCs w:val="20"/>
          <w:lang w:val="es-ES"/>
        </w:rPr>
        <w:t>los</w:t>
      </w:r>
      <w:r w:rsidRPr="00362DA3">
        <w:rPr>
          <w:rFonts w:ascii="Verdana" w:hAnsi="Verdana"/>
          <w:sz w:val="20"/>
          <w:szCs w:val="20"/>
          <w:lang w:val="es-ES"/>
        </w:rPr>
        <w:t xml:space="preserve"> resultados de la evaluación d</w:t>
      </w:r>
      <w:r>
        <w:rPr>
          <w:rFonts w:ascii="Verdana" w:hAnsi="Verdana"/>
          <w:sz w:val="20"/>
          <w:szCs w:val="20"/>
          <w:lang w:val="es-ES"/>
        </w:rPr>
        <w:t xml:space="preserve">e la accesibilidad de la aplicación Web Drain </w:t>
      </w:r>
      <w:r w:rsidRPr="00362DA3">
        <w:rPr>
          <w:rFonts w:ascii="Verdana" w:hAnsi="Verdana"/>
          <w:sz w:val="20"/>
          <w:szCs w:val="20"/>
          <w:lang w:val="es-ES"/>
        </w:rPr>
        <w:t>de acuerdo con las Pautas de Accesibilidad al Contenido en la Web (WCAG) 1.0.</w:t>
      </w:r>
      <w:r>
        <w:rPr>
          <w:rFonts w:ascii="Verdana" w:hAnsi="Verdana"/>
          <w:sz w:val="20"/>
          <w:szCs w:val="20"/>
          <w:lang w:val="es-ES"/>
        </w:rPr>
        <w:t xml:space="preserve"> Así como las herramientas (AxE y Audit)</w:t>
      </w:r>
      <w:r w:rsidRPr="00362DA3">
        <w:rPr>
          <w:rFonts w:ascii="Verdana" w:hAnsi="Verdana"/>
          <w:sz w:val="20"/>
          <w:szCs w:val="20"/>
          <w:lang w:val="es-ES"/>
        </w:rPr>
        <w:t xml:space="preserve"> </w:t>
      </w:r>
      <w:r>
        <w:rPr>
          <w:rFonts w:ascii="Verdana" w:hAnsi="Verdana"/>
          <w:sz w:val="20"/>
          <w:szCs w:val="20"/>
          <w:lang w:val="es-ES"/>
        </w:rPr>
        <w:t xml:space="preserve">las cuales proporcionan </w:t>
      </w:r>
      <w:r w:rsidRPr="00362DA3">
        <w:rPr>
          <w:rFonts w:ascii="Verdana" w:hAnsi="Verdana"/>
          <w:sz w:val="20"/>
          <w:szCs w:val="20"/>
          <w:lang w:val="es-ES"/>
        </w:rPr>
        <w:t>evaluacion</w:t>
      </w:r>
      <w:r>
        <w:rPr>
          <w:rFonts w:ascii="Verdana" w:hAnsi="Verdana"/>
          <w:sz w:val="20"/>
          <w:szCs w:val="20"/>
          <w:lang w:val="es-ES"/>
        </w:rPr>
        <w:t>es</w:t>
      </w:r>
      <w:r w:rsidRPr="00362DA3">
        <w:rPr>
          <w:rFonts w:ascii="Verdana" w:hAnsi="Verdana"/>
          <w:sz w:val="20"/>
          <w:szCs w:val="20"/>
          <w:lang w:val="es-ES"/>
        </w:rPr>
        <w:t xml:space="preserve"> coherente</w:t>
      </w:r>
      <w:r>
        <w:rPr>
          <w:rFonts w:ascii="Verdana" w:hAnsi="Verdana"/>
          <w:sz w:val="20"/>
          <w:szCs w:val="20"/>
          <w:lang w:val="es-ES"/>
        </w:rPr>
        <w:t>s y exhaustivas para</w:t>
      </w:r>
      <w:r w:rsidRPr="00362DA3">
        <w:rPr>
          <w:rFonts w:ascii="Verdana" w:hAnsi="Verdana"/>
          <w:sz w:val="20"/>
          <w:szCs w:val="20"/>
          <w:lang w:val="es-ES"/>
        </w:rPr>
        <w:t xml:space="preserve"> ayudar a ga</w:t>
      </w:r>
      <w:r>
        <w:rPr>
          <w:rFonts w:ascii="Verdana" w:hAnsi="Verdana"/>
          <w:sz w:val="20"/>
          <w:szCs w:val="20"/>
          <w:lang w:val="es-ES"/>
        </w:rPr>
        <w:t>rantizar una página con buenas prácticas,</w:t>
      </w:r>
      <w:r w:rsidRPr="00362DA3">
        <w:rPr>
          <w:rFonts w:ascii="Verdana" w:hAnsi="Verdana"/>
          <w:sz w:val="20"/>
          <w:szCs w:val="20"/>
          <w:lang w:val="es-ES"/>
        </w:rPr>
        <w:t xml:space="preserve"> </w:t>
      </w:r>
      <w:r>
        <w:rPr>
          <w:rFonts w:ascii="Verdana" w:hAnsi="Verdana"/>
          <w:sz w:val="20"/>
          <w:szCs w:val="20"/>
          <w:lang w:val="es-ES"/>
        </w:rPr>
        <w:t xml:space="preserve">así </w:t>
      </w:r>
      <w:r w:rsidRPr="00362DA3">
        <w:rPr>
          <w:rFonts w:ascii="Verdana" w:hAnsi="Verdana"/>
          <w:sz w:val="20"/>
          <w:szCs w:val="20"/>
          <w:lang w:val="es-ES"/>
        </w:rPr>
        <w:t xml:space="preserve">como comparaciones precisas de los niveles </w:t>
      </w:r>
      <w:r>
        <w:rPr>
          <w:rFonts w:ascii="Verdana" w:hAnsi="Verdana"/>
          <w:sz w:val="20"/>
          <w:szCs w:val="20"/>
          <w:lang w:val="es-ES"/>
        </w:rPr>
        <w:t>de accesibilidad.</w:t>
      </w:r>
    </w:p>
    <w:p w:rsidR="00634E42" w:rsidRPr="00D71CC8" w:rsidRDefault="00D71CC8" w:rsidP="00362DA3">
      <w:pPr>
        <w:jc w:val="both"/>
        <w:rPr>
          <w:rFonts w:ascii="Verdana" w:hAnsi="Verdana"/>
          <w:color w:val="666699"/>
          <w:sz w:val="20"/>
          <w:szCs w:val="20"/>
          <w:lang w:val="es-ES"/>
        </w:rPr>
      </w:pPr>
      <w:r w:rsidRPr="00D71CC8">
        <w:rPr>
          <w:rFonts w:ascii="Verdana" w:hAnsi="Verdana"/>
          <w:sz w:val="20"/>
          <w:szCs w:val="20"/>
          <w:lang w:val="es-ES"/>
        </w:rPr>
        <w:br/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>Antonio de la Vega y Juan Arciniega</w:t>
      </w:r>
      <w:r w:rsidRPr="00D71CC8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llevaron</w:t>
      </w:r>
      <w:r w:rsidR="00362DA3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a cabo una prueba de accesibilidad</w:t>
      </w:r>
      <w:r w:rsidRPr="00D71CC8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en el sitio utilizando una versión en vivo de </w:t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Web </w:t>
      </w:r>
      <w:r w:rsidR="00362DA3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>Drain</w:t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desde el explorador Google Chrome</w:t>
      </w:r>
      <w:r w:rsidR="00362DA3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con ayuda de las herramientas que se encuentran en la consola de desarrollo</w:t>
      </w:r>
      <w:r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 xml:space="preserve"> la aplicación </w:t>
      </w:r>
      <w:r w:rsidR="00362DA3">
        <w:rPr>
          <w:rFonts w:ascii="Verdana" w:hAnsi="Verdana" w:cs="Arial"/>
          <w:color w:val="212121"/>
          <w:sz w:val="20"/>
          <w:szCs w:val="20"/>
          <w:shd w:val="clear" w:color="auto" w:fill="FFFFFF"/>
          <w:lang w:val="es-ES"/>
        </w:rPr>
        <w:t>Ixe y Audit presentan los problemas, detalles y comentarios respecto a cada uno de los elementos presentes en la aplicación (Aplicación Web Progresiva, Desempeño, mejores prácticas y Accesibilidad).</w:t>
      </w:r>
    </w:p>
    <w:p w:rsidR="00D71CC8" w:rsidRPr="00D71CC8" w:rsidRDefault="00D71CC8" w:rsidP="00634E42">
      <w:pPr>
        <w:ind w:left="720"/>
        <w:rPr>
          <w:rFonts w:ascii="Verdana" w:hAnsi="Verdana"/>
          <w:b/>
          <w:color w:val="666699"/>
          <w:sz w:val="20"/>
          <w:szCs w:val="20"/>
          <w:lang w:val="es-ES"/>
        </w:rPr>
      </w:pPr>
    </w:p>
    <w:p w:rsidR="00A06CCE" w:rsidRPr="00920D7C" w:rsidRDefault="00A06CCE" w:rsidP="00634E42">
      <w:pPr>
        <w:ind w:left="720"/>
        <w:rPr>
          <w:rFonts w:ascii="Verdana" w:hAnsi="Verdana"/>
          <w:b/>
          <w:color w:val="666699"/>
          <w:sz w:val="20"/>
          <w:szCs w:val="20"/>
          <w:lang w:val="es-ES"/>
        </w:rPr>
      </w:pPr>
    </w:p>
    <w:p w:rsidR="00944BD5" w:rsidRDefault="00944BD5" w:rsidP="00362DA3">
      <w:pPr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944BD5" w:rsidRPr="00944BD5" w:rsidRDefault="00944BD5" w:rsidP="00944BD5">
      <w:pPr>
        <w:ind w:left="720"/>
        <w:jc w:val="both"/>
        <w:rPr>
          <w:rFonts w:ascii="Verdana" w:hAnsi="Verdana"/>
          <w:color w:val="000000" w:themeColor="text1"/>
          <w:sz w:val="20"/>
          <w:szCs w:val="20"/>
          <w:lang w:val="es-ES"/>
        </w:rPr>
      </w:pPr>
    </w:p>
    <w:p w:rsidR="00634E42" w:rsidRDefault="00634E42" w:rsidP="00183481">
      <w:pPr>
        <w:pStyle w:val="Ttulo2"/>
        <w:rPr>
          <w:lang w:val="es-ES"/>
        </w:rPr>
      </w:pPr>
      <w:r w:rsidRPr="00DA109D">
        <w:rPr>
          <w:lang w:val="es-ES"/>
        </w:rPr>
        <w:t>Result</w:t>
      </w:r>
      <w:r w:rsidR="00944BD5" w:rsidRPr="00DA109D">
        <w:rPr>
          <w:lang w:val="es-ES"/>
        </w:rPr>
        <w:t>ado</w:t>
      </w:r>
      <w:r w:rsidRPr="00DA109D">
        <w:rPr>
          <w:lang w:val="es-ES"/>
        </w:rPr>
        <w:t>s</w:t>
      </w:r>
    </w:p>
    <w:p w:rsidR="00C11BBC" w:rsidRDefault="00C11BBC" w:rsidP="00C11BBC">
      <w:pPr>
        <w:rPr>
          <w:lang w:val="es-ES"/>
        </w:rPr>
      </w:pPr>
    </w:p>
    <w:p w:rsidR="00C11BBC" w:rsidRDefault="00C11BBC" w:rsidP="00C11BB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DEE72E9" wp14:editId="0389938E">
            <wp:extent cx="5486400" cy="6102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BC" w:rsidRDefault="00C11BBC" w:rsidP="00C11BBC">
      <w:pPr>
        <w:rPr>
          <w:lang w:val="es-ES"/>
        </w:rPr>
      </w:pPr>
    </w:p>
    <w:p w:rsidR="00C11BBC" w:rsidRDefault="00C11BBC" w:rsidP="00C11BBC">
      <w:pPr>
        <w:rPr>
          <w:lang w:val="es-ES"/>
        </w:rPr>
      </w:pPr>
      <w:r>
        <w:rPr>
          <w:noProof/>
        </w:rPr>
        <w:drawing>
          <wp:inline distT="0" distB="0" distL="0" distR="0" wp14:anchorId="19FEB47A" wp14:editId="031F0E87">
            <wp:extent cx="5486400" cy="3263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BBC" w:rsidRPr="00C11BBC" w:rsidRDefault="00C11BBC" w:rsidP="00C11BBC">
      <w:pPr>
        <w:rPr>
          <w:lang w:val="es-ES"/>
        </w:rPr>
      </w:pPr>
    </w:p>
    <w:p w:rsidR="00634E42" w:rsidRPr="004865C2" w:rsidRDefault="00C11BBC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  <w:r>
        <w:rPr>
          <w:noProof/>
        </w:rPr>
        <w:lastRenderedPageBreak/>
        <w:drawing>
          <wp:inline distT="0" distB="0" distL="0" distR="0" wp14:anchorId="573260AA" wp14:editId="2D4CEA1B">
            <wp:extent cx="5486400" cy="2181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42" w:rsidRDefault="00634E42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</w:p>
    <w:p w:rsidR="00362DA3" w:rsidRDefault="00362DA3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</w:p>
    <w:p w:rsidR="00362DA3" w:rsidRDefault="00362DA3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</w:p>
    <w:p w:rsidR="00362DA3" w:rsidRDefault="00362DA3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</w:p>
    <w:p w:rsidR="00362DA3" w:rsidRPr="004865C2" w:rsidRDefault="00362DA3" w:rsidP="00634E42">
      <w:pPr>
        <w:rPr>
          <w:rFonts w:ascii="Verdana" w:hAnsi="Verdana"/>
          <w:b/>
          <w:color w:val="666699"/>
          <w:sz w:val="16"/>
          <w:szCs w:val="16"/>
          <w:lang w:val="es-ES"/>
        </w:rPr>
      </w:pPr>
    </w:p>
    <w:p w:rsidR="00634E42" w:rsidRPr="004865C2" w:rsidRDefault="00362DA3" w:rsidP="00183481">
      <w:pPr>
        <w:pStyle w:val="Ttulo2"/>
        <w:rPr>
          <w:lang w:val="es-ES"/>
        </w:rPr>
      </w:pPr>
      <w:r w:rsidRPr="004865C2">
        <w:rPr>
          <w:lang w:val="es-ES"/>
        </w:rPr>
        <w:t>Conclusión</w:t>
      </w:r>
    </w:p>
    <w:p w:rsidR="006E2B9A" w:rsidRPr="006E2B9A" w:rsidRDefault="006E2B9A" w:rsidP="006E2B9A">
      <w:pPr>
        <w:jc w:val="both"/>
        <w:rPr>
          <w:rFonts w:ascii="Verdana" w:hAnsi="Verdana"/>
          <w:sz w:val="20"/>
          <w:szCs w:val="20"/>
          <w:lang w:val="es-ES"/>
        </w:rPr>
      </w:pPr>
    </w:p>
    <w:p w:rsidR="00634E42" w:rsidRPr="006E2B9A" w:rsidRDefault="00362DA3" w:rsidP="006E2B9A">
      <w:pPr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Los errores encontrados fueron de índole estético respecto al contraste de colores por parte de AxE, en Audits tuvimos un porcentaje del 100% de accesibilidad lo cual demuestra un gran triunfo en este aspecto, aunque seguiremos trabajando para mejorar en términos estéticos. Así como la inclusión de nuevos idiomas.</w:t>
      </w:r>
    </w:p>
    <w:p w:rsidR="00634E42" w:rsidRPr="006E2B9A" w:rsidRDefault="00634E42" w:rsidP="00634E42">
      <w:pPr>
        <w:rPr>
          <w:szCs w:val="22"/>
          <w:lang w:val="es-ES"/>
        </w:rPr>
      </w:pPr>
    </w:p>
    <w:p w:rsidR="009F11C9" w:rsidRPr="006E2B9A" w:rsidRDefault="009F11C9" w:rsidP="00634E42">
      <w:pPr>
        <w:rPr>
          <w:szCs w:val="22"/>
          <w:lang w:val="es-ES"/>
        </w:rPr>
      </w:pPr>
    </w:p>
    <w:sectPr w:rsidR="009F11C9" w:rsidRPr="006E2B9A" w:rsidSect="00EC3B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006" w:rsidRDefault="00615006" w:rsidP="00722B06">
      <w:r>
        <w:separator/>
      </w:r>
    </w:p>
  </w:endnote>
  <w:endnote w:type="continuationSeparator" w:id="0">
    <w:p w:rsidR="00615006" w:rsidRDefault="00615006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CCE" w:rsidRDefault="00615006">
    <w:pPr>
      <w:pStyle w:val="Piedepgina"/>
    </w:pPr>
    <w:sdt>
      <w:sdtPr>
        <w:id w:val="1842269243"/>
        <w:temporary/>
        <w:showingPlcHdr/>
      </w:sdtPr>
      <w:sdtEndPr/>
      <w:sdtContent>
        <w:r w:rsidR="00A06CCE">
          <w:t>[Type text]</w:t>
        </w:r>
      </w:sdtContent>
    </w:sdt>
    <w:r w:rsidR="00A06CCE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A06CCE">
          <w:t>[Type text]</w:t>
        </w:r>
      </w:sdtContent>
    </w:sdt>
    <w:r w:rsidR="00A06CCE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A06CC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A06CCE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EC3B7D" w:rsidRDefault="00A06CCE" w:rsidP="00722B06">
          <w:pPr>
            <w:rPr>
              <w:sz w:val="18"/>
              <w:szCs w:val="18"/>
            </w:rPr>
          </w:pP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7B6DF9"/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146C58">
          <w:pPr>
            <w:spacing w:before="100" w:beforeAutospacing="1"/>
          </w:pP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146C58" w:rsidRDefault="00A06CCE" w:rsidP="00146C58">
          <w:pPr>
            <w:spacing w:before="100" w:beforeAutospacing="1"/>
            <w:rPr>
              <w:noProof/>
              <w:sz w:val="18"/>
              <w:szCs w:val="18"/>
            </w:rPr>
          </w:pPr>
        </w:p>
      </w:tc>
    </w:tr>
  </w:tbl>
  <w:p w:rsidR="00A06CCE" w:rsidRDefault="00A06C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A06CCE" w:rsidTr="00A06CCE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A06CCE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A06CCE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A06CCE" w:rsidRPr="00DD3452" w:rsidRDefault="00A06CCE" w:rsidP="00A06CCE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06CCE" w:rsidRDefault="00A06CCE" w:rsidP="00F36F2B">
    <w:pPr>
      <w:pStyle w:val="Piedepgina"/>
    </w:pPr>
  </w:p>
  <w:p w:rsidR="00A06CCE" w:rsidRDefault="00A06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006" w:rsidRDefault="00615006" w:rsidP="00722B06">
      <w:r>
        <w:separator/>
      </w:r>
    </w:p>
  </w:footnote>
  <w:footnote w:type="continuationSeparator" w:id="0">
    <w:p w:rsidR="00615006" w:rsidRDefault="00615006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A06CCE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A06CCE" w:rsidRPr="00485651" w:rsidRDefault="00A06CC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A06CCE" w:rsidRPr="00485651" w:rsidRDefault="00615006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6BEC4FFBE1A7478AA5E6740783AA0C8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06CCE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Test report</w:t>
              </w:r>
            </w:sdtContent>
          </w:sdt>
        </w:p>
      </w:tc>
    </w:tr>
  </w:tbl>
  <w:p w:rsidR="00A06CCE" w:rsidRDefault="00A06C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A06CCE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A06CCE" w:rsidRDefault="00A06CCE" w:rsidP="00445021">
          <w:pPr>
            <w:pStyle w:val="Encabezado"/>
            <w:rPr>
              <w:caps/>
              <w:color w:val="FFFFFF" w:themeColor="background1"/>
            </w:rPr>
          </w:pPr>
        </w:p>
      </w:tc>
    </w:tr>
  </w:tbl>
  <w:p w:rsidR="00A06CCE" w:rsidRPr="00722B06" w:rsidRDefault="00A06CCE" w:rsidP="00722B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A06CCE" w:rsidTr="00A06CCE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A06CCE" w:rsidRDefault="00A06CCE" w:rsidP="00A06CCE">
          <w:pPr>
            <w:pStyle w:val="Encabezado"/>
            <w:rPr>
              <w:caps/>
              <w:color w:val="FFFFFF" w:themeColor="background1"/>
            </w:rPr>
          </w:pPr>
        </w:p>
      </w:tc>
    </w:tr>
  </w:tbl>
  <w:p w:rsidR="00A06CCE" w:rsidRPr="00722B06" w:rsidRDefault="00A06CCE" w:rsidP="00F36F2B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06CCE" w:rsidRDefault="00A06C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3B1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B44FC"/>
    <w:multiLevelType w:val="hybridMultilevel"/>
    <w:tmpl w:val="8A28BA0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F061CF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7E75"/>
    <w:multiLevelType w:val="hybridMultilevel"/>
    <w:tmpl w:val="64B4A1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D647F7"/>
    <w:multiLevelType w:val="multilevel"/>
    <w:tmpl w:val="2F16DFCA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EFA0609"/>
    <w:multiLevelType w:val="hybridMultilevel"/>
    <w:tmpl w:val="8CF293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695E0">
      <w:start w:val="1"/>
      <w:numFmt w:val="bullet"/>
      <w:lvlText w:val=""/>
      <w:lvlJc w:val="left"/>
      <w:pPr>
        <w:tabs>
          <w:tab w:val="num" w:pos="720"/>
        </w:tabs>
        <w:ind w:left="720" w:firstLine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A427B"/>
    <w:multiLevelType w:val="hybridMultilevel"/>
    <w:tmpl w:val="5DA8594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16E2A13"/>
    <w:multiLevelType w:val="hybridMultilevel"/>
    <w:tmpl w:val="63CA9C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A414A1E"/>
    <w:multiLevelType w:val="multilevel"/>
    <w:tmpl w:val="1F3CBC08"/>
    <w:lvl w:ilvl="0">
      <w:start w:val="8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2273E"/>
    <w:multiLevelType w:val="hybridMultilevel"/>
    <w:tmpl w:val="4BF0A408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460AC"/>
    <w:multiLevelType w:val="hybridMultilevel"/>
    <w:tmpl w:val="D76A7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7402"/>
    <w:multiLevelType w:val="multilevel"/>
    <w:tmpl w:val="57E0A73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9B34261"/>
    <w:multiLevelType w:val="hybridMultilevel"/>
    <w:tmpl w:val="726C2F5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BB7125F"/>
    <w:multiLevelType w:val="hybridMultilevel"/>
    <w:tmpl w:val="9E5CCE5A"/>
    <w:lvl w:ilvl="0" w:tplc="D1A4257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16623EE">
      <w:numFmt w:val="none"/>
      <w:lvlText w:val=""/>
      <w:lvlJc w:val="left"/>
      <w:pPr>
        <w:tabs>
          <w:tab w:val="num" w:pos="360"/>
        </w:tabs>
      </w:pPr>
    </w:lvl>
    <w:lvl w:ilvl="2" w:tplc="D61CA8B4">
      <w:numFmt w:val="none"/>
      <w:lvlText w:val=""/>
      <w:lvlJc w:val="left"/>
      <w:pPr>
        <w:tabs>
          <w:tab w:val="num" w:pos="360"/>
        </w:tabs>
      </w:pPr>
    </w:lvl>
    <w:lvl w:ilvl="3" w:tplc="797CFA9A">
      <w:numFmt w:val="none"/>
      <w:lvlText w:val=""/>
      <w:lvlJc w:val="left"/>
      <w:pPr>
        <w:tabs>
          <w:tab w:val="num" w:pos="360"/>
        </w:tabs>
      </w:pPr>
    </w:lvl>
    <w:lvl w:ilvl="4" w:tplc="A7503AD6">
      <w:numFmt w:val="none"/>
      <w:lvlText w:val=""/>
      <w:lvlJc w:val="left"/>
      <w:pPr>
        <w:tabs>
          <w:tab w:val="num" w:pos="360"/>
        </w:tabs>
      </w:pPr>
    </w:lvl>
    <w:lvl w:ilvl="5" w:tplc="8E76C1C0">
      <w:numFmt w:val="none"/>
      <w:lvlText w:val=""/>
      <w:lvlJc w:val="left"/>
      <w:pPr>
        <w:tabs>
          <w:tab w:val="num" w:pos="360"/>
        </w:tabs>
      </w:pPr>
    </w:lvl>
    <w:lvl w:ilvl="6" w:tplc="7DE40904">
      <w:numFmt w:val="none"/>
      <w:lvlText w:val=""/>
      <w:lvlJc w:val="left"/>
      <w:pPr>
        <w:tabs>
          <w:tab w:val="num" w:pos="360"/>
        </w:tabs>
      </w:pPr>
    </w:lvl>
    <w:lvl w:ilvl="7" w:tplc="3C8A00E0">
      <w:numFmt w:val="none"/>
      <w:lvlText w:val=""/>
      <w:lvlJc w:val="left"/>
      <w:pPr>
        <w:tabs>
          <w:tab w:val="num" w:pos="360"/>
        </w:tabs>
      </w:pPr>
    </w:lvl>
    <w:lvl w:ilvl="8" w:tplc="F01C097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3F746D"/>
    <w:multiLevelType w:val="hybridMultilevel"/>
    <w:tmpl w:val="E2A68BF6"/>
    <w:lvl w:ilvl="0" w:tplc="664AA85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1D2438"/>
    <w:multiLevelType w:val="hybridMultilevel"/>
    <w:tmpl w:val="48900E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2B1339"/>
    <w:multiLevelType w:val="hybridMultilevel"/>
    <w:tmpl w:val="776A8D26"/>
    <w:lvl w:ilvl="0" w:tplc="E998FB26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25979"/>
    <w:multiLevelType w:val="hybridMultilevel"/>
    <w:tmpl w:val="8DDC92D2"/>
    <w:lvl w:ilvl="0" w:tplc="EF228E1E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16D2EC">
      <w:numFmt w:val="none"/>
      <w:lvlText w:val=""/>
      <w:lvlJc w:val="left"/>
      <w:pPr>
        <w:tabs>
          <w:tab w:val="num" w:pos="360"/>
        </w:tabs>
      </w:pPr>
    </w:lvl>
    <w:lvl w:ilvl="2" w:tplc="24F0703C">
      <w:numFmt w:val="none"/>
      <w:lvlText w:val=""/>
      <w:lvlJc w:val="left"/>
      <w:pPr>
        <w:tabs>
          <w:tab w:val="num" w:pos="360"/>
        </w:tabs>
      </w:pPr>
    </w:lvl>
    <w:lvl w:ilvl="3" w:tplc="4596EA96">
      <w:numFmt w:val="none"/>
      <w:lvlText w:val=""/>
      <w:lvlJc w:val="left"/>
      <w:pPr>
        <w:tabs>
          <w:tab w:val="num" w:pos="360"/>
        </w:tabs>
      </w:pPr>
    </w:lvl>
    <w:lvl w:ilvl="4" w:tplc="2CF8A41C">
      <w:numFmt w:val="none"/>
      <w:lvlText w:val=""/>
      <w:lvlJc w:val="left"/>
      <w:pPr>
        <w:tabs>
          <w:tab w:val="num" w:pos="360"/>
        </w:tabs>
      </w:pPr>
    </w:lvl>
    <w:lvl w:ilvl="5" w:tplc="6FB4E0CA">
      <w:numFmt w:val="none"/>
      <w:lvlText w:val=""/>
      <w:lvlJc w:val="left"/>
      <w:pPr>
        <w:tabs>
          <w:tab w:val="num" w:pos="360"/>
        </w:tabs>
      </w:pPr>
    </w:lvl>
    <w:lvl w:ilvl="6" w:tplc="514C4F86">
      <w:numFmt w:val="none"/>
      <w:lvlText w:val=""/>
      <w:lvlJc w:val="left"/>
      <w:pPr>
        <w:tabs>
          <w:tab w:val="num" w:pos="360"/>
        </w:tabs>
      </w:pPr>
    </w:lvl>
    <w:lvl w:ilvl="7" w:tplc="17E86878">
      <w:numFmt w:val="none"/>
      <w:lvlText w:val=""/>
      <w:lvlJc w:val="left"/>
      <w:pPr>
        <w:tabs>
          <w:tab w:val="num" w:pos="360"/>
        </w:tabs>
      </w:pPr>
    </w:lvl>
    <w:lvl w:ilvl="8" w:tplc="2634E28E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71D02"/>
    <w:multiLevelType w:val="hybridMultilevel"/>
    <w:tmpl w:val="E78EB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CAAB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2658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FC6034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604E27"/>
    <w:multiLevelType w:val="hybridMultilevel"/>
    <w:tmpl w:val="DBB678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9225A"/>
    <w:multiLevelType w:val="hybridMultilevel"/>
    <w:tmpl w:val="281C0BC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A1106"/>
    <w:multiLevelType w:val="multilevel"/>
    <w:tmpl w:val="F6BC42BE"/>
    <w:lvl w:ilvl="0">
      <w:start w:val="9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E5483B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317430A"/>
    <w:multiLevelType w:val="hybridMultilevel"/>
    <w:tmpl w:val="327E830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32044"/>
    <w:multiLevelType w:val="hybridMultilevel"/>
    <w:tmpl w:val="0786D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02E27"/>
    <w:multiLevelType w:val="hybridMultilevel"/>
    <w:tmpl w:val="75547F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E4009"/>
    <w:multiLevelType w:val="hybridMultilevel"/>
    <w:tmpl w:val="BD7AA664"/>
    <w:lvl w:ilvl="0" w:tplc="D262B0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5485E"/>
    <w:multiLevelType w:val="hybridMultilevel"/>
    <w:tmpl w:val="EEE0B1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B3155"/>
    <w:multiLevelType w:val="hybridMultilevel"/>
    <w:tmpl w:val="958CAE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983B38"/>
    <w:multiLevelType w:val="hybridMultilevel"/>
    <w:tmpl w:val="E7F4164C"/>
    <w:lvl w:ilvl="0" w:tplc="29B20512">
      <w:start w:val="2"/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8C3288D"/>
    <w:multiLevelType w:val="hybridMultilevel"/>
    <w:tmpl w:val="E02A273C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CE658EE"/>
    <w:multiLevelType w:val="singleLevel"/>
    <w:tmpl w:val="EA58D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40"/>
  </w:num>
  <w:num w:numId="3">
    <w:abstractNumId w:val="27"/>
  </w:num>
  <w:num w:numId="4">
    <w:abstractNumId w:val="13"/>
  </w:num>
  <w:num w:numId="5">
    <w:abstractNumId w:val="46"/>
  </w:num>
  <w:num w:numId="6">
    <w:abstractNumId w:val="7"/>
  </w:num>
  <w:num w:numId="7">
    <w:abstractNumId w:val="29"/>
  </w:num>
  <w:num w:numId="8">
    <w:abstractNumId w:val="43"/>
  </w:num>
  <w:num w:numId="9">
    <w:abstractNumId w:val="3"/>
  </w:num>
  <w:num w:numId="10">
    <w:abstractNumId w:val="5"/>
  </w:num>
  <w:num w:numId="11">
    <w:abstractNumId w:val="35"/>
  </w:num>
  <w:num w:numId="12">
    <w:abstractNumId w:val="47"/>
  </w:num>
  <w:num w:numId="13">
    <w:abstractNumId w:val="2"/>
  </w:num>
  <w:num w:numId="14">
    <w:abstractNumId w:val="6"/>
  </w:num>
  <w:num w:numId="15">
    <w:abstractNumId w:val="24"/>
  </w:num>
  <w:num w:numId="16">
    <w:abstractNumId w:val="41"/>
  </w:num>
  <w:num w:numId="17">
    <w:abstractNumId w:val="15"/>
  </w:num>
  <w:num w:numId="18">
    <w:abstractNumId w:val="9"/>
  </w:num>
  <w:num w:numId="19">
    <w:abstractNumId w:val="39"/>
  </w:num>
  <w:num w:numId="20">
    <w:abstractNumId w:val="36"/>
  </w:num>
  <w:num w:numId="21">
    <w:abstractNumId w:val="4"/>
  </w:num>
  <w:num w:numId="22">
    <w:abstractNumId w:val="48"/>
  </w:num>
  <w:num w:numId="23">
    <w:abstractNumId w:val="33"/>
  </w:num>
  <w:num w:numId="24">
    <w:abstractNumId w:val="26"/>
  </w:num>
  <w:num w:numId="25">
    <w:abstractNumId w:val="0"/>
  </w:num>
  <w:num w:numId="26">
    <w:abstractNumId w:val="18"/>
  </w:num>
  <w:num w:numId="27">
    <w:abstractNumId w:val="11"/>
  </w:num>
  <w:num w:numId="28">
    <w:abstractNumId w:val="21"/>
  </w:num>
  <w:num w:numId="29">
    <w:abstractNumId w:val="10"/>
  </w:num>
  <w:num w:numId="30">
    <w:abstractNumId w:val="17"/>
  </w:num>
  <w:num w:numId="31">
    <w:abstractNumId w:val="8"/>
  </w:num>
  <w:num w:numId="32">
    <w:abstractNumId w:val="42"/>
  </w:num>
  <w:num w:numId="33">
    <w:abstractNumId w:val="28"/>
  </w:num>
  <w:num w:numId="34">
    <w:abstractNumId w:val="16"/>
  </w:num>
  <w:num w:numId="35">
    <w:abstractNumId w:val="12"/>
  </w:num>
  <w:num w:numId="36">
    <w:abstractNumId w:val="32"/>
  </w:num>
  <w:num w:numId="37">
    <w:abstractNumId w:val="20"/>
  </w:num>
  <w:num w:numId="38">
    <w:abstractNumId w:val="25"/>
  </w:num>
  <w:num w:numId="39">
    <w:abstractNumId w:val="23"/>
  </w:num>
  <w:num w:numId="40">
    <w:abstractNumId w:val="14"/>
  </w:num>
  <w:num w:numId="41">
    <w:abstractNumId w:val="37"/>
  </w:num>
  <w:num w:numId="42">
    <w:abstractNumId w:val="34"/>
  </w:num>
  <w:num w:numId="43">
    <w:abstractNumId w:val="45"/>
  </w:num>
  <w:num w:numId="44">
    <w:abstractNumId w:val="30"/>
  </w:num>
  <w:num w:numId="45">
    <w:abstractNumId w:val="1"/>
  </w:num>
  <w:num w:numId="46">
    <w:abstractNumId w:val="31"/>
  </w:num>
  <w:num w:numId="47">
    <w:abstractNumId w:val="38"/>
  </w:num>
  <w:num w:numId="48">
    <w:abstractNumId w:val="44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06"/>
    <w:rsid w:val="00002ACC"/>
    <w:rsid w:val="000031A8"/>
    <w:rsid w:val="00021E06"/>
    <w:rsid w:val="00053124"/>
    <w:rsid w:val="0007370D"/>
    <w:rsid w:val="00096DC4"/>
    <w:rsid w:val="000B4D88"/>
    <w:rsid w:val="00142012"/>
    <w:rsid w:val="0014310E"/>
    <w:rsid w:val="00146C58"/>
    <w:rsid w:val="00183481"/>
    <w:rsid w:val="00217EAE"/>
    <w:rsid w:val="0024776B"/>
    <w:rsid w:val="002A538F"/>
    <w:rsid w:val="00362DA3"/>
    <w:rsid w:val="0036333C"/>
    <w:rsid w:val="00392EC9"/>
    <w:rsid w:val="003D247A"/>
    <w:rsid w:val="00445021"/>
    <w:rsid w:val="004728C0"/>
    <w:rsid w:val="004865C2"/>
    <w:rsid w:val="004A5DF0"/>
    <w:rsid w:val="004A6EE8"/>
    <w:rsid w:val="0059662A"/>
    <w:rsid w:val="005E11A2"/>
    <w:rsid w:val="00615006"/>
    <w:rsid w:val="00634E42"/>
    <w:rsid w:val="00677486"/>
    <w:rsid w:val="006E2B9A"/>
    <w:rsid w:val="00722B06"/>
    <w:rsid w:val="00724345"/>
    <w:rsid w:val="007574A0"/>
    <w:rsid w:val="00781590"/>
    <w:rsid w:val="007B6DF9"/>
    <w:rsid w:val="007E3697"/>
    <w:rsid w:val="008712CB"/>
    <w:rsid w:val="00915D64"/>
    <w:rsid w:val="00920D7C"/>
    <w:rsid w:val="00935272"/>
    <w:rsid w:val="00944BD5"/>
    <w:rsid w:val="00945CB9"/>
    <w:rsid w:val="00983028"/>
    <w:rsid w:val="009A5620"/>
    <w:rsid w:val="009A61DF"/>
    <w:rsid w:val="009C61BC"/>
    <w:rsid w:val="009F11C9"/>
    <w:rsid w:val="009F28D4"/>
    <w:rsid w:val="00A06CCE"/>
    <w:rsid w:val="00A07F86"/>
    <w:rsid w:val="00AB56EA"/>
    <w:rsid w:val="00AC4CF7"/>
    <w:rsid w:val="00B63B3E"/>
    <w:rsid w:val="00BB7568"/>
    <w:rsid w:val="00BE4149"/>
    <w:rsid w:val="00BF312F"/>
    <w:rsid w:val="00C11BBC"/>
    <w:rsid w:val="00C32483"/>
    <w:rsid w:val="00C60C60"/>
    <w:rsid w:val="00CC2298"/>
    <w:rsid w:val="00CD797D"/>
    <w:rsid w:val="00CE3A55"/>
    <w:rsid w:val="00CF0AEA"/>
    <w:rsid w:val="00D71CC8"/>
    <w:rsid w:val="00DA109D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98DEDA"/>
  <w15:docId w15:val="{C0B36565-6D23-4ECA-8EAA-6873BA65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1A2"/>
  </w:style>
  <w:style w:type="paragraph" w:styleId="Ttulo1">
    <w:name w:val="heading 1"/>
    <w:basedOn w:val="Normal"/>
    <w:next w:val="Normal"/>
    <w:link w:val="Ttulo1Car"/>
    <w:qFormat/>
    <w:rsid w:val="0093527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48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3481"/>
    <w:pPr>
      <w:keepNext/>
      <w:keepLines/>
      <w:spacing w:before="20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3481"/>
    <w:pPr>
      <w:keepNext/>
      <w:keepLines/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2B06"/>
  </w:style>
  <w:style w:type="paragraph" w:styleId="Piedepgina">
    <w:name w:val="footer"/>
    <w:basedOn w:val="Normal"/>
    <w:link w:val="PiedepginaC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B06"/>
  </w:style>
  <w:style w:type="table" w:customStyle="1" w:styleId="LightShading-Accent11">
    <w:name w:val="Light Shading - Accent 11"/>
    <w:basedOn w:val="Tab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F774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Textoindependiente">
    <w:name w:val="Body Text"/>
    <w:basedOn w:val="Normal"/>
    <w:link w:val="TextoindependienteCar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83481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3481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tulo">
    <w:name w:val="Title"/>
    <w:basedOn w:val="Normal"/>
    <w:link w:val="TtuloCar"/>
    <w:qFormat/>
    <w:rsid w:val="00CC2298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CC2298"/>
    <w:rPr>
      <w:rFonts w:ascii="Times New Roman" w:eastAsia="Times New Roman" w:hAnsi="Times New Roman" w:cs="Times New Roman"/>
      <w:b/>
      <w:sz w:val="28"/>
      <w:szCs w:val="20"/>
    </w:rPr>
  </w:style>
  <w:style w:type="paragraph" w:styleId="Encabezadodemensaje">
    <w:name w:val="Message Header"/>
    <w:basedOn w:val="Normal"/>
    <w:link w:val="EncabezadodemensajeCar"/>
    <w:rsid w:val="00CC2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Times New Roman" w:hAnsi="Arial" w:cs="Arial"/>
      <w:sz w:val="20"/>
    </w:rPr>
  </w:style>
  <w:style w:type="character" w:customStyle="1" w:styleId="EncabezadodemensajeCar">
    <w:name w:val="Encabezado de mensaje Car"/>
    <w:basedOn w:val="Fuentedeprrafopredeter"/>
    <w:link w:val="Encabezadodemensaje"/>
    <w:rsid w:val="00CC2298"/>
    <w:rPr>
      <w:rFonts w:ascii="Arial" w:eastAsia="Times New Roman" w:hAnsi="Arial" w:cs="Arial"/>
      <w:sz w:val="20"/>
      <w:shd w:val="pct20" w:color="auto" w:fill="auto"/>
    </w:rPr>
  </w:style>
  <w:style w:type="paragraph" w:styleId="Textocomentario">
    <w:name w:val="annotation text"/>
    <w:basedOn w:val="Normal"/>
    <w:link w:val="TextocomentarioCar"/>
    <w:semiHidden/>
    <w:rsid w:val="00CC2298"/>
    <w:rPr>
      <w:rFonts w:ascii="Arial" w:eastAsia="Times New Roman" w:hAnsi="Arial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CC2298"/>
    <w:rPr>
      <w:rFonts w:ascii="Arial" w:eastAsia="Times New Roman" w:hAnsi="Arial" w:cs="Times New Roman"/>
      <w:sz w:val="20"/>
      <w:szCs w:val="20"/>
    </w:rPr>
  </w:style>
  <w:style w:type="paragraph" w:customStyle="1" w:styleId="Tabletext">
    <w:name w:val="Table text"/>
    <w:basedOn w:val="Normal"/>
    <w:rsid w:val="00CC2298"/>
    <w:rPr>
      <w:rFonts w:ascii="Arial" w:eastAsia="Times New Roman" w:hAnsi="Arial" w:cs="Times New Roman"/>
      <w:sz w:val="20"/>
      <w:szCs w:val="20"/>
    </w:rPr>
  </w:style>
  <w:style w:type="paragraph" w:styleId="Listaconvietas">
    <w:name w:val="List Bullet"/>
    <w:basedOn w:val="Normal"/>
    <w:rsid w:val="00CC2298"/>
    <w:rPr>
      <w:rFonts w:ascii="Arial" w:eastAsia="Times New Roman" w:hAnsi="Arial" w:cs="Times New Roman"/>
      <w:szCs w:val="20"/>
    </w:rPr>
  </w:style>
  <w:style w:type="paragraph" w:styleId="Sangranormal">
    <w:name w:val="Normal Indent"/>
    <w:basedOn w:val="Normal"/>
    <w:rsid w:val="00CC2298"/>
    <w:pPr>
      <w:ind w:left="360"/>
    </w:pPr>
    <w:rPr>
      <w:rFonts w:ascii="Arial" w:eastAsia="Times New Roman" w:hAnsi="Arial" w:cs="Arial"/>
      <w:szCs w:val="20"/>
    </w:rPr>
  </w:style>
  <w:style w:type="paragraph" w:customStyle="1" w:styleId="Tablecolumnheading">
    <w:name w:val="Table column heading"/>
    <w:basedOn w:val="Normal"/>
    <w:rsid w:val="00CC2298"/>
    <w:pPr>
      <w:tabs>
        <w:tab w:val="left" w:pos="-720"/>
      </w:tabs>
      <w:suppressAutoHyphens/>
    </w:pPr>
    <w:rPr>
      <w:rFonts w:ascii="Arial" w:eastAsia="Times New Roman" w:hAnsi="Arial" w:cs="Times New Roman"/>
      <w:b/>
      <w:bCs/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C229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C2298"/>
    <w:rPr>
      <w:sz w:val="16"/>
      <w:szCs w:val="16"/>
    </w:rPr>
  </w:style>
  <w:style w:type="paragraph" w:customStyle="1" w:styleId="Majorfindingspagenumber">
    <w:name w:val="Major findings page number"/>
    <w:basedOn w:val="Tabletext"/>
    <w:rsid w:val="00CC2298"/>
    <w:rPr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183481"/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TDC1">
    <w:name w:val="toc 1"/>
    <w:basedOn w:val="Normal"/>
    <w:next w:val="Normal"/>
    <w:autoRedefine/>
    <w:semiHidden/>
    <w:rsid w:val="004728C0"/>
    <w:pPr>
      <w:tabs>
        <w:tab w:val="right" w:leader="dot" w:pos="8640"/>
      </w:tabs>
      <w:spacing w:line="360" w:lineRule="auto"/>
    </w:pPr>
    <w:rPr>
      <w:rFonts w:ascii="Arial" w:eastAsia="Times New Roman" w:hAnsi="Arial" w:cs="Times New Roman"/>
      <w:sz w:val="22"/>
    </w:rPr>
  </w:style>
  <w:style w:type="paragraph" w:styleId="TDC2">
    <w:name w:val="toc 2"/>
    <w:basedOn w:val="Normal"/>
    <w:next w:val="Normal"/>
    <w:autoRedefine/>
    <w:uiPriority w:val="39"/>
    <w:rsid w:val="004728C0"/>
    <w:pPr>
      <w:ind w:left="200"/>
    </w:pPr>
    <w:rPr>
      <w:rFonts w:ascii="Arial" w:eastAsia="Times New Roman" w:hAnsi="Arial" w:cs="Times New Roman"/>
      <w:sz w:val="20"/>
    </w:rPr>
  </w:style>
  <w:style w:type="paragraph" w:customStyle="1" w:styleId="SectionHeading">
    <w:name w:val="Section Heading"/>
    <w:basedOn w:val="Ttulo1"/>
    <w:rsid w:val="00472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customStyle="1" w:styleId="FindingsGroup">
    <w:name w:val="Findings Group"/>
    <w:basedOn w:val="Ttulo2"/>
    <w:rsid w:val="004728C0"/>
    <w:pPr>
      <w:keepLines w:val="0"/>
      <w:pBdr>
        <w:bottom w:val="single" w:sz="4" w:space="1" w:color="auto"/>
      </w:pBdr>
      <w:spacing w:before="240" w:after="60"/>
    </w:pPr>
    <w:rPr>
      <w:rFonts w:ascii="Arial" w:eastAsia="Times New Roman" w:hAnsi="Arial" w:cs="Arial"/>
      <w:i/>
      <w:iCs/>
      <w:sz w:val="22"/>
      <w:szCs w:val="22"/>
    </w:rPr>
  </w:style>
  <w:style w:type="paragraph" w:customStyle="1" w:styleId="Scenario">
    <w:name w:val="Scenario"/>
    <w:basedOn w:val="Normal"/>
    <w:rsid w:val="004728C0"/>
    <w:pPr>
      <w:tabs>
        <w:tab w:val="left" w:pos="-720"/>
      </w:tabs>
      <w:suppressAutoHyphens/>
      <w:spacing w:after="240"/>
      <w:ind w:left="360"/>
    </w:pPr>
    <w:rPr>
      <w:rFonts w:ascii="Arial" w:eastAsia="Times New Roman" w:hAnsi="Arial" w:cs="Times New Roman"/>
      <w:i/>
      <w:sz w:val="22"/>
      <w:szCs w:val="20"/>
    </w:rPr>
  </w:style>
  <w:style w:type="paragraph" w:styleId="Descripcin">
    <w:name w:val="caption"/>
    <w:basedOn w:val="Normal"/>
    <w:next w:val="Normal"/>
    <w:qFormat/>
    <w:rsid w:val="004728C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CD7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CD797D"/>
    <w:rPr>
      <w:rFonts w:ascii="Arial Unicode MS" w:eastAsia="Arial Unicode MS" w:hAnsi="Arial Unicode MS" w:cs="Arial Unicode MS"/>
      <w:sz w:val="20"/>
      <w:szCs w:val="20"/>
    </w:rPr>
  </w:style>
  <w:style w:type="paragraph" w:styleId="Prrafodelista">
    <w:name w:val="List Paragraph"/>
    <w:basedOn w:val="Normal"/>
    <w:uiPriority w:val="34"/>
    <w:qFormat/>
    <w:rsid w:val="009F11C9"/>
    <w:pPr>
      <w:ind w:left="720"/>
      <w:contextualSpacing/>
    </w:pPr>
  </w:style>
  <w:style w:type="table" w:styleId="Tablaconcuadrcula">
    <w:name w:val="Table Grid"/>
    <w:basedOn w:val="Tablanormal"/>
    <w:rsid w:val="00634E4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5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EC4FFBE1A7478AA5E6740783AA0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7D47-FB41-4E79-A2BD-6C469B040078}"/>
      </w:docPartPr>
      <w:docPartBody>
        <w:p w:rsidR="007A704A" w:rsidRDefault="005E0562" w:rsidP="005E0562">
          <w:pPr>
            <w:pStyle w:val="6BEC4FFBE1A7478AA5E6740783AA0C8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F07E7"/>
    <w:rsid w:val="003278C0"/>
    <w:rsid w:val="00403F8F"/>
    <w:rsid w:val="00424602"/>
    <w:rsid w:val="00434F9A"/>
    <w:rsid w:val="005E0562"/>
    <w:rsid w:val="006B18BB"/>
    <w:rsid w:val="007A704A"/>
    <w:rsid w:val="00A12927"/>
    <w:rsid w:val="00B550B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C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3CB1F61755644E4B82BF2E2BC4C326B7">
    <w:name w:val="3CB1F61755644E4B82BF2E2BC4C326B7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4BAC092CFD4542BA9EC9FC8BF2E26BC5">
    <w:name w:val="4BAC092CFD4542BA9EC9FC8BF2E26BC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CA87059017C241A0B62E3AC5B91DFB9C">
    <w:name w:val="CA87059017C241A0B62E3AC5B91DFB9C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FDB17C2F1B69446EBF2B87556202D255">
    <w:name w:val="FDB17C2F1B69446EBF2B87556202D255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88CD6BF45F754942BDA2705AAFD8A651">
    <w:name w:val="88CD6BF45F754942BDA2705AAFD8A65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D1114BA4E9534682B3984F2B173119AF">
    <w:name w:val="D1114BA4E9534682B3984F2B173119AF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BC43900139C74DDD8AD031034C1430B1">
    <w:name w:val="BC43900139C74DDD8AD031034C1430B1"/>
    <w:rsid w:val="005E0562"/>
    <w:pPr>
      <w:spacing w:after="200" w:line="276" w:lineRule="auto"/>
    </w:pPr>
    <w:rPr>
      <w:sz w:val="22"/>
      <w:szCs w:val="22"/>
      <w:lang w:eastAsia="en-US"/>
    </w:rPr>
  </w:style>
  <w:style w:type="paragraph" w:customStyle="1" w:styleId="6BEC4FFBE1A7478AA5E6740783AA0C84">
    <w:name w:val="6BEC4FFBE1A7478AA5E6740783AA0C84"/>
    <w:rsid w:val="005E056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4B388B-D1E8-4664-8EC6-38EB83CD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Test report</vt:lpstr>
      <vt:lpstr/>
      <vt:lpstr>[Name of Web Application/Site] Test</vt:lpstr>
      <vt:lpstr>    Table of Contents</vt:lpstr>
      <vt:lpstr>    Introduction</vt:lpstr>
      <vt:lpstr>    Executive Summary</vt:lpstr>
      <vt:lpstr>    Methodology</vt:lpstr>
      <vt:lpstr>        Sessions</vt:lpstr>
      <vt:lpstr>        Participants</vt:lpstr>
      <vt:lpstr>        Evaluation Tasks/Scenarios</vt:lpstr>
      <vt:lpstr>    Results</vt:lpstr>
      <vt:lpstr>        Task Completion Success Rate</vt:lpstr>
      <vt:lpstr>        Task Ratings</vt:lpstr>
      <vt:lpstr>        Time on Task </vt:lpstr>
      <vt:lpstr>        Errors</vt:lpstr>
      <vt:lpstr>        Summary of Data</vt:lpstr>
      <vt:lpstr>        Overall Metrics</vt:lpstr>
      <vt:lpstr>    Recommendations</vt:lpstr>
      <vt:lpstr>    Conclusion</vt:lpstr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dc:description/>
  <cp:lastModifiedBy>Juan Arciniegas</cp:lastModifiedBy>
  <cp:revision>3</cp:revision>
  <cp:lastPrinted>2013-06-12T13:22:00Z</cp:lastPrinted>
  <dcterms:created xsi:type="dcterms:W3CDTF">2017-10-30T03:32:00Z</dcterms:created>
  <dcterms:modified xsi:type="dcterms:W3CDTF">2017-10-30T03:32:00Z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_DocHome">
    <vt:i4>2116311387</vt:i4>
  </property>
</Properties>
</file>