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C3C9" w14:textId="452B739B" w:rsidR="00857B1D" w:rsidRDefault="00C736AE" w:rsidP="00857B1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</w:t>
      </w:r>
      <w:r w:rsidR="00374A09"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 xml:space="preserve">  </w:t>
      </w:r>
      <w:r w:rsidRPr="00C736AE">
        <w:rPr>
          <w:b/>
          <w:bCs/>
          <w:i/>
          <w:iCs/>
        </w:rPr>
        <w:t>B</w:t>
      </w:r>
      <w:r w:rsidRPr="00C736AE">
        <w:rPr>
          <w:b/>
          <w:bCs/>
          <w:i/>
          <w:iCs/>
        </w:rPr>
        <w:t>usiness cyberspace</w:t>
      </w:r>
    </w:p>
    <w:p w14:paraId="4501E737" w14:textId="77777777" w:rsidR="00C736AE" w:rsidRPr="00C736AE" w:rsidRDefault="00C736AE" w:rsidP="00857B1D">
      <w:pPr>
        <w:rPr>
          <w:b/>
          <w:bCs/>
          <w:i/>
          <w:iCs/>
        </w:rPr>
      </w:pPr>
    </w:p>
    <w:p w14:paraId="049C1956" w14:textId="4ACEB075" w:rsidR="00C736AE" w:rsidRDefault="00857B1D" w:rsidP="00C736AE">
      <w:pPr>
        <w:pStyle w:val="ListParagraph"/>
      </w:pPr>
      <w:r w:rsidRPr="00C736AE">
        <w:rPr>
          <w:b/>
          <w:bCs/>
          <w:i/>
          <w:iCs/>
        </w:rPr>
        <w:t>Ideal Situation</w:t>
      </w:r>
      <w:r>
        <w:t>:</w:t>
      </w:r>
      <w:r w:rsidR="00C736AE">
        <w:t xml:space="preserve"> A</w:t>
      </w:r>
      <w:r w:rsidR="00C736AE" w:rsidRPr="005D07BA">
        <w:t xml:space="preserve">n independent </w:t>
      </w:r>
      <w:r w:rsidR="00C736AE">
        <w:t>b</w:t>
      </w:r>
      <w:r w:rsidR="00C736AE" w:rsidRPr="005D07BA">
        <w:t xml:space="preserve">ody to oversee the </w:t>
      </w:r>
      <w:r w:rsidR="00C736AE">
        <w:t xml:space="preserve">fair </w:t>
      </w:r>
      <w:r w:rsidR="00C736AE" w:rsidRPr="005D07BA">
        <w:t xml:space="preserve">flow of information and security on </w:t>
      </w:r>
      <w:r w:rsidR="00590B56">
        <w:t xml:space="preserve">national </w:t>
      </w:r>
      <w:r w:rsidR="00C736AE" w:rsidRPr="005D07BA">
        <w:t>an</w:t>
      </w:r>
      <w:r w:rsidR="00590B56">
        <w:t>d</w:t>
      </w:r>
      <w:r w:rsidR="00C736AE" w:rsidRPr="005D07BA">
        <w:t xml:space="preserve"> international level</w:t>
      </w:r>
      <w:r w:rsidR="00C736AE">
        <w:t>; l</w:t>
      </w:r>
      <w:r w:rsidR="00C736AE" w:rsidRPr="005D07BA">
        <w:t xml:space="preserve">ooking into aspects such as security </w:t>
      </w:r>
      <w:r w:rsidR="00C736AE">
        <w:t xml:space="preserve">and </w:t>
      </w:r>
      <w:r w:rsidR="00C736AE" w:rsidRPr="005D07BA">
        <w:t>fair trad</w:t>
      </w:r>
      <w:r w:rsidR="00590B56">
        <w:t xml:space="preserve">e. </w:t>
      </w:r>
    </w:p>
    <w:p w14:paraId="7DCACD96" w14:textId="7384A259" w:rsidR="00857B1D" w:rsidRDefault="00857B1D" w:rsidP="00857B1D"/>
    <w:p w14:paraId="03B8F369" w14:textId="47971031" w:rsidR="00C736AE" w:rsidRDefault="00857B1D" w:rsidP="00C736AE">
      <w:pPr>
        <w:pStyle w:val="ListParagraph"/>
      </w:pPr>
      <w:r w:rsidRPr="00C736AE">
        <w:rPr>
          <w:b/>
          <w:bCs/>
          <w:i/>
          <w:iCs/>
        </w:rPr>
        <w:t>Reality</w:t>
      </w:r>
      <w:r>
        <w:t>:</w:t>
      </w:r>
      <w:r w:rsidR="00C736AE">
        <w:t xml:space="preserve"> </w:t>
      </w:r>
      <w:r w:rsidR="005465FE">
        <w:t>U</w:t>
      </w:r>
      <w:r w:rsidR="00C736AE">
        <w:t>nclear definition on cyberspace and international cyberborders; lack of legislation and international coverage;</w:t>
      </w:r>
      <w:r w:rsidR="00C736AE" w:rsidRPr="005D07BA">
        <w:t xml:space="preserve"> stakeholder</w:t>
      </w:r>
      <w:r w:rsidR="00590B56">
        <w:t>’s lack of transparent access</w:t>
      </w:r>
      <w:r w:rsidR="00C736AE" w:rsidRPr="005D07BA">
        <w:t xml:space="preserve"> </w:t>
      </w:r>
      <w:r w:rsidR="00C736AE">
        <w:t xml:space="preserve">to </w:t>
      </w:r>
      <w:r w:rsidR="00C736AE" w:rsidRPr="005D07BA">
        <w:t>what online platform</w:t>
      </w:r>
      <w:r w:rsidR="00590B56">
        <w:t>s</w:t>
      </w:r>
      <w:r w:rsidR="00C736AE" w:rsidRPr="005D07BA">
        <w:t xml:space="preserve"> provide</w:t>
      </w:r>
      <w:r w:rsidR="00C736AE">
        <w:t>, tech expertise within businesses</w:t>
      </w:r>
      <w:r w:rsidR="005465FE">
        <w:t xml:space="preserve"> not evenly distributed</w:t>
      </w:r>
      <w:r w:rsidR="00C736AE">
        <w:t>, stakeholders not speaking ‘tech’ and ‘techies’ not speaking business - the need for a liaison between the business and cybersecurity</w:t>
      </w:r>
      <w:r w:rsidR="00C736AE">
        <w:t xml:space="preserve">. </w:t>
      </w:r>
    </w:p>
    <w:p w14:paraId="72F53365" w14:textId="77777777" w:rsidR="00C736AE" w:rsidRDefault="00C736AE" w:rsidP="00C736AE">
      <w:pPr>
        <w:pStyle w:val="ListParagraph"/>
      </w:pPr>
    </w:p>
    <w:p w14:paraId="58C998AE" w14:textId="078E296F" w:rsidR="00C736AE" w:rsidRDefault="005465FE" w:rsidP="00C736AE">
      <w:pPr>
        <w:pStyle w:val="ListParagraph"/>
      </w:pPr>
      <w:r>
        <w:t>Some</w:t>
      </w:r>
      <w:r w:rsidR="00C736AE">
        <w:t xml:space="preserve"> businesses hold monopoly </w:t>
      </w:r>
      <w:r>
        <w:t xml:space="preserve">in cyberspace </w:t>
      </w:r>
      <w:r w:rsidR="00C736AE">
        <w:t>(competitive advantage for some; lack of legislation to reflect the cyberspace</w:t>
      </w:r>
      <w:r>
        <w:t xml:space="preserve"> business access to fair competition</w:t>
      </w:r>
      <w:r w:rsidR="00C736AE">
        <w:t xml:space="preserve">); </w:t>
      </w:r>
      <w:r>
        <w:t>small businesses might encounter hardships to gaining access to customers. L</w:t>
      </w:r>
      <w:r w:rsidR="00C736AE">
        <w:t xml:space="preserve">egislation playing ‘catch-up’, </w:t>
      </w:r>
      <w:r>
        <w:t>in the case of businesses which are unprepared tech-wise; they can be easy prey to cyberattacks.</w:t>
      </w:r>
    </w:p>
    <w:p w14:paraId="2B107362" w14:textId="77777777" w:rsidR="00C736AE" w:rsidRDefault="00C736AE" w:rsidP="00C736AE"/>
    <w:p w14:paraId="62FDD85D" w14:textId="2FECC41B" w:rsidR="00C736AE" w:rsidRDefault="00857B1D" w:rsidP="00C736AE">
      <w:pPr>
        <w:pStyle w:val="ListParagraph"/>
      </w:pPr>
      <w:r w:rsidRPr="00C736AE">
        <w:rPr>
          <w:b/>
          <w:bCs/>
          <w:i/>
          <w:iCs/>
        </w:rPr>
        <w:t>Consequences</w:t>
      </w:r>
      <w:r>
        <w:t>:</w:t>
      </w:r>
      <w:r w:rsidR="00C736AE">
        <w:t xml:space="preserve"> </w:t>
      </w:r>
      <w:r w:rsidR="005465FE">
        <w:t>The a</w:t>
      </w:r>
      <w:r w:rsidR="00C736AE">
        <w:t xml:space="preserve">ccess to finances or information leaked </w:t>
      </w:r>
      <w:r w:rsidR="005465FE">
        <w:t>could</w:t>
      </w:r>
      <w:r w:rsidR="00C736AE">
        <w:t xml:space="preserve"> be used for illegal purposes</w:t>
      </w:r>
      <w:r w:rsidR="005465FE">
        <w:t>. E</w:t>
      </w:r>
      <w:r w:rsidR="00C736AE">
        <w:t>conomic disruption; financial cyberterrorism; state bankruptcy</w:t>
      </w:r>
      <w:r w:rsidR="005465FE">
        <w:t>, all</w:t>
      </w:r>
      <w:r w:rsidR="00C736AE">
        <w:t xml:space="preserve"> can have negative consequences within the general population</w:t>
      </w:r>
      <w:r w:rsidR="005465FE">
        <w:t xml:space="preserve">. </w:t>
      </w:r>
    </w:p>
    <w:p w14:paraId="08512521" w14:textId="77777777" w:rsidR="00C736AE" w:rsidRDefault="00C736AE" w:rsidP="00C736AE"/>
    <w:p w14:paraId="5D0186F0" w14:textId="4FC57C41" w:rsidR="00857B1D" w:rsidRDefault="00857B1D" w:rsidP="00C736AE">
      <w:pPr>
        <w:pStyle w:val="ListParagraph"/>
      </w:pPr>
      <w:r w:rsidRPr="00C736AE">
        <w:rPr>
          <w:b/>
          <w:bCs/>
          <w:i/>
          <w:iCs/>
        </w:rPr>
        <w:t>Proposal</w:t>
      </w:r>
      <w:r>
        <w:t>:</w:t>
      </w:r>
      <w:r w:rsidR="00C736AE">
        <w:t xml:space="preserve"> </w:t>
      </w:r>
      <w:r w:rsidR="00C736AE" w:rsidRPr="00620B75">
        <w:t>An invitation to stakeholders</w:t>
      </w:r>
      <w:r w:rsidR="00C736AE">
        <w:t xml:space="preserve"> to</w:t>
      </w:r>
      <w:r w:rsidR="00C736AE" w:rsidRPr="00620B75">
        <w:t xml:space="preserve"> discuss </w:t>
      </w:r>
      <w:r w:rsidR="00C736AE">
        <w:t>upon business</w:t>
      </w:r>
      <w:r w:rsidR="00C736AE" w:rsidRPr="00620B75">
        <w:t xml:space="preserve"> security</w:t>
      </w:r>
      <w:r w:rsidR="00C736AE">
        <w:t>; address states to secure their economic players and agree upon secure ways within the cyberspace, consulting with tech security experts</w:t>
      </w:r>
      <w:r w:rsidR="005465FE">
        <w:t xml:space="preserve">. </w:t>
      </w:r>
    </w:p>
    <w:p w14:paraId="7A0E2856" w14:textId="2428C42B" w:rsidR="00857B1D" w:rsidRDefault="00857B1D" w:rsidP="00857B1D"/>
    <w:p w14:paraId="4AFA6BFA" w14:textId="52DC7BB4" w:rsidR="00857B1D" w:rsidRPr="00590B56" w:rsidRDefault="00857B1D" w:rsidP="00857B1D">
      <w:pPr>
        <w:rPr>
          <w:b/>
          <w:bCs/>
        </w:rPr>
      </w:pPr>
      <w:r w:rsidRPr="00590B56">
        <w:rPr>
          <w:b/>
          <w:bCs/>
        </w:rPr>
        <w:t>Requirements</w:t>
      </w:r>
    </w:p>
    <w:p w14:paraId="6BE845A4" w14:textId="3E09F9D1" w:rsidR="00857B1D" w:rsidRDefault="00857B1D" w:rsidP="00857B1D">
      <w:r w:rsidRPr="00590B56">
        <w:rPr>
          <w:b/>
          <w:bCs/>
        </w:rPr>
        <w:t>Business</w:t>
      </w:r>
      <w:r>
        <w:t>:</w:t>
      </w:r>
      <w:r w:rsidR="00C736AE">
        <w:t xml:space="preserve"> </w:t>
      </w:r>
      <w:r w:rsidR="005465FE">
        <w:t>I</w:t>
      </w:r>
      <w:r w:rsidR="00C736AE">
        <w:t xml:space="preserve">dentify as accurately as possible the business </w:t>
      </w:r>
      <w:r w:rsidR="006C7707">
        <w:t>operational procedures and financial structure</w:t>
      </w:r>
    </w:p>
    <w:p w14:paraId="158D9D1B" w14:textId="0126E61A" w:rsidR="00857B1D" w:rsidRDefault="00857B1D" w:rsidP="00857B1D">
      <w:r w:rsidRPr="00590B56">
        <w:rPr>
          <w:b/>
          <w:bCs/>
        </w:rPr>
        <w:t>Stakeholder</w:t>
      </w:r>
      <w:r>
        <w:t xml:space="preserve">: </w:t>
      </w:r>
      <w:r w:rsidR="006C7707">
        <w:t xml:space="preserve">Identify through appropriate techniques </w:t>
      </w:r>
      <w:r w:rsidR="00C736AE">
        <w:rPr>
          <w:rStyle w:val="hgkelc"/>
        </w:rPr>
        <w:t>investors</w:t>
      </w:r>
      <w:r w:rsidR="006C7707">
        <w:rPr>
          <w:rStyle w:val="hgkelc"/>
        </w:rPr>
        <w:t xml:space="preserve"> concerns. Discuss with</w:t>
      </w:r>
      <w:r w:rsidR="00C736AE">
        <w:rPr>
          <w:rStyle w:val="hgkelc"/>
        </w:rPr>
        <w:t xml:space="preserve"> employees</w:t>
      </w:r>
      <w:r w:rsidR="006C7707">
        <w:rPr>
          <w:rStyle w:val="hgkelc"/>
        </w:rPr>
        <w:t xml:space="preserve"> to identify areas which pose difficulty or where they need more training on. Get customer and supplier concerns and feedback (try to minimize bias). </w:t>
      </w:r>
    </w:p>
    <w:p w14:paraId="644C72A2" w14:textId="3532F414" w:rsidR="00857B1D" w:rsidRDefault="00857B1D" w:rsidP="00857B1D">
      <w:r w:rsidRPr="00590B56">
        <w:rPr>
          <w:b/>
          <w:bCs/>
        </w:rPr>
        <w:t>Solution</w:t>
      </w:r>
      <w:r>
        <w:t>:</w:t>
      </w:r>
      <w:r w:rsidR="006C7707">
        <w:t xml:space="preserve"> Identify areas which need improvement. Educate the public: stakeholders, customers, and suppliers. Communicate with all parties involved to make sure you meet the needs and expectations. </w:t>
      </w:r>
    </w:p>
    <w:p w14:paraId="416B069B" w14:textId="521625DC" w:rsidR="00857B1D" w:rsidRDefault="00857B1D" w:rsidP="00857B1D">
      <w:r w:rsidRPr="00590B56">
        <w:rPr>
          <w:b/>
          <w:bCs/>
        </w:rPr>
        <w:t>Transition</w:t>
      </w:r>
      <w:r>
        <w:t>:</w:t>
      </w:r>
      <w:r w:rsidR="00590B56">
        <w:t xml:space="preserve"> Identify the business needs; propose possible solutions; agree upon the most appropriate, develop prototypes, test, assess what went well and what can be improved, re-test, adjust, maintain. </w:t>
      </w:r>
    </w:p>
    <w:p w14:paraId="36B73CFE" w14:textId="2EABAE79" w:rsidR="00590B56" w:rsidRDefault="00590B56" w:rsidP="00857B1D"/>
    <w:p w14:paraId="0B4D7D7D" w14:textId="23F07751" w:rsidR="00590B56" w:rsidRPr="00590B56" w:rsidRDefault="00590B56" w:rsidP="00857B1D">
      <w:pPr>
        <w:rPr>
          <w:b/>
          <w:bCs/>
          <w:i/>
          <w:iCs/>
        </w:rPr>
      </w:pPr>
      <w:r w:rsidRPr="00590B56">
        <w:rPr>
          <w:b/>
          <w:bCs/>
          <w:i/>
          <w:iCs/>
        </w:rPr>
        <w:t>Adela Voicu</w:t>
      </w:r>
      <w:r>
        <w:rPr>
          <w:b/>
          <w:bCs/>
          <w:i/>
          <w:iCs/>
        </w:rPr>
        <w:t xml:space="preserve"> </w:t>
      </w:r>
    </w:p>
    <w:sectPr w:rsidR="00590B56" w:rsidRPr="00590B56" w:rsidSect="007B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459AB"/>
    <w:multiLevelType w:val="hybridMultilevel"/>
    <w:tmpl w:val="96FCD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86BBB"/>
    <w:multiLevelType w:val="hybridMultilevel"/>
    <w:tmpl w:val="96FCD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45"/>
    <w:rsid w:val="000E6695"/>
    <w:rsid w:val="001B677D"/>
    <w:rsid w:val="00271BB2"/>
    <w:rsid w:val="002C4246"/>
    <w:rsid w:val="0033504C"/>
    <w:rsid w:val="00374A09"/>
    <w:rsid w:val="00391142"/>
    <w:rsid w:val="003D669F"/>
    <w:rsid w:val="004E181F"/>
    <w:rsid w:val="005465FE"/>
    <w:rsid w:val="00590B56"/>
    <w:rsid w:val="005D07BA"/>
    <w:rsid w:val="00620B75"/>
    <w:rsid w:val="006C7707"/>
    <w:rsid w:val="007339EC"/>
    <w:rsid w:val="007A759D"/>
    <w:rsid w:val="007B6720"/>
    <w:rsid w:val="007B691A"/>
    <w:rsid w:val="00857B1D"/>
    <w:rsid w:val="00A74B3D"/>
    <w:rsid w:val="00A92A2B"/>
    <w:rsid w:val="00B02A8D"/>
    <w:rsid w:val="00C736AE"/>
    <w:rsid w:val="00CA701C"/>
    <w:rsid w:val="00D17619"/>
    <w:rsid w:val="00D83E5E"/>
    <w:rsid w:val="00E13437"/>
    <w:rsid w:val="00EB6E35"/>
    <w:rsid w:val="00EC17D7"/>
    <w:rsid w:val="00F64045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3050"/>
  <w15:chartTrackingRefBased/>
  <w15:docId w15:val="{1580A8AD-604F-4F54-BEE8-830F226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46"/>
    <w:pPr>
      <w:ind w:left="720"/>
      <w:contextualSpacing/>
    </w:pPr>
  </w:style>
  <w:style w:type="character" w:customStyle="1" w:styleId="hgkelc">
    <w:name w:val="hgkelc"/>
    <w:basedOn w:val="DefaultParagraphFont"/>
    <w:rsid w:val="00C7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Voicu</dc:creator>
  <cp:keywords/>
  <dc:description/>
  <cp:lastModifiedBy>Adela Voicu</cp:lastModifiedBy>
  <cp:revision>3</cp:revision>
  <dcterms:created xsi:type="dcterms:W3CDTF">2021-09-23T21:46:00Z</dcterms:created>
  <dcterms:modified xsi:type="dcterms:W3CDTF">2021-09-23T21:52:00Z</dcterms:modified>
</cp:coreProperties>
</file>