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5BD110" w14:textId="77777777" w:rsidR="00A25443" w:rsidRPr="004A71A8" w:rsidRDefault="00A25443" w:rsidP="00BE1AF9">
      <w:pPr>
        <w:pStyle w:val="Title"/>
        <w:spacing w:line="360" w:lineRule="auto"/>
        <w:jc w:val="center"/>
        <w:rPr>
          <w:rFonts w:ascii="Times New Roman" w:hAnsi="Times New Roman" w:cs="Times New Roman"/>
          <w:sz w:val="24"/>
          <w:szCs w:val="24"/>
        </w:rPr>
      </w:pPr>
    </w:p>
    <w:p w14:paraId="68701652" w14:textId="4A1D380B" w:rsidR="00A25443" w:rsidRPr="004A71A8" w:rsidRDefault="00C53C99" w:rsidP="00BE1AF9">
      <w:pPr>
        <w:pStyle w:val="Title"/>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drawing>
          <wp:inline distT="0" distB="0" distL="0" distR="0" wp14:anchorId="71745DA5" wp14:editId="34C33C8C">
            <wp:extent cx="3545059" cy="713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IP (1).jpeg"/>
                    <pic:cNvPicPr/>
                  </pic:nvPicPr>
                  <pic:blipFill>
                    <a:blip r:embed="rId8">
                      <a:extLst>
                        <a:ext uri="{28A0092B-C50C-407E-A947-70E740481C1C}">
                          <a14:useLocalDpi xmlns:a14="http://schemas.microsoft.com/office/drawing/2010/main" val="0"/>
                        </a:ext>
                      </a:extLst>
                    </a:blip>
                    <a:stretch>
                      <a:fillRect/>
                    </a:stretch>
                  </pic:blipFill>
                  <pic:spPr>
                    <a:xfrm>
                      <a:off x="0" y="0"/>
                      <a:ext cx="3606375" cy="725811"/>
                    </a:xfrm>
                    <a:prstGeom prst="rect">
                      <a:avLst/>
                    </a:prstGeom>
                  </pic:spPr>
                </pic:pic>
              </a:graphicData>
            </a:graphic>
          </wp:inline>
        </w:drawing>
      </w:r>
    </w:p>
    <w:p w14:paraId="4AAC7209" w14:textId="77777777" w:rsidR="00C53C99" w:rsidRPr="004A71A8" w:rsidRDefault="00C53C99" w:rsidP="00BE1AF9">
      <w:pPr>
        <w:spacing w:line="360" w:lineRule="auto"/>
        <w:rPr>
          <w:rFonts w:ascii="Times New Roman" w:hAnsi="Times New Roman" w:cs="Times New Roman"/>
          <w:sz w:val="24"/>
          <w:szCs w:val="24"/>
        </w:rPr>
      </w:pPr>
    </w:p>
    <w:p w14:paraId="767C613C" w14:textId="0976407E" w:rsidR="00422C44" w:rsidRPr="004A71A8" w:rsidRDefault="005C63CB" w:rsidP="00BE1AF9">
      <w:pPr>
        <w:pStyle w:val="Title"/>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EFFECTIVENESS OF FLEXIBLE WORKING PRACTICES ON ORGANISATIONAL PRODUCTIVITY MEASURED BY EMPLOYEES’ BEHAVIOURS: PERCEPTION OF EMPLOYERS IN THE UK</w:t>
      </w:r>
    </w:p>
    <w:p w14:paraId="2C9910AA" w14:textId="77777777" w:rsidR="004258BD" w:rsidRPr="004A71A8" w:rsidRDefault="004258BD" w:rsidP="00BE1AF9">
      <w:pPr>
        <w:spacing w:line="360" w:lineRule="auto"/>
        <w:jc w:val="both"/>
        <w:rPr>
          <w:rFonts w:ascii="Times New Roman" w:hAnsi="Times New Roman" w:cs="Times New Roman"/>
          <w:sz w:val="24"/>
          <w:szCs w:val="24"/>
        </w:rPr>
      </w:pPr>
    </w:p>
    <w:p w14:paraId="206F8EC4" w14:textId="77777777" w:rsidR="0023060F" w:rsidRPr="004A71A8" w:rsidRDefault="0023060F" w:rsidP="00BE1AF9">
      <w:pPr>
        <w:spacing w:line="360" w:lineRule="auto"/>
        <w:jc w:val="both"/>
        <w:rPr>
          <w:rFonts w:ascii="Times New Roman" w:hAnsi="Times New Roman" w:cs="Times New Roman"/>
          <w:sz w:val="24"/>
          <w:szCs w:val="24"/>
        </w:rPr>
      </w:pPr>
    </w:p>
    <w:p w14:paraId="72C4B111" w14:textId="77777777" w:rsidR="0023060F" w:rsidRPr="004A71A8" w:rsidRDefault="0023060F" w:rsidP="00BE1AF9">
      <w:pPr>
        <w:spacing w:line="360" w:lineRule="auto"/>
        <w:jc w:val="both"/>
        <w:rPr>
          <w:rFonts w:ascii="Times New Roman" w:hAnsi="Times New Roman" w:cs="Times New Roman"/>
          <w:sz w:val="24"/>
          <w:szCs w:val="24"/>
        </w:rPr>
      </w:pPr>
    </w:p>
    <w:p w14:paraId="208A2B3D" w14:textId="4047E02A" w:rsidR="0023060F" w:rsidRPr="004A71A8" w:rsidRDefault="0023060F" w:rsidP="00BE1AF9">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 xml:space="preserve">ISHAQ ADELEKE, ABDULRASAQ </w:t>
      </w:r>
    </w:p>
    <w:p w14:paraId="5FFECA62" w14:textId="77777777" w:rsidR="008E1092" w:rsidRPr="004A71A8" w:rsidRDefault="008E1092" w:rsidP="00BE1AF9">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(S5530254)</w:t>
      </w:r>
    </w:p>
    <w:p w14:paraId="4C6D321E" w14:textId="77777777" w:rsidR="00A65A9F" w:rsidRPr="004A71A8" w:rsidRDefault="00A65A9F" w:rsidP="00BE1AF9">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Bournemouth University Business School (BUBS)</w:t>
      </w:r>
    </w:p>
    <w:p w14:paraId="6FEA6CD0" w14:textId="77777777" w:rsidR="00A65A9F" w:rsidRPr="004A71A8" w:rsidRDefault="00A65A9F" w:rsidP="00BE1AF9">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Department of People &amp; Organisations</w:t>
      </w:r>
    </w:p>
    <w:p w14:paraId="1AA2581C" w14:textId="77777777" w:rsidR="00C53C99" w:rsidRPr="004A71A8" w:rsidRDefault="00C53C99" w:rsidP="00BE1AF9">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M.Sc. Management with Business Analytics</w:t>
      </w:r>
    </w:p>
    <w:p w14:paraId="00605B8F" w14:textId="77777777" w:rsidR="00F23C3F" w:rsidRPr="004A71A8" w:rsidRDefault="00F23C3F" w:rsidP="00BE1AF9">
      <w:pPr>
        <w:spacing w:line="360" w:lineRule="auto"/>
        <w:jc w:val="center"/>
        <w:rPr>
          <w:rFonts w:ascii="Times New Roman" w:hAnsi="Times New Roman" w:cs="Times New Roman"/>
          <w:b/>
          <w:sz w:val="24"/>
          <w:szCs w:val="24"/>
        </w:rPr>
      </w:pPr>
    </w:p>
    <w:p w14:paraId="7D6EA5A6" w14:textId="33C6907C" w:rsidR="00A026E1" w:rsidRPr="004A71A8" w:rsidRDefault="00A026E1" w:rsidP="00BE1AF9">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w:t>
      </w:r>
    </w:p>
    <w:p w14:paraId="7B2F9595" w14:textId="77777777" w:rsidR="00F23C3F" w:rsidRPr="004A71A8" w:rsidRDefault="00F23C3F" w:rsidP="00BE1AF9">
      <w:pPr>
        <w:spacing w:line="360" w:lineRule="auto"/>
        <w:jc w:val="center"/>
        <w:rPr>
          <w:rFonts w:ascii="Times New Roman" w:hAnsi="Times New Roman" w:cs="Times New Roman"/>
          <w:b/>
          <w:sz w:val="24"/>
          <w:szCs w:val="24"/>
        </w:rPr>
      </w:pPr>
    </w:p>
    <w:p w14:paraId="1F046BED" w14:textId="1881C619" w:rsidR="00A026E1" w:rsidRPr="004A71A8" w:rsidRDefault="002A29C1" w:rsidP="00BE1AF9">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 xml:space="preserve">May </w:t>
      </w:r>
      <w:r w:rsidR="00A026E1" w:rsidRPr="004A71A8">
        <w:rPr>
          <w:rFonts w:ascii="Times New Roman" w:hAnsi="Times New Roman" w:cs="Times New Roman"/>
          <w:b/>
          <w:sz w:val="24"/>
          <w:szCs w:val="24"/>
        </w:rPr>
        <w:t>202</w:t>
      </w:r>
      <w:r w:rsidRPr="004A71A8">
        <w:rPr>
          <w:rFonts w:ascii="Times New Roman" w:hAnsi="Times New Roman" w:cs="Times New Roman"/>
          <w:b/>
          <w:sz w:val="24"/>
          <w:szCs w:val="24"/>
        </w:rPr>
        <w:t>4</w:t>
      </w:r>
    </w:p>
    <w:p w14:paraId="371020EF" w14:textId="5F0EA1F8" w:rsidR="00A026E1" w:rsidRPr="004A71A8" w:rsidRDefault="00E21B68" w:rsidP="00BE1AF9">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 xml:space="preserve">Word Count: </w:t>
      </w:r>
      <w:r w:rsidR="002B6A85">
        <w:rPr>
          <w:rFonts w:ascii="Times New Roman" w:hAnsi="Times New Roman" w:cs="Times New Roman"/>
          <w:b/>
          <w:sz w:val="24"/>
          <w:szCs w:val="24"/>
        </w:rPr>
        <w:t>15</w:t>
      </w:r>
      <w:r w:rsidR="00035858">
        <w:rPr>
          <w:rFonts w:ascii="Times New Roman" w:hAnsi="Times New Roman" w:cs="Times New Roman"/>
          <w:b/>
          <w:sz w:val="24"/>
          <w:szCs w:val="24"/>
        </w:rPr>
        <w:t>,</w:t>
      </w:r>
      <w:r w:rsidR="00AB3BA6">
        <w:rPr>
          <w:rFonts w:ascii="Times New Roman" w:hAnsi="Times New Roman" w:cs="Times New Roman"/>
          <w:b/>
          <w:sz w:val="24"/>
          <w:szCs w:val="24"/>
        </w:rPr>
        <w:t>375</w:t>
      </w:r>
    </w:p>
    <w:p w14:paraId="6A51164C" w14:textId="77777777" w:rsidR="008B4F3E" w:rsidRPr="004A71A8" w:rsidRDefault="008B4F3E" w:rsidP="00BE1AF9">
      <w:pPr>
        <w:spacing w:line="360" w:lineRule="auto"/>
        <w:jc w:val="both"/>
        <w:rPr>
          <w:rFonts w:ascii="Times New Roman" w:hAnsi="Times New Roman" w:cs="Times New Roman"/>
          <w:sz w:val="24"/>
          <w:szCs w:val="24"/>
        </w:rPr>
      </w:pPr>
    </w:p>
    <w:p w14:paraId="43D14FD4" w14:textId="77777777" w:rsidR="008B4F3E" w:rsidRPr="004A71A8" w:rsidRDefault="008B4F3E" w:rsidP="00BE1AF9">
      <w:pPr>
        <w:spacing w:line="360" w:lineRule="auto"/>
        <w:jc w:val="both"/>
        <w:rPr>
          <w:rFonts w:ascii="Times New Roman" w:hAnsi="Times New Roman" w:cs="Times New Roman"/>
          <w:sz w:val="24"/>
          <w:szCs w:val="24"/>
        </w:rPr>
      </w:pPr>
    </w:p>
    <w:p w14:paraId="7E2F9720" w14:textId="77777777" w:rsidR="00B22BDA" w:rsidRDefault="00B22BDA" w:rsidP="00BE1AF9">
      <w:pPr>
        <w:spacing w:line="360" w:lineRule="auto"/>
        <w:jc w:val="both"/>
        <w:rPr>
          <w:rFonts w:ascii="Times New Roman" w:hAnsi="Times New Roman" w:cs="Times New Roman"/>
          <w:sz w:val="24"/>
          <w:szCs w:val="24"/>
        </w:rPr>
      </w:pPr>
    </w:p>
    <w:p w14:paraId="4E1388E1" w14:textId="1898CEAD" w:rsidR="002B6A85" w:rsidRDefault="002B6A85" w:rsidP="00BE1AF9">
      <w:pPr>
        <w:spacing w:line="360" w:lineRule="auto"/>
        <w:jc w:val="both"/>
        <w:rPr>
          <w:rFonts w:ascii="Times New Roman" w:hAnsi="Times New Roman" w:cs="Times New Roman"/>
          <w:sz w:val="24"/>
          <w:szCs w:val="24"/>
        </w:rPr>
      </w:pPr>
    </w:p>
    <w:p w14:paraId="393D8E27" w14:textId="77777777" w:rsidR="002B6A85" w:rsidRPr="004A71A8" w:rsidRDefault="002B6A85" w:rsidP="00BE1AF9">
      <w:pPr>
        <w:spacing w:line="360" w:lineRule="auto"/>
        <w:jc w:val="both"/>
        <w:rPr>
          <w:rFonts w:ascii="Times New Roman" w:hAnsi="Times New Roman" w:cs="Times New Roman"/>
          <w:sz w:val="24"/>
          <w:szCs w:val="24"/>
        </w:rPr>
      </w:pPr>
    </w:p>
    <w:p w14:paraId="109013CE" w14:textId="1F4E570F" w:rsidR="00B22BDA" w:rsidRDefault="00B22BDA" w:rsidP="00F175D8">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lastRenderedPageBreak/>
        <w:t>ABSTRACT</w:t>
      </w:r>
    </w:p>
    <w:p w14:paraId="67592A03" w14:textId="77EA62D8" w:rsidR="008A5AA2" w:rsidRPr="008A5AA2" w:rsidRDefault="008A5AA2" w:rsidP="008A5AA2">
      <w:pPr>
        <w:spacing w:line="360" w:lineRule="auto"/>
        <w:jc w:val="both"/>
        <w:rPr>
          <w:rFonts w:ascii="Times New Roman" w:hAnsi="Times New Roman" w:cs="Times New Roman"/>
          <w:sz w:val="24"/>
          <w:szCs w:val="24"/>
        </w:rPr>
      </w:pPr>
      <w:r w:rsidRPr="008A5AA2">
        <w:rPr>
          <w:rFonts w:ascii="Times New Roman" w:hAnsi="Times New Roman" w:cs="Times New Roman"/>
          <w:sz w:val="24"/>
          <w:szCs w:val="24"/>
        </w:rPr>
        <w:t xml:space="preserve">This dissertation investigates the </w:t>
      </w:r>
      <w:r w:rsidR="00620E3E">
        <w:rPr>
          <w:rFonts w:ascii="Times New Roman" w:hAnsi="Times New Roman" w:cs="Times New Roman"/>
          <w:sz w:val="24"/>
          <w:szCs w:val="24"/>
        </w:rPr>
        <w:t>effectiveness</w:t>
      </w:r>
      <w:r w:rsidRPr="008A5AA2">
        <w:rPr>
          <w:rFonts w:ascii="Times New Roman" w:hAnsi="Times New Roman" w:cs="Times New Roman"/>
          <w:sz w:val="24"/>
          <w:szCs w:val="24"/>
        </w:rPr>
        <w:t xml:space="preserve"> of Flexible Working Practices (FWPs) on organisational productivity from the perspective of employers in the UK. The primary research question addresses how FWPs influence productivity, specifically through employee behaviours such as motivation, turnover, and absenteeism. Utilising a quantitative research design, secondary data</w:t>
      </w:r>
      <w:r w:rsidR="00620E3E">
        <w:rPr>
          <w:rFonts w:ascii="Times New Roman" w:hAnsi="Times New Roman" w:cs="Times New Roman"/>
          <w:sz w:val="24"/>
          <w:szCs w:val="24"/>
        </w:rPr>
        <w:t xml:space="preserve"> with </w:t>
      </w:r>
      <w:r w:rsidR="00620E3E" w:rsidRPr="004A71A8">
        <w:rPr>
          <w:rFonts w:ascii="Times New Roman" w:hAnsi="Times New Roman" w:cs="Times New Roman"/>
          <w:sz w:val="24"/>
          <w:szCs w:val="24"/>
        </w:rPr>
        <w:t>1388 observations</w:t>
      </w:r>
      <w:r w:rsidR="00620E3E">
        <w:rPr>
          <w:rFonts w:ascii="Times New Roman" w:hAnsi="Times New Roman" w:cs="Times New Roman"/>
          <w:sz w:val="24"/>
          <w:szCs w:val="24"/>
        </w:rPr>
        <w:t xml:space="preserve"> and 19 distinctly mapped variables</w:t>
      </w:r>
      <w:r w:rsidRPr="008A5AA2">
        <w:rPr>
          <w:rFonts w:ascii="Times New Roman" w:hAnsi="Times New Roman" w:cs="Times New Roman"/>
          <w:sz w:val="24"/>
          <w:szCs w:val="24"/>
        </w:rPr>
        <w:t xml:space="preserve"> from the Fourth Work-Life Balance Survey of Employers (WLB4) is analysed. The WLB4 survey, conducted by IFF Research in collaboration with the Institute of Employment Studies, provides comprehensive data on various aspects of work-life balance and organisational performance.</w:t>
      </w:r>
    </w:p>
    <w:p w14:paraId="62ADA76E" w14:textId="66CD033C" w:rsidR="008A5AA2" w:rsidRPr="008A5AA2" w:rsidRDefault="008A5AA2" w:rsidP="008A5AA2">
      <w:pPr>
        <w:spacing w:line="360" w:lineRule="auto"/>
        <w:jc w:val="both"/>
        <w:rPr>
          <w:rFonts w:ascii="Times New Roman" w:hAnsi="Times New Roman" w:cs="Times New Roman"/>
          <w:sz w:val="24"/>
          <w:szCs w:val="24"/>
        </w:rPr>
      </w:pPr>
      <w:r w:rsidRPr="008A5AA2">
        <w:rPr>
          <w:rFonts w:ascii="Times New Roman" w:hAnsi="Times New Roman" w:cs="Times New Roman"/>
          <w:sz w:val="24"/>
          <w:szCs w:val="24"/>
        </w:rPr>
        <w:t xml:space="preserve">The methodology involves descriptive and inferential statistical techniques, including regression and </w:t>
      </w:r>
      <w:r w:rsidR="00120050">
        <w:rPr>
          <w:rFonts w:ascii="Times New Roman" w:hAnsi="Times New Roman" w:cs="Times New Roman"/>
          <w:sz w:val="24"/>
          <w:szCs w:val="24"/>
        </w:rPr>
        <w:t>advance predictive model; random forest</w:t>
      </w:r>
      <w:r w:rsidRPr="008A5AA2">
        <w:rPr>
          <w:rFonts w:ascii="Times New Roman" w:hAnsi="Times New Roman" w:cs="Times New Roman"/>
          <w:sz w:val="24"/>
          <w:szCs w:val="24"/>
        </w:rPr>
        <w:t xml:space="preserve">, to identify significant predictors of organisational productivity. Key findings indicate that FWPs positively influence productivity primarily by enhancing employee motivation and reducing turnover and absenteeism. Specifically, flexible working that include different work shifts and role suitability significantly contribute to higher productivity. The data reveals that motivation, turnover, and absenteeism are critical </w:t>
      </w:r>
      <w:r w:rsidR="001254B9">
        <w:rPr>
          <w:rFonts w:ascii="Times New Roman" w:hAnsi="Times New Roman" w:cs="Times New Roman"/>
          <w:sz w:val="24"/>
          <w:szCs w:val="24"/>
        </w:rPr>
        <w:t>factors</w:t>
      </w:r>
      <w:r w:rsidRPr="008A5AA2">
        <w:rPr>
          <w:rFonts w:ascii="Times New Roman" w:hAnsi="Times New Roman" w:cs="Times New Roman"/>
          <w:sz w:val="24"/>
          <w:szCs w:val="24"/>
        </w:rPr>
        <w:t xml:space="preserve"> in the relationship between FWPs and productivity.</w:t>
      </w:r>
    </w:p>
    <w:p w14:paraId="3AFD07D8" w14:textId="1899AE16" w:rsidR="008A5AA2" w:rsidRPr="008A5AA2" w:rsidRDefault="008A5AA2" w:rsidP="008A5AA2">
      <w:pPr>
        <w:spacing w:line="360" w:lineRule="auto"/>
        <w:jc w:val="both"/>
        <w:rPr>
          <w:rFonts w:ascii="Times New Roman" w:hAnsi="Times New Roman" w:cs="Times New Roman"/>
          <w:sz w:val="24"/>
          <w:szCs w:val="24"/>
        </w:rPr>
      </w:pPr>
      <w:r w:rsidRPr="008A5AA2">
        <w:rPr>
          <w:rFonts w:ascii="Times New Roman" w:hAnsi="Times New Roman" w:cs="Times New Roman"/>
          <w:sz w:val="24"/>
          <w:szCs w:val="24"/>
        </w:rPr>
        <w:t>The results suggest that medium-sized businesses benefit more from FWPs compared to small businesses, highlighting the importance of scale in the effective implementation of flexible work policies. Additionally, while FWPs are generally associated with positive business impacts, there are effects based on specific employee roles and organisational contexts. The research concludes that strategic implementation of FWPs, tailored to align with employee needs and organisational goals, can lead to substa</w:t>
      </w:r>
      <w:r w:rsidR="0086167F">
        <w:rPr>
          <w:rFonts w:ascii="Times New Roman" w:hAnsi="Times New Roman" w:cs="Times New Roman"/>
          <w:sz w:val="24"/>
          <w:szCs w:val="24"/>
        </w:rPr>
        <w:t>ntial organisational productivity</w:t>
      </w:r>
      <w:r w:rsidRPr="008A5AA2">
        <w:rPr>
          <w:rFonts w:ascii="Times New Roman" w:hAnsi="Times New Roman" w:cs="Times New Roman"/>
          <w:sz w:val="24"/>
          <w:szCs w:val="24"/>
        </w:rPr>
        <w:t>.</w:t>
      </w:r>
    </w:p>
    <w:p w14:paraId="1822BDFE" w14:textId="77777777" w:rsidR="008A5AA2" w:rsidRPr="008A5AA2" w:rsidRDefault="008A5AA2" w:rsidP="008A5AA2">
      <w:pPr>
        <w:spacing w:line="360" w:lineRule="auto"/>
        <w:jc w:val="both"/>
        <w:rPr>
          <w:rFonts w:ascii="Times New Roman" w:hAnsi="Times New Roman" w:cs="Times New Roman"/>
          <w:sz w:val="24"/>
          <w:szCs w:val="24"/>
        </w:rPr>
      </w:pPr>
      <w:r w:rsidRPr="008A5AA2">
        <w:rPr>
          <w:rFonts w:ascii="Times New Roman" w:hAnsi="Times New Roman" w:cs="Times New Roman"/>
          <w:sz w:val="24"/>
          <w:szCs w:val="24"/>
        </w:rPr>
        <w:t>This study contributes to the broader understanding of FWPs as a dual-benefit mechanism, offering insights for both academic literature and practical policy formulation. It underscores the need for organisations to consider employee behaviours in designing flexible work arrangements to optimise productivity outcomes.</w:t>
      </w:r>
    </w:p>
    <w:p w14:paraId="2C06A54F" w14:textId="77777777" w:rsidR="008A5AA2" w:rsidRPr="008A5AA2" w:rsidRDefault="008A5AA2" w:rsidP="008A5AA2">
      <w:pPr>
        <w:spacing w:line="360" w:lineRule="auto"/>
        <w:jc w:val="both"/>
        <w:rPr>
          <w:rFonts w:ascii="Times New Roman" w:hAnsi="Times New Roman" w:cs="Times New Roman"/>
          <w:sz w:val="24"/>
          <w:szCs w:val="24"/>
        </w:rPr>
      </w:pPr>
    </w:p>
    <w:p w14:paraId="712E20E6" w14:textId="77777777" w:rsidR="00B22BDA" w:rsidRPr="008A5AA2" w:rsidRDefault="00B22BDA" w:rsidP="00BE1AF9">
      <w:pPr>
        <w:spacing w:line="360" w:lineRule="auto"/>
        <w:jc w:val="both"/>
        <w:rPr>
          <w:rFonts w:ascii="Times New Roman" w:hAnsi="Times New Roman" w:cs="Times New Roman"/>
          <w:sz w:val="24"/>
          <w:szCs w:val="24"/>
        </w:rPr>
      </w:pPr>
    </w:p>
    <w:p w14:paraId="0512BEE0" w14:textId="77777777" w:rsidR="003B0CE1" w:rsidRPr="004A71A8" w:rsidRDefault="003B0CE1" w:rsidP="00BE1AF9">
      <w:pPr>
        <w:spacing w:line="360" w:lineRule="auto"/>
        <w:jc w:val="both"/>
        <w:rPr>
          <w:rFonts w:ascii="Times New Roman" w:hAnsi="Times New Roman" w:cs="Times New Roman"/>
          <w:b/>
          <w:sz w:val="24"/>
          <w:szCs w:val="24"/>
        </w:rPr>
      </w:pPr>
    </w:p>
    <w:p w14:paraId="05220235" w14:textId="77777777" w:rsidR="00C91B4E" w:rsidRPr="004A71A8" w:rsidRDefault="00C91B4E" w:rsidP="00BE1AF9">
      <w:pPr>
        <w:spacing w:line="360" w:lineRule="auto"/>
        <w:jc w:val="both"/>
        <w:rPr>
          <w:rFonts w:ascii="Times New Roman" w:hAnsi="Times New Roman" w:cs="Times New Roman"/>
          <w:b/>
          <w:sz w:val="24"/>
          <w:szCs w:val="24"/>
        </w:rPr>
      </w:pPr>
    </w:p>
    <w:p w14:paraId="18FF533F" w14:textId="7E2D2D66" w:rsidR="00E3746F" w:rsidRPr="004A71A8" w:rsidRDefault="00F175D8" w:rsidP="00F175D8">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73FB6548" w14:textId="77777777" w:rsidR="003115A8" w:rsidRPr="004A71A8" w:rsidRDefault="0005363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This dissertation has been a challenging yet rewarding journey, and I am deeply grateful for the support and assistance of numerous individuals who have contributed to its completion. </w:t>
      </w:r>
    </w:p>
    <w:p w14:paraId="7CA90D07" w14:textId="77777777" w:rsidR="003115A8" w:rsidRPr="004A71A8" w:rsidRDefault="0005363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First and foremost, I extend my heartfelt appreciation to my research dissertation supervisor, Dr. Noah Nzeribe, whose guidance, support, and insightful feedback have been invaluable throughout this process. I am also indebted to the lecturers at the Faculty of Management, whose comprehensive knowledge and unwavering support during my time at Bournemouth University have been instrumental in shaping my academic journey. </w:t>
      </w:r>
    </w:p>
    <w:p w14:paraId="529DA36D" w14:textId="1B76A46B" w:rsidR="008B4F3E" w:rsidRPr="004A71A8" w:rsidRDefault="0005363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 am thankful to my parents for their </w:t>
      </w:r>
      <w:r w:rsidR="00EF177C" w:rsidRPr="004A71A8">
        <w:rPr>
          <w:rFonts w:ascii="Times New Roman" w:hAnsi="Times New Roman" w:cs="Times New Roman"/>
          <w:sz w:val="24"/>
          <w:szCs w:val="24"/>
        </w:rPr>
        <w:t>timeless</w:t>
      </w:r>
      <w:r w:rsidRPr="004A71A8">
        <w:rPr>
          <w:rFonts w:ascii="Times New Roman" w:hAnsi="Times New Roman" w:cs="Times New Roman"/>
          <w:sz w:val="24"/>
          <w:szCs w:val="24"/>
        </w:rPr>
        <w:t xml:space="preserve"> efforts in providing me with the opportunity to pursue my studies in Bournemouth, UK. A special mention goes to my </w:t>
      </w:r>
      <w:r w:rsidR="004E6E5C" w:rsidRPr="004A71A8">
        <w:rPr>
          <w:rFonts w:ascii="Times New Roman" w:hAnsi="Times New Roman" w:cs="Times New Roman"/>
          <w:sz w:val="24"/>
          <w:szCs w:val="24"/>
        </w:rPr>
        <w:t xml:space="preserve">lovely </w:t>
      </w:r>
      <w:r w:rsidRPr="004A71A8">
        <w:rPr>
          <w:rFonts w:ascii="Times New Roman" w:hAnsi="Times New Roman" w:cs="Times New Roman"/>
          <w:sz w:val="24"/>
          <w:szCs w:val="24"/>
        </w:rPr>
        <w:t>family and my beloved</w:t>
      </w:r>
      <w:r w:rsidR="004E6E5C" w:rsidRPr="004A71A8">
        <w:rPr>
          <w:rFonts w:ascii="Times New Roman" w:hAnsi="Times New Roman" w:cs="Times New Roman"/>
          <w:sz w:val="24"/>
          <w:szCs w:val="24"/>
        </w:rPr>
        <w:t xml:space="preserve"> darling</w:t>
      </w:r>
      <w:r w:rsidRPr="004A71A8">
        <w:rPr>
          <w:rFonts w:ascii="Times New Roman" w:hAnsi="Times New Roman" w:cs="Times New Roman"/>
          <w:sz w:val="24"/>
          <w:szCs w:val="24"/>
        </w:rPr>
        <w:t xml:space="preserve"> wife, </w:t>
      </w:r>
      <w:r w:rsidR="00E81237" w:rsidRPr="004A71A8">
        <w:rPr>
          <w:rFonts w:ascii="Times New Roman" w:hAnsi="Times New Roman" w:cs="Times New Roman"/>
          <w:sz w:val="24"/>
          <w:szCs w:val="24"/>
        </w:rPr>
        <w:t>Abimbola AmokeAde</w:t>
      </w:r>
      <w:r w:rsidRPr="004A71A8">
        <w:rPr>
          <w:rFonts w:ascii="Times New Roman" w:hAnsi="Times New Roman" w:cs="Times New Roman"/>
          <w:sz w:val="24"/>
          <w:szCs w:val="24"/>
        </w:rPr>
        <w:t>, whose unwavering support and encouragement have been a constant source of strength. Lastly, I extend my sincere gratitude to my friends</w:t>
      </w:r>
      <w:r w:rsidR="00604BC0" w:rsidRPr="004A71A8">
        <w:rPr>
          <w:rFonts w:ascii="Times New Roman" w:hAnsi="Times New Roman" w:cs="Times New Roman"/>
          <w:sz w:val="24"/>
          <w:szCs w:val="24"/>
        </w:rPr>
        <w:t xml:space="preserve"> both</w:t>
      </w:r>
      <w:r w:rsidRPr="004A71A8">
        <w:rPr>
          <w:rFonts w:ascii="Times New Roman" w:hAnsi="Times New Roman" w:cs="Times New Roman"/>
          <w:sz w:val="24"/>
          <w:szCs w:val="24"/>
        </w:rPr>
        <w:t xml:space="preserve"> in Nigeria and the UK, whose willingness to lend a helping hand has been a source of comfort during both academic and personal challenges.</w:t>
      </w:r>
    </w:p>
    <w:p w14:paraId="04937401" w14:textId="77777777" w:rsidR="008B4F3E" w:rsidRPr="004A71A8" w:rsidRDefault="008B4F3E" w:rsidP="00BE1AF9">
      <w:pPr>
        <w:spacing w:line="360" w:lineRule="auto"/>
        <w:jc w:val="both"/>
        <w:rPr>
          <w:rFonts w:ascii="Times New Roman" w:hAnsi="Times New Roman" w:cs="Times New Roman"/>
          <w:sz w:val="24"/>
          <w:szCs w:val="24"/>
        </w:rPr>
      </w:pPr>
    </w:p>
    <w:p w14:paraId="7AA4D42B" w14:textId="77777777" w:rsidR="00547C53" w:rsidRDefault="00547C53" w:rsidP="00BE1AF9">
      <w:pPr>
        <w:spacing w:line="360" w:lineRule="auto"/>
        <w:jc w:val="both"/>
        <w:rPr>
          <w:rFonts w:ascii="Times New Roman" w:hAnsi="Times New Roman" w:cs="Times New Roman"/>
          <w:sz w:val="24"/>
          <w:szCs w:val="24"/>
        </w:rPr>
      </w:pPr>
    </w:p>
    <w:p w14:paraId="09774D76" w14:textId="77777777" w:rsidR="005E02AE" w:rsidRDefault="005E02AE" w:rsidP="00BE1AF9">
      <w:pPr>
        <w:spacing w:line="360" w:lineRule="auto"/>
        <w:jc w:val="both"/>
        <w:rPr>
          <w:rFonts w:ascii="Times New Roman" w:hAnsi="Times New Roman" w:cs="Times New Roman"/>
          <w:sz w:val="24"/>
          <w:szCs w:val="24"/>
        </w:rPr>
      </w:pPr>
    </w:p>
    <w:p w14:paraId="40E3616A" w14:textId="77777777" w:rsidR="005E02AE" w:rsidRDefault="005E02AE" w:rsidP="00BE1AF9">
      <w:pPr>
        <w:spacing w:line="360" w:lineRule="auto"/>
        <w:jc w:val="both"/>
        <w:rPr>
          <w:rFonts w:ascii="Times New Roman" w:hAnsi="Times New Roman" w:cs="Times New Roman"/>
          <w:sz w:val="24"/>
          <w:szCs w:val="24"/>
        </w:rPr>
      </w:pPr>
    </w:p>
    <w:p w14:paraId="6E1CFD28" w14:textId="77777777" w:rsidR="005E02AE" w:rsidRDefault="005E02AE" w:rsidP="00BE1AF9">
      <w:pPr>
        <w:spacing w:line="360" w:lineRule="auto"/>
        <w:jc w:val="both"/>
        <w:rPr>
          <w:rFonts w:ascii="Times New Roman" w:hAnsi="Times New Roman" w:cs="Times New Roman"/>
          <w:sz w:val="24"/>
          <w:szCs w:val="24"/>
        </w:rPr>
      </w:pPr>
    </w:p>
    <w:p w14:paraId="6928DA65" w14:textId="77777777" w:rsidR="005E02AE" w:rsidRDefault="005E02AE" w:rsidP="00BE1AF9">
      <w:pPr>
        <w:spacing w:line="360" w:lineRule="auto"/>
        <w:jc w:val="both"/>
        <w:rPr>
          <w:rFonts w:ascii="Times New Roman" w:hAnsi="Times New Roman" w:cs="Times New Roman"/>
          <w:sz w:val="24"/>
          <w:szCs w:val="24"/>
        </w:rPr>
      </w:pPr>
    </w:p>
    <w:p w14:paraId="5F4F4010" w14:textId="77777777" w:rsidR="005E02AE" w:rsidRDefault="005E02AE" w:rsidP="00BE1AF9">
      <w:pPr>
        <w:spacing w:line="360" w:lineRule="auto"/>
        <w:jc w:val="both"/>
        <w:rPr>
          <w:rFonts w:ascii="Times New Roman" w:hAnsi="Times New Roman" w:cs="Times New Roman"/>
          <w:sz w:val="24"/>
          <w:szCs w:val="24"/>
        </w:rPr>
      </w:pPr>
    </w:p>
    <w:p w14:paraId="7E598AD0" w14:textId="77777777" w:rsidR="005E02AE" w:rsidRDefault="005E02AE" w:rsidP="00BE1AF9">
      <w:pPr>
        <w:spacing w:line="360" w:lineRule="auto"/>
        <w:jc w:val="both"/>
        <w:rPr>
          <w:rFonts w:ascii="Times New Roman" w:hAnsi="Times New Roman" w:cs="Times New Roman"/>
          <w:sz w:val="24"/>
          <w:szCs w:val="24"/>
        </w:rPr>
      </w:pPr>
    </w:p>
    <w:p w14:paraId="4C2F4812" w14:textId="77777777" w:rsidR="005E02AE" w:rsidRDefault="005E02AE" w:rsidP="00BE1AF9">
      <w:pPr>
        <w:spacing w:line="360" w:lineRule="auto"/>
        <w:jc w:val="both"/>
        <w:rPr>
          <w:rFonts w:ascii="Times New Roman" w:hAnsi="Times New Roman" w:cs="Times New Roman"/>
          <w:sz w:val="24"/>
          <w:szCs w:val="24"/>
        </w:rPr>
      </w:pPr>
    </w:p>
    <w:p w14:paraId="4CECB3C7" w14:textId="77777777" w:rsidR="005E02AE" w:rsidRDefault="005E02AE" w:rsidP="00BE1AF9">
      <w:pPr>
        <w:spacing w:line="360" w:lineRule="auto"/>
        <w:jc w:val="both"/>
        <w:rPr>
          <w:rFonts w:ascii="Times New Roman" w:hAnsi="Times New Roman" w:cs="Times New Roman"/>
          <w:sz w:val="24"/>
          <w:szCs w:val="24"/>
        </w:rPr>
      </w:pPr>
    </w:p>
    <w:p w14:paraId="2FB9BFF2" w14:textId="77777777" w:rsidR="005E02AE" w:rsidRDefault="005E02AE" w:rsidP="00BE1AF9">
      <w:pPr>
        <w:spacing w:line="360" w:lineRule="auto"/>
        <w:jc w:val="both"/>
        <w:rPr>
          <w:rFonts w:ascii="Times New Roman" w:hAnsi="Times New Roman" w:cs="Times New Roman"/>
          <w:sz w:val="24"/>
          <w:szCs w:val="24"/>
        </w:rPr>
      </w:pPr>
    </w:p>
    <w:p w14:paraId="04057AEA" w14:textId="77777777" w:rsidR="005E02AE" w:rsidRDefault="005E02AE" w:rsidP="00BE1AF9">
      <w:pPr>
        <w:spacing w:line="360" w:lineRule="auto"/>
        <w:jc w:val="both"/>
        <w:rPr>
          <w:rFonts w:ascii="Times New Roman" w:hAnsi="Times New Roman" w:cs="Times New Roman"/>
          <w:sz w:val="24"/>
          <w:szCs w:val="24"/>
        </w:rPr>
      </w:pPr>
    </w:p>
    <w:p w14:paraId="614907DF" w14:textId="77777777" w:rsidR="005E02AE" w:rsidRPr="004A71A8" w:rsidRDefault="005E02AE" w:rsidP="00BE1AF9">
      <w:pPr>
        <w:spacing w:line="360" w:lineRule="auto"/>
        <w:jc w:val="both"/>
        <w:rPr>
          <w:rFonts w:ascii="Times New Roman" w:hAnsi="Times New Roman" w:cs="Times New Roman"/>
          <w:sz w:val="24"/>
          <w:szCs w:val="24"/>
        </w:rPr>
      </w:pPr>
    </w:p>
    <w:p w14:paraId="129D912B" w14:textId="77777777" w:rsidR="00547C53" w:rsidRPr="004A71A8" w:rsidRDefault="00547C53" w:rsidP="00BE1AF9">
      <w:pPr>
        <w:spacing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lastRenderedPageBreak/>
        <w:t>RESEARCH DISSERTATION DECLARATION</w:t>
      </w:r>
    </w:p>
    <w:p w14:paraId="41D6D47F" w14:textId="77777777" w:rsidR="00547C53" w:rsidRPr="004A71A8" w:rsidRDefault="00547C53"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I consent to Bournemouth University retaining a duplicate of my research dissertation for the purpose of reference for a maximum duration of one academic, with the understanding that be deleted once the retention period has expired.</w:t>
      </w:r>
    </w:p>
    <w:p w14:paraId="69A2D69D" w14:textId="77777777" w:rsidR="00547C53" w:rsidRPr="004A71A8" w:rsidRDefault="00547C53" w:rsidP="00BE1AF9">
      <w:pPr>
        <w:spacing w:after="0" w:line="360" w:lineRule="auto"/>
        <w:jc w:val="both"/>
        <w:rPr>
          <w:rFonts w:ascii="Times New Roman" w:hAnsi="Times New Roman" w:cs="Times New Roman"/>
          <w:sz w:val="24"/>
          <w:szCs w:val="24"/>
        </w:rPr>
      </w:pPr>
    </w:p>
    <w:p w14:paraId="27103401" w14:textId="77777777" w:rsidR="00547C53" w:rsidRPr="004A71A8" w:rsidRDefault="00547C53"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b/>
          <w:sz w:val="24"/>
          <w:szCs w:val="24"/>
        </w:rPr>
        <w:t xml:space="preserve">Confidentiality </w:t>
      </w:r>
    </w:p>
    <w:p w14:paraId="33A7E494" w14:textId="5CD07F85" w:rsidR="00547C53" w:rsidRPr="004A71A8" w:rsidRDefault="00547C5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 confirm that this research dissertation does not contain any commercial or confidential information, nor does it contain any personal information other than that which is generally in the public domain, unless the necessary permissions are obtained. Any information that reveals a specific person's political or religious beliefs, health, ethnicity, criminal history, </w:t>
      </w:r>
      <w:r w:rsidR="00022649">
        <w:rPr>
          <w:rFonts w:ascii="Times New Roman" w:hAnsi="Times New Roman" w:cs="Times New Roman"/>
          <w:sz w:val="24"/>
          <w:szCs w:val="24"/>
        </w:rPr>
        <w:t>or sexual life has been anonymis</w:t>
      </w:r>
      <w:r w:rsidRPr="004A71A8">
        <w:rPr>
          <w:rFonts w:ascii="Times New Roman" w:hAnsi="Times New Roman" w:cs="Times New Roman"/>
          <w:sz w:val="24"/>
          <w:szCs w:val="24"/>
        </w:rPr>
        <w:t>ed unless the person to whom it relates has granted permission for publication.</w:t>
      </w:r>
    </w:p>
    <w:p w14:paraId="4AF8CFEA" w14:textId="77777777" w:rsidR="00547C53" w:rsidRPr="004A71A8" w:rsidRDefault="00547C53" w:rsidP="00BE1AF9">
      <w:pPr>
        <w:spacing w:line="360" w:lineRule="auto"/>
        <w:jc w:val="both"/>
        <w:rPr>
          <w:rFonts w:ascii="Times New Roman" w:hAnsi="Times New Roman" w:cs="Times New Roman"/>
          <w:b/>
          <w:sz w:val="24"/>
          <w:szCs w:val="24"/>
        </w:rPr>
      </w:pPr>
      <w:r w:rsidRPr="004A71A8">
        <w:rPr>
          <w:rFonts w:ascii="Times New Roman" w:hAnsi="Times New Roman" w:cs="Times New Roman"/>
          <w:b/>
          <w:sz w:val="24"/>
          <w:szCs w:val="24"/>
        </w:rPr>
        <w:t>Copyright</w:t>
      </w:r>
    </w:p>
    <w:p w14:paraId="464D2F28" w14:textId="77777777" w:rsidR="00547C53" w:rsidRPr="004A71A8" w:rsidRDefault="00547C53" w:rsidP="00BE1AF9">
      <w:pPr>
        <w:spacing w:line="360" w:lineRule="auto"/>
        <w:jc w:val="both"/>
        <w:rPr>
          <w:rFonts w:ascii="Times New Roman" w:hAnsi="Times New Roman" w:cs="Times New Roman"/>
          <w:b/>
          <w:sz w:val="24"/>
          <w:szCs w:val="24"/>
        </w:rPr>
      </w:pPr>
      <w:r w:rsidRPr="004A71A8">
        <w:rPr>
          <w:rFonts w:ascii="Times New Roman" w:hAnsi="Times New Roman" w:cs="Times New Roman"/>
          <w:sz w:val="24"/>
          <w:szCs w:val="24"/>
        </w:rPr>
        <w:t>I retain ownership of the copyright for this research dissertation.</w:t>
      </w:r>
    </w:p>
    <w:p w14:paraId="1A16E1A2" w14:textId="77777777" w:rsidR="00547C53" w:rsidRPr="004A71A8" w:rsidRDefault="00547C53" w:rsidP="00BE1AF9">
      <w:pPr>
        <w:spacing w:line="360" w:lineRule="auto"/>
        <w:jc w:val="both"/>
        <w:rPr>
          <w:rFonts w:ascii="Times New Roman" w:hAnsi="Times New Roman" w:cs="Times New Roman"/>
          <w:b/>
          <w:sz w:val="24"/>
          <w:szCs w:val="24"/>
        </w:rPr>
      </w:pPr>
      <w:r w:rsidRPr="004A71A8">
        <w:rPr>
          <w:rFonts w:ascii="Times New Roman" w:hAnsi="Times New Roman" w:cs="Times New Roman"/>
          <w:b/>
          <w:sz w:val="24"/>
          <w:szCs w:val="24"/>
        </w:rPr>
        <w:t>Requests for Information</w:t>
      </w:r>
    </w:p>
    <w:p w14:paraId="7ADABDFE" w14:textId="77777777" w:rsidR="00547C53" w:rsidRPr="004A71A8" w:rsidRDefault="00547C5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I consent to the disclosure of this research dissertation in response to a Freedom of Information Act request for information.</w:t>
      </w:r>
    </w:p>
    <w:p w14:paraId="34B7B7AE" w14:textId="77777777" w:rsidR="00547C53" w:rsidRPr="004A71A8" w:rsidRDefault="00547C53" w:rsidP="00BE1AF9">
      <w:pPr>
        <w:spacing w:line="360" w:lineRule="auto"/>
        <w:jc w:val="both"/>
        <w:rPr>
          <w:rFonts w:ascii="Times New Roman" w:hAnsi="Times New Roman" w:cs="Times New Roman"/>
          <w:b/>
          <w:sz w:val="24"/>
          <w:szCs w:val="24"/>
        </w:rPr>
      </w:pPr>
      <w:r w:rsidRPr="004A71A8">
        <w:rPr>
          <w:rFonts w:ascii="Times New Roman" w:hAnsi="Times New Roman" w:cs="Times New Roman"/>
          <w:b/>
          <w:sz w:val="24"/>
          <w:szCs w:val="24"/>
        </w:rPr>
        <w:t xml:space="preserve">Originality Declaration </w:t>
      </w:r>
    </w:p>
    <w:p w14:paraId="070E522D" w14:textId="77777777" w:rsidR="00547C53" w:rsidRPr="004A71A8" w:rsidRDefault="00547C5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I hereby declare that this research dissertation is entirely my own work and that, in accordance with the guidelines provided in the Programme Handbook I received, I have properly identified and acknowledged all of the information and materials I have used, including the Internet.</w:t>
      </w:r>
    </w:p>
    <w:p w14:paraId="4B733228" w14:textId="77777777" w:rsidR="00547C53" w:rsidRPr="004A71A8" w:rsidRDefault="00547C53" w:rsidP="00BE1AF9">
      <w:pPr>
        <w:spacing w:line="360" w:lineRule="auto"/>
        <w:jc w:val="both"/>
        <w:rPr>
          <w:rFonts w:ascii="Times New Roman" w:hAnsi="Times New Roman" w:cs="Times New Roman"/>
          <w:b/>
          <w:sz w:val="24"/>
          <w:szCs w:val="24"/>
        </w:rPr>
      </w:pPr>
      <w:r w:rsidRPr="004A71A8">
        <w:rPr>
          <w:rFonts w:ascii="Times New Roman" w:hAnsi="Times New Roman" w:cs="Times New Roman"/>
          <w:b/>
          <w:sz w:val="24"/>
          <w:szCs w:val="24"/>
        </w:rPr>
        <w:t>Signed: Adeleke</w:t>
      </w:r>
    </w:p>
    <w:p w14:paraId="1D581002" w14:textId="77777777" w:rsidR="00547C53" w:rsidRPr="004A71A8" w:rsidRDefault="00547C5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Name: Ishaq Adeleke, Abdulrasaq</w:t>
      </w:r>
    </w:p>
    <w:p w14:paraId="566AF0A5" w14:textId="77777777" w:rsidR="00547C53" w:rsidRPr="004A71A8" w:rsidRDefault="00547C5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Date: 24 May, 2024</w:t>
      </w:r>
    </w:p>
    <w:p w14:paraId="5F9ED490" w14:textId="77777777" w:rsidR="00547C53" w:rsidRPr="004A71A8" w:rsidRDefault="00547C5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Programme: MSc Management with Data Analytics </w:t>
      </w:r>
    </w:p>
    <w:p w14:paraId="7C7AEB30" w14:textId="77777777" w:rsidR="00547C53" w:rsidRPr="004A71A8" w:rsidRDefault="00547C53" w:rsidP="00BE1AF9">
      <w:pPr>
        <w:spacing w:line="360" w:lineRule="auto"/>
        <w:jc w:val="both"/>
        <w:rPr>
          <w:rFonts w:ascii="Times New Roman" w:hAnsi="Times New Roman" w:cs="Times New Roman"/>
          <w:sz w:val="24"/>
          <w:szCs w:val="24"/>
        </w:rPr>
      </w:pPr>
    </w:p>
    <w:p w14:paraId="27D5F0F4" w14:textId="77777777" w:rsidR="008B4F3E" w:rsidRPr="004A71A8" w:rsidRDefault="008B4F3E" w:rsidP="00BE1AF9">
      <w:pPr>
        <w:spacing w:line="360" w:lineRule="auto"/>
        <w:jc w:val="both"/>
        <w:rPr>
          <w:rFonts w:ascii="Times New Roman" w:hAnsi="Times New Roman" w:cs="Times New Roman"/>
          <w:sz w:val="24"/>
          <w:szCs w:val="24"/>
        </w:rPr>
      </w:pPr>
    </w:p>
    <w:p w14:paraId="7334F1F3" w14:textId="77777777" w:rsidR="00FE74C1" w:rsidRPr="004A71A8" w:rsidRDefault="00FE74C1" w:rsidP="00BE1AF9">
      <w:pPr>
        <w:spacing w:line="360" w:lineRule="auto"/>
        <w:jc w:val="both"/>
        <w:rPr>
          <w:rFonts w:ascii="Times New Roman" w:hAnsi="Times New Roman" w:cs="Times New Roman"/>
          <w:sz w:val="24"/>
          <w:szCs w:val="24"/>
        </w:rPr>
      </w:pPr>
    </w:p>
    <w:p w14:paraId="5132ED24" w14:textId="77777777" w:rsidR="00FE74C1" w:rsidRPr="004A71A8" w:rsidRDefault="00FE74C1" w:rsidP="00BE1AF9">
      <w:pPr>
        <w:spacing w:line="360" w:lineRule="auto"/>
        <w:jc w:val="both"/>
        <w:rPr>
          <w:rFonts w:ascii="Times New Roman" w:hAnsi="Times New Roman" w:cs="Times New Roman"/>
          <w:sz w:val="24"/>
          <w:szCs w:val="24"/>
        </w:rPr>
      </w:pPr>
    </w:p>
    <w:p w14:paraId="29C04D47" w14:textId="77777777" w:rsidR="00FE74C1" w:rsidRPr="004A71A8" w:rsidRDefault="00FE74C1" w:rsidP="00BE1AF9">
      <w:pPr>
        <w:spacing w:line="360" w:lineRule="auto"/>
        <w:jc w:val="both"/>
        <w:rPr>
          <w:rFonts w:ascii="Times New Roman" w:hAnsi="Times New Roman" w:cs="Times New Roman"/>
          <w:sz w:val="24"/>
          <w:szCs w:val="24"/>
        </w:rPr>
      </w:pPr>
    </w:p>
    <w:p w14:paraId="51617668" w14:textId="77777777" w:rsidR="00FE74C1" w:rsidRPr="004A71A8" w:rsidRDefault="00FE74C1" w:rsidP="00BE1AF9">
      <w:pPr>
        <w:spacing w:line="360" w:lineRule="auto"/>
        <w:jc w:val="both"/>
        <w:rPr>
          <w:rFonts w:ascii="Times New Roman" w:hAnsi="Times New Roman" w:cs="Times New Roman"/>
          <w:sz w:val="24"/>
          <w:szCs w:val="24"/>
        </w:rPr>
      </w:pPr>
    </w:p>
    <w:p w14:paraId="230856EA" w14:textId="77777777" w:rsidR="00FE74C1" w:rsidRPr="004A71A8" w:rsidRDefault="00FE74C1" w:rsidP="00BE1AF9">
      <w:pPr>
        <w:spacing w:line="360" w:lineRule="auto"/>
        <w:jc w:val="both"/>
        <w:rPr>
          <w:rFonts w:ascii="Times New Roman" w:hAnsi="Times New Roman" w:cs="Times New Roman"/>
          <w:sz w:val="24"/>
          <w:szCs w:val="24"/>
        </w:rPr>
      </w:pPr>
    </w:p>
    <w:p w14:paraId="3AB6A488" w14:textId="77777777" w:rsidR="00EE17EE" w:rsidRPr="004A71A8" w:rsidRDefault="00EE17EE" w:rsidP="00BE1AF9">
      <w:pPr>
        <w:spacing w:line="360" w:lineRule="auto"/>
        <w:rPr>
          <w:rFonts w:ascii="Times New Roman" w:hAnsi="Times New Roman" w:cs="Times New Roman"/>
          <w:sz w:val="24"/>
          <w:szCs w:val="24"/>
          <w:lang w:val="en-US"/>
        </w:rPr>
      </w:pPr>
    </w:p>
    <w:p w14:paraId="58235BF0" w14:textId="77777777" w:rsidR="00421167" w:rsidRPr="004A71A8" w:rsidRDefault="00421167" w:rsidP="00BE1AF9">
      <w:pPr>
        <w:spacing w:line="360" w:lineRule="auto"/>
        <w:rPr>
          <w:rFonts w:ascii="Times New Roman" w:hAnsi="Times New Roman" w:cs="Times New Roman"/>
          <w:sz w:val="24"/>
          <w:szCs w:val="24"/>
          <w:lang w:val="en-US"/>
        </w:rPr>
      </w:pPr>
    </w:p>
    <w:p w14:paraId="5F8ADE87" w14:textId="77777777" w:rsidR="00421167" w:rsidRPr="004A71A8" w:rsidRDefault="00421167" w:rsidP="00BE1AF9">
      <w:pPr>
        <w:spacing w:line="360" w:lineRule="auto"/>
        <w:rPr>
          <w:rFonts w:ascii="Times New Roman" w:hAnsi="Times New Roman" w:cs="Times New Roman"/>
          <w:sz w:val="24"/>
          <w:szCs w:val="24"/>
          <w:lang w:val="en-US"/>
        </w:rPr>
      </w:pPr>
    </w:p>
    <w:p w14:paraId="6D87C0CD" w14:textId="77777777" w:rsidR="00421167" w:rsidRPr="004A71A8" w:rsidRDefault="00421167" w:rsidP="00BE1AF9">
      <w:pPr>
        <w:spacing w:line="360" w:lineRule="auto"/>
        <w:rPr>
          <w:rFonts w:ascii="Times New Roman" w:hAnsi="Times New Roman" w:cs="Times New Roman"/>
          <w:sz w:val="24"/>
          <w:szCs w:val="24"/>
          <w:lang w:val="en-US"/>
        </w:rPr>
      </w:pPr>
    </w:p>
    <w:p w14:paraId="0BFC578F" w14:textId="77777777" w:rsidR="00421167" w:rsidRPr="004A71A8" w:rsidRDefault="00421167" w:rsidP="00BE1AF9">
      <w:pPr>
        <w:spacing w:line="360" w:lineRule="auto"/>
        <w:rPr>
          <w:rFonts w:ascii="Times New Roman" w:hAnsi="Times New Roman" w:cs="Times New Roman"/>
          <w:sz w:val="24"/>
          <w:szCs w:val="24"/>
          <w:lang w:val="en-US"/>
        </w:rPr>
      </w:pPr>
    </w:p>
    <w:p w14:paraId="6AB7CFC1" w14:textId="77777777" w:rsidR="00421167" w:rsidRPr="004A71A8" w:rsidRDefault="00421167" w:rsidP="00BE1AF9">
      <w:pPr>
        <w:spacing w:line="360" w:lineRule="auto"/>
        <w:rPr>
          <w:rFonts w:ascii="Times New Roman" w:hAnsi="Times New Roman" w:cs="Times New Roman"/>
          <w:sz w:val="24"/>
          <w:szCs w:val="24"/>
          <w:lang w:val="en-US"/>
        </w:rPr>
      </w:pPr>
    </w:p>
    <w:p w14:paraId="28AA11E8" w14:textId="77777777" w:rsidR="00421167" w:rsidRPr="004A71A8" w:rsidRDefault="00421167" w:rsidP="00BE1AF9">
      <w:pPr>
        <w:spacing w:line="360" w:lineRule="auto"/>
        <w:rPr>
          <w:rFonts w:ascii="Times New Roman" w:hAnsi="Times New Roman" w:cs="Times New Roman"/>
          <w:sz w:val="24"/>
          <w:szCs w:val="24"/>
          <w:lang w:val="en-US"/>
        </w:rPr>
      </w:pPr>
    </w:p>
    <w:p w14:paraId="1F7DAF40" w14:textId="77777777" w:rsidR="00421167" w:rsidRPr="004A71A8" w:rsidRDefault="00421167" w:rsidP="00BE1AF9">
      <w:pPr>
        <w:spacing w:line="360" w:lineRule="auto"/>
        <w:rPr>
          <w:rFonts w:ascii="Times New Roman" w:hAnsi="Times New Roman" w:cs="Times New Roman"/>
          <w:sz w:val="24"/>
          <w:szCs w:val="24"/>
          <w:lang w:val="en-US"/>
        </w:rPr>
      </w:pPr>
    </w:p>
    <w:p w14:paraId="33B8E60B" w14:textId="77777777" w:rsidR="00421167" w:rsidRPr="004A71A8" w:rsidRDefault="00421167" w:rsidP="00BE1AF9">
      <w:pPr>
        <w:spacing w:line="360" w:lineRule="auto"/>
        <w:rPr>
          <w:rFonts w:ascii="Times New Roman" w:hAnsi="Times New Roman" w:cs="Times New Roman"/>
          <w:sz w:val="24"/>
          <w:szCs w:val="24"/>
          <w:lang w:val="en-US"/>
        </w:rPr>
      </w:pPr>
    </w:p>
    <w:sdt>
      <w:sdtPr>
        <w:rPr>
          <w:rStyle w:val="Hyperlink"/>
          <w:rFonts w:cs="Times New Roman"/>
          <w:noProof/>
          <w:szCs w:val="24"/>
        </w:rPr>
        <w:id w:val="-1359731649"/>
        <w:docPartObj>
          <w:docPartGallery w:val="Table of Contents"/>
          <w:docPartUnique/>
        </w:docPartObj>
      </w:sdtPr>
      <w:sdtEndPr>
        <w:rPr>
          <w:rStyle w:val="DefaultParagraphFont"/>
          <w:b/>
          <w:bCs/>
          <w:color w:val="auto"/>
          <w:u w:val="none"/>
        </w:rPr>
      </w:sdtEndPr>
      <w:sdtContent>
        <w:p w14:paraId="7652AC67" w14:textId="08EF180E" w:rsidR="00471ED5" w:rsidRPr="004A71A8" w:rsidRDefault="00471ED5" w:rsidP="00BE1AF9">
          <w:pPr>
            <w:pStyle w:val="TableofFigures"/>
            <w:tabs>
              <w:tab w:val="right" w:leader="dot" w:pos="9016"/>
            </w:tabs>
            <w:spacing w:line="360" w:lineRule="auto"/>
            <w:rPr>
              <w:rStyle w:val="Hyperlink"/>
              <w:rFonts w:cs="Times New Roman"/>
              <w:noProof/>
              <w:szCs w:val="24"/>
            </w:rPr>
          </w:pPr>
          <w:r w:rsidRPr="004A71A8">
            <w:rPr>
              <w:rStyle w:val="Hyperlink"/>
              <w:rFonts w:cs="Times New Roman"/>
              <w:noProof/>
              <w:szCs w:val="24"/>
            </w:rPr>
            <w:t>Table of Contents</w:t>
          </w:r>
        </w:p>
        <w:p w14:paraId="0767328D" w14:textId="77777777" w:rsidR="004A71A8" w:rsidRPr="004A71A8" w:rsidRDefault="00471ED5">
          <w:pPr>
            <w:pStyle w:val="TOC1"/>
            <w:tabs>
              <w:tab w:val="right" w:leader="dot" w:pos="9016"/>
            </w:tabs>
            <w:rPr>
              <w:rFonts w:ascii="Times New Roman" w:eastAsiaTheme="minorEastAsia" w:hAnsi="Times New Roman" w:cs="Times New Roman"/>
              <w:noProof/>
              <w:sz w:val="24"/>
              <w:szCs w:val="24"/>
              <w:lang w:eastAsia="en-GB"/>
            </w:rPr>
          </w:pPr>
          <w:r w:rsidRPr="004A71A8">
            <w:rPr>
              <w:rStyle w:val="Hyperlink"/>
              <w:rFonts w:ascii="Times New Roman" w:hAnsi="Times New Roman" w:cs="Times New Roman"/>
              <w:sz w:val="24"/>
              <w:szCs w:val="24"/>
            </w:rPr>
            <w:fldChar w:fldCharType="begin"/>
          </w:r>
          <w:r w:rsidRPr="004A71A8">
            <w:rPr>
              <w:rStyle w:val="Hyperlink"/>
              <w:rFonts w:ascii="Times New Roman" w:hAnsi="Times New Roman" w:cs="Times New Roman"/>
              <w:sz w:val="24"/>
              <w:szCs w:val="24"/>
            </w:rPr>
            <w:instrText xml:space="preserve"> TOC \o "1-3" \h \z \u </w:instrText>
          </w:r>
          <w:r w:rsidRPr="004A71A8">
            <w:rPr>
              <w:rStyle w:val="Hyperlink"/>
              <w:rFonts w:ascii="Times New Roman" w:hAnsi="Times New Roman" w:cs="Times New Roman"/>
              <w:sz w:val="24"/>
              <w:szCs w:val="24"/>
            </w:rPr>
            <w:fldChar w:fldCharType="separate"/>
          </w:r>
          <w:hyperlink w:anchor="_Toc167364640" w:history="1">
            <w:r w:rsidR="004A71A8" w:rsidRPr="004A71A8">
              <w:rPr>
                <w:rStyle w:val="Hyperlink"/>
                <w:rFonts w:ascii="Times New Roman" w:hAnsi="Times New Roman" w:cs="Times New Roman"/>
                <w:noProof/>
                <w:sz w:val="24"/>
                <w:szCs w:val="24"/>
              </w:rPr>
              <w:t>Chapter 1: Introduction</w:t>
            </w:r>
            <w:r w:rsidR="004A71A8" w:rsidRPr="004A71A8">
              <w:rPr>
                <w:rFonts w:ascii="Times New Roman" w:hAnsi="Times New Roman" w:cs="Times New Roman"/>
                <w:noProof/>
                <w:webHidden/>
                <w:sz w:val="24"/>
                <w:szCs w:val="24"/>
              </w:rPr>
              <w:tab/>
            </w:r>
            <w:r w:rsidR="004A71A8" w:rsidRPr="004A71A8">
              <w:rPr>
                <w:rFonts w:ascii="Times New Roman" w:hAnsi="Times New Roman" w:cs="Times New Roman"/>
                <w:noProof/>
                <w:webHidden/>
                <w:sz w:val="24"/>
                <w:szCs w:val="24"/>
              </w:rPr>
              <w:fldChar w:fldCharType="begin"/>
            </w:r>
            <w:r w:rsidR="004A71A8" w:rsidRPr="004A71A8">
              <w:rPr>
                <w:rFonts w:ascii="Times New Roman" w:hAnsi="Times New Roman" w:cs="Times New Roman"/>
                <w:noProof/>
                <w:webHidden/>
                <w:sz w:val="24"/>
                <w:szCs w:val="24"/>
              </w:rPr>
              <w:instrText xml:space="preserve"> PAGEREF _Toc167364640 \h </w:instrText>
            </w:r>
            <w:r w:rsidR="004A71A8" w:rsidRPr="004A71A8">
              <w:rPr>
                <w:rFonts w:ascii="Times New Roman" w:hAnsi="Times New Roman" w:cs="Times New Roman"/>
                <w:noProof/>
                <w:webHidden/>
                <w:sz w:val="24"/>
                <w:szCs w:val="24"/>
              </w:rPr>
            </w:r>
            <w:r w:rsidR="004A71A8" w:rsidRPr="004A71A8">
              <w:rPr>
                <w:rFonts w:ascii="Times New Roman" w:hAnsi="Times New Roman" w:cs="Times New Roman"/>
                <w:noProof/>
                <w:webHidden/>
                <w:sz w:val="24"/>
                <w:szCs w:val="24"/>
              </w:rPr>
              <w:fldChar w:fldCharType="separate"/>
            </w:r>
            <w:r w:rsidR="004A71A8" w:rsidRPr="004A71A8">
              <w:rPr>
                <w:rFonts w:ascii="Times New Roman" w:hAnsi="Times New Roman" w:cs="Times New Roman"/>
                <w:noProof/>
                <w:webHidden/>
                <w:sz w:val="24"/>
                <w:szCs w:val="24"/>
              </w:rPr>
              <w:t>8</w:t>
            </w:r>
            <w:r w:rsidR="004A71A8" w:rsidRPr="004A71A8">
              <w:rPr>
                <w:rFonts w:ascii="Times New Roman" w:hAnsi="Times New Roman" w:cs="Times New Roman"/>
                <w:noProof/>
                <w:webHidden/>
                <w:sz w:val="24"/>
                <w:szCs w:val="24"/>
              </w:rPr>
              <w:fldChar w:fldCharType="end"/>
            </w:r>
          </w:hyperlink>
        </w:p>
        <w:p w14:paraId="1D0B0585"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41" w:history="1">
            <w:r w:rsidRPr="004A71A8">
              <w:rPr>
                <w:rStyle w:val="Hyperlink"/>
                <w:rFonts w:ascii="Times New Roman" w:hAnsi="Times New Roman" w:cs="Times New Roman"/>
                <w:noProof/>
                <w:sz w:val="24"/>
                <w:szCs w:val="24"/>
              </w:rPr>
              <w:t>1.0 Research Background</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_Toc167364641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8</w:t>
            </w:r>
            <w:r w:rsidRPr="004A71A8">
              <w:rPr>
                <w:rFonts w:ascii="Times New Roman" w:hAnsi="Times New Roman" w:cs="Times New Roman"/>
                <w:noProof/>
                <w:webHidden/>
                <w:sz w:val="24"/>
                <w:szCs w:val="24"/>
              </w:rPr>
              <w:fldChar w:fldCharType="end"/>
            </w:r>
          </w:hyperlink>
        </w:p>
        <w:p w14:paraId="4ADF7EEE"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42" w:history="1">
            <w:r w:rsidRPr="004A71A8">
              <w:rPr>
                <w:rStyle w:val="Hyperlink"/>
                <w:rFonts w:ascii="Times New Roman" w:hAnsi="Times New Roman" w:cs="Times New Roman"/>
                <w:noProof/>
                <w:sz w:val="24"/>
                <w:szCs w:val="24"/>
              </w:rPr>
              <w:t>1.1 Context and Significance</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_Toc167364642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9</w:t>
            </w:r>
            <w:r w:rsidRPr="004A71A8">
              <w:rPr>
                <w:rFonts w:ascii="Times New Roman" w:hAnsi="Times New Roman" w:cs="Times New Roman"/>
                <w:noProof/>
                <w:webHidden/>
                <w:sz w:val="24"/>
                <w:szCs w:val="24"/>
              </w:rPr>
              <w:fldChar w:fldCharType="end"/>
            </w:r>
          </w:hyperlink>
        </w:p>
        <w:p w14:paraId="7B155277"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43" w:history="1">
            <w:r w:rsidRPr="004A71A8">
              <w:rPr>
                <w:rStyle w:val="Hyperlink"/>
                <w:rFonts w:ascii="Times New Roman" w:hAnsi="Times New Roman" w:cs="Times New Roman"/>
                <w:noProof/>
                <w:sz w:val="24"/>
                <w:szCs w:val="24"/>
              </w:rPr>
              <w:t>1.2 Research Problem, Aim and Objectives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_Toc167364643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9</w:t>
            </w:r>
            <w:r w:rsidRPr="004A71A8">
              <w:rPr>
                <w:rFonts w:ascii="Times New Roman" w:hAnsi="Times New Roman" w:cs="Times New Roman"/>
                <w:noProof/>
                <w:webHidden/>
                <w:sz w:val="24"/>
                <w:szCs w:val="24"/>
              </w:rPr>
              <w:fldChar w:fldCharType="end"/>
            </w:r>
          </w:hyperlink>
        </w:p>
        <w:p w14:paraId="7C098F8B"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44" w:history="1">
            <w:r w:rsidRPr="004A71A8">
              <w:rPr>
                <w:rStyle w:val="Hyperlink"/>
                <w:rFonts w:ascii="Times New Roman" w:hAnsi="Times New Roman" w:cs="Times New Roman"/>
                <w:noProof/>
                <w:sz w:val="24"/>
                <w:szCs w:val="24"/>
              </w:rPr>
              <w:t>Research Aim</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_Toc167364644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10</w:t>
            </w:r>
            <w:r w:rsidRPr="004A71A8">
              <w:rPr>
                <w:rFonts w:ascii="Times New Roman" w:hAnsi="Times New Roman" w:cs="Times New Roman"/>
                <w:noProof/>
                <w:webHidden/>
                <w:sz w:val="24"/>
                <w:szCs w:val="24"/>
              </w:rPr>
              <w:fldChar w:fldCharType="end"/>
            </w:r>
          </w:hyperlink>
        </w:p>
        <w:p w14:paraId="15D4D27E"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45" w:history="1">
            <w:r w:rsidRPr="004A71A8">
              <w:rPr>
                <w:rStyle w:val="Hyperlink"/>
                <w:rFonts w:ascii="Times New Roman" w:hAnsi="Times New Roman" w:cs="Times New Roman"/>
                <w:noProof/>
                <w:sz w:val="24"/>
                <w:szCs w:val="24"/>
              </w:rPr>
              <w:t>Research Objectives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_Toc167364645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10</w:t>
            </w:r>
            <w:r w:rsidRPr="004A71A8">
              <w:rPr>
                <w:rFonts w:ascii="Times New Roman" w:hAnsi="Times New Roman" w:cs="Times New Roman"/>
                <w:noProof/>
                <w:webHidden/>
                <w:sz w:val="24"/>
                <w:szCs w:val="24"/>
              </w:rPr>
              <w:fldChar w:fldCharType="end"/>
            </w:r>
          </w:hyperlink>
        </w:p>
        <w:p w14:paraId="209BDD27"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46" w:history="1">
            <w:r w:rsidRPr="004A71A8">
              <w:rPr>
                <w:rStyle w:val="Hyperlink"/>
                <w:rFonts w:ascii="Times New Roman" w:hAnsi="Times New Roman" w:cs="Times New Roman"/>
                <w:noProof/>
                <w:sz w:val="24"/>
                <w:szCs w:val="24"/>
              </w:rPr>
              <w:t>Research Questions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_Toc167364646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10</w:t>
            </w:r>
            <w:r w:rsidRPr="004A71A8">
              <w:rPr>
                <w:rFonts w:ascii="Times New Roman" w:hAnsi="Times New Roman" w:cs="Times New Roman"/>
                <w:noProof/>
                <w:webHidden/>
                <w:sz w:val="24"/>
                <w:szCs w:val="24"/>
              </w:rPr>
              <w:fldChar w:fldCharType="end"/>
            </w:r>
          </w:hyperlink>
        </w:p>
        <w:p w14:paraId="167FEF8C"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47" w:history="1">
            <w:r w:rsidRPr="004A71A8">
              <w:rPr>
                <w:rStyle w:val="Hyperlink"/>
                <w:rFonts w:ascii="Times New Roman" w:hAnsi="Times New Roman" w:cs="Times New Roman"/>
                <w:noProof/>
                <w:sz w:val="24"/>
                <w:szCs w:val="24"/>
              </w:rPr>
              <w:t>1.3 Methodology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_Toc167364647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11</w:t>
            </w:r>
            <w:r w:rsidRPr="004A71A8">
              <w:rPr>
                <w:rFonts w:ascii="Times New Roman" w:hAnsi="Times New Roman" w:cs="Times New Roman"/>
                <w:noProof/>
                <w:webHidden/>
                <w:sz w:val="24"/>
                <w:szCs w:val="24"/>
              </w:rPr>
              <w:fldChar w:fldCharType="end"/>
            </w:r>
          </w:hyperlink>
        </w:p>
        <w:p w14:paraId="4515812F"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48" w:history="1">
            <w:r w:rsidRPr="004A71A8">
              <w:rPr>
                <w:rStyle w:val="Hyperlink"/>
                <w:rFonts w:ascii="Times New Roman" w:hAnsi="Times New Roman" w:cs="Times New Roman"/>
                <w:noProof/>
                <w:sz w:val="24"/>
                <w:szCs w:val="24"/>
              </w:rPr>
              <w:t>1.4 Structure of Dissertation</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_Toc167364648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11</w:t>
            </w:r>
            <w:r w:rsidRPr="004A71A8">
              <w:rPr>
                <w:rFonts w:ascii="Times New Roman" w:hAnsi="Times New Roman" w:cs="Times New Roman"/>
                <w:noProof/>
                <w:webHidden/>
                <w:sz w:val="24"/>
                <w:szCs w:val="24"/>
              </w:rPr>
              <w:fldChar w:fldCharType="end"/>
            </w:r>
          </w:hyperlink>
        </w:p>
        <w:p w14:paraId="6509D22C" w14:textId="77777777" w:rsidR="004A71A8" w:rsidRPr="004A71A8" w:rsidRDefault="004A71A8">
          <w:pPr>
            <w:pStyle w:val="TOC1"/>
            <w:tabs>
              <w:tab w:val="right" w:leader="dot" w:pos="9016"/>
            </w:tabs>
            <w:rPr>
              <w:rFonts w:ascii="Times New Roman" w:eastAsiaTheme="minorEastAsia" w:hAnsi="Times New Roman" w:cs="Times New Roman"/>
              <w:noProof/>
              <w:sz w:val="24"/>
              <w:szCs w:val="24"/>
              <w:lang w:eastAsia="en-GB"/>
            </w:rPr>
          </w:pPr>
          <w:hyperlink w:anchor="_Toc167364649" w:history="1">
            <w:r w:rsidRPr="004A71A8">
              <w:rPr>
                <w:rStyle w:val="Hyperlink"/>
                <w:rFonts w:ascii="Times New Roman" w:hAnsi="Times New Roman" w:cs="Times New Roman"/>
                <w:b/>
                <w:noProof/>
                <w:sz w:val="24"/>
                <w:szCs w:val="24"/>
              </w:rPr>
              <w:t>CHAPTER 2: LITERATURE REVIEW</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_Toc167364649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12</w:t>
            </w:r>
            <w:r w:rsidRPr="004A71A8">
              <w:rPr>
                <w:rFonts w:ascii="Times New Roman" w:hAnsi="Times New Roman" w:cs="Times New Roman"/>
                <w:noProof/>
                <w:webHidden/>
                <w:sz w:val="24"/>
                <w:szCs w:val="24"/>
              </w:rPr>
              <w:fldChar w:fldCharType="end"/>
            </w:r>
          </w:hyperlink>
        </w:p>
        <w:p w14:paraId="44D0C39E"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50" w:history="1">
            <w:r w:rsidRPr="004A71A8">
              <w:rPr>
                <w:rStyle w:val="Hyperlink"/>
                <w:rFonts w:ascii="Times New Roman" w:hAnsi="Times New Roman" w:cs="Times New Roman"/>
                <w:noProof/>
                <w:sz w:val="24"/>
                <w:szCs w:val="24"/>
              </w:rPr>
              <w:t>2.0 Introduction</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_Toc167364650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13</w:t>
            </w:r>
            <w:r w:rsidRPr="004A71A8">
              <w:rPr>
                <w:rFonts w:ascii="Times New Roman" w:hAnsi="Times New Roman" w:cs="Times New Roman"/>
                <w:noProof/>
                <w:webHidden/>
                <w:sz w:val="24"/>
                <w:szCs w:val="24"/>
              </w:rPr>
              <w:fldChar w:fldCharType="end"/>
            </w:r>
          </w:hyperlink>
        </w:p>
        <w:p w14:paraId="17ED51E1"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51" w:history="1">
            <w:r w:rsidRPr="004A71A8">
              <w:rPr>
                <w:rStyle w:val="Hyperlink"/>
                <w:rFonts w:ascii="Times New Roman" w:hAnsi="Times New Roman" w:cs="Times New Roman"/>
                <w:noProof/>
                <w:sz w:val="24"/>
                <w:szCs w:val="24"/>
              </w:rPr>
              <w:t>2.1 Definitions of Key Concepts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_Toc167364651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13</w:t>
            </w:r>
            <w:r w:rsidRPr="004A71A8">
              <w:rPr>
                <w:rFonts w:ascii="Times New Roman" w:hAnsi="Times New Roman" w:cs="Times New Roman"/>
                <w:noProof/>
                <w:webHidden/>
                <w:sz w:val="24"/>
                <w:szCs w:val="24"/>
              </w:rPr>
              <w:fldChar w:fldCharType="end"/>
            </w:r>
          </w:hyperlink>
        </w:p>
        <w:p w14:paraId="066AD12D"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52" w:history="1">
            <w:r w:rsidRPr="004A71A8">
              <w:rPr>
                <w:rStyle w:val="Hyperlink"/>
                <w:rFonts w:ascii="Times New Roman" w:hAnsi="Times New Roman" w:cs="Times New Roman"/>
                <w:noProof/>
                <w:sz w:val="24"/>
                <w:szCs w:val="24"/>
              </w:rPr>
              <w:t>Flexible Working Practices (FWPs)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_Toc167364652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13</w:t>
            </w:r>
            <w:r w:rsidRPr="004A71A8">
              <w:rPr>
                <w:rFonts w:ascii="Times New Roman" w:hAnsi="Times New Roman" w:cs="Times New Roman"/>
                <w:noProof/>
                <w:webHidden/>
                <w:sz w:val="24"/>
                <w:szCs w:val="24"/>
              </w:rPr>
              <w:fldChar w:fldCharType="end"/>
            </w:r>
          </w:hyperlink>
        </w:p>
        <w:p w14:paraId="4AE753CF"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53" w:history="1">
            <w:r w:rsidRPr="004A71A8">
              <w:rPr>
                <w:rStyle w:val="Hyperlink"/>
                <w:rFonts w:ascii="Times New Roman" w:hAnsi="Times New Roman" w:cs="Times New Roman"/>
                <w:noProof/>
                <w:sz w:val="24"/>
                <w:szCs w:val="24"/>
              </w:rPr>
              <w:t>Organisational Productivity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_Toc167364653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15</w:t>
            </w:r>
            <w:r w:rsidRPr="004A71A8">
              <w:rPr>
                <w:rFonts w:ascii="Times New Roman" w:hAnsi="Times New Roman" w:cs="Times New Roman"/>
                <w:noProof/>
                <w:webHidden/>
                <w:sz w:val="24"/>
                <w:szCs w:val="24"/>
              </w:rPr>
              <w:fldChar w:fldCharType="end"/>
            </w:r>
          </w:hyperlink>
        </w:p>
        <w:p w14:paraId="27870956"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54" w:history="1">
            <w:r w:rsidRPr="004A71A8">
              <w:rPr>
                <w:rStyle w:val="Hyperlink"/>
                <w:rFonts w:ascii="Times New Roman" w:hAnsi="Times New Roman" w:cs="Times New Roman"/>
                <w:noProof/>
                <w:sz w:val="24"/>
                <w:szCs w:val="24"/>
              </w:rPr>
              <w:t>Business Impact and Employee Behaviours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_Toc167364654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16</w:t>
            </w:r>
            <w:r w:rsidRPr="004A71A8">
              <w:rPr>
                <w:rFonts w:ascii="Times New Roman" w:hAnsi="Times New Roman" w:cs="Times New Roman"/>
                <w:noProof/>
                <w:webHidden/>
                <w:sz w:val="24"/>
                <w:szCs w:val="24"/>
              </w:rPr>
              <w:fldChar w:fldCharType="end"/>
            </w:r>
          </w:hyperlink>
        </w:p>
        <w:p w14:paraId="027DF99E"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55" w:history="1">
            <w:r w:rsidRPr="004A71A8">
              <w:rPr>
                <w:rStyle w:val="Hyperlink"/>
                <w:rFonts w:ascii="Times New Roman" w:hAnsi="Times New Roman" w:cs="Times New Roman"/>
                <w:noProof/>
                <w:sz w:val="24"/>
                <w:szCs w:val="24"/>
              </w:rPr>
              <w:t>2.2 Theoretical Framework of Organisational productivity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_Toc167364655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18</w:t>
            </w:r>
            <w:r w:rsidRPr="004A71A8">
              <w:rPr>
                <w:rFonts w:ascii="Times New Roman" w:hAnsi="Times New Roman" w:cs="Times New Roman"/>
                <w:noProof/>
                <w:webHidden/>
                <w:sz w:val="24"/>
                <w:szCs w:val="24"/>
              </w:rPr>
              <w:fldChar w:fldCharType="end"/>
            </w:r>
          </w:hyperlink>
        </w:p>
        <w:p w14:paraId="35DDDFEA"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56" w:history="1">
            <w:r w:rsidRPr="004A71A8">
              <w:rPr>
                <w:rStyle w:val="Hyperlink"/>
                <w:rFonts w:ascii="Times New Roman" w:hAnsi="Times New Roman" w:cs="Times New Roman"/>
                <w:noProof/>
                <w:sz w:val="24"/>
                <w:szCs w:val="24"/>
              </w:rPr>
              <w:t>Contingency Theory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_Toc167364656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18</w:t>
            </w:r>
            <w:r w:rsidRPr="004A71A8">
              <w:rPr>
                <w:rFonts w:ascii="Times New Roman" w:hAnsi="Times New Roman" w:cs="Times New Roman"/>
                <w:noProof/>
                <w:webHidden/>
                <w:sz w:val="24"/>
                <w:szCs w:val="24"/>
              </w:rPr>
              <w:fldChar w:fldCharType="end"/>
            </w:r>
          </w:hyperlink>
        </w:p>
        <w:p w14:paraId="1BE3F2B9"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57" w:history="1">
            <w:r w:rsidRPr="004A71A8">
              <w:rPr>
                <w:rStyle w:val="Hyperlink"/>
                <w:rFonts w:ascii="Times New Roman" w:hAnsi="Times New Roman" w:cs="Times New Roman"/>
                <w:noProof/>
                <w:sz w:val="24"/>
                <w:szCs w:val="24"/>
              </w:rPr>
              <w:t>Relevance of the Contingency theory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_Toc167364657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19</w:t>
            </w:r>
            <w:r w:rsidRPr="004A71A8">
              <w:rPr>
                <w:rFonts w:ascii="Times New Roman" w:hAnsi="Times New Roman" w:cs="Times New Roman"/>
                <w:noProof/>
                <w:webHidden/>
                <w:sz w:val="24"/>
                <w:szCs w:val="24"/>
              </w:rPr>
              <w:fldChar w:fldCharType="end"/>
            </w:r>
          </w:hyperlink>
        </w:p>
        <w:p w14:paraId="12E35E1B"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58" w:history="1">
            <w:r w:rsidRPr="004A71A8">
              <w:rPr>
                <w:rStyle w:val="Hyperlink"/>
                <w:rFonts w:ascii="Times New Roman" w:hAnsi="Times New Roman" w:cs="Times New Roman"/>
                <w:noProof/>
                <w:sz w:val="24"/>
                <w:szCs w:val="24"/>
              </w:rPr>
              <w:t>2.3 Theoretical Relationships of Key Concepts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_Toc167364658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19</w:t>
            </w:r>
            <w:r w:rsidRPr="004A71A8">
              <w:rPr>
                <w:rFonts w:ascii="Times New Roman" w:hAnsi="Times New Roman" w:cs="Times New Roman"/>
                <w:noProof/>
                <w:webHidden/>
                <w:sz w:val="24"/>
                <w:szCs w:val="24"/>
              </w:rPr>
              <w:fldChar w:fldCharType="end"/>
            </w:r>
          </w:hyperlink>
        </w:p>
        <w:p w14:paraId="379DDC72"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59" w:history="1">
            <w:r w:rsidRPr="004A71A8">
              <w:rPr>
                <w:rStyle w:val="Hyperlink"/>
                <w:rFonts w:ascii="Times New Roman" w:hAnsi="Times New Roman" w:cs="Times New Roman"/>
                <w:noProof/>
                <w:sz w:val="24"/>
                <w:szCs w:val="24"/>
              </w:rPr>
              <w:t>FWP and Organisational Productivity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_Toc167364659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20</w:t>
            </w:r>
            <w:r w:rsidRPr="004A71A8">
              <w:rPr>
                <w:rFonts w:ascii="Times New Roman" w:hAnsi="Times New Roman" w:cs="Times New Roman"/>
                <w:noProof/>
                <w:webHidden/>
                <w:sz w:val="24"/>
                <w:szCs w:val="24"/>
              </w:rPr>
              <w:fldChar w:fldCharType="end"/>
            </w:r>
          </w:hyperlink>
        </w:p>
        <w:p w14:paraId="3E1EC274"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60" w:history="1">
            <w:r w:rsidRPr="004A71A8">
              <w:rPr>
                <w:rStyle w:val="Hyperlink"/>
                <w:rFonts w:ascii="Times New Roman" w:hAnsi="Times New Roman" w:cs="Times New Roman"/>
                <w:noProof/>
                <w:sz w:val="24"/>
                <w:szCs w:val="24"/>
              </w:rPr>
              <w:t>FWP and Employees’ Behaviours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_Toc167364660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20</w:t>
            </w:r>
            <w:r w:rsidRPr="004A71A8">
              <w:rPr>
                <w:rFonts w:ascii="Times New Roman" w:hAnsi="Times New Roman" w:cs="Times New Roman"/>
                <w:noProof/>
                <w:webHidden/>
                <w:sz w:val="24"/>
                <w:szCs w:val="24"/>
              </w:rPr>
              <w:fldChar w:fldCharType="end"/>
            </w:r>
          </w:hyperlink>
        </w:p>
        <w:p w14:paraId="3D16A918"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61" w:history="1">
            <w:r w:rsidRPr="004A71A8">
              <w:rPr>
                <w:rStyle w:val="Hyperlink"/>
                <w:rFonts w:ascii="Times New Roman" w:hAnsi="Times New Roman" w:cs="Times New Roman"/>
                <w:noProof/>
                <w:sz w:val="24"/>
                <w:szCs w:val="24"/>
              </w:rPr>
              <w:t>Employee Motivation and Organisational Productivity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_Toc167364661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22</w:t>
            </w:r>
            <w:r w:rsidRPr="004A71A8">
              <w:rPr>
                <w:rFonts w:ascii="Times New Roman" w:hAnsi="Times New Roman" w:cs="Times New Roman"/>
                <w:noProof/>
                <w:webHidden/>
                <w:sz w:val="24"/>
                <w:szCs w:val="24"/>
              </w:rPr>
              <w:fldChar w:fldCharType="end"/>
            </w:r>
          </w:hyperlink>
        </w:p>
        <w:p w14:paraId="2961C61A"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62" w:history="1">
            <w:r w:rsidRPr="004A71A8">
              <w:rPr>
                <w:rStyle w:val="Hyperlink"/>
                <w:rFonts w:ascii="Times New Roman" w:hAnsi="Times New Roman" w:cs="Times New Roman"/>
                <w:noProof/>
                <w:sz w:val="24"/>
                <w:szCs w:val="24"/>
              </w:rPr>
              <w:t>Employees Turnover and Organisational Productivity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_Toc167364662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23</w:t>
            </w:r>
            <w:r w:rsidRPr="004A71A8">
              <w:rPr>
                <w:rFonts w:ascii="Times New Roman" w:hAnsi="Times New Roman" w:cs="Times New Roman"/>
                <w:noProof/>
                <w:webHidden/>
                <w:sz w:val="24"/>
                <w:szCs w:val="24"/>
              </w:rPr>
              <w:fldChar w:fldCharType="end"/>
            </w:r>
          </w:hyperlink>
        </w:p>
        <w:p w14:paraId="26F998C1"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63" w:history="1">
            <w:r w:rsidRPr="004A71A8">
              <w:rPr>
                <w:rStyle w:val="Hyperlink"/>
                <w:rFonts w:ascii="Times New Roman" w:hAnsi="Times New Roman" w:cs="Times New Roman"/>
                <w:noProof/>
                <w:sz w:val="24"/>
                <w:szCs w:val="24"/>
              </w:rPr>
              <w:t>2.4 Research Gap</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_Toc167364663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23</w:t>
            </w:r>
            <w:r w:rsidRPr="004A71A8">
              <w:rPr>
                <w:rFonts w:ascii="Times New Roman" w:hAnsi="Times New Roman" w:cs="Times New Roman"/>
                <w:noProof/>
                <w:webHidden/>
                <w:sz w:val="24"/>
                <w:szCs w:val="24"/>
              </w:rPr>
              <w:fldChar w:fldCharType="end"/>
            </w:r>
          </w:hyperlink>
        </w:p>
        <w:p w14:paraId="5065FEA0"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64" w:history="1">
            <w:r w:rsidRPr="004A71A8">
              <w:rPr>
                <w:rStyle w:val="Hyperlink"/>
                <w:rFonts w:ascii="Times New Roman" w:hAnsi="Times New Roman" w:cs="Times New Roman"/>
                <w:noProof/>
                <w:sz w:val="24"/>
                <w:szCs w:val="24"/>
              </w:rPr>
              <w:t>2.5 Hypotheses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_Toc167364664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24</w:t>
            </w:r>
            <w:r w:rsidRPr="004A71A8">
              <w:rPr>
                <w:rFonts w:ascii="Times New Roman" w:hAnsi="Times New Roman" w:cs="Times New Roman"/>
                <w:noProof/>
                <w:webHidden/>
                <w:sz w:val="24"/>
                <w:szCs w:val="24"/>
              </w:rPr>
              <w:fldChar w:fldCharType="end"/>
            </w:r>
          </w:hyperlink>
        </w:p>
        <w:p w14:paraId="73E62A25"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65" w:history="1">
            <w:r w:rsidRPr="004A71A8">
              <w:rPr>
                <w:rStyle w:val="Hyperlink"/>
                <w:rFonts w:ascii="Times New Roman" w:hAnsi="Times New Roman" w:cs="Times New Roman"/>
                <w:noProof/>
                <w:sz w:val="24"/>
                <w:szCs w:val="24"/>
              </w:rPr>
              <w:t>2.6 Research Model</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_Toc167364665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25</w:t>
            </w:r>
            <w:r w:rsidRPr="004A71A8">
              <w:rPr>
                <w:rFonts w:ascii="Times New Roman" w:hAnsi="Times New Roman" w:cs="Times New Roman"/>
                <w:noProof/>
                <w:webHidden/>
                <w:sz w:val="24"/>
                <w:szCs w:val="24"/>
              </w:rPr>
              <w:fldChar w:fldCharType="end"/>
            </w:r>
          </w:hyperlink>
        </w:p>
        <w:p w14:paraId="5FEBCE77" w14:textId="77777777" w:rsidR="004A71A8" w:rsidRPr="004A71A8" w:rsidRDefault="004A71A8">
          <w:pPr>
            <w:pStyle w:val="TOC1"/>
            <w:tabs>
              <w:tab w:val="right" w:leader="dot" w:pos="9016"/>
            </w:tabs>
            <w:rPr>
              <w:rFonts w:ascii="Times New Roman" w:eastAsiaTheme="minorEastAsia" w:hAnsi="Times New Roman" w:cs="Times New Roman"/>
              <w:noProof/>
              <w:sz w:val="24"/>
              <w:szCs w:val="24"/>
              <w:lang w:eastAsia="en-GB"/>
            </w:rPr>
          </w:pPr>
          <w:hyperlink w:anchor="_Toc167364666" w:history="1">
            <w:r w:rsidRPr="004A71A8">
              <w:rPr>
                <w:rStyle w:val="Hyperlink"/>
                <w:rFonts w:ascii="Times New Roman" w:hAnsi="Times New Roman" w:cs="Times New Roman"/>
                <w:noProof/>
                <w:sz w:val="24"/>
                <w:szCs w:val="24"/>
              </w:rPr>
              <w:t>CHAPTER 3: RESEARCH METHODOLOGY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_Toc167364666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25</w:t>
            </w:r>
            <w:r w:rsidRPr="004A71A8">
              <w:rPr>
                <w:rFonts w:ascii="Times New Roman" w:hAnsi="Times New Roman" w:cs="Times New Roman"/>
                <w:noProof/>
                <w:webHidden/>
                <w:sz w:val="24"/>
                <w:szCs w:val="24"/>
              </w:rPr>
              <w:fldChar w:fldCharType="end"/>
            </w:r>
          </w:hyperlink>
        </w:p>
        <w:p w14:paraId="745CA356"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67" w:history="1">
            <w:r w:rsidRPr="004A71A8">
              <w:rPr>
                <w:rStyle w:val="Hyperlink"/>
                <w:rFonts w:ascii="Times New Roman" w:hAnsi="Times New Roman" w:cs="Times New Roman"/>
                <w:noProof/>
                <w:sz w:val="24"/>
                <w:szCs w:val="24"/>
              </w:rPr>
              <w:t>3.0 Introduction</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_Toc167364667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25</w:t>
            </w:r>
            <w:r w:rsidRPr="004A71A8">
              <w:rPr>
                <w:rFonts w:ascii="Times New Roman" w:hAnsi="Times New Roman" w:cs="Times New Roman"/>
                <w:noProof/>
                <w:webHidden/>
                <w:sz w:val="24"/>
                <w:szCs w:val="24"/>
              </w:rPr>
              <w:fldChar w:fldCharType="end"/>
            </w:r>
          </w:hyperlink>
        </w:p>
        <w:p w14:paraId="20F320F7"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68" w:history="1">
            <w:r w:rsidRPr="004A71A8">
              <w:rPr>
                <w:rStyle w:val="Hyperlink"/>
                <w:rFonts w:ascii="Times New Roman" w:hAnsi="Times New Roman" w:cs="Times New Roman"/>
                <w:noProof/>
                <w:sz w:val="24"/>
                <w:szCs w:val="24"/>
              </w:rPr>
              <w:t>3.1 Research Methodology and Design</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_Toc167364668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26</w:t>
            </w:r>
            <w:r w:rsidRPr="004A71A8">
              <w:rPr>
                <w:rFonts w:ascii="Times New Roman" w:hAnsi="Times New Roman" w:cs="Times New Roman"/>
                <w:noProof/>
                <w:webHidden/>
                <w:sz w:val="24"/>
                <w:szCs w:val="24"/>
              </w:rPr>
              <w:fldChar w:fldCharType="end"/>
            </w:r>
          </w:hyperlink>
        </w:p>
        <w:p w14:paraId="2A446DFC"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69" w:history="1">
            <w:r w:rsidRPr="004A71A8">
              <w:rPr>
                <w:rStyle w:val="Hyperlink"/>
                <w:rFonts w:ascii="Times New Roman" w:hAnsi="Times New Roman" w:cs="Times New Roman"/>
                <w:noProof/>
                <w:sz w:val="24"/>
                <w:szCs w:val="24"/>
              </w:rPr>
              <w:t>Research philosophy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_Toc167364669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26</w:t>
            </w:r>
            <w:r w:rsidRPr="004A71A8">
              <w:rPr>
                <w:rFonts w:ascii="Times New Roman" w:hAnsi="Times New Roman" w:cs="Times New Roman"/>
                <w:noProof/>
                <w:webHidden/>
                <w:sz w:val="24"/>
                <w:szCs w:val="24"/>
              </w:rPr>
              <w:fldChar w:fldCharType="end"/>
            </w:r>
          </w:hyperlink>
        </w:p>
        <w:p w14:paraId="1E3C369D"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70" w:history="1">
            <w:r w:rsidRPr="004A71A8">
              <w:rPr>
                <w:rStyle w:val="Hyperlink"/>
                <w:rFonts w:ascii="Times New Roman" w:hAnsi="Times New Roman" w:cs="Times New Roman"/>
                <w:noProof/>
                <w:sz w:val="24"/>
                <w:szCs w:val="24"/>
              </w:rPr>
              <w:t>Research Approach</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_Toc167364670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28</w:t>
            </w:r>
            <w:r w:rsidRPr="004A71A8">
              <w:rPr>
                <w:rFonts w:ascii="Times New Roman" w:hAnsi="Times New Roman" w:cs="Times New Roman"/>
                <w:noProof/>
                <w:webHidden/>
                <w:sz w:val="24"/>
                <w:szCs w:val="24"/>
              </w:rPr>
              <w:fldChar w:fldCharType="end"/>
            </w:r>
          </w:hyperlink>
        </w:p>
        <w:p w14:paraId="0707E541"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71" w:history="1">
            <w:r w:rsidRPr="004A71A8">
              <w:rPr>
                <w:rStyle w:val="Hyperlink"/>
                <w:rFonts w:ascii="Times New Roman" w:hAnsi="Times New Roman" w:cs="Times New Roman"/>
                <w:noProof/>
                <w:sz w:val="24"/>
                <w:szCs w:val="24"/>
              </w:rPr>
              <w:t>Research Method</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_Toc167364671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28</w:t>
            </w:r>
            <w:r w:rsidRPr="004A71A8">
              <w:rPr>
                <w:rFonts w:ascii="Times New Roman" w:hAnsi="Times New Roman" w:cs="Times New Roman"/>
                <w:noProof/>
                <w:webHidden/>
                <w:sz w:val="24"/>
                <w:szCs w:val="24"/>
              </w:rPr>
              <w:fldChar w:fldCharType="end"/>
            </w:r>
          </w:hyperlink>
        </w:p>
        <w:p w14:paraId="54F29546"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72" w:history="1">
            <w:r w:rsidRPr="004A71A8">
              <w:rPr>
                <w:rStyle w:val="Hyperlink"/>
                <w:rFonts w:ascii="Times New Roman" w:hAnsi="Times New Roman" w:cs="Times New Roman"/>
                <w:noProof/>
                <w:sz w:val="24"/>
                <w:szCs w:val="24"/>
              </w:rPr>
              <w:t>Research Strategy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_Toc167364672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29</w:t>
            </w:r>
            <w:r w:rsidRPr="004A71A8">
              <w:rPr>
                <w:rFonts w:ascii="Times New Roman" w:hAnsi="Times New Roman" w:cs="Times New Roman"/>
                <w:noProof/>
                <w:webHidden/>
                <w:sz w:val="24"/>
                <w:szCs w:val="24"/>
              </w:rPr>
              <w:fldChar w:fldCharType="end"/>
            </w:r>
          </w:hyperlink>
        </w:p>
        <w:p w14:paraId="79559424"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73" w:history="1">
            <w:r w:rsidRPr="004A71A8">
              <w:rPr>
                <w:rStyle w:val="Hyperlink"/>
                <w:rFonts w:ascii="Times New Roman" w:hAnsi="Times New Roman" w:cs="Times New Roman"/>
                <w:noProof/>
                <w:sz w:val="24"/>
                <w:szCs w:val="24"/>
              </w:rPr>
              <w:t>3.2 Data Access, Restrictions and Variable Definitions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_Toc167364673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30</w:t>
            </w:r>
            <w:r w:rsidRPr="004A71A8">
              <w:rPr>
                <w:rFonts w:ascii="Times New Roman" w:hAnsi="Times New Roman" w:cs="Times New Roman"/>
                <w:noProof/>
                <w:webHidden/>
                <w:sz w:val="24"/>
                <w:szCs w:val="24"/>
              </w:rPr>
              <w:fldChar w:fldCharType="end"/>
            </w:r>
          </w:hyperlink>
        </w:p>
        <w:p w14:paraId="632110A1"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74" w:history="1">
            <w:r w:rsidRPr="004A71A8">
              <w:rPr>
                <w:rStyle w:val="Hyperlink"/>
                <w:rFonts w:ascii="Times New Roman" w:hAnsi="Times New Roman" w:cs="Times New Roman"/>
                <w:noProof/>
                <w:sz w:val="24"/>
                <w:szCs w:val="24"/>
              </w:rPr>
              <w:t>Data Access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_Toc167364674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30</w:t>
            </w:r>
            <w:r w:rsidRPr="004A71A8">
              <w:rPr>
                <w:rFonts w:ascii="Times New Roman" w:hAnsi="Times New Roman" w:cs="Times New Roman"/>
                <w:noProof/>
                <w:webHidden/>
                <w:sz w:val="24"/>
                <w:szCs w:val="24"/>
              </w:rPr>
              <w:fldChar w:fldCharType="end"/>
            </w:r>
          </w:hyperlink>
        </w:p>
        <w:p w14:paraId="0687CB88"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75" w:history="1">
            <w:r w:rsidRPr="004A71A8">
              <w:rPr>
                <w:rStyle w:val="Hyperlink"/>
                <w:rFonts w:ascii="Times New Roman" w:hAnsi="Times New Roman" w:cs="Times New Roman"/>
                <w:noProof/>
                <w:sz w:val="24"/>
                <w:szCs w:val="24"/>
              </w:rPr>
              <w:t>Data Restriction, Cleaning and Transformation</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_Toc167364675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31</w:t>
            </w:r>
            <w:r w:rsidRPr="004A71A8">
              <w:rPr>
                <w:rFonts w:ascii="Times New Roman" w:hAnsi="Times New Roman" w:cs="Times New Roman"/>
                <w:noProof/>
                <w:webHidden/>
                <w:sz w:val="24"/>
                <w:szCs w:val="24"/>
              </w:rPr>
              <w:fldChar w:fldCharType="end"/>
            </w:r>
          </w:hyperlink>
        </w:p>
        <w:p w14:paraId="2297C81F"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76" w:history="1">
            <w:r w:rsidRPr="004A71A8">
              <w:rPr>
                <w:rStyle w:val="Hyperlink"/>
                <w:rFonts w:ascii="Times New Roman" w:hAnsi="Times New Roman" w:cs="Times New Roman"/>
                <w:noProof/>
                <w:sz w:val="24"/>
                <w:szCs w:val="24"/>
              </w:rPr>
              <w:t>Variable Definitions and Transformations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_Toc167364676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32</w:t>
            </w:r>
            <w:r w:rsidRPr="004A71A8">
              <w:rPr>
                <w:rFonts w:ascii="Times New Roman" w:hAnsi="Times New Roman" w:cs="Times New Roman"/>
                <w:noProof/>
                <w:webHidden/>
                <w:sz w:val="24"/>
                <w:szCs w:val="24"/>
              </w:rPr>
              <w:fldChar w:fldCharType="end"/>
            </w:r>
          </w:hyperlink>
        </w:p>
        <w:p w14:paraId="33E50B14"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77" w:history="1">
            <w:r w:rsidRPr="004A71A8">
              <w:rPr>
                <w:rStyle w:val="Hyperlink"/>
                <w:rFonts w:ascii="Times New Roman" w:hAnsi="Times New Roman" w:cs="Times New Roman"/>
                <w:noProof/>
                <w:sz w:val="24"/>
                <w:szCs w:val="24"/>
              </w:rPr>
              <w:t>3.3 Analysis Methodology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_Toc167364677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35</w:t>
            </w:r>
            <w:r w:rsidRPr="004A71A8">
              <w:rPr>
                <w:rFonts w:ascii="Times New Roman" w:hAnsi="Times New Roman" w:cs="Times New Roman"/>
                <w:noProof/>
                <w:webHidden/>
                <w:sz w:val="24"/>
                <w:szCs w:val="24"/>
              </w:rPr>
              <w:fldChar w:fldCharType="end"/>
            </w:r>
          </w:hyperlink>
        </w:p>
        <w:p w14:paraId="74E6D27B"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78" w:history="1">
            <w:r w:rsidRPr="004A71A8">
              <w:rPr>
                <w:rStyle w:val="Hyperlink"/>
                <w:rFonts w:ascii="Times New Roman" w:hAnsi="Times New Roman" w:cs="Times New Roman"/>
                <w:noProof/>
                <w:sz w:val="24"/>
                <w:szCs w:val="24"/>
              </w:rPr>
              <w:t>Data Analysis Tool</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_Toc167364678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35</w:t>
            </w:r>
            <w:r w:rsidRPr="004A71A8">
              <w:rPr>
                <w:rFonts w:ascii="Times New Roman" w:hAnsi="Times New Roman" w:cs="Times New Roman"/>
                <w:noProof/>
                <w:webHidden/>
                <w:sz w:val="24"/>
                <w:szCs w:val="24"/>
              </w:rPr>
              <w:fldChar w:fldCharType="end"/>
            </w:r>
          </w:hyperlink>
        </w:p>
        <w:p w14:paraId="5625BF2E"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79" w:history="1">
            <w:r w:rsidRPr="004A71A8">
              <w:rPr>
                <w:rStyle w:val="Hyperlink"/>
                <w:rFonts w:ascii="Times New Roman" w:hAnsi="Times New Roman" w:cs="Times New Roman"/>
                <w:noProof/>
                <w:sz w:val="24"/>
                <w:szCs w:val="24"/>
              </w:rPr>
              <w:t>Data Analysis Process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_Toc167364679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36</w:t>
            </w:r>
            <w:r w:rsidRPr="004A71A8">
              <w:rPr>
                <w:rFonts w:ascii="Times New Roman" w:hAnsi="Times New Roman" w:cs="Times New Roman"/>
                <w:noProof/>
                <w:webHidden/>
                <w:sz w:val="24"/>
                <w:szCs w:val="24"/>
              </w:rPr>
              <w:fldChar w:fldCharType="end"/>
            </w:r>
          </w:hyperlink>
        </w:p>
        <w:p w14:paraId="0124235A" w14:textId="77777777" w:rsidR="004A71A8" w:rsidRPr="004A71A8" w:rsidRDefault="004A71A8">
          <w:pPr>
            <w:pStyle w:val="TOC1"/>
            <w:tabs>
              <w:tab w:val="right" w:leader="dot" w:pos="9016"/>
            </w:tabs>
            <w:rPr>
              <w:rFonts w:ascii="Times New Roman" w:eastAsiaTheme="minorEastAsia" w:hAnsi="Times New Roman" w:cs="Times New Roman"/>
              <w:noProof/>
              <w:sz w:val="24"/>
              <w:szCs w:val="24"/>
              <w:lang w:eastAsia="en-GB"/>
            </w:rPr>
          </w:pPr>
          <w:hyperlink w:anchor="_Toc167364680" w:history="1">
            <w:r w:rsidRPr="004A71A8">
              <w:rPr>
                <w:rStyle w:val="Hyperlink"/>
                <w:rFonts w:ascii="Times New Roman" w:hAnsi="Times New Roman" w:cs="Times New Roman"/>
                <w:noProof/>
                <w:sz w:val="24"/>
                <w:szCs w:val="24"/>
              </w:rPr>
              <w:t>CHAPTER 4: ANALYSIS AND EMPIRICAL FINDINGS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_Toc167364680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38</w:t>
            </w:r>
            <w:r w:rsidRPr="004A71A8">
              <w:rPr>
                <w:rFonts w:ascii="Times New Roman" w:hAnsi="Times New Roman" w:cs="Times New Roman"/>
                <w:noProof/>
                <w:webHidden/>
                <w:sz w:val="24"/>
                <w:szCs w:val="24"/>
              </w:rPr>
              <w:fldChar w:fldCharType="end"/>
            </w:r>
          </w:hyperlink>
        </w:p>
        <w:p w14:paraId="626CECCA"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81" w:history="1">
            <w:r w:rsidRPr="004A71A8">
              <w:rPr>
                <w:rStyle w:val="Hyperlink"/>
                <w:rFonts w:ascii="Times New Roman" w:hAnsi="Times New Roman" w:cs="Times New Roman"/>
                <w:noProof/>
                <w:sz w:val="24"/>
                <w:szCs w:val="24"/>
              </w:rPr>
              <w:t>4.0 Introduction</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_Toc167364681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38</w:t>
            </w:r>
            <w:r w:rsidRPr="004A71A8">
              <w:rPr>
                <w:rFonts w:ascii="Times New Roman" w:hAnsi="Times New Roman" w:cs="Times New Roman"/>
                <w:noProof/>
                <w:webHidden/>
                <w:sz w:val="24"/>
                <w:szCs w:val="24"/>
              </w:rPr>
              <w:fldChar w:fldCharType="end"/>
            </w:r>
          </w:hyperlink>
        </w:p>
        <w:p w14:paraId="07C4EAF6"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82" w:history="1">
            <w:r w:rsidRPr="004A71A8">
              <w:rPr>
                <w:rStyle w:val="Hyperlink"/>
                <w:rFonts w:ascii="Times New Roman" w:hAnsi="Times New Roman" w:cs="Times New Roman"/>
                <w:noProof/>
                <w:sz w:val="24"/>
                <w:szCs w:val="24"/>
              </w:rPr>
              <w:t>4.1 Descriptive Statistics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_Toc167364682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38</w:t>
            </w:r>
            <w:r w:rsidRPr="004A71A8">
              <w:rPr>
                <w:rFonts w:ascii="Times New Roman" w:hAnsi="Times New Roman" w:cs="Times New Roman"/>
                <w:noProof/>
                <w:webHidden/>
                <w:sz w:val="24"/>
                <w:szCs w:val="24"/>
              </w:rPr>
              <w:fldChar w:fldCharType="end"/>
            </w:r>
          </w:hyperlink>
        </w:p>
        <w:p w14:paraId="28769BB0"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83" w:history="1">
            <w:r w:rsidRPr="004A71A8">
              <w:rPr>
                <w:rStyle w:val="Hyperlink"/>
                <w:rFonts w:ascii="Times New Roman" w:hAnsi="Times New Roman" w:cs="Times New Roman"/>
                <w:noProof/>
                <w:sz w:val="24"/>
                <w:szCs w:val="24"/>
              </w:rPr>
              <w:t>4.2 Pearson Correlation Matrix</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_Toc167364683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41</w:t>
            </w:r>
            <w:r w:rsidRPr="004A71A8">
              <w:rPr>
                <w:rFonts w:ascii="Times New Roman" w:hAnsi="Times New Roman" w:cs="Times New Roman"/>
                <w:noProof/>
                <w:webHidden/>
                <w:sz w:val="24"/>
                <w:szCs w:val="24"/>
              </w:rPr>
              <w:fldChar w:fldCharType="end"/>
            </w:r>
          </w:hyperlink>
        </w:p>
        <w:p w14:paraId="693F6AE1"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84" w:history="1">
            <w:r w:rsidRPr="004A71A8">
              <w:rPr>
                <w:rStyle w:val="Hyperlink"/>
                <w:rFonts w:ascii="Times New Roman" w:hAnsi="Times New Roman" w:cs="Times New Roman"/>
                <w:noProof/>
                <w:sz w:val="24"/>
                <w:szCs w:val="24"/>
              </w:rPr>
              <w:t>4.3 Regression Analysis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_Toc167364684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43</w:t>
            </w:r>
            <w:r w:rsidRPr="004A71A8">
              <w:rPr>
                <w:rFonts w:ascii="Times New Roman" w:hAnsi="Times New Roman" w:cs="Times New Roman"/>
                <w:noProof/>
                <w:webHidden/>
                <w:sz w:val="24"/>
                <w:szCs w:val="24"/>
              </w:rPr>
              <w:fldChar w:fldCharType="end"/>
            </w:r>
          </w:hyperlink>
        </w:p>
        <w:p w14:paraId="40F41F91"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85" w:history="1">
            <w:r w:rsidRPr="004A71A8">
              <w:rPr>
                <w:rStyle w:val="Hyperlink"/>
                <w:rFonts w:ascii="Times New Roman" w:hAnsi="Times New Roman" w:cs="Times New Roman"/>
                <w:noProof/>
                <w:sz w:val="24"/>
                <w:szCs w:val="24"/>
              </w:rPr>
              <w:t>Regression of Productivity on all the Independent Variables and Control Variables (Model 1)</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_Toc167364685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43</w:t>
            </w:r>
            <w:r w:rsidRPr="004A71A8">
              <w:rPr>
                <w:rFonts w:ascii="Times New Roman" w:hAnsi="Times New Roman" w:cs="Times New Roman"/>
                <w:noProof/>
                <w:webHidden/>
                <w:sz w:val="24"/>
                <w:szCs w:val="24"/>
              </w:rPr>
              <w:fldChar w:fldCharType="end"/>
            </w:r>
          </w:hyperlink>
        </w:p>
        <w:p w14:paraId="706BD1BE"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86" w:history="1">
            <w:r w:rsidRPr="004A71A8">
              <w:rPr>
                <w:rStyle w:val="Hyperlink"/>
                <w:rFonts w:ascii="Times New Roman" w:hAnsi="Times New Roman" w:cs="Times New Roman"/>
                <w:noProof/>
                <w:sz w:val="24"/>
                <w:szCs w:val="24"/>
              </w:rPr>
              <w:t>4.4 Fitting the model through the stepwise algorithm using AIC</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_Toc167364686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50</w:t>
            </w:r>
            <w:r w:rsidRPr="004A71A8">
              <w:rPr>
                <w:rFonts w:ascii="Times New Roman" w:hAnsi="Times New Roman" w:cs="Times New Roman"/>
                <w:noProof/>
                <w:webHidden/>
                <w:sz w:val="24"/>
                <w:szCs w:val="24"/>
              </w:rPr>
              <w:fldChar w:fldCharType="end"/>
            </w:r>
          </w:hyperlink>
        </w:p>
        <w:p w14:paraId="735A5E95"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87" w:history="1">
            <w:r w:rsidRPr="004A71A8">
              <w:rPr>
                <w:rStyle w:val="Hyperlink"/>
                <w:rFonts w:ascii="Times New Roman" w:hAnsi="Times New Roman" w:cs="Times New Roman"/>
                <w:noProof/>
                <w:sz w:val="24"/>
                <w:szCs w:val="24"/>
              </w:rPr>
              <w:t>Decision Tree</w:t>
            </w:r>
            <w:r w:rsidRPr="004A71A8">
              <w:rPr>
                <w:rStyle w:val="Hyperlink"/>
                <w:rFonts w:ascii="Times New Roman" w:hAnsi="Times New Roman" w:cs="Times New Roman"/>
                <w:noProof/>
                <w:sz w:val="24"/>
                <w:szCs w:val="24"/>
              </w:rPr>
              <w:t xml:space="preserve"> </w:t>
            </w:r>
            <w:r w:rsidRPr="004A71A8">
              <w:rPr>
                <w:rStyle w:val="Hyperlink"/>
                <w:rFonts w:ascii="Times New Roman" w:hAnsi="Times New Roman" w:cs="Times New Roman"/>
                <w:noProof/>
                <w:sz w:val="24"/>
                <w:szCs w:val="24"/>
              </w:rPr>
              <w:t>of the Model 3</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_Toc167364687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54</w:t>
            </w:r>
            <w:r w:rsidRPr="004A71A8">
              <w:rPr>
                <w:rFonts w:ascii="Times New Roman" w:hAnsi="Times New Roman" w:cs="Times New Roman"/>
                <w:noProof/>
                <w:webHidden/>
                <w:sz w:val="24"/>
                <w:szCs w:val="24"/>
              </w:rPr>
              <w:fldChar w:fldCharType="end"/>
            </w:r>
          </w:hyperlink>
        </w:p>
        <w:p w14:paraId="6CEB5E02"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88" w:history="1">
            <w:r w:rsidRPr="004A71A8">
              <w:rPr>
                <w:rStyle w:val="Hyperlink"/>
                <w:rFonts w:ascii="Times New Roman" w:hAnsi="Times New Roman" w:cs="Times New Roman"/>
                <w:i/>
                <w:iCs/>
                <w:noProof/>
                <w:sz w:val="24"/>
                <w:szCs w:val="24"/>
              </w:rPr>
              <w:t>Accuracy of the Model 3</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_Toc167364688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55</w:t>
            </w:r>
            <w:r w:rsidRPr="004A71A8">
              <w:rPr>
                <w:rFonts w:ascii="Times New Roman" w:hAnsi="Times New Roman" w:cs="Times New Roman"/>
                <w:noProof/>
                <w:webHidden/>
                <w:sz w:val="24"/>
                <w:szCs w:val="24"/>
              </w:rPr>
              <w:fldChar w:fldCharType="end"/>
            </w:r>
          </w:hyperlink>
        </w:p>
        <w:p w14:paraId="1C825183"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89" w:history="1">
            <w:r w:rsidRPr="004A71A8">
              <w:rPr>
                <w:rStyle w:val="Hyperlink"/>
                <w:rFonts w:ascii="Times New Roman" w:hAnsi="Times New Roman" w:cs="Times New Roman"/>
                <w:noProof/>
                <w:sz w:val="24"/>
                <w:szCs w:val="24"/>
              </w:rPr>
              <w:t>4.5 Random Forest Model</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_Toc167364689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59</w:t>
            </w:r>
            <w:r w:rsidRPr="004A71A8">
              <w:rPr>
                <w:rFonts w:ascii="Times New Roman" w:hAnsi="Times New Roman" w:cs="Times New Roman"/>
                <w:noProof/>
                <w:webHidden/>
                <w:sz w:val="24"/>
                <w:szCs w:val="24"/>
              </w:rPr>
              <w:fldChar w:fldCharType="end"/>
            </w:r>
          </w:hyperlink>
        </w:p>
        <w:p w14:paraId="4E7DDFE3"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90" w:history="1">
            <w:r w:rsidRPr="004A71A8">
              <w:rPr>
                <w:rStyle w:val="Hyperlink"/>
                <w:rFonts w:ascii="Times New Roman" w:hAnsi="Times New Roman" w:cs="Times New Roman"/>
                <w:noProof/>
                <w:sz w:val="24"/>
                <w:szCs w:val="24"/>
              </w:rPr>
              <w:t>4.6 Comparison of the prediction models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_Toc167364690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61</w:t>
            </w:r>
            <w:r w:rsidRPr="004A71A8">
              <w:rPr>
                <w:rFonts w:ascii="Times New Roman" w:hAnsi="Times New Roman" w:cs="Times New Roman"/>
                <w:noProof/>
                <w:webHidden/>
                <w:sz w:val="24"/>
                <w:szCs w:val="24"/>
              </w:rPr>
              <w:fldChar w:fldCharType="end"/>
            </w:r>
          </w:hyperlink>
        </w:p>
        <w:p w14:paraId="4E02E460"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91" w:history="1">
            <w:r w:rsidRPr="004A71A8">
              <w:rPr>
                <w:rStyle w:val="Hyperlink"/>
                <w:rFonts w:ascii="Times New Roman" w:hAnsi="Times New Roman" w:cs="Times New Roman"/>
                <w:noProof/>
                <w:sz w:val="24"/>
                <w:szCs w:val="24"/>
              </w:rPr>
              <w:t>4.7 Discussions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_Toc167364691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62</w:t>
            </w:r>
            <w:r w:rsidRPr="004A71A8">
              <w:rPr>
                <w:rFonts w:ascii="Times New Roman" w:hAnsi="Times New Roman" w:cs="Times New Roman"/>
                <w:noProof/>
                <w:webHidden/>
                <w:sz w:val="24"/>
                <w:szCs w:val="24"/>
              </w:rPr>
              <w:fldChar w:fldCharType="end"/>
            </w:r>
          </w:hyperlink>
        </w:p>
        <w:p w14:paraId="600019B4"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92" w:history="1">
            <w:r w:rsidRPr="004A71A8">
              <w:rPr>
                <w:rStyle w:val="Hyperlink"/>
                <w:rFonts w:ascii="Times New Roman" w:hAnsi="Times New Roman" w:cs="Times New Roman"/>
                <w:noProof/>
                <w:sz w:val="24"/>
                <w:szCs w:val="24"/>
              </w:rPr>
              <w:t>Synthesis of Findings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_Toc167364692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63</w:t>
            </w:r>
            <w:r w:rsidRPr="004A71A8">
              <w:rPr>
                <w:rFonts w:ascii="Times New Roman" w:hAnsi="Times New Roman" w:cs="Times New Roman"/>
                <w:noProof/>
                <w:webHidden/>
                <w:sz w:val="24"/>
                <w:szCs w:val="24"/>
              </w:rPr>
              <w:fldChar w:fldCharType="end"/>
            </w:r>
          </w:hyperlink>
        </w:p>
        <w:p w14:paraId="7EE6FEA1" w14:textId="77777777" w:rsidR="004A71A8" w:rsidRPr="004A71A8" w:rsidRDefault="004A71A8">
          <w:pPr>
            <w:pStyle w:val="TOC1"/>
            <w:tabs>
              <w:tab w:val="right" w:leader="dot" w:pos="9016"/>
            </w:tabs>
            <w:rPr>
              <w:rFonts w:ascii="Times New Roman" w:eastAsiaTheme="minorEastAsia" w:hAnsi="Times New Roman" w:cs="Times New Roman"/>
              <w:noProof/>
              <w:sz w:val="24"/>
              <w:szCs w:val="24"/>
              <w:lang w:eastAsia="en-GB"/>
            </w:rPr>
          </w:pPr>
          <w:hyperlink w:anchor="_Toc167364693" w:history="1">
            <w:r w:rsidRPr="004A71A8">
              <w:rPr>
                <w:rStyle w:val="Hyperlink"/>
                <w:rFonts w:ascii="Times New Roman" w:hAnsi="Times New Roman" w:cs="Times New Roman"/>
                <w:noProof/>
                <w:sz w:val="24"/>
                <w:szCs w:val="24"/>
              </w:rPr>
              <w:t>CHAPTER 5: Conclusion</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_Toc167364693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65</w:t>
            </w:r>
            <w:r w:rsidRPr="004A71A8">
              <w:rPr>
                <w:rFonts w:ascii="Times New Roman" w:hAnsi="Times New Roman" w:cs="Times New Roman"/>
                <w:noProof/>
                <w:webHidden/>
                <w:sz w:val="24"/>
                <w:szCs w:val="24"/>
              </w:rPr>
              <w:fldChar w:fldCharType="end"/>
            </w:r>
          </w:hyperlink>
        </w:p>
        <w:p w14:paraId="7EC36A6F"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94" w:history="1">
            <w:r w:rsidRPr="004A71A8">
              <w:rPr>
                <w:rStyle w:val="Hyperlink"/>
                <w:rFonts w:ascii="Times New Roman" w:hAnsi="Times New Roman" w:cs="Times New Roman"/>
                <w:noProof/>
                <w:sz w:val="24"/>
                <w:szCs w:val="24"/>
              </w:rPr>
              <w:t>5.1 Summary</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_Toc167364694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65</w:t>
            </w:r>
            <w:r w:rsidRPr="004A71A8">
              <w:rPr>
                <w:rFonts w:ascii="Times New Roman" w:hAnsi="Times New Roman" w:cs="Times New Roman"/>
                <w:noProof/>
                <w:webHidden/>
                <w:sz w:val="24"/>
                <w:szCs w:val="24"/>
              </w:rPr>
              <w:fldChar w:fldCharType="end"/>
            </w:r>
          </w:hyperlink>
        </w:p>
        <w:p w14:paraId="29D71F95"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95" w:history="1">
            <w:r w:rsidRPr="004A71A8">
              <w:rPr>
                <w:rStyle w:val="Hyperlink"/>
                <w:rFonts w:ascii="Times New Roman" w:hAnsi="Times New Roman" w:cs="Times New Roman"/>
                <w:noProof/>
                <w:sz w:val="24"/>
                <w:szCs w:val="24"/>
              </w:rPr>
              <w:t>5.2 Implications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_Toc167364695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65</w:t>
            </w:r>
            <w:r w:rsidRPr="004A71A8">
              <w:rPr>
                <w:rFonts w:ascii="Times New Roman" w:hAnsi="Times New Roman" w:cs="Times New Roman"/>
                <w:noProof/>
                <w:webHidden/>
                <w:sz w:val="24"/>
                <w:szCs w:val="24"/>
              </w:rPr>
              <w:fldChar w:fldCharType="end"/>
            </w:r>
          </w:hyperlink>
        </w:p>
        <w:p w14:paraId="3CE36953"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96" w:history="1">
            <w:r w:rsidRPr="004A71A8">
              <w:rPr>
                <w:rStyle w:val="Hyperlink"/>
                <w:rFonts w:ascii="Times New Roman" w:hAnsi="Times New Roman" w:cs="Times New Roman"/>
                <w:noProof/>
                <w:sz w:val="24"/>
                <w:szCs w:val="24"/>
              </w:rPr>
              <w:t>5.2.1 Theoretical Implications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_Toc167364696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65</w:t>
            </w:r>
            <w:r w:rsidRPr="004A71A8">
              <w:rPr>
                <w:rFonts w:ascii="Times New Roman" w:hAnsi="Times New Roman" w:cs="Times New Roman"/>
                <w:noProof/>
                <w:webHidden/>
                <w:sz w:val="24"/>
                <w:szCs w:val="24"/>
              </w:rPr>
              <w:fldChar w:fldCharType="end"/>
            </w:r>
          </w:hyperlink>
        </w:p>
        <w:p w14:paraId="7B4C78F4" w14:textId="77777777" w:rsidR="004A71A8" w:rsidRPr="004A71A8" w:rsidRDefault="004A71A8">
          <w:pPr>
            <w:pStyle w:val="TOC3"/>
            <w:tabs>
              <w:tab w:val="right" w:leader="dot" w:pos="9016"/>
            </w:tabs>
            <w:rPr>
              <w:rFonts w:ascii="Times New Roman" w:eastAsiaTheme="minorEastAsia" w:hAnsi="Times New Roman" w:cs="Times New Roman"/>
              <w:noProof/>
              <w:sz w:val="24"/>
              <w:szCs w:val="24"/>
              <w:lang w:eastAsia="en-GB"/>
            </w:rPr>
          </w:pPr>
          <w:hyperlink w:anchor="_Toc167364697" w:history="1">
            <w:r w:rsidRPr="004A71A8">
              <w:rPr>
                <w:rStyle w:val="Hyperlink"/>
                <w:rFonts w:ascii="Times New Roman" w:hAnsi="Times New Roman" w:cs="Times New Roman"/>
                <w:noProof/>
                <w:sz w:val="24"/>
                <w:szCs w:val="24"/>
              </w:rPr>
              <w:t>5.2.2 Managerial Implications and Recommendations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_Toc167364697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66</w:t>
            </w:r>
            <w:r w:rsidRPr="004A71A8">
              <w:rPr>
                <w:rFonts w:ascii="Times New Roman" w:hAnsi="Times New Roman" w:cs="Times New Roman"/>
                <w:noProof/>
                <w:webHidden/>
                <w:sz w:val="24"/>
                <w:szCs w:val="24"/>
              </w:rPr>
              <w:fldChar w:fldCharType="end"/>
            </w:r>
          </w:hyperlink>
        </w:p>
        <w:p w14:paraId="3FC926BF" w14:textId="77777777" w:rsidR="004A71A8" w:rsidRPr="004A71A8" w:rsidRDefault="004A71A8">
          <w:pPr>
            <w:pStyle w:val="TOC2"/>
            <w:tabs>
              <w:tab w:val="right" w:leader="dot" w:pos="9016"/>
            </w:tabs>
            <w:rPr>
              <w:rFonts w:ascii="Times New Roman" w:eastAsiaTheme="minorEastAsia" w:hAnsi="Times New Roman" w:cs="Times New Roman"/>
              <w:noProof/>
              <w:sz w:val="24"/>
              <w:szCs w:val="24"/>
              <w:lang w:eastAsia="en-GB"/>
            </w:rPr>
          </w:pPr>
          <w:hyperlink w:anchor="_Toc167364698" w:history="1">
            <w:r w:rsidRPr="004A71A8">
              <w:rPr>
                <w:rStyle w:val="Hyperlink"/>
                <w:rFonts w:ascii="Times New Roman" w:hAnsi="Times New Roman" w:cs="Times New Roman"/>
                <w:noProof/>
                <w:sz w:val="24"/>
                <w:szCs w:val="24"/>
              </w:rPr>
              <w:t>5.3 Limitations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_Toc167364698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67</w:t>
            </w:r>
            <w:r w:rsidRPr="004A71A8">
              <w:rPr>
                <w:rFonts w:ascii="Times New Roman" w:hAnsi="Times New Roman" w:cs="Times New Roman"/>
                <w:noProof/>
                <w:webHidden/>
                <w:sz w:val="24"/>
                <w:szCs w:val="24"/>
              </w:rPr>
              <w:fldChar w:fldCharType="end"/>
            </w:r>
          </w:hyperlink>
        </w:p>
        <w:p w14:paraId="22E03BD7" w14:textId="77777777" w:rsidR="004A71A8" w:rsidRPr="004A71A8" w:rsidRDefault="004A71A8">
          <w:pPr>
            <w:pStyle w:val="TOC1"/>
            <w:tabs>
              <w:tab w:val="right" w:leader="dot" w:pos="9016"/>
            </w:tabs>
            <w:rPr>
              <w:rFonts w:ascii="Times New Roman" w:eastAsiaTheme="minorEastAsia" w:hAnsi="Times New Roman" w:cs="Times New Roman"/>
              <w:noProof/>
              <w:sz w:val="24"/>
              <w:szCs w:val="24"/>
              <w:lang w:eastAsia="en-GB"/>
            </w:rPr>
          </w:pPr>
          <w:hyperlink w:anchor="_Toc167364699" w:history="1">
            <w:r w:rsidRPr="004A71A8">
              <w:rPr>
                <w:rStyle w:val="Hyperlink"/>
                <w:rFonts w:ascii="Times New Roman" w:hAnsi="Times New Roman" w:cs="Times New Roman"/>
                <w:noProof/>
                <w:sz w:val="24"/>
                <w:szCs w:val="24"/>
              </w:rPr>
              <w:t>Appendices:</w:t>
            </w:r>
            <w:r w:rsidRPr="004A71A8">
              <w:rPr>
                <w:rFonts w:ascii="Times New Roman" w:hAnsi="Times New Roman" w:cs="Times New Roman"/>
                <w:noProof/>
                <w:webHidden/>
                <w:sz w:val="24"/>
                <w:szCs w:val="24"/>
              </w:rPr>
              <w:tab/>
            </w:r>
            <w:r w:rsidRPr="004A71A8">
              <w:rPr>
                <w:rFonts w:ascii="Times New Roman" w:hAnsi="Times New Roman" w:cs="Times New Roman"/>
                <w:noProof/>
                <w:webHidden/>
                <w:sz w:val="24"/>
                <w:szCs w:val="24"/>
              </w:rPr>
              <w:fldChar w:fldCharType="begin"/>
            </w:r>
            <w:r w:rsidRPr="004A71A8">
              <w:rPr>
                <w:rFonts w:ascii="Times New Roman" w:hAnsi="Times New Roman" w:cs="Times New Roman"/>
                <w:noProof/>
                <w:webHidden/>
                <w:sz w:val="24"/>
                <w:szCs w:val="24"/>
              </w:rPr>
              <w:instrText xml:space="preserve"> PAGEREF _Toc167364699 \h </w:instrText>
            </w:r>
            <w:r w:rsidRPr="004A71A8">
              <w:rPr>
                <w:rFonts w:ascii="Times New Roman" w:hAnsi="Times New Roman" w:cs="Times New Roman"/>
                <w:noProof/>
                <w:webHidden/>
                <w:sz w:val="24"/>
                <w:szCs w:val="24"/>
              </w:rPr>
            </w:r>
            <w:r w:rsidRPr="004A71A8">
              <w:rPr>
                <w:rFonts w:ascii="Times New Roman" w:hAnsi="Times New Roman" w:cs="Times New Roman"/>
                <w:noProof/>
                <w:webHidden/>
                <w:sz w:val="24"/>
                <w:szCs w:val="24"/>
              </w:rPr>
              <w:fldChar w:fldCharType="separate"/>
            </w:r>
            <w:r w:rsidRPr="004A71A8">
              <w:rPr>
                <w:rFonts w:ascii="Times New Roman" w:hAnsi="Times New Roman" w:cs="Times New Roman"/>
                <w:noProof/>
                <w:webHidden/>
                <w:sz w:val="24"/>
                <w:szCs w:val="24"/>
              </w:rPr>
              <w:t>69</w:t>
            </w:r>
            <w:r w:rsidRPr="004A71A8">
              <w:rPr>
                <w:rFonts w:ascii="Times New Roman" w:hAnsi="Times New Roman" w:cs="Times New Roman"/>
                <w:noProof/>
                <w:webHidden/>
                <w:sz w:val="24"/>
                <w:szCs w:val="24"/>
              </w:rPr>
              <w:fldChar w:fldCharType="end"/>
            </w:r>
          </w:hyperlink>
        </w:p>
        <w:p w14:paraId="5CACF2AA" w14:textId="41E85419" w:rsidR="00471ED5" w:rsidRPr="004A71A8" w:rsidRDefault="00471ED5" w:rsidP="00BE1AF9">
          <w:pPr>
            <w:pStyle w:val="TableofFigures"/>
            <w:tabs>
              <w:tab w:val="right" w:leader="dot" w:pos="9016"/>
            </w:tabs>
            <w:spacing w:line="360" w:lineRule="auto"/>
            <w:rPr>
              <w:rFonts w:cs="Times New Roman"/>
              <w:szCs w:val="24"/>
            </w:rPr>
          </w:pPr>
          <w:r w:rsidRPr="004A71A8">
            <w:rPr>
              <w:rStyle w:val="Hyperlink"/>
              <w:rFonts w:cs="Times New Roman"/>
              <w:szCs w:val="24"/>
            </w:rPr>
            <w:fldChar w:fldCharType="end"/>
          </w:r>
        </w:p>
      </w:sdtContent>
    </w:sdt>
    <w:p w14:paraId="0C6FD4F7" w14:textId="77777777" w:rsidR="00064213" w:rsidRPr="004A71A8" w:rsidRDefault="00064213" w:rsidP="00BE1AF9">
      <w:pPr>
        <w:spacing w:line="360" w:lineRule="auto"/>
        <w:jc w:val="both"/>
        <w:rPr>
          <w:rFonts w:ascii="Times New Roman" w:eastAsiaTheme="majorEastAsia" w:hAnsi="Times New Roman" w:cs="Times New Roman"/>
          <w:color w:val="2E74B5" w:themeColor="accent1" w:themeShade="BF"/>
          <w:sz w:val="24"/>
          <w:szCs w:val="24"/>
          <w:lang w:val="en-US"/>
        </w:rPr>
      </w:pPr>
    </w:p>
    <w:p w14:paraId="3949BC55" w14:textId="77777777" w:rsidR="00064213" w:rsidRPr="004A71A8" w:rsidRDefault="00064213" w:rsidP="00BE1AF9">
      <w:pPr>
        <w:spacing w:line="360" w:lineRule="auto"/>
        <w:jc w:val="both"/>
        <w:rPr>
          <w:rFonts w:ascii="Times New Roman" w:eastAsiaTheme="majorEastAsia" w:hAnsi="Times New Roman" w:cs="Times New Roman"/>
          <w:color w:val="2E74B5" w:themeColor="accent1" w:themeShade="BF"/>
          <w:sz w:val="24"/>
          <w:szCs w:val="24"/>
          <w:lang w:val="en-US"/>
        </w:rPr>
      </w:pPr>
    </w:p>
    <w:p w14:paraId="5CCACFFC" w14:textId="77777777" w:rsidR="00064213" w:rsidRPr="004A71A8" w:rsidRDefault="00064213" w:rsidP="00BE1AF9">
      <w:pPr>
        <w:spacing w:line="360" w:lineRule="auto"/>
        <w:jc w:val="both"/>
        <w:rPr>
          <w:rFonts w:ascii="Times New Roman" w:eastAsiaTheme="majorEastAsia" w:hAnsi="Times New Roman" w:cs="Times New Roman"/>
          <w:color w:val="2E74B5" w:themeColor="accent1" w:themeShade="BF"/>
          <w:sz w:val="24"/>
          <w:szCs w:val="24"/>
          <w:lang w:val="en-US"/>
        </w:rPr>
      </w:pPr>
    </w:p>
    <w:p w14:paraId="6B99DED8" w14:textId="77777777" w:rsidR="00064213" w:rsidRPr="004A71A8" w:rsidRDefault="00064213" w:rsidP="00BE1AF9">
      <w:pPr>
        <w:spacing w:line="360" w:lineRule="auto"/>
        <w:jc w:val="both"/>
        <w:rPr>
          <w:rFonts w:ascii="Times New Roman" w:eastAsiaTheme="majorEastAsia" w:hAnsi="Times New Roman" w:cs="Times New Roman"/>
          <w:color w:val="2E74B5" w:themeColor="accent1" w:themeShade="BF"/>
          <w:sz w:val="24"/>
          <w:szCs w:val="24"/>
          <w:lang w:val="en-US"/>
        </w:rPr>
      </w:pPr>
    </w:p>
    <w:p w14:paraId="0906FEAE" w14:textId="77777777" w:rsidR="00064213" w:rsidRPr="004A71A8" w:rsidRDefault="00064213" w:rsidP="00BE1AF9">
      <w:pPr>
        <w:spacing w:line="360" w:lineRule="auto"/>
        <w:jc w:val="both"/>
        <w:rPr>
          <w:rFonts w:ascii="Times New Roman" w:eastAsiaTheme="majorEastAsia" w:hAnsi="Times New Roman" w:cs="Times New Roman"/>
          <w:color w:val="2E74B5" w:themeColor="accent1" w:themeShade="BF"/>
          <w:sz w:val="24"/>
          <w:szCs w:val="24"/>
          <w:lang w:val="en-US"/>
        </w:rPr>
      </w:pPr>
    </w:p>
    <w:p w14:paraId="6C651693" w14:textId="77777777" w:rsidR="00064213" w:rsidRPr="004A71A8" w:rsidRDefault="00064213" w:rsidP="00BE1AF9">
      <w:pPr>
        <w:spacing w:line="360" w:lineRule="auto"/>
        <w:jc w:val="both"/>
        <w:rPr>
          <w:rFonts w:ascii="Times New Roman" w:eastAsiaTheme="majorEastAsia" w:hAnsi="Times New Roman" w:cs="Times New Roman"/>
          <w:color w:val="2E74B5" w:themeColor="accent1" w:themeShade="BF"/>
          <w:sz w:val="24"/>
          <w:szCs w:val="24"/>
          <w:lang w:val="en-US"/>
        </w:rPr>
      </w:pPr>
    </w:p>
    <w:p w14:paraId="7D1FFC89" w14:textId="77777777" w:rsidR="00064213" w:rsidRPr="004A71A8" w:rsidRDefault="00064213" w:rsidP="00BE1AF9">
      <w:pPr>
        <w:spacing w:line="360" w:lineRule="auto"/>
        <w:jc w:val="both"/>
        <w:rPr>
          <w:rFonts w:ascii="Times New Roman" w:eastAsiaTheme="majorEastAsia" w:hAnsi="Times New Roman" w:cs="Times New Roman"/>
          <w:color w:val="2E74B5" w:themeColor="accent1" w:themeShade="BF"/>
          <w:sz w:val="24"/>
          <w:szCs w:val="24"/>
          <w:lang w:val="en-US"/>
        </w:rPr>
      </w:pPr>
    </w:p>
    <w:p w14:paraId="4F280CC7" w14:textId="77777777" w:rsidR="00064213" w:rsidRPr="004A71A8" w:rsidRDefault="00064213" w:rsidP="00BE1AF9">
      <w:pPr>
        <w:spacing w:line="360" w:lineRule="auto"/>
        <w:jc w:val="both"/>
        <w:rPr>
          <w:rFonts w:ascii="Times New Roman" w:eastAsiaTheme="majorEastAsia" w:hAnsi="Times New Roman" w:cs="Times New Roman"/>
          <w:color w:val="2E74B5" w:themeColor="accent1" w:themeShade="BF"/>
          <w:sz w:val="24"/>
          <w:szCs w:val="24"/>
          <w:lang w:val="en-US"/>
        </w:rPr>
      </w:pPr>
    </w:p>
    <w:p w14:paraId="4E7F159E" w14:textId="77777777" w:rsidR="00064213" w:rsidRPr="004A71A8" w:rsidRDefault="00064213" w:rsidP="00BE1AF9">
      <w:pPr>
        <w:spacing w:line="360" w:lineRule="auto"/>
        <w:jc w:val="both"/>
        <w:rPr>
          <w:rFonts w:ascii="Times New Roman" w:eastAsiaTheme="majorEastAsia" w:hAnsi="Times New Roman" w:cs="Times New Roman"/>
          <w:color w:val="2E74B5" w:themeColor="accent1" w:themeShade="BF"/>
          <w:sz w:val="24"/>
          <w:szCs w:val="24"/>
          <w:lang w:val="en-US"/>
        </w:rPr>
      </w:pPr>
    </w:p>
    <w:p w14:paraId="168B75FF" w14:textId="07C5E22D" w:rsidR="008B4F3E" w:rsidRPr="004A71A8" w:rsidRDefault="001F41D3" w:rsidP="00BE1AF9">
      <w:pPr>
        <w:spacing w:line="360" w:lineRule="auto"/>
        <w:jc w:val="both"/>
        <w:rPr>
          <w:rFonts w:ascii="Times New Roman" w:eastAsiaTheme="majorEastAsia" w:hAnsi="Times New Roman" w:cs="Times New Roman"/>
          <w:color w:val="2E74B5" w:themeColor="accent1" w:themeShade="BF"/>
          <w:sz w:val="24"/>
          <w:szCs w:val="24"/>
          <w:lang w:val="en-US"/>
        </w:rPr>
      </w:pPr>
      <w:bookmarkStart w:id="0" w:name="_GoBack"/>
      <w:r w:rsidRPr="004A71A8">
        <w:rPr>
          <w:rFonts w:ascii="Times New Roman" w:eastAsiaTheme="majorEastAsia" w:hAnsi="Times New Roman" w:cs="Times New Roman"/>
          <w:color w:val="2E74B5" w:themeColor="accent1" w:themeShade="BF"/>
          <w:sz w:val="24"/>
          <w:szCs w:val="24"/>
          <w:lang w:val="en-US"/>
        </w:rPr>
        <w:t>List of Tables</w:t>
      </w:r>
    </w:p>
    <w:p w14:paraId="63AAAE31" w14:textId="77777777" w:rsidR="004B697E" w:rsidRPr="004A71A8" w:rsidRDefault="001F41D3" w:rsidP="00BE1AF9">
      <w:pPr>
        <w:pStyle w:val="TableofFigures"/>
        <w:tabs>
          <w:tab w:val="right" w:leader="dot" w:pos="9016"/>
        </w:tabs>
        <w:spacing w:line="360" w:lineRule="auto"/>
        <w:rPr>
          <w:rFonts w:eastAsiaTheme="minorEastAsia" w:cs="Times New Roman"/>
          <w:noProof/>
          <w:szCs w:val="24"/>
          <w:lang w:eastAsia="en-GB"/>
        </w:rPr>
      </w:pPr>
      <w:r w:rsidRPr="004A71A8">
        <w:rPr>
          <w:rFonts w:cs="Times New Roman"/>
          <w:szCs w:val="24"/>
        </w:rPr>
        <w:fldChar w:fldCharType="begin"/>
      </w:r>
      <w:r w:rsidRPr="004A71A8">
        <w:rPr>
          <w:rFonts w:cs="Times New Roman"/>
          <w:szCs w:val="24"/>
        </w:rPr>
        <w:instrText xml:space="preserve"> TOC \h \z \c "Table" </w:instrText>
      </w:r>
      <w:r w:rsidRPr="004A71A8">
        <w:rPr>
          <w:rFonts w:cs="Times New Roman"/>
          <w:szCs w:val="24"/>
        </w:rPr>
        <w:fldChar w:fldCharType="separate"/>
      </w:r>
      <w:hyperlink w:anchor="_Toc166799754" w:history="1">
        <w:r w:rsidR="004B697E" w:rsidRPr="004A71A8">
          <w:rPr>
            <w:rStyle w:val="Hyperlink"/>
            <w:rFonts w:cs="Times New Roman"/>
            <w:noProof/>
            <w:szCs w:val="24"/>
          </w:rPr>
          <w:t>Table 1: Variables Definitions</w:t>
        </w:r>
        <w:r w:rsidR="004B697E" w:rsidRPr="004A71A8">
          <w:rPr>
            <w:rFonts w:cs="Times New Roman"/>
            <w:noProof/>
            <w:webHidden/>
            <w:szCs w:val="24"/>
          </w:rPr>
          <w:tab/>
        </w:r>
        <w:r w:rsidR="004B697E" w:rsidRPr="004A71A8">
          <w:rPr>
            <w:rFonts w:cs="Times New Roman"/>
            <w:noProof/>
            <w:webHidden/>
            <w:szCs w:val="24"/>
          </w:rPr>
          <w:fldChar w:fldCharType="begin"/>
        </w:r>
        <w:r w:rsidR="004B697E" w:rsidRPr="004A71A8">
          <w:rPr>
            <w:rFonts w:cs="Times New Roman"/>
            <w:noProof/>
            <w:webHidden/>
            <w:szCs w:val="24"/>
          </w:rPr>
          <w:instrText xml:space="preserve"> PAGEREF _Toc166799754 \h </w:instrText>
        </w:r>
        <w:r w:rsidR="004B697E" w:rsidRPr="004A71A8">
          <w:rPr>
            <w:rFonts w:cs="Times New Roman"/>
            <w:noProof/>
            <w:webHidden/>
            <w:szCs w:val="24"/>
          </w:rPr>
        </w:r>
        <w:r w:rsidR="004B697E" w:rsidRPr="004A71A8">
          <w:rPr>
            <w:rFonts w:cs="Times New Roman"/>
            <w:noProof/>
            <w:webHidden/>
            <w:szCs w:val="24"/>
          </w:rPr>
          <w:fldChar w:fldCharType="separate"/>
        </w:r>
        <w:r w:rsidR="004B697E" w:rsidRPr="004A71A8">
          <w:rPr>
            <w:rFonts w:cs="Times New Roman"/>
            <w:noProof/>
            <w:webHidden/>
            <w:szCs w:val="24"/>
          </w:rPr>
          <w:t>27</w:t>
        </w:r>
        <w:r w:rsidR="004B697E" w:rsidRPr="004A71A8">
          <w:rPr>
            <w:rFonts w:cs="Times New Roman"/>
            <w:noProof/>
            <w:webHidden/>
            <w:szCs w:val="24"/>
          </w:rPr>
          <w:fldChar w:fldCharType="end"/>
        </w:r>
      </w:hyperlink>
    </w:p>
    <w:p w14:paraId="25E96C36" w14:textId="77777777" w:rsidR="004B697E"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799755" w:history="1">
        <w:r w:rsidR="004B697E" w:rsidRPr="004A71A8">
          <w:rPr>
            <w:rStyle w:val="Hyperlink"/>
            <w:rFonts w:cs="Times New Roman"/>
            <w:noProof/>
            <w:szCs w:val="24"/>
          </w:rPr>
          <w:t>Table 2:  Variables Descriptive Statistics</w:t>
        </w:r>
        <w:r w:rsidR="004B697E" w:rsidRPr="004A71A8">
          <w:rPr>
            <w:rFonts w:cs="Times New Roman"/>
            <w:noProof/>
            <w:webHidden/>
            <w:szCs w:val="24"/>
          </w:rPr>
          <w:tab/>
        </w:r>
        <w:r w:rsidR="004B697E" w:rsidRPr="004A71A8">
          <w:rPr>
            <w:rFonts w:cs="Times New Roman"/>
            <w:noProof/>
            <w:webHidden/>
            <w:szCs w:val="24"/>
          </w:rPr>
          <w:fldChar w:fldCharType="begin"/>
        </w:r>
        <w:r w:rsidR="004B697E" w:rsidRPr="004A71A8">
          <w:rPr>
            <w:rFonts w:cs="Times New Roman"/>
            <w:noProof/>
            <w:webHidden/>
            <w:szCs w:val="24"/>
          </w:rPr>
          <w:instrText xml:space="preserve"> PAGEREF _Toc166799755 \h </w:instrText>
        </w:r>
        <w:r w:rsidR="004B697E" w:rsidRPr="004A71A8">
          <w:rPr>
            <w:rFonts w:cs="Times New Roman"/>
            <w:noProof/>
            <w:webHidden/>
            <w:szCs w:val="24"/>
          </w:rPr>
        </w:r>
        <w:r w:rsidR="004B697E" w:rsidRPr="004A71A8">
          <w:rPr>
            <w:rFonts w:cs="Times New Roman"/>
            <w:noProof/>
            <w:webHidden/>
            <w:szCs w:val="24"/>
          </w:rPr>
          <w:fldChar w:fldCharType="separate"/>
        </w:r>
        <w:r w:rsidR="004B697E" w:rsidRPr="004A71A8">
          <w:rPr>
            <w:rFonts w:cs="Times New Roman"/>
            <w:noProof/>
            <w:webHidden/>
            <w:szCs w:val="24"/>
          </w:rPr>
          <w:t>32</w:t>
        </w:r>
        <w:r w:rsidR="004B697E" w:rsidRPr="004A71A8">
          <w:rPr>
            <w:rFonts w:cs="Times New Roman"/>
            <w:noProof/>
            <w:webHidden/>
            <w:szCs w:val="24"/>
          </w:rPr>
          <w:fldChar w:fldCharType="end"/>
        </w:r>
      </w:hyperlink>
    </w:p>
    <w:p w14:paraId="06E9285D" w14:textId="77777777" w:rsidR="004B697E"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799756" w:history="1">
        <w:r w:rsidR="004B697E" w:rsidRPr="004A71A8">
          <w:rPr>
            <w:rStyle w:val="Hyperlink"/>
            <w:rFonts w:cs="Times New Roman"/>
            <w:noProof/>
            <w:szCs w:val="24"/>
          </w:rPr>
          <w:t>Table 3: Model 1 regression result</w:t>
        </w:r>
        <w:r w:rsidR="004B697E" w:rsidRPr="004A71A8">
          <w:rPr>
            <w:rFonts w:cs="Times New Roman"/>
            <w:noProof/>
            <w:webHidden/>
            <w:szCs w:val="24"/>
          </w:rPr>
          <w:tab/>
        </w:r>
        <w:r w:rsidR="004B697E" w:rsidRPr="004A71A8">
          <w:rPr>
            <w:rFonts w:cs="Times New Roman"/>
            <w:noProof/>
            <w:webHidden/>
            <w:szCs w:val="24"/>
          </w:rPr>
          <w:fldChar w:fldCharType="begin"/>
        </w:r>
        <w:r w:rsidR="004B697E" w:rsidRPr="004A71A8">
          <w:rPr>
            <w:rFonts w:cs="Times New Roman"/>
            <w:noProof/>
            <w:webHidden/>
            <w:szCs w:val="24"/>
          </w:rPr>
          <w:instrText xml:space="preserve"> PAGEREF _Toc166799756 \h </w:instrText>
        </w:r>
        <w:r w:rsidR="004B697E" w:rsidRPr="004A71A8">
          <w:rPr>
            <w:rFonts w:cs="Times New Roman"/>
            <w:noProof/>
            <w:webHidden/>
            <w:szCs w:val="24"/>
          </w:rPr>
        </w:r>
        <w:r w:rsidR="004B697E" w:rsidRPr="004A71A8">
          <w:rPr>
            <w:rFonts w:cs="Times New Roman"/>
            <w:noProof/>
            <w:webHidden/>
            <w:szCs w:val="24"/>
          </w:rPr>
          <w:fldChar w:fldCharType="separate"/>
        </w:r>
        <w:r w:rsidR="004B697E" w:rsidRPr="004A71A8">
          <w:rPr>
            <w:rFonts w:cs="Times New Roman"/>
            <w:noProof/>
            <w:webHidden/>
            <w:szCs w:val="24"/>
          </w:rPr>
          <w:t>36</w:t>
        </w:r>
        <w:r w:rsidR="004B697E" w:rsidRPr="004A71A8">
          <w:rPr>
            <w:rFonts w:cs="Times New Roman"/>
            <w:noProof/>
            <w:webHidden/>
            <w:szCs w:val="24"/>
          </w:rPr>
          <w:fldChar w:fldCharType="end"/>
        </w:r>
      </w:hyperlink>
    </w:p>
    <w:p w14:paraId="39BE3BF8" w14:textId="77777777" w:rsidR="004B697E"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799757" w:history="1">
        <w:r w:rsidR="004B697E" w:rsidRPr="004A71A8">
          <w:rPr>
            <w:rStyle w:val="Hyperlink"/>
            <w:rFonts w:cs="Times New Roman"/>
            <w:noProof/>
            <w:szCs w:val="24"/>
          </w:rPr>
          <w:t>Table 4:  Model 3 regression result</w:t>
        </w:r>
        <w:r w:rsidR="004B697E" w:rsidRPr="004A71A8">
          <w:rPr>
            <w:rFonts w:cs="Times New Roman"/>
            <w:noProof/>
            <w:webHidden/>
            <w:szCs w:val="24"/>
          </w:rPr>
          <w:tab/>
        </w:r>
        <w:r w:rsidR="004B697E" w:rsidRPr="004A71A8">
          <w:rPr>
            <w:rFonts w:cs="Times New Roman"/>
            <w:noProof/>
            <w:webHidden/>
            <w:szCs w:val="24"/>
          </w:rPr>
          <w:fldChar w:fldCharType="begin"/>
        </w:r>
        <w:r w:rsidR="004B697E" w:rsidRPr="004A71A8">
          <w:rPr>
            <w:rFonts w:cs="Times New Roman"/>
            <w:noProof/>
            <w:webHidden/>
            <w:szCs w:val="24"/>
          </w:rPr>
          <w:instrText xml:space="preserve"> PAGEREF _Toc166799757 \h </w:instrText>
        </w:r>
        <w:r w:rsidR="004B697E" w:rsidRPr="004A71A8">
          <w:rPr>
            <w:rFonts w:cs="Times New Roman"/>
            <w:noProof/>
            <w:webHidden/>
            <w:szCs w:val="24"/>
          </w:rPr>
        </w:r>
        <w:r w:rsidR="004B697E" w:rsidRPr="004A71A8">
          <w:rPr>
            <w:rFonts w:cs="Times New Roman"/>
            <w:noProof/>
            <w:webHidden/>
            <w:szCs w:val="24"/>
          </w:rPr>
          <w:fldChar w:fldCharType="separate"/>
        </w:r>
        <w:r w:rsidR="004B697E" w:rsidRPr="004A71A8">
          <w:rPr>
            <w:rFonts w:cs="Times New Roman"/>
            <w:noProof/>
            <w:webHidden/>
            <w:szCs w:val="24"/>
          </w:rPr>
          <w:t>43</w:t>
        </w:r>
        <w:r w:rsidR="004B697E" w:rsidRPr="004A71A8">
          <w:rPr>
            <w:rFonts w:cs="Times New Roman"/>
            <w:noProof/>
            <w:webHidden/>
            <w:szCs w:val="24"/>
          </w:rPr>
          <w:fldChar w:fldCharType="end"/>
        </w:r>
      </w:hyperlink>
    </w:p>
    <w:p w14:paraId="520F7E2C" w14:textId="77777777" w:rsidR="004B697E"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799758" w:history="1">
        <w:r w:rsidR="004B697E" w:rsidRPr="004A71A8">
          <w:rPr>
            <w:rStyle w:val="Hyperlink"/>
            <w:rFonts w:cs="Times New Roman"/>
            <w:noProof/>
            <w:szCs w:val="24"/>
          </w:rPr>
          <w:t>Table 5: Model 3 Confusion Matrix</w:t>
        </w:r>
        <w:r w:rsidR="004B697E" w:rsidRPr="004A71A8">
          <w:rPr>
            <w:rFonts w:cs="Times New Roman"/>
            <w:noProof/>
            <w:webHidden/>
            <w:szCs w:val="24"/>
          </w:rPr>
          <w:tab/>
        </w:r>
        <w:r w:rsidR="004B697E" w:rsidRPr="004A71A8">
          <w:rPr>
            <w:rFonts w:cs="Times New Roman"/>
            <w:noProof/>
            <w:webHidden/>
            <w:szCs w:val="24"/>
          </w:rPr>
          <w:fldChar w:fldCharType="begin"/>
        </w:r>
        <w:r w:rsidR="004B697E" w:rsidRPr="004A71A8">
          <w:rPr>
            <w:rFonts w:cs="Times New Roman"/>
            <w:noProof/>
            <w:webHidden/>
            <w:szCs w:val="24"/>
          </w:rPr>
          <w:instrText xml:space="preserve"> PAGEREF _Toc166799758 \h </w:instrText>
        </w:r>
        <w:r w:rsidR="004B697E" w:rsidRPr="004A71A8">
          <w:rPr>
            <w:rFonts w:cs="Times New Roman"/>
            <w:noProof/>
            <w:webHidden/>
            <w:szCs w:val="24"/>
          </w:rPr>
        </w:r>
        <w:r w:rsidR="004B697E" w:rsidRPr="004A71A8">
          <w:rPr>
            <w:rFonts w:cs="Times New Roman"/>
            <w:noProof/>
            <w:webHidden/>
            <w:szCs w:val="24"/>
          </w:rPr>
          <w:fldChar w:fldCharType="separate"/>
        </w:r>
        <w:r w:rsidR="004B697E" w:rsidRPr="004A71A8">
          <w:rPr>
            <w:rFonts w:cs="Times New Roman"/>
            <w:noProof/>
            <w:webHidden/>
            <w:szCs w:val="24"/>
          </w:rPr>
          <w:t>49</w:t>
        </w:r>
        <w:r w:rsidR="004B697E" w:rsidRPr="004A71A8">
          <w:rPr>
            <w:rFonts w:cs="Times New Roman"/>
            <w:noProof/>
            <w:webHidden/>
            <w:szCs w:val="24"/>
          </w:rPr>
          <w:fldChar w:fldCharType="end"/>
        </w:r>
      </w:hyperlink>
    </w:p>
    <w:p w14:paraId="37683919" w14:textId="77777777" w:rsidR="004B697E"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799759" w:history="1">
        <w:r w:rsidR="004B697E" w:rsidRPr="004A71A8">
          <w:rPr>
            <w:rStyle w:val="Hyperlink"/>
            <w:rFonts w:cs="Times New Roman"/>
            <w:noProof/>
            <w:szCs w:val="24"/>
          </w:rPr>
          <w:t>Table 6: Hypothesis result</w:t>
        </w:r>
        <w:r w:rsidR="004B697E" w:rsidRPr="004A71A8">
          <w:rPr>
            <w:rFonts w:cs="Times New Roman"/>
            <w:noProof/>
            <w:webHidden/>
            <w:szCs w:val="24"/>
          </w:rPr>
          <w:tab/>
        </w:r>
        <w:r w:rsidR="004B697E" w:rsidRPr="004A71A8">
          <w:rPr>
            <w:rFonts w:cs="Times New Roman"/>
            <w:noProof/>
            <w:webHidden/>
            <w:szCs w:val="24"/>
          </w:rPr>
          <w:fldChar w:fldCharType="begin"/>
        </w:r>
        <w:r w:rsidR="004B697E" w:rsidRPr="004A71A8">
          <w:rPr>
            <w:rFonts w:cs="Times New Roman"/>
            <w:noProof/>
            <w:webHidden/>
            <w:szCs w:val="24"/>
          </w:rPr>
          <w:instrText xml:space="preserve"> PAGEREF _Toc166799759 \h </w:instrText>
        </w:r>
        <w:r w:rsidR="004B697E" w:rsidRPr="004A71A8">
          <w:rPr>
            <w:rFonts w:cs="Times New Roman"/>
            <w:noProof/>
            <w:webHidden/>
            <w:szCs w:val="24"/>
          </w:rPr>
        </w:r>
        <w:r w:rsidR="004B697E" w:rsidRPr="004A71A8">
          <w:rPr>
            <w:rFonts w:cs="Times New Roman"/>
            <w:noProof/>
            <w:webHidden/>
            <w:szCs w:val="24"/>
          </w:rPr>
          <w:fldChar w:fldCharType="separate"/>
        </w:r>
        <w:r w:rsidR="004B697E" w:rsidRPr="004A71A8">
          <w:rPr>
            <w:rFonts w:cs="Times New Roman"/>
            <w:noProof/>
            <w:webHidden/>
            <w:szCs w:val="24"/>
          </w:rPr>
          <w:t>51</w:t>
        </w:r>
        <w:r w:rsidR="004B697E" w:rsidRPr="004A71A8">
          <w:rPr>
            <w:rFonts w:cs="Times New Roman"/>
            <w:noProof/>
            <w:webHidden/>
            <w:szCs w:val="24"/>
          </w:rPr>
          <w:fldChar w:fldCharType="end"/>
        </w:r>
      </w:hyperlink>
    </w:p>
    <w:p w14:paraId="4D8289F3" w14:textId="77777777" w:rsidR="001F41D3" w:rsidRPr="004A71A8" w:rsidRDefault="001F41D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fldChar w:fldCharType="end"/>
      </w:r>
    </w:p>
    <w:p w14:paraId="7F3A7779" w14:textId="609B9DB7" w:rsidR="008B4F3E" w:rsidRPr="004A71A8" w:rsidRDefault="00341194" w:rsidP="00BE1AF9">
      <w:pPr>
        <w:spacing w:line="360" w:lineRule="auto"/>
        <w:jc w:val="both"/>
        <w:rPr>
          <w:rFonts w:ascii="Times New Roman" w:eastAsiaTheme="majorEastAsia" w:hAnsi="Times New Roman" w:cs="Times New Roman"/>
          <w:color w:val="2E74B5" w:themeColor="accent1" w:themeShade="BF"/>
          <w:sz w:val="24"/>
          <w:szCs w:val="24"/>
          <w:lang w:val="en-US"/>
        </w:rPr>
      </w:pPr>
      <w:r w:rsidRPr="004A71A8">
        <w:rPr>
          <w:rFonts w:ascii="Times New Roman" w:eastAsiaTheme="majorEastAsia" w:hAnsi="Times New Roman" w:cs="Times New Roman"/>
          <w:color w:val="2E74B5" w:themeColor="accent1" w:themeShade="BF"/>
          <w:sz w:val="24"/>
          <w:szCs w:val="24"/>
          <w:lang w:val="en-US"/>
        </w:rPr>
        <w:t>List of Figures</w:t>
      </w:r>
    </w:p>
    <w:p w14:paraId="6840CB57" w14:textId="77777777" w:rsidR="005D71D1" w:rsidRPr="004A71A8" w:rsidRDefault="004A4D09" w:rsidP="00BE1AF9">
      <w:pPr>
        <w:pStyle w:val="TableofFigures"/>
        <w:tabs>
          <w:tab w:val="right" w:leader="dot" w:pos="9016"/>
        </w:tabs>
        <w:spacing w:line="360" w:lineRule="auto"/>
        <w:rPr>
          <w:rFonts w:eastAsiaTheme="minorEastAsia" w:cs="Times New Roman"/>
          <w:noProof/>
          <w:szCs w:val="24"/>
          <w:lang w:eastAsia="en-GB"/>
        </w:rPr>
      </w:pPr>
      <w:r w:rsidRPr="004A71A8">
        <w:rPr>
          <w:rFonts w:cs="Times New Roman"/>
          <w:szCs w:val="24"/>
        </w:rPr>
        <w:lastRenderedPageBreak/>
        <w:fldChar w:fldCharType="begin"/>
      </w:r>
      <w:r w:rsidRPr="004A71A8">
        <w:rPr>
          <w:rFonts w:cs="Times New Roman"/>
          <w:szCs w:val="24"/>
        </w:rPr>
        <w:instrText xml:space="preserve"> TOC \h \z \c "Figure" </w:instrText>
      </w:r>
      <w:r w:rsidRPr="004A71A8">
        <w:rPr>
          <w:rFonts w:cs="Times New Roman"/>
          <w:szCs w:val="24"/>
        </w:rPr>
        <w:fldChar w:fldCharType="separate"/>
      </w:r>
      <w:hyperlink w:anchor="_Toc166800033" w:history="1">
        <w:r w:rsidR="005D71D1" w:rsidRPr="004A71A8">
          <w:rPr>
            <w:rStyle w:val="Hyperlink"/>
            <w:rFonts w:cs="Times New Roman"/>
            <w:noProof/>
            <w:szCs w:val="24"/>
          </w:rPr>
          <w:t>Figure 1: Research model</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_Toc166800033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21</w:t>
        </w:r>
        <w:r w:rsidR="005D71D1" w:rsidRPr="004A71A8">
          <w:rPr>
            <w:rFonts w:cs="Times New Roman"/>
            <w:noProof/>
            <w:webHidden/>
            <w:szCs w:val="24"/>
          </w:rPr>
          <w:fldChar w:fldCharType="end"/>
        </w:r>
      </w:hyperlink>
    </w:p>
    <w:p w14:paraId="18C5B1CF"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34" w:history="1">
        <w:r w:rsidR="005D71D1" w:rsidRPr="004A71A8">
          <w:rPr>
            <w:rStyle w:val="Hyperlink"/>
            <w:rFonts w:cs="Times New Roman"/>
            <w:noProof/>
            <w:szCs w:val="24"/>
          </w:rPr>
          <w:t>Figure 2: Research approach: “The research onion”</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_Toc166800034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22</w:t>
        </w:r>
        <w:r w:rsidR="005D71D1" w:rsidRPr="004A71A8">
          <w:rPr>
            <w:rFonts w:cs="Times New Roman"/>
            <w:noProof/>
            <w:webHidden/>
            <w:szCs w:val="24"/>
          </w:rPr>
          <w:fldChar w:fldCharType="end"/>
        </w:r>
      </w:hyperlink>
    </w:p>
    <w:p w14:paraId="73430692"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35" w:history="1">
        <w:r w:rsidR="005D71D1" w:rsidRPr="004A71A8">
          <w:rPr>
            <w:rStyle w:val="Hyperlink"/>
            <w:rFonts w:cs="Times New Roman"/>
            <w:noProof/>
            <w:szCs w:val="24"/>
          </w:rPr>
          <w:t>Figure 3: Organisational productivity by provision of FW Policies</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_Toc166800035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33</w:t>
        </w:r>
        <w:r w:rsidR="005D71D1" w:rsidRPr="004A71A8">
          <w:rPr>
            <w:rFonts w:cs="Times New Roman"/>
            <w:noProof/>
            <w:webHidden/>
            <w:szCs w:val="24"/>
          </w:rPr>
          <w:fldChar w:fldCharType="end"/>
        </w:r>
      </w:hyperlink>
    </w:p>
    <w:p w14:paraId="6D600DF7"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36" w:history="1">
        <w:r w:rsidR="005D71D1" w:rsidRPr="004A71A8">
          <w:rPr>
            <w:rStyle w:val="Hyperlink"/>
            <w:rFonts w:cs="Times New Roman"/>
            <w:noProof/>
            <w:szCs w:val="24"/>
          </w:rPr>
          <w:t>Figure 4: Variable Correlation Matrix</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_Toc166800036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35</w:t>
        </w:r>
        <w:r w:rsidR="005D71D1" w:rsidRPr="004A71A8">
          <w:rPr>
            <w:rFonts w:cs="Times New Roman"/>
            <w:noProof/>
            <w:webHidden/>
            <w:szCs w:val="24"/>
          </w:rPr>
          <w:fldChar w:fldCharType="end"/>
        </w:r>
      </w:hyperlink>
    </w:p>
    <w:p w14:paraId="1904B18C"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37" w:history="1">
        <w:r w:rsidR="005D71D1" w:rsidRPr="004A71A8">
          <w:rPr>
            <w:rStyle w:val="Hyperlink"/>
            <w:rFonts w:cs="Times New Roman"/>
            <w:noProof/>
            <w:szCs w:val="24"/>
          </w:rPr>
          <w:t>Figure 5: Effect of Turnover on Organisational productivity by provision of FW Policies</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_Toc166800037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38</w:t>
        </w:r>
        <w:r w:rsidR="005D71D1" w:rsidRPr="004A71A8">
          <w:rPr>
            <w:rFonts w:cs="Times New Roman"/>
            <w:noProof/>
            <w:webHidden/>
            <w:szCs w:val="24"/>
          </w:rPr>
          <w:fldChar w:fldCharType="end"/>
        </w:r>
      </w:hyperlink>
    </w:p>
    <w:p w14:paraId="641C023A"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38" w:history="1">
        <w:r w:rsidR="005D71D1" w:rsidRPr="004A71A8">
          <w:rPr>
            <w:rStyle w:val="Hyperlink"/>
            <w:rFonts w:cs="Times New Roman"/>
            <w:noProof/>
            <w:szCs w:val="24"/>
          </w:rPr>
          <w:t>Figure 6: Motivation effect on Organisational productivity</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_Toc166800038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39</w:t>
        </w:r>
        <w:r w:rsidR="005D71D1" w:rsidRPr="004A71A8">
          <w:rPr>
            <w:rFonts w:cs="Times New Roman"/>
            <w:noProof/>
            <w:webHidden/>
            <w:szCs w:val="24"/>
          </w:rPr>
          <w:fldChar w:fldCharType="end"/>
        </w:r>
      </w:hyperlink>
    </w:p>
    <w:p w14:paraId="218E5805"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39" w:history="1">
        <w:r w:rsidR="005D71D1" w:rsidRPr="004A71A8">
          <w:rPr>
            <w:rStyle w:val="Hyperlink"/>
            <w:rFonts w:cs="Times New Roman"/>
            <w:noProof/>
            <w:szCs w:val="24"/>
          </w:rPr>
          <w:t>Figure 7: Model 1 Decision Tree</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_Toc166800039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40</w:t>
        </w:r>
        <w:r w:rsidR="005D71D1" w:rsidRPr="004A71A8">
          <w:rPr>
            <w:rFonts w:cs="Times New Roman"/>
            <w:noProof/>
            <w:webHidden/>
            <w:szCs w:val="24"/>
          </w:rPr>
          <w:fldChar w:fldCharType="end"/>
        </w:r>
      </w:hyperlink>
    </w:p>
    <w:p w14:paraId="6CD36F56"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40" w:history="1">
        <w:r w:rsidR="005D71D1" w:rsidRPr="004A71A8">
          <w:rPr>
            <w:rStyle w:val="Hyperlink"/>
            <w:rFonts w:cs="Times New Roman"/>
            <w:noProof/>
            <w:szCs w:val="24"/>
          </w:rPr>
          <w:t>Figure 8: FWP on organisational explored with employee motivation and absenteeism</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_Toc166800040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41</w:t>
        </w:r>
        <w:r w:rsidR="005D71D1" w:rsidRPr="004A71A8">
          <w:rPr>
            <w:rFonts w:cs="Times New Roman"/>
            <w:noProof/>
            <w:webHidden/>
            <w:szCs w:val="24"/>
          </w:rPr>
          <w:fldChar w:fldCharType="end"/>
        </w:r>
      </w:hyperlink>
    </w:p>
    <w:p w14:paraId="066326F0"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41" w:history="1">
        <w:r w:rsidR="005D71D1" w:rsidRPr="004A71A8">
          <w:rPr>
            <w:rStyle w:val="Hyperlink"/>
            <w:rFonts w:cs="Times New Roman"/>
            <w:noProof/>
            <w:szCs w:val="24"/>
          </w:rPr>
          <w:t>Figure 9: Decision tree for the Model 3</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_Toc166800041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46</w:t>
        </w:r>
        <w:r w:rsidR="005D71D1" w:rsidRPr="004A71A8">
          <w:rPr>
            <w:rFonts w:cs="Times New Roman"/>
            <w:noProof/>
            <w:webHidden/>
            <w:szCs w:val="24"/>
          </w:rPr>
          <w:fldChar w:fldCharType="end"/>
        </w:r>
      </w:hyperlink>
    </w:p>
    <w:p w14:paraId="24D97FDC"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42" w:history="1">
        <w:r w:rsidR="005D71D1" w:rsidRPr="004A71A8">
          <w:rPr>
            <w:rStyle w:val="Hyperlink"/>
            <w:rFonts w:cs="Times New Roman"/>
            <w:noProof/>
            <w:szCs w:val="24"/>
          </w:rPr>
          <w:t>Figure 10: Decision tree of the model 3 on the train dataset; FWP</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_Toc166800042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48</w:t>
        </w:r>
        <w:r w:rsidR="005D71D1" w:rsidRPr="004A71A8">
          <w:rPr>
            <w:rFonts w:cs="Times New Roman"/>
            <w:noProof/>
            <w:webHidden/>
            <w:szCs w:val="24"/>
          </w:rPr>
          <w:fldChar w:fldCharType="end"/>
        </w:r>
      </w:hyperlink>
    </w:p>
    <w:p w14:paraId="470AD704"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43" w:history="1">
        <w:r w:rsidR="005D71D1" w:rsidRPr="004A71A8">
          <w:rPr>
            <w:rStyle w:val="Hyperlink"/>
            <w:rFonts w:cs="Times New Roman"/>
            <w:noProof/>
            <w:szCs w:val="24"/>
          </w:rPr>
          <w:t>Figure 11: Effect of FWP on Employees’ Turnover</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_Toc166800043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49</w:t>
        </w:r>
        <w:r w:rsidR="005D71D1" w:rsidRPr="004A71A8">
          <w:rPr>
            <w:rFonts w:cs="Times New Roman"/>
            <w:noProof/>
            <w:webHidden/>
            <w:szCs w:val="24"/>
          </w:rPr>
          <w:fldChar w:fldCharType="end"/>
        </w:r>
      </w:hyperlink>
    </w:p>
    <w:p w14:paraId="05E781DC" w14:textId="77777777" w:rsidR="005D71D1" w:rsidRPr="004A71A8" w:rsidRDefault="00DA4EAA" w:rsidP="00BE1AF9">
      <w:pPr>
        <w:pStyle w:val="TableofFigures"/>
        <w:tabs>
          <w:tab w:val="right" w:leader="dot" w:pos="9016"/>
        </w:tabs>
        <w:spacing w:line="360" w:lineRule="auto"/>
        <w:rPr>
          <w:rFonts w:eastAsiaTheme="minorEastAsia" w:cs="Times New Roman"/>
          <w:noProof/>
          <w:szCs w:val="24"/>
          <w:lang w:eastAsia="en-GB"/>
        </w:rPr>
      </w:pPr>
      <w:hyperlink w:anchor="_Toc166800044" w:history="1">
        <w:r w:rsidR="005D71D1" w:rsidRPr="004A71A8">
          <w:rPr>
            <w:rStyle w:val="Hyperlink"/>
            <w:rFonts w:cs="Times New Roman"/>
            <w:noProof/>
            <w:szCs w:val="24"/>
          </w:rPr>
          <w:t>Figure 12: Effect of FWP on Employees’ Motivation</w:t>
        </w:r>
        <w:r w:rsidR="005D71D1" w:rsidRPr="004A71A8">
          <w:rPr>
            <w:rFonts w:cs="Times New Roman"/>
            <w:noProof/>
            <w:webHidden/>
            <w:szCs w:val="24"/>
          </w:rPr>
          <w:tab/>
        </w:r>
        <w:r w:rsidR="005D71D1" w:rsidRPr="004A71A8">
          <w:rPr>
            <w:rFonts w:cs="Times New Roman"/>
            <w:noProof/>
            <w:webHidden/>
            <w:szCs w:val="24"/>
          </w:rPr>
          <w:fldChar w:fldCharType="begin"/>
        </w:r>
        <w:r w:rsidR="005D71D1" w:rsidRPr="004A71A8">
          <w:rPr>
            <w:rFonts w:cs="Times New Roman"/>
            <w:noProof/>
            <w:webHidden/>
            <w:szCs w:val="24"/>
          </w:rPr>
          <w:instrText xml:space="preserve"> PAGEREF _Toc166800044 \h </w:instrText>
        </w:r>
        <w:r w:rsidR="005D71D1" w:rsidRPr="004A71A8">
          <w:rPr>
            <w:rFonts w:cs="Times New Roman"/>
            <w:noProof/>
            <w:webHidden/>
            <w:szCs w:val="24"/>
          </w:rPr>
        </w:r>
        <w:r w:rsidR="005D71D1" w:rsidRPr="004A71A8">
          <w:rPr>
            <w:rFonts w:cs="Times New Roman"/>
            <w:noProof/>
            <w:webHidden/>
            <w:szCs w:val="24"/>
          </w:rPr>
          <w:fldChar w:fldCharType="separate"/>
        </w:r>
        <w:r w:rsidR="005D71D1" w:rsidRPr="004A71A8">
          <w:rPr>
            <w:rFonts w:cs="Times New Roman"/>
            <w:noProof/>
            <w:webHidden/>
            <w:szCs w:val="24"/>
          </w:rPr>
          <w:t>50</w:t>
        </w:r>
        <w:r w:rsidR="005D71D1" w:rsidRPr="004A71A8">
          <w:rPr>
            <w:rFonts w:cs="Times New Roman"/>
            <w:noProof/>
            <w:webHidden/>
            <w:szCs w:val="24"/>
          </w:rPr>
          <w:fldChar w:fldCharType="end"/>
        </w:r>
      </w:hyperlink>
    </w:p>
    <w:p w14:paraId="5C42659C" w14:textId="77777777" w:rsidR="008B4F3E" w:rsidRPr="004A71A8" w:rsidRDefault="004A4D0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fldChar w:fldCharType="end"/>
      </w:r>
      <w:bookmarkEnd w:id="0"/>
    </w:p>
    <w:p w14:paraId="7A40FC71" w14:textId="79E9411C" w:rsidR="008B4F3E" w:rsidRPr="004A71A8" w:rsidRDefault="008B4F3E" w:rsidP="00BE1AF9">
      <w:pPr>
        <w:spacing w:line="360" w:lineRule="auto"/>
        <w:jc w:val="both"/>
        <w:rPr>
          <w:rFonts w:ascii="Times New Roman" w:hAnsi="Times New Roman" w:cs="Times New Roman"/>
          <w:sz w:val="24"/>
          <w:szCs w:val="24"/>
        </w:rPr>
      </w:pPr>
    </w:p>
    <w:p w14:paraId="2A217509" w14:textId="77777777" w:rsidR="008B4F3E" w:rsidRPr="004A71A8" w:rsidRDefault="008B4F3E" w:rsidP="00BE1AF9">
      <w:pPr>
        <w:spacing w:line="360" w:lineRule="auto"/>
        <w:jc w:val="both"/>
        <w:rPr>
          <w:rFonts w:ascii="Times New Roman" w:hAnsi="Times New Roman" w:cs="Times New Roman"/>
          <w:sz w:val="24"/>
          <w:szCs w:val="24"/>
        </w:rPr>
      </w:pPr>
    </w:p>
    <w:p w14:paraId="7C6D3ABE" w14:textId="77777777" w:rsidR="00064213" w:rsidRPr="004A71A8" w:rsidRDefault="00064213" w:rsidP="00BE1AF9">
      <w:pPr>
        <w:spacing w:line="360" w:lineRule="auto"/>
        <w:jc w:val="both"/>
        <w:rPr>
          <w:rFonts w:ascii="Times New Roman" w:hAnsi="Times New Roman" w:cs="Times New Roman"/>
          <w:sz w:val="24"/>
          <w:szCs w:val="24"/>
        </w:rPr>
      </w:pPr>
    </w:p>
    <w:p w14:paraId="05737DE4" w14:textId="77777777" w:rsidR="00064213" w:rsidRPr="004A71A8" w:rsidRDefault="00064213" w:rsidP="00BE1AF9">
      <w:pPr>
        <w:spacing w:line="360" w:lineRule="auto"/>
        <w:jc w:val="both"/>
        <w:rPr>
          <w:rFonts w:ascii="Times New Roman" w:hAnsi="Times New Roman" w:cs="Times New Roman"/>
          <w:sz w:val="24"/>
          <w:szCs w:val="24"/>
        </w:rPr>
      </w:pPr>
    </w:p>
    <w:p w14:paraId="7A38122C" w14:textId="67C15A01" w:rsidR="00A83B7D" w:rsidRPr="004A71A8" w:rsidRDefault="00A83B7D" w:rsidP="00BE1AF9">
      <w:pPr>
        <w:pStyle w:val="Heading1"/>
        <w:jc w:val="center"/>
        <w:rPr>
          <w:rFonts w:ascii="Times New Roman" w:hAnsi="Times New Roman" w:cs="Times New Roman"/>
          <w:sz w:val="24"/>
          <w:szCs w:val="24"/>
        </w:rPr>
      </w:pPr>
      <w:bookmarkStart w:id="1" w:name="_Toc167364640"/>
      <w:r w:rsidRPr="004A71A8">
        <w:rPr>
          <w:rFonts w:ascii="Times New Roman" w:hAnsi="Times New Roman" w:cs="Times New Roman"/>
          <w:sz w:val="24"/>
          <w:szCs w:val="24"/>
        </w:rPr>
        <w:t>Chapter 1: Introduction</w:t>
      </w:r>
      <w:bookmarkEnd w:id="1"/>
    </w:p>
    <w:p w14:paraId="5DDAB8A5" w14:textId="77777777" w:rsidR="002D2491" w:rsidRPr="004A71A8" w:rsidRDefault="002D2491" w:rsidP="00F47551">
      <w:pPr>
        <w:pStyle w:val="Heading2"/>
        <w:rPr>
          <w:rFonts w:ascii="Times New Roman" w:hAnsi="Times New Roman" w:cs="Times New Roman"/>
          <w:sz w:val="24"/>
          <w:szCs w:val="24"/>
        </w:rPr>
      </w:pPr>
      <w:bookmarkStart w:id="2" w:name="_Toc167364641"/>
      <w:r w:rsidRPr="004A71A8">
        <w:rPr>
          <w:rFonts w:ascii="Times New Roman" w:hAnsi="Times New Roman" w:cs="Times New Roman"/>
          <w:sz w:val="24"/>
          <w:szCs w:val="24"/>
        </w:rPr>
        <w:t>1.0 Research Background</w:t>
      </w:r>
      <w:bookmarkEnd w:id="2"/>
    </w:p>
    <w:p w14:paraId="2AEA8927" w14:textId="77777777"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journey of flexible working in the United Kingdom began in 2003, with the introduction of the right to request flexible working (FW) marking a significant legislative milestone (Department for Business, Energy &amp; Industrial Strategy [BEIS], 2021). This policy, aimed at promoting work-life balance, especially for parents, empowered employees to seek adjustments to their working hours, locations, and patterns. Over the years, the landscape of flexible working has undergone a remarkable evolution. Driven by advancements in technology, changing employee preferences, and the dynamic nature of work, the adoption of flexible working practices (FWPs) was significantly accelerated by the Covid-19 pandemic (Felstead and Henseke, 2020).</w:t>
      </w:r>
    </w:p>
    <w:p w14:paraId="029C76A3" w14:textId="7E3380AD"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In response to these changes, employers have embraced various forms of work flexibility, such as flexible hours, remote working, and job-sharing. These arrangements support hybrid work models that combine in-office and remote work, continuously evolving based on feedback to ensure ongoing success (Cheese, 2023). Reports from the Chartered Institute of Personnel and </w:t>
      </w:r>
      <w:r w:rsidRPr="004A71A8">
        <w:rPr>
          <w:rFonts w:ascii="Times New Roman" w:hAnsi="Times New Roman" w:cs="Times New Roman"/>
          <w:sz w:val="24"/>
          <w:szCs w:val="24"/>
        </w:rPr>
        <w:lastRenderedPageBreak/>
        <w:t>Development (CIPD, 2023) indicate a surge in FW requests, highlighting a growing trend towards the adoption of flexible working arrangements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among organisations. Currently, 45% of UK organisations have formal FWPs, while 24% adopt an informal approach, reflecting diverse strategies in accommodating flexible work practices, while the rest remain traditional due to the nature of their operations (Office for National Statistics [ONS], 2020).</w:t>
      </w:r>
    </w:p>
    <w:p w14:paraId="477FFA0B" w14:textId="5B05AC5F"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FWPs have garnered significant attention in contemporary organisations, driven by the dynamic nature of work environments and the relentless pursuit of optimal productivity. Studies by Gajendran and Harrison (2007), CIPD (2020), and Charlton (2021) have highlighted the benefits associated with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and FWPs, particularly in enhancing employee satisfaction and well-being. In response to the growing demand for FW among employees, organisations strive to navigate diverse FWPs to sustain employee motivation, commitment, and minimise absenteeism (Beauregard and Henry, 2009).</w:t>
      </w:r>
    </w:p>
    <w:p w14:paraId="13A865FF" w14:textId="08AAC266"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This research aims to examine the perceptions of employers in the UK regarding the effectiveness of FWPs on organisational productivity, with a focus on how employee </w:t>
      </w:r>
      <w:r w:rsidR="00D057BB" w:rsidRPr="004A71A8">
        <w:rPr>
          <w:rFonts w:ascii="Times New Roman" w:hAnsi="Times New Roman" w:cs="Times New Roman"/>
          <w:sz w:val="24"/>
          <w:szCs w:val="24"/>
        </w:rPr>
        <w:t>behaviours</w:t>
      </w:r>
      <w:r w:rsidRPr="004A71A8">
        <w:rPr>
          <w:rFonts w:ascii="Times New Roman" w:hAnsi="Times New Roman" w:cs="Times New Roman"/>
          <w:sz w:val="24"/>
          <w:szCs w:val="24"/>
        </w:rPr>
        <w:t>, including motivation, turnover, and absenteeism, are affected.</w:t>
      </w:r>
    </w:p>
    <w:p w14:paraId="3E5DA4A1" w14:textId="77777777" w:rsidR="002D2491" w:rsidRPr="004A71A8" w:rsidRDefault="002D2491" w:rsidP="00D057BB">
      <w:pPr>
        <w:pStyle w:val="Heading2"/>
        <w:rPr>
          <w:rFonts w:ascii="Times New Roman" w:hAnsi="Times New Roman" w:cs="Times New Roman"/>
          <w:sz w:val="24"/>
          <w:szCs w:val="24"/>
        </w:rPr>
      </w:pPr>
      <w:bookmarkStart w:id="3" w:name="_Toc167364642"/>
      <w:r w:rsidRPr="004A71A8">
        <w:rPr>
          <w:rFonts w:ascii="Times New Roman" w:hAnsi="Times New Roman" w:cs="Times New Roman"/>
          <w:sz w:val="24"/>
          <w:szCs w:val="24"/>
        </w:rPr>
        <w:t>1.1 Context and Significance</w:t>
      </w:r>
      <w:bookmarkEnd w:id="3"/>
    </w:p>
    <w:p w14:paraId="298188C9" w14:textId="77777777"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Flexible working practices have emerged as a pivotal aspect of modern organisational strategies, particularly in response to evolving workforce demographics and technological advancements (Smith, 2020). These practices are designed to provide employees with greater autonomy and a better balance between their professional and personal lives (Jones and Brown, 2018). The adoption of FWPs is largely driven by the need to enhance employee satisfaction, reduce turnover, and improve overall productivity (Taylor, 2019). Despite their increasing prevalence, the impact of these practices on organisational productivity remains a topic of ongoing debate.</w:t>
      </w:r>
    </w:p>
    <w:p w14:paraId="696947C1" w14:textId="13F00F3A"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This research investigates the effectiveness of flexible working practices on organisational productivity as measured by employee </w:t>
      </w:r>
      <w:r w:rsidR="009741B9" w:rsidRPr="004A71A8">
        <w:rPr>
          <w:rFonts w:ascii="Times New Roman" w:hAnsi="Times New Roman" w:cs="Times New Roman"/>
          <w:sz w:val="24"/>
          <w:szCs w:val="24"/>
        </w:rPr>
        <w:t>behaviours</w:t>
      </w:r>
      <w:r w:rsidRPr="004A71A8">
        <w:rPr>
          <w:rFonts w:ascii="Times New Roman" w:hAnsi="Times New Roman" w:cs="Times New Roman"/>
          <w:sz w:val="24"/>
          <w:szCs w:val="24"/>
        </w:rPr>
        <w:t>, specifically focusing on the perceptions of employers in the UK. By examining a variety of flexible working arrangements and their perceived impact on productivity, absenteeism, turnover, and motivation, this study aims to provide a comprehensive understanding of how such practices influence business outcomes (Williams, 2017).</w:t>
      </w:r>
    </w:p>
    <w:p w14:paraId="06F2B4EC" w14:textId="77777777" w:rsidR="002D2491" w:rsidRPr="004A71A8" w:rsidRDefault="002D2491" w:rsidP="009741B9">
      <w:pPr>
        <w:pStyle w:val="Heading2"/>
        <w:rPr>
          <w:rFonts w:ascii="Times New Roman" w:hAnsi="Times New Roman" w:cs="Times New Roman"/>
          <w:sz w:val="24"/>
          <w:szCs w:val="24"/>
        </w:rPr>
      </w:pPr>
      <w:bookmarkStart w:id="4" w:name="_Toc167364643"/>
      <w:r w:rsidRPr="004A71A8">
        <w:rPr>
          <w:rFonts w:ascii="Times New Roman" w:hAnsi="Times New Roman" w:cs="Times New Roman"/>
          <w:sz w:val="24"/>
          <w:szCs w:val="24"/>
        </w:rPr>
        <w:lastRenderedPageBreak/>
        <w:t>1.2 Research Problem, Aim and Objectives</w:t>
      </w:r>
      <w:bookmarkEnd w:id="4"/>
    </w:p>
    <w:p w14:paraId="2813743D" w14:textId="77777777"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central problem addressed by this dissertation is the uncertainty surrounding the impact of flexible working practices on organisational productivity. While numerous studies have highlighted the potential benefits of flexible working, such as enhanced employee satisfaction and reduced absenteeism (Johnson, 2016; Williams, 2017; Davies and Smith, 2021), there is a lack of consensus on how these practices affect productivity from the perspective of employers. This research seeks to provide understanding through statistical analysis of secondary data from the fourth Work-Life Balance Survey of Employers (WLB4), offering insights on the perceived effectiveness of flexible working practices in UK organisations.</w:t>
      </w:r>
    </w:p>
    <w:p w14:paraId="0D5F0BF9" w14:textId="3F7424E3" w:rsidR="002D2491" w:rsidRPr="004A71A8" w:rsidRDefault="002D2491" w:rsidP="009741B9">
      <w:pPr>
        <w:pStyle w:val="Heading3"/>
        <w:rPr>
          <w:rFonts w:ascii="Times New Roman" w:hAnsi="Times New Roman" w:cs="Times New Roman"/>
        </w:rPr>
      </w:pPr>
      <w:bookmarkStart w:id="5" w:name="_Toc167364644"/>
      <w:r w:rsidRPr="004A71A8">
        <w:rPr>
          <w:rFonts w:ascii="Times New Roman" w:hAnsi="Times New Roman" w:cs="Times New Roman"/>
        </w:rPr>
        <w:t>Research Aim</w:t>
      </w:r>
      <w:bookmarkEnd w:id="5"/>
    </w:p>
    <w:p w14:paraId="125B11B2" w14:textId="1556E55D"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aim of this research is to analyse the effectiveness of FWPs and their relationships with perceived organisational productivity, as measured by employee </w:t>
      </w:r>
      <w:r w:rsidR="00B869FE" w:rsidRPr="004A71A8">
        <w:rPr>
          <w:rFonts w:ascii="Times New Roman" w:hAnsi="Times New Roman" w:cs="Times New Roman"/>
          <w:sz w:val="24"/>
          <w:szCs w:val="24"/>
        </w:rPr>
        <w:t>behaviours</w:t>
      </w:r>
      <w:r w:rsidRPr="004A71A8">
        <w:rPr>
          <w:rFonts w:ascii="Times New Roman" w:hAnsi="Times New Roman" w:cs="Times New Roman"/>
          <w:sz w:val="24"/>
          <w:szCs w:val="24"/>
        </w:rPr>
        <w:t>, from the perspective of employers in the UK.</w:t>
      </w:r>
    </w:p>
    <w:p w14:paraId="4AC2A305" w14:textId="6DD38344" w:rsidR="002D2491" w:rsidRPr="004A71A8" w:rsidRDefault="002D2491" w:rsidP="009741B9">
      <w:pPr>
        <w:pStyle w:val="Heading3"/>
        <w:rPr>
          <w:rFonts w:ascii="Times New Roman" w:hAnsi="Times New Roman" w:cs="Times New Roman"/>
        </w:rPr>
      </w:pPr>
      <w:bookmarkStart w:id="6" w:name="_Toc167364645"/>
      <w:r w:rsidRPr="004A71A8">
        <w:rPr>
          <w:rFonts w:ascii="Times New Roman" w:hAnsi="Times New Roman" w:cs="Times New Roman"/>
        </w:rPr>
        <w:t>Research Objectives</w:t>
      </w:r>
      <w:bookmarkEnd w:id="6"/>
    </w:p>
    <w:p w14:paraId="27F4C9FD" w14:textId="61A7698F"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specific obje</w:t>
      </w:r>
      <w:r w:rsidR="00604A7A" w:rsidRPr="004A71A8">
        <w:rPr>
          <w:rFonts w:ascii="Times New Roman" w:hAnsi="Times New Roman" w:cs="Times New Roman"/>
          <w:sz w:val="24"/>
          <w:szCs w:val="24"/>
        </w:rPr>
        <w:t>ctives of this dissertation r</w:t>
      </w:r>
      <w:r w:rsidRPr="004A71A8">
        <w:rPr>
          <w:rFonts w:ascii="Times New Roman" w:hAnsi="Times New Roman" w:cs="Times New Roman"/>
          <w:sz w:val="24"/>
          <w:szCs w:val="24"/>
        </w:rPr>
        <w:t>esearch are:</w:t>
      </w:r>
    </w:p>
    <w:p w14:paraId="74F5BA36" w14:textId="77777777" w:rsidR="002D2491" w:rsidRPr="004A71A8" w:rsidRDefault="002D2491" w:rsidP="00791DCD">
      <w:pPr>
        <w:numPr>
          <w:ilvl w:val="0"/>
          <w:numId w:val="1"/>
        </w:num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To critically review the academic literature on FWPs and organisational productivity, identifying key conceptualisations, roles, and structural frameworks.</w:t>
      </w:r>
    </w:p>
    <w:p w14:paraId="11F59884" w14:textId="77777777" w:rsidR="002D2491" w:rsidRPr="004A71A8" w:rsidRDefault="002D2491" w:rsidP="00791DCD">
      <w:pPr>
        <w:numPr>
          <w:ilvl w:val="0"/>
          <w:numId w:val="1"/>
        </w:num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To evaluate the perceived impact of flexible working practices on organisational productivity.</w:t>
      </w:r>
    </w:p>
    <w:p w14:paraId="15E8ACD7" w14:textId="77777777" w:rsidR="002D2491" w:rsidRPr="004A71A8" w:rsidRDefault="002D2491" w:rsidP="00791DCD">
      <w:pPr>
        <w:numPr>
          <w:ilvl w:val="0"/>
          <w:numId w:val="1"/>
        </w:num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To assess the effect of flexible working arrangements on absenteeism and employee turnover.</w:t>
      </w:r>
    </w:p>
    <w:p w14:paraId="1A3B6004" w14:textId="77777777" w:rsidR="002D2491" w:rsidRPr="004A71A8" w:rsidRDefault="002D2491" w:rsidP="00791DCD">
      <w:pPr>
        <w:numPr>
          <w:ilvl w:val="0"/>
          <w:numId w:val="1"/>
        </w:num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To investigate the influence of flexible working on employee motivation and commitment.</w:t>
      </w:r>
    </w:p>
    <w:p w14:paraId="79551AE7" w14:textId="103941A5" w:rsidR="002D2491" w:rsidRPr="004A71A8" w:rsidRDefault="002D2491" w:rsidP="009741B9">
      <w:pPr>
        <w:pStyle w:val="Heading3"/>
        <w:rPr>
          <w:rFonts w:ascii="Times New Roman" w:hAnsi="Times New Roman" w:cs="Times New Roman"/>
        </w:rPr>
      </w:pPr>
      <w:bookmarkStart w:id="7" w:name="_Toc167364646"/>
      <w:r w:rsidRPr="004A71A8">
        <w:rPr>
          <w:rFonts w:ascii="Times New Roman" w:hAnsi="Times New Roman" w:cs="Times New Roman"/>
        </w:rPr>
        <w:t>Research Questions</w:t>
      </w:r>
      <w:bookmarkEnd w:id="7"/>
    </w:p>
    <w:p w14:paraId="50F60508" w14:textId="509B8791"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To achieve these objectives, th</w:t>
      </w:r>
      <w:r w:rsidR="009741B9" w:rsidRPr="004A71A8">
        <w:rPr>
          <w:rFonts w:ascii="Times New Roman" w:hAnsi="Times New Roman" w:cs="Times New Roman"/>
          <w:sz w:val="24"/>
          <w:szCs w:val="24"/>
        </w:rPr>
        <w:t>is dissertation</w:t>
      </w:r>
      <w:r w:rsidRPr="004A71A8">
        <w:rPr>
          <w:rFonts w:ascii="Times New Roman" w:hAnsi="Times New Roman" w:cs="Times New Roman"/>
          <w:sz w:val="24"/>
          <w:szCs w:val="24"/>
        </w:rPr>
        <w:t xml:space="preserve"> research will address the following questions:</w:t>
      </w:r>
    </w:p>
    <w:p w14:paraId="092BDA27" w14:textId="7F1051FE" w:rsidR="002D2491" w:rsidRPr="004A71A8" w:rsidRDefault="0077485A" w:rsidP="00791DCD">
      <w:pPr>
        <w:pStyle w:val="ListParagraph"/>
        <w:numPr>
          <w:ilvl w:val="0"/>
          <w:numId w:val="2"/>
        </w:num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Q1: </w:t>
      </w:r>
      <w:r w:rsidR="002D2491" w:rsidRPr="004A71A8">
        <w:rPr>
          <w:rFonts w:ascii="Times New Roman" w:hAnsi="Times New Roman" w:cs="Times New Roman"/>
          <w:sz w:val="24"/>
          <w:szCs w:val="24"/>
        </w:rPr>
        <w:t>How do employers perceive the impact of flexible working practices on organisational productivity?</w:t>
      </w:r>
    </w:p>
    <w:p w14:paraId="725CC043" w14:textId="1147F428" w:rsidR="002D2491" w:rsidRPr="004A71A8" w:rsidRDefault="0077485A" w:rsidP="00791DCD">
      <w:pPr>
        <w:numPr>
          <w:ilvl w:val="0"/>
          <w:numId w:val="2"/>
        </w:num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Q2: </w:t>
      </w:r>
      <w:r w:rsidR="002D2491" w:rsidRPr="004A71A8">
        <w:rPr>
          <w:rFonts w:ascii="Times New Roman" w:hAnsi="Times New Roman" w:cs="Times New Roman"/>
          <w:sz w:val="24"/>
          <w:szCs w:val="24"/>
        </w:rPr>
        <w:t>What is the effect of flexible working arrangements on absenteeism and employee turnover from the employers' perspective?</w:t>
      </w:r>
    </w:p>
    <w:p w14:paraId="6B48D016" w14:textId="0FF93345" w:rsidR="002D2491" w:rsidRPr="004A71A8" w:rsidRDefault="009A2824" w:rsidP="00791DCD">
      <w:pPr>
        <w:numPr>
          <w:ilvl w:val="0"/>
          <w:numId w:val="2"/>
        </w:num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Q3: </w:t>
      </w:r>
      <w:r w:rsidR="002D2491" w:rsidRPr="004A71A8">
        <w:rPr>
          <w:rFonts w:ascii="Times New Roman" w:hAnsi="Times New Roman" w:cs="Times New Roman"/>
          <w:sz w:val="24"/>
          <w:szCs w:val="24"/>
        </w:rPr>
        <w:t>How do flexible working practices influence employee motivation and commitment according to employers?</w:t>
      </w:r>
    </w:p>
    <w:p w14:paraId="0496AEDF" w14:textId="77777777"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These questions will provide insights to understand the effectiveness of FWPs on organisational productivity, thereby contributing valuable insights to both academic literature and practical policy implementation.</w:t>
      </w:r>
    </w:p>
    <w:p w14:paraId="23BF4115" w14:textId="77777777" w:rsidR="002D2491" w:rsidRPr="004A71A8" w:rsidRDefault="002D2491" w:rsidP="009741B9">
      <w:pPr>
        <w:pStyle w:val="Heading2"/>
        <w:rPr>
          <w:rFonts w:ascii="Times New Roman" w:hAnsi="Times New Roman" w:cs="Times New Roman"/>
          <w:sz w:val="24"/>
          <w:szCs w:val="24"/>
        </w:rPr>
      </w:pPr>
      <w:bookmarkStart w:id="8" w:name="_Toc167364647"/>
      <w:r w:rsidRPr="004A71A8">
        <w:rPr>
          <w:rFonts w:ascii="Times New Roman" w:hAnsi="Times New Roman" w:cs="Times New Roman"/>
          <w:sz w:val="24"/>
          <w:szCs w:val="24"/>
        </w:rPr>
        <w:t>1.3 Methodology</w:t>
      </w:r>
      <w:bookmarkEnd w:id="8"/>
    </w:p>
    <w:p w14:paraId="7B309293" w14:textId="74467CA2"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This dissertation synthesises academic peer-reviewed literature focused on understanding the dissertation topic and employs a quantitative research design utilising cross-sectional secondary data from the fourth Work-Life Balance Survey of Employers (WLB4) as the primary data. The WLB4, conducted by IFF Research in collaboration with the Institute of Employment Studies (IES) on behalf of the Department for Business, Innovation and Skills (BIS) in 2015, was administered to top management individuals across various organisations, capturing a range of demographic and occupational variables. Conducted through telephone interviews, this survey garnered 2,011 successful responses and covered 649 variables. It includes questions on the availability and utilisation of flexible working arrangements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satisfaction with working conditions, and perceived improvements in work-life balance and organisational productivity. Key explanatory variables include part-time work, night shifts, varying work shifts, zero-hours contracts, and the presence of written policies for flexible working. Control variables, such as work-life balance perceptions, business classification, job title, and peer performance perceptions, are also incorporated to account for potential confounding factors.</w:t>
      </w:r>
    </w:p>
    <w:p w14:paraId="11740A57" w14:textId="77777777"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This quantitative data will be analysed using statistical techniques to identify patterns, correlations, and insights to understand the dissertation topic.</w:t>
      </w:r>
    </w:p>
    <w:p w14:paraId="2BBD65AD" w14:textId="464E7795" w:rsidR="002D2491" w:rsidRPr="004A71A8" w:rsidRDefault="009A4EA3" w:rsidP="009741B9">
      <w:pPr>
        <w:pStyle w:val="Heading2"/>
        <w:rPr>
          <w:rFonts w:ascii="Times New Roman" w:hAnsi="Times New Roman" w:cs="Times New Roman"/>
          <w:sz w:val="24"/>
          <w:szCs w:val="24"/>
        </w:rPr>
      </w:pPr>
      <w:bookmarkStart w:id="9" w:name="_Toc167364648"/>
      <w:r w:rsidRPr="004A71A8">
        <w:rPr>
          <w:rFonts w:ascii="Times New Roman" w:hAnsi="Times New Roman" w:cs="Times New Roman"/>
          <w:sz w:val="24"/>
          <w:szCs w:val="24"/>
        </w:rPr>
        <w:t xml:space="preserve">1.4 Structure of </w:t>
      </w:r>
      <w:r w:rsidR="002D2491" w:rsidRPr="004A71A8">
        <w:rPr>
          <w:rFonts w:ascii="Times New Roman" w:hAnsi="Times New Roman" w:cs="Times New Roman"/>
          <w:sz w:val="24"/>
          <w:szCs w:val="24"/>
        </w:rPr>
        <w:t>Dissertation</w:t>
      </w:r>
      <w:bookmarkEnd w:id="9"/>
    </w:p>
    <w:p w14:paraId="1BF26EEC" w14:textId="732DE03B" w:rsidR="002D2491" w:rsidRPr="004A71A8" w:rsidRDefault="002D2491" w:rsidP="002D2491">
      <w:pPr>
        <w:tabs>
          <w:tab w:val="num" w:pos="720"/>
        </w:tabs>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w:t>
      </w:r>
      <w:r w:rsidR="00EF2F30" w:rsidRPr="004A71A8">
        <w:rPr>
          <w:rFonts w:ascii="Times New Roman" w:hAnsi="Times New Roman" w:cs="Times New Roman"/>
          <w:sz w:val="24"/>
          <w:szCs w:val="24"/>
        </w:rPr>
        <w:t>is</w:t>
      </w:r>
      <w:r w:rsidRPr="004A71A8">
        <w:rPr>
          <w:rFonts w:ascii="Times New Roman" w:hAnsi="Times New Roman" w:cs="Times New Roman"/>
          <w:sz w:val="24"/>
          <w:szCs w:val="24"/>
        </w:rPr>
        <w:t xml:space="preserve"> dissertation is structured as follows:</w:t>
      </w:r>
    </w:p>
    <w:p w14:paraId="6D9C25F0" w14:textId="77777777" w:rsidR="00C2699D" w:rsidRPr="004A71A8" w:rsidRDefault="002D2491" w:rsidP="001E0492">
      <w:pPr>
        <w:spacing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t>Chapter 1: Introduction</w:t>
      </w:r>
      <w:r w:rsidRPr="004A71A8">
        <w:rPr>
          <w:rFonts w:ascii="Times New Roman" w:hAnsi="Times New Roman" w:cs="Times New Roman"/>
          <w:sz w:val="24"/>
          <w:szCs w:val="24"/>
        </w:rPr>
        <w:t>: This chapter introduces the research topic, outlines the significance of the study, states the research problem and objectives, and provides an overview of the research methodology.</w:t>
      </w:r>
    </w:p>
    <w:p w14:paraId="1FB310DB" w14:textId="1A686493" w:rsidR="002D2491" w:rsidRPr="004A71A8" w:rsidRDefault="002D2491" w:rsidP="001E0492">
      <w:pPr>
        <w:spacing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t>Chapter 2: Literature Review</w:t>
      </w:r>
      <w:r w:rsidRPr="004A71A8">
        <w:rPr>
          <w:rFonts w:ascii="Times New Roman" w:hAnsi="Times New Roman" w:cs="Times New Roman"/>
          <w:sz w:val="24"/>
          <w:szCs w:val="24"/>
        </w:rPr>
        <w:t>: This chapter critically reviews existing literature on flexible working practices and their impact on organisational productivity, identifying gaps in the current knowledge and setting the theoretical framework for th</w:t>
      </w:r>
      <w:r w:rsidR="001E0492" w:rsidRPr="004A71A8">
        <w:rPr>
          <w:rFonts w:ascii="Times New Roman" w:hAnsi="Times New Roman" w:cs="Times New Roman"/>
          <w:sz w:val="24"/>
          <w:szCs w:val="24"/>
        </w:rPr>
        <w:t>is dissertation</w:t>
      </w:r>
      <w:r w:rsidRPr="004A71A8">
        <w:rPr>
          <w:rFonts w:ascii="Times New Roman" w:hAnsi="Times New Roman" w:cs="Times New Roman"/>
          <w:sz w:val="24"/>
          <w:szCs w:val="24"/>
        </w:rPr>
        <w:t>.</w:t>
      </w:r>
    </w:p>
    <w:p w14:paraId="339A6A51" w14:textId="77777777" w:rsidR="002D2491" w:rsidRPr="004A71A8" w:rsidRDefault="002D2491" w:rsidP="001E0492">
      <w:pPr>
        <w:spacing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t>Chapter 3: Research Methodology</w:t>
      </w:r>
      <w:r w:rsidRPr="004A71A8">
        <w:rPr>
          <w:rFonts w:ascii="Times New Roman" w:hAnsi="Times New Roman" w:cs="Times New Roman"/>
          <w:sz w:val="24"/>
          <w:szCs w:val="24"/>
        </w:rPr>
        <w:t>: This chapter details the research design, data collection methods, and analysis techniques used in the study. It also discusses the reliability and validity of the research findings.</w:t>
      </w:r>
    </w:p>
    <w:p w14:paraId="45ED6736" w14:textId="15FE7B54" w:rsidR="002D2491" w:rsidRPr="004A71A8" w:rsidRDefault="002D2491" w:rsidP="001E0492">
      <w:pPr>
        <w:spacing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lastRenderedPageBreak/>
        <w:t>Chapter 4: Data Analysis and Results</w:t>
      </w:r>
      <w:r w:rsidRPr="004A71A8">
        <w:rPr>
          <w:rFonts w:ascii="Times New Roman" w:hAnsi="Times New Roman" w:cs="Times New Roman"/>
          <w:sz w:val="24"/>
          <w:szCs w:val="24"/>
        </w:rPr>
        <w:t xml:space="preserve">: This chapter presents the findings of the study, including descriptive statistics, correlation analysis, and </w:t>
      </w:r>
      <w:r w:rsidR="006E2113" w:rsidRPr="004A71A8">
        <w:rPr>
          <w:rFonts w:ascii="Times New Roman" w:hAnsi="Times New Roman" w:cs="Times New Roman"/>
          <w:sz w:val="24"/>
          <w:szCs w:val="24"/>
        </w:rPr>
        <w:t xml:space="preserve">prediction </w:t>
      </w:r>
      <w:r w:rsidRPr="004A71A8">
        <w:rPr>
          <w:rFonts w:ascii="Times New Roman" w:hAnsi="Times New Roman" w:cs="Times New Roman"/>
          <w:sz w:val="24"/>
          <w:szCs w:val="24"/>
        </w:rPr>
        <w:t>analysis of qualitative data. It includes a discussion that interprets the results, linking them to the research objectives and existing literature.</w:t>
      </w:r>
    </w:p>
    <w:p w14:paraId="3F9D6EE4" w14:textId="77777777" w:rsidR="002D2491" w:rsidRPr="004A71A8" w:rsidRDefault="002D2491" w:rsidP="001E0492">
      <w:pPr>
        <w:spacing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t>Chapter 5: Conclusion and Recommendations</w:t>
      </w:r>
      <w:r w:rsidRPr="004A71A8">
        <w:rPr>
          <w:rFonts w:ascii="Times New Roman" w:hAnsi="Times New Roman" w:cs="Times New Roman"/>
          <w:sz w:val="24"/>
          <w:szCs w:val="24"/>
        </w:rPr>
        <w:t>: This chapter summarises the key findings of the study, provides recommendations for organisations, and suggests areas for future research.</w:t>
      </w:r>
    </w:p>
    <w:p w14:paraId="6C5C58D1" w14:textId="77777777" w:rsidR="002D2491" w:rsidRPr="004A71A8" w:rsidRDefault="002D2491" w:rsidP="00BE1AF9">
      <w:pPr>
        <w:tabs>
          <w:tab w:val="num" w:pos="720"/>
        </w:tabs>
        <w:spacing w:line="360" w:lineRule="auto"/>
        <w:jc w:val="both"/>
        <w:rPr>
          <w:rFonts w:ascii="Times New Roman" w:hAnsi="Times New Roman" w:cs="Times New Roman"/>
          <w:sz w:val="24"/>
          <w:szCs w:val="24"/>
        </w:rPr>
      </w:pPr>
    </w:p>
    <w:p w14:paraId="23BFBEC9" w14:textId="77777777" w:rsidR="002D408D" w:rsidRPr="004A71A8" w:rsidRDefault="002D408D" w:rsidP="00BE1AF9">
      <w:pPr>
        <w:pStyle w:val="ListParagraph"/>
        <w:spacing w:line="360" w:lineRule="auto"/>
        <w:ind w:left="0"/>
        <w:jc w:val="both"/>
        <w:rPr>
          <w:rFonts w:ascii="Times New Roman" w:hAnsi="Times New Roman" w:cs="Times New Roman"/>
          <w:sz w:val="24"/>
          <w:szCs w:val="24"/>
        </w:rPr>
      </w:pPr>
    </w:p>
    <w:p w14:paraId="0E06E4DD" w14:textId="77777777" w:rsidR="002D408D" w:rsidRPr="004A71A8" w:rsidRDefault="002D408D" w:rsidP="00BE1AF9">
      <w:pPr>
        <w:pStyle w:val="ListParagraph"/>
        <w:spacing w:line="360" w:lineRule="auto"/>
        <w:ind w:left="0"/>
        <w:jc w:val="both"/>
        <w:rPr>
          <w:rFonts w:ascii="Times New Roman" w:hAnsi="Times New Roman" w:cs="Times New Roman"/>
          <w:sz w:val="24"/>
          <w:szCs w:val="24"/>
        </w:rPr>
      </w:pPr>
    </w:p>
    <w:p w14:paraId="69207FA7" w14:textId="77777777" w:rsidR="00E95FFE" w:rsidRPr="004A71A8" w:rsidRDefault="00E95FFE" w:rsidP="00BE1AF9">
      <w:pPr>
        <w:pStyle w:val="ListParagraph"/>
        <w:spacing w:line="360" w:lineRule="auto"/>
        <w:ind w:left="0"/>
        <w:jc w:val="both"/>
        <w:rPr>
          <w:rFonts w:ascii="Times New Roman" w:hAnsi="Times New Roman" w:cs="Times New Roman"/>
          <w:sz w:val="24"/>
          <w:szCs w:val="24"/>
        </w:rPr>
      </w:pPr>
    </w:p>
    <w:p w14:paraId="1ECE1844" w14:textId="77777777" w:rsidR="00E95FFE" w:rsidRPr="004A71A8" w:rsidRDefault="00E95FFE" w:rsidP="00BE1AF9">
      <w:pPr>
        <w:pStyle w:val="ListParagraph"/>
        <w:spacing w:line="360" w:lineRule="auto"/>
        <w:ind w:left="0"/>
        <w:jc w:val="both"/>
        <w:rPr>
          <w:rFonts w:ascii="Times New Roman" w:hAnsi="Times New Roman" w:cs="Times New Roman"/>
          <w:sz w:val="24"/>
          <w:szCs w:val="24"/>
        </w:rPr>
      </w:pPr>
    </w:p>
    <w:p w14:paraId="6385A013" w14:textId="77777777" w:rsidR="00E95FFE" w:rsidRPr="004A71A8" w:rsidRDefault="00E95FFE" w:rsidP="00BE1AF9">
      <w:pPr>
        <w:pStyle w:val="ListParagraph"/>
        <w:spacing w:line="360" w:lineRule="auto"/>
        <w:ind w:left="0"/>
        <w:jc w:val="both"/>
        <w:rPr>
          <w:rFonts w:ascii="Times New Roman" w:hAnsi="Times New Roman" w:cs="Times New Roman"/>
          <w:sz w:val="24"/>
          <w:szCs w:val="24"/>
        </w:rPr>
      </w:pPr>
    </w:p>
    <w:p w14:paraId="185ADBA9" w14:textId="77777777" w:rsidR="00E95FFE" w:rsidRPr="004A71A8" w:rsidRDefault="00E95FFE" w:rsidP="00BE1AF9">
      <w:pPr>
        <w:pStyle w:val="ListParagraph"/>
        <w:spacing w:line="360" w:lineRule="auto"/>
        <w:ind w:left="0"/>
        <w:jc w:val="both"/>
        <w:rPr>
          <w:rFonts w:ascii="Times New Roman" w:hAnsi="Times New Roman" w:cs="Times New Roman"/>
          <w:sz w:val="24"/>
          <w:szCs w:val="24"/>
        </w:rPr>
      </w:pPr>
    </w:p>
    <w:p w14:paraId="70A9A54E" w14:textId="77777777" w:rsidR="00E95FFE" w:rsidRPr="004A71A8" w:rsidRDefault="00E95FFE" w:rsidP="00BE1AF9">
      <w:pPr>
        <w:pStyle w:val="ListParagraph"/>
        <w:spacing w:line="360" w:lineRule="auto"/>
        <w:ind w:left="0"/>
        <w:jc w:val="both"/>
        <w:rPr>
          <w:rFonts w:ascii="Times New Roman" w:hAnsi="Times New Roman" w:cs="Times New Roman"/>
          <w:sz w:val="24"/>
          <w:szCs w:val="24"/>
        </w:rPr>
      </w:pPr>
    </w:p>
    <w:p w14:paraId="1C9C9D05" w14:textId="77777777" w:rsidR="00255FB0" w:rsidRPr="004A71A8" w:rsidRDefault="00255FB0" w:rsidP="00BE1AF9">
      <w:pPr>
        <w:pStyle w:val="ListParagraph"/>
        <w:spacing w:line="360" w:lineRule="auto"/>
        <w:ind w:left="0"/>
        <w:jc w:val="both"/>
        <w:rPr>
          <w:rFonts w:ascii="Times New Roman" w:hAnsi="Times New Roman" w:cs="Times New Roman"/>
          <w:sz w:val="24"/>
          <w:szCs w:val="24"/>
        </w:rPr>
      </w:pPr>
    </w:p>
    <w:p w14:paraId="3F409A1D" w14:textId="77777777" w:rsidR="00255FB0" w:rsidRPr="004A71A8" w:rsidRDefault="00255FB0" w:rsidP="00BE1AF9">
      <w:pPr>
        <w:pStyle w:val="ListParagraph"/>
        <w:spacing w:line="360" w:lineRule="auto"/>
        <w:ind w:left="0"/>
        <w:jc w:val="both"/>
        <w:rPr>
          <w:rFonts w:ascii="Times New Roman" w:hAnsi="Times New Roman" w:cs="Times New Roman"/>
          <w:sz w:val="24"/>
          <w:szCs w:val="24"/>
        </w:rPr>
      </w:pPr>
    </w:p>
    <w:p w14:paraId="2C652773" w14:textId="77777777" w:rsidR="00255FB0" w:rsidRPr="004A71A8" w:rsidRDefault="00255FB0" w:rsidP="00BE1AF9">
      <w:pPr>
        <w:pStyle w:val="ListParagraph"/>
        <w:spacing w:line="360" w:lineRule="auto"/>
        <w:ind w:left="0"/>
        <w:jc w:val="both"/>
        <w:rPr>
          <w:rFonts w:ascii="Times New Roman" w:hAnsi="Times New Roman" w:cs="Times New Roman"/>
          <w:sz w:val="24"/>
          <w:szCs w:val="24"/>
        </w:rPr>
      </w:pPr>
    </w:p>
    <w:p w14:paraId="0D5D36D9" w14:textId="77777777" w:rsidR="00793D51" w:rsidRPr="004A71A8" w:rsidRDefault="00793D51" w:rsidP="00BE1AF9">
      <w:pPr>
        <w:pStyle w:val="ListParagraph"/>
        <w:spacing w:line="360" w:lineRule="auto"/>
        <w:ind w:left="0"/>
        <w:jc w:val="both"/>
        <w:rPr>
          <w:rFonts w:ascii="Times New Roman" w:hAnsi="Times New Roman" w:cs="Times New Roman"/>
          <w:sz w:val="24"/>
          <w:szCs w:val="24"/>
        </w:rPr>
      </w:pPr>
    </w:p>
    <w:p w14:paraId="3FA7233F" w14:textId="77777777" w:rsidR="00255FB0" w:rsidRPr="004A71A8" w:rsidRDefault="00255FB0" w:rsidP="00BE1AF9">
      <w:pPr>
        <w:pStyle w:val="ListParagraph"/>
        <w:spacing w:line="360" w:lineRule="auto"/>
        <w:ind w:left="0"/>
        <w:jc w:val="both"/>
        <w:rPr>
          <w:rFonts w:ascii="Times New Roman" w:hAnsi="Times New Roman" w:cs="Times New Roman"/>
          <w:sz w:val="24"/>
          <w:szCs w:val="24"/>
        </w:rPr>
      </w:pPr>
    </w:p>
    <w:p w14:paraId="42CE91EE" w14:textId="77777777" w:rsidR="006C44BD" w:rsidRPr="004A71A8" w:rsidRDefault="006C44BD" w:rsidP="00BE1AF9">
      <w:pPr>
        <w:pStyle w:val="ListParagraph"/>
        <w:spacing w:line="360" w:lineRule="auto"/>
        <w:ind w:left="0"/>
        <w:jc w:val="both"/>
        <w:rPr>
          <w:rFonts w:ascii="Times New Roman" w:hAnsi="Times New Roman" w:cs="Times New Roman"/>
          <w:sz w:val="24"/>
          <w:szCs w:val="24"/>
        </w:rPr>
      </w:pPr>
    </w:p>
    <w:p w14:paraId="09C11F2C" w14:textId="77777777" w:rsidR="006C44BD" w:rsidRPr="004A71A8" w:rsidRDefault="006C44BD" w:rsidP="00BE1AF9">
      <w:pPr>
        <w:pStyle w:val="ListParagraph"/>
        <w:spacing w:line="360" w:lineRule="auto"/>
        <w:ind w:left="0"/>
        <w:jc w:val="both"/>
        <w:rPr>
          <w:rFonts w:ascii="Times New Roman" w:hAnsi="Times New Roman" w:cs="Times New Roman"/>
          <w:sz w:val="24"/>
          <w:szCs w:val="24"/>
        </w:rPr>
      </w:pPr>
    </w:p>
    <w:p w14:paraId="50D587F1" w14:textId="77777777" w:rsidR="006C44BD" w:rsidRPr="004A71A8" w:rsidRDefault="006C44BD" w:rsidP="00BE1AF9">
      <w:pPr>
        <w:pStyle w:val="ListParagraph"/>
        <w:spacing w:line="360" w:lineRule="auto"/>
        <w:ind w:left="0"/>
        <w:jc w:val="both"/>
        <w:rPr>
          <w:rFonts w:ascii="Times New Roman" w:hAnsi="Times New Roman" w:cs="Times New Roman"/>
          <w:sz w:val="24"/>
          <w:szCs w:val="24"/>
        </w:rPr>
      </w:pPr>
    </w:p>
    <w:p w14:paraId="2ACD01CB" w14:textId="77777777" w:rsidR="006C44BD" w:rsidRPr="004A71A8" w:rsidRDefault="006C44BD" w:rsidP="00BE1AF9">
      <w:pPr>
        <w:pStyle w:val="ListParagraph"/>
        <w:spacing w:line="360" w:lineRule="auto"/>
        <w:ind w:left="0"/>
        <w:jc w:val="both"/>
        <w:rPr>
          <w:rFonts w:ascii="Times New Roman" w:hAnsi="Times New Roman" w:cs="Times New Roman"/>
          <w:sz w:val="24"/>
          <w:szCs w:val="24"/>
        </w:rPr>
      </w:pPr>
    </w:p>
    <w:p w14:paraId="7A4F5F89" w14:textId="77777777" w:rsidR="002D408D" w:rsidRPr="004A71A8" w:rsidRDefault="002D408D" w:rsidP="00BE1AF9">
      <w:pPr>
        <w:pStyle w:val="ListParagraph"/>
        <w:spacing w:line="360" w:lineRule="auto"/>
        <w:ind w:left="0"/>
        <w:jc w:val="both"/>
        <w:rPr>
          <w:rFonts w:ascii="Times New Roman" w:hAnsi="Times New Roman" w:cs="Times New Roman"/>
          <w:sz w:val="24"/>
          <w:szCs w:val="24"/>
        </w:rPr>
      </w:pPr>
    </w:p>
    <w:p w14:paraId="2225FB3B" w14:textId="77777777" w:rsidR="00620C8F" w:rsidRPr="004A71A8" w:rsidRDefault="00620C8F" w:rsidP="00BE1AF9">
      <w:pPr>
        <w:pStyle w:val="ListParagraph"/>
        <w:spacing w:line="360" w:lineRule="auto"/>
        <w:ind w:left="0"/>
        <w:jc w:val="both"/>
        <w:rPr>
          <w:rFonts w:ascii="Times New Roman" w:hAnsi="Times New Roman" w:cs="Times New Roman"/>
          <w:sz w:val="24"/>
          <w:szCs w:val="24"/>
        </w:rPr>
      </w:pPr>
    </w:p>
    <w:p w14:paraId="48254B4E" w14:textId="77777777" w:rsidR="00715A27" w:rsidRPr="004A71A8" w:rsidRDefault="00715A27" w:rsidP="00BE1AF9">
      <w:pPr>
        <w:pStyle w:val="ListParagraph"/>
        <w:spacing w:line="360" w:lineRule="auto"/>
        <w:ind w:left="0"/>
        <w:jc w:val="both"/>
        <w:rPr>
          <w:rFonts w:ascii="Times New Roman" w:hAnsi="Times New Roman" w:cs="Times New Roman"/>
          <w:sz w:val="24"/>
          <w:szCs w:val="24"/>
        </w:rPr>
      </w:pPr>
    </w:p>
    <w:p w14:paraId="59C6BB2A" w14:textId="77777777" w:rsidR="00715A27" w:rsidRPr="004A71A8" w:rsidRDefault="00715A27" w:rsidP="00BE1AF9">
      <w:pPr>
        <w:pStyle w:val="ListParagraph"/>
        <w:spacing w:line="360" w:lineRule="auto"/>
        <w:ind w:left="0"/>
        <w:jc w:val="both"/>
        <w:rPr>
          <w:rFonts w:ascii="Times New Roman" w:hAnsi="Times New Roman" w:cs="Times New Roman"/>
          <w:sz w:val="24"/>
          <w:szCs w:val="24"/>
        </w:rPr>
      </w:pPr>
    </w:p>
    <w:p w14:paraId="0CAD49E4" w14:textId="77777777" w:rsidR="00B5519C" w:rsidRPr="004A71A8" w:rsidRDefault="00B5519C" w:rsidP="00BE1AF9">
      <w:pPr>
        <w:pStyle w:val="ListParagraph"/>
        <w:spacing w:line="360" w:lineRule="auto"/>
        <w:ind w:left="0"/>
        <w:jc w:val="both"/>
        <w:rPr>
          <w:rFonts w:ascii="Times New Roman" w:hAnsi="Times New Roman" w:cs="Times New Roman"/>
          <w:sz w:val="24"/>
          <w:szCs w:val="24"/>
        </w:rPr>
      </w:pPr>
    </w:p>
    <w:p w14:paraId="6EF86DCB" w14:textId="77777777" w:rsidR="00B5519C" w:rsidRPr="004A71A8" w:rsidRDefault="00B5519C" w:rsidP="00BE1AF9">
      <w:pPr>
        <w:pStyle w:val="ListParagraph"/>
        <w:spacing w:line="360" w:lineRule="auto"/>
        <w:ind w:left="0"/>
        <w:jc w:val="both"/>
        <w:rPr>
          <w:rFonts w:ascii="Times New Roman" w:hAnsi="Times New Roman" w:cs="Times New Roman"/>
          <w:sz w:val="24"/>
          <w:szCs w:val="24"/>
        </w:rPr>
      </w:pPr>
    </w:p>
    <w:p w14:paraId="5DA7B840" w14:textId="77777777" w:rsidR="00B5519C" w:rsidRPr="004A71A8" w:rsidRDefault="00B5519C" w:rsidP="00BE1AF9">
      <w:pPr>
        <w:pStyle w:val="ListParagraph"/>
        <w:spacing w:line="360" w:lineRule="auto"/>
        <w:ind w:left="0"/>
        <w:jc w:val="both"/>
        <w:rPr>
          <w:rFonts w:ascii="Times New Roman" w:hAnsi="Times New Roman" w:cs="Times New Roman"/>
          <w:sz w:val="24"/>
          <w:szCs w:val="24"/>
        </w:rPr>
      </w:pPr>
    </w:p>
    <w:p w14:paraId="6EE4DF39" w14:textId="77777777" w:rsidR="00B5519C" w:rsidRPr="004A71A8" w:rsidRDefault="00B5519C" w:rsidP="00BE1AF9">
      <w:pPr>
        <w:pStyle w:val="ListParagraph"/>
        <w:spacing w:line="360" w:lineRule="auto"/>
        <w:ind w:left="0"/>
        <w:jc w:val="both"/>
        <w:rPr>
          <w:rFonts w:ascii="Times New Roman" w:hAnsi="Times New Roman" w:cs="Times New Roman"/>
          <w:sz w:val="24"/>
          <w:szCs w:val="24"/>
        </w:rPr>
      </w:pPr>
    </w:p>
    <w:p w14:paraId="3B16872F" w14:textId="6784CDC5" w:rsidR="008B4F3E" w:rsidRPr="004A71A8" w:rsidRDefault="00FD21D5" w:rsidP="00BE1AF9">
      <w:pPr>
        <w:pStyle w:val="Heading1"/>
        <w:spacing w:line="360" w:lineRule="auto"/>
        <w:jc w:val="center"/>
        <w:rPr>
          <w:rFonts w:ascii="Times New Roman" w:hAnsi="Times New Roman" w:cs="Times New Roman"/>
          <w:b/>
          <w:sz w:val="24"/>
          <w:szCs w:val="24"/>
        </w:rPr>
      </w:pPr>
      <w:bookmarkStart w:id="10" w:name="_Toc167364649"/>
      <w:r w:rsidRPr="004A71A8">
        <w:rPr>
          <w:rFonts w:ascii="Times New Roman" w:hAnsi="Times New Roman" w:cs="Times New Roman"/>
          <w:b/>
          <w:sz w:val="24"/>
          <w:szCs w:val="24"/>
        </w:rPr>
        <w:lastRenderedPageBreak/>
        <w:t xml:space="preserve">CHAPTER </w:t>
      </w:r>
      <w:r w:rsidR="00A5192D" w:rsidRPr="004A71A8">
        <w:rPr>
          <w:rFonts w:ascii="Times New Roman" w:hAnsi="Times New Roman" w:cs="Times New Roman"/>
          <w:b/>
          <w:sz w:val="24"/>
          <w:szCs w:val="24"/>
        </w:rPr>
        <w:t>2</w:t>
      </w:r>
      <w:r w:rsidRPr="004A71A8">
        <w:rPr>
          <w:rFonts w:ascii="Times New Roman" w:hAnsi="Times New Roman" w:cs="Times New Roman"/>
          <w:b/>
          <w:sz w:val="24"/>
          <w:szCs w:val="24"/>
        </w:rPr>
        <w:t>:</w:t>
      </w:r>
      <w:r w:rsidR="008B4F3E" w:rsidRPr="004A71A8">
        <w:rPr>
          <w:rFonts w:ascii="Times New Roman" w:hAnsi="Times New Roman" w:cs="Times New Roman"/>
          <w:b/>
          <w:sz w:val="24"/>
          <w:szCs w:val="24"/>
        </w:rPr>
        <w:t xml:space="preserve"> </w:t>
      </w:r>
      <w:r w:rsidRPr="004A71A8">
        <w:rPr>
          <w:rFonts w:ascii="Times New Roman" w:hAnsi="Times New Roman" w:cs="Times New Roman"/>
          <w:b/>
          <w:sz w:val="24"/>
          <w:szCs w:val="24"/>
        </w:rPr>
        <w:t>LITERATURE REVIEW</w:t>
      </w:r>
      <w:bookmarkEnd w:id="10"/>
    </w:p>
    <w:p w14:paraId="6A4CDD7B" w14:textId="77777777" w:rsidR="008B4F3E" w:rsidRPr="004A71A8" w:rsidRDefault="008B4F3E" w:rsidP="00BE1AF9">
      <w:pPr>
        <w:spacing w:line="360" w:lineRule="auto"/>
        <w:jc w:val="both"/>
        <w:rPr>
          <w:rFonts w:ascii="Times New Roman" w:hAnsi="Times New Roman" w:cs="Times New Roman"/>
          <w:sz w:val="24"/>
          <w:szCs w:val="24"/>
        </w:rPr>
      </w:pPr>
    </w:p>
    <w:p w14:paraId="734B0CDD" w14:textId="137B4449" w:rsidR="005F61BC" w:rsidRPr="004A71A8" w:rsidRDefault="005F61BC" w:rsidP="00BE1AF9">
      <w:pPr>
        <w:pStyle w:val="Heading2"/>
        <w:spacing w:line="360" w:lineRule="auto"/>
        <w:rPr>
          <w:rFonts w:ascii="Times New Roman" w:hAnsi="Times New Roman" w:cs="Times New Roman"/>
          <w:sz w:val="24"/>
          <w:szCs w:val="24"/>
        </w:rPr>
      </w:pPr>
      <w:bookmarkStart w:id="11" w:name="_Toc167364650"/>
      <w:r w:rsidRPr="004A71A8">
        <w:rPr>
          <w:rStyle w:val="Heading2Char"/>
          <w:rFonts w:ascii="Times New Roman" w:hAnsi="Times New Roman" w:cs="Times New Roman"/>
          <w:sz w:val="24"/>
          <w:szCs w:val="24"/>
        </w:rPr>
        <w:t>2.</w:t>
      </w:r>
      <w:r w:rsidR="000B2654" w:rsidRPr="004A71A8">
        <w:rPr>
          <w:rStyle w:val="Heading2Char"/>
          <w:rFonts w:ascii="Times New Roman" w:hAnsi="Times New Roman" w:cs="Times New Roman"/>
          <w:sz w:val="24"/>
          <w:szCs w:val="24"/>
        </w:rPr>
        <w:t>0</w:t>
      </w:r>
      <w:r w:rsidRPr="004A71A8">
        <w:rPr>
          <w:rStyle w:val="Heading2Char"/>
          <w:rFonts w:ascii="Times New Roman" w:hAnsi="Times New Roman" w:cs="Times New Roman"/>
          <w:sz w:val="24"/>
          <w:szCs w:val="24"/>
        </w:rPr>
        <w:t xml:space="preserve"> Introduction</w:t>
      </w:r>
      <w:bookmarkEnd w:id="11"/>
    </w:p>
    <w:p w14:paraId="02C4B24E" w14:textId="77777777" w:rsidR="003E1FDA" w:rsidRPr="004A71A8" w:rsidRDefault="003E1FDA" w:rsidP="003E1FDA">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This literature review seeks to provide a comprehensive understanding of flexible working practices (FWPs) and their impact on organisational productivity from the perspective of employers in the UK. It examines various dimensions of flexible working, focusing on their effects on employee behaviour, motivation, turnover, and absenteeism. The review begins by defining key terms to ensure conceptual clarity, followed by a historical context discussing the development and legislative milestones that have shaped the landscape of flexible working.</w:t>
      </w:r>
    </w:p>
    <w:p w14:paraId="4EF9099D" w14:textId="77777777" w:rsidR="003E1FDA" w:rsidRPr="004A71A8" w:rsidRDefault="003E1FDA" w:rsidP="003E1FDA">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Theoretical frameworks underpinning the study of FWPs are reviewed, comparing and contrasting perspectives on their impact on organisational productivity. Organisational productivity, as perceived by employers, is explored as the primary outcome variable. This exploration is crucial for understanding the effectiveness of FWPs through employee behaviours, such as motivation, absenteeism, and turnover. By examining key attributes and structures proposed in previous studies, the review offers interpretations and conceptualisations that serve as reliable foundations for further analysis.</w:t>
      </w:r>
    </w:p>
    <w:p w14:paraId="42F2BD7B" w14:textId="0883C877" w:rsidR="003E1FDA" w:rsidRPr="004A71A8" w:rsidRDefault="003E1FDA" w:rsidP="003E1FDA">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A framework of hypotheses predicting correlations between FWPs and organisational productivity will be proposed based on the reviewed literature. Identifying limitations in previous studies </w:t>
      </w:r>
      <w:r w:rsidR="00A9080B" w:rsidRPr="004A71A8">
        <w:rPr>
          <w:rFonts w:ascii="Times New Roman" w:hAnsi="Times New Roman" w:cs="Times New Roman"/>
          <w:sz w:val="24"/>
          <w:szCs w:val="24"/>
        </w:rPr>
        <w:t>emphasises</w:t>
      </w:r>
      <w:r w:rsidRPr="004A71A8">
        <w:rPr>
          <w:rFonts w:ascii="Times New Roman" w:hAnsi="Times New Roman" w:cs="Times New Roman"/>
          <w:sz w:val="24"/>
          <w:szCs w:val="24"/>
        </w:rPr>
        <w:t xml:space="preserve"> the necessity for further investigation. Finally, this chapter summarises the current state of research, identifies existing gaps, and suggests areas for future inquiry. A research model that clarifies the hypothesised relationships and the investigative process will be proposed, setting the stage for the analysis in subsequent chapters. This approach aims to facilitate a deeper understanding of the effectiveness of FWPs on organisational productivity.</w:t>
      </w:r>
    </w:p>
    <w:p w14:paraId="1A9FD53D" w14:textId="3B3A75AC" w:rsidR="0067123E" w:rsidRPr="004A71A8" w:rsidRDefault="0067123E" w:rsidP="000B2654">
      <w:pPr>
        <w:pStyle w:val="Heading2"/>
        <w:rPr>
          <w:rFonts w:ascii="Times New Roman" w:hAnsi="Times New Roman" w:cs="Times New Roman"/>
          <w:sz w:val="24"/>
          <w:szCs w:val="24"/>
        </w:rPr>
      </w:pPr>
      <w:bookmarkStart w:id="12" w:name="_Toc167364651"/>
      <w:r w:rsidRPr="004A71A8">
        <w:rPr>
          <w:rFonts w:ascii="Times New Roman" w:hAnsi="Times New Roman" w:cs="Times New Roman"/>
          <w:sz w:val="24"/>
          <w:szCs w:val="24"/>
        </w:rPr>
        <w:t>2.1 Definitions of Key Concepts</w:t>
      </w:r>
      <w:bookmarkEnd w:id="12"/>
    </w:p>
    <w:p w14:paraId="669DD5DC" w14:textId="62663F08" w:rsidR="0067123E" w:rsidRPr="004A71A8" w:rsidRDefault="0067123E" w:rsidP="003E1FDA">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Definitions of the key terms related to establishing the research dissertation topic is essential to ensure a clear preliminary understanding.</w:t>
      </w:r>
    </w:p>
    <w:p w14:paraId="77D9330A" w14:textId="77777777" w:rsidR="00A043B4" w:rsidRPr="004A71A8" w:rsidRDefault="0067123E" w:rsidP="00A043B4">
      <w:pPr>
        <w:pStyle w:val="Heading3"/>
        <w:rPr>
          <w:rFonts w:ascii="Times New Roman" w:hAnsi="Times New Roman" w:cs="Times New Roman"/>
        </w:rPr>
      </w:pPr>
      <w:bookmarkStart w:id="13" w:name="_Toc167364652"/>
      <w:r w:rsidRPr="004A71A8">
        <w:rPr>
          <w:rFonts w:ascii="Times New Roman" w:hAnsi="Times New Roman" w:cs="Times New Roman"/>
        </w:rPr>
        <w:t>Flexible Working Practices (FWPs)</w:t>
      </w:r>
      <w:bookmarkEnd w:id="13"/>
    </w:p>
    <w:p w14:paraId="0A97493A" w14:textId="218879E9" w:rsidR="00ED5736" w:rsidRPr="004A71A8" w:rsidRDefault="00ED5736" w:rsidP="00ED5736">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Definition: FW refers to a range of work arrangements that allow employees to alter their working hours, patterns, or locations </w:t>
      </w:r>
      <w:r w:rsidR="005B0B71" w:rsidRPr="004A71A8">
        <w:rPr>
          <w:rFonts w:ascii="Times New Roman" w:hAnsi="Times New Roman" w:cs="Times New Roman"/>
          <w:sz w:val="24"/>
          <w:szCs w:val="24"/>
        </w:rPr>
        <w:t xml:space="preserve">on the provision of employer to employees </w:t>
      </w:r>
      <w:r w:rsidRPr="004A71A8">
        <w:rPr>
          <w:rFonts w:ascii="Times New Roman" w:hAnsi="Times New Roman" w:cs="Times New Roman"/>
          <w:sz w:val="24"/>
          <w:szCs w:val="24"/>
        </w:rPr>
        <w:t xml:space="preserve">to suit their individual needs and preferences while maintaining or enhancing productivity. This concept encompasses various practices such as flexible start and finish times, telecommuting, </w:t>
      </w:r>
      <w:r w:rsidRPr="004A71A8">
        <w:rPr>
          <w:rFonts w:ascii="Times New Roman" w:hAnsi="Times New Roman" w:cs="Times New Roman"/>
          <w:sz w:val="24"/>
          <w:szCs w:val="24"/>
        </w:rPr>
        <w:lastRenderedPageBreak/>
        <w:t>compressed workweeks, job sharing, and zero-hours contracts (GOV.UK, 2012). Flexible working aims to improve work-life balance, increase employee satisfaction, and accommodate diverse workforce needs, thereby fostering greater organisational efficiency and productivity (CIPD, 2020). The formal right to request FWPs was established in the United Kingdom through legislative changes, notably Section 47 of the Employment Act 2002 (Great Britain, 2004), and further reinforced by the Equality Act 2010, promoting workplace diversity and inclusivity (Government of the United Kingdom, 2012).</w:t>
      </w:r>
    </w:p>
    <w:p w14:paraId="1C577F0E" w14:textId="7BD5875B" w:rsidR="00ED5736" w:rsidRPr="004A71A8" w:rsidRDefault="00ED5736" w:rsidP="00ED5736">
      <w:pPr>
        <w:pStyle w:val="Heading4"/>
        <w:rPr>
          <w:rFonts w:ascii="Times New Roman" w:hAnsi="Times New Roman" w:cs="Times New Roman"/>
          <w:sz w:val="24"/>
          <w:szCs w:val="24"/>
        </w:rPr>
      </w:pPr>
      <w:r w:rsidRPr="004A71A8">
        <w:rPr>
          <w:rFonts w:ascii="Times New Roman" w:hAnsi="Times New Roman" w:cs="Times New Roman"/>
          <w:sz w:val="24"/>
          <w:szCs w:val="24"/>
        </w:rPr>
        <w:t>H</w:t>
      </w:r>
      <w:r w:rsidR="006C5125" w:rsidRPr="004A71A8">
        <w:rPr>
          <w:rFonts w:ascii="Times New Roman" w:hAnsi="Times New Roman" w:cs="Times New Roman"/>
          <w:sz w:val="24"/>
          <w:szCs w:val="24"/>
        </w:rPr>
        <w:t>istory, Implementation, and I</w:t>
      </w:r>
      <w:r w:rsidRPr="004A71A8">
        <w:rPr>
          <w:rFonts w:ascii="Times New Roman" w:hAnsi="Times New Roman" w:cs="Times New Roman"/>
          <w:sz w:val="24"/>
          <w:szCs w:val="24"/>
        </w:rPr>
        <w:t xml:space="preserve">mplications </w:t>
      </w:r>
      <w:r w:rsidR="00001EC9" w:rsidRPr="004A71A8">
        <w:rPr>
          <w:rFonts w:ascii="Times New Roman" w:hAnsi="Times New Roman" w:cs="Times New Roman"/>
          <w:sz w:val="24"/>
          <w:szCs w:val="24"/>
        </w:rPr>
        <w:t>of FWPs</w:t>
      </w:r>
    </w:p>
    <w:p w14:paraId="30EAD09F" w14:textId="77777777" w:rsidR="00A043B4" w:rsidRPr="004A71A8" w:rsidRDefault="00A043B4" w:rsidP="00A043B4">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From the late 1960s, the Munich-based aerospace firm Messerschmitt-Bölkow-Blohm (MBB) faced challenges related to congestion during employee commutes, contributing to issues such as absenteeism, overtime, and tardiness. To address these concerns, MBB enlisted the help of sociologist Kristel Kammerer, who introduced a pioneering strategy known as "gleitzeit" or flexible working hours (Bird 2014; Morgan, 2021). This strategy involved implementing staggered start and end times, allowing employees to begin work between 07:00 and 08:00 and finish between 16:00 and 18:00. This initiative successfully alleviated traffic congestion and represented one of the earliest instances of flexible working practices within an organisational context (Morgan, 2021).</w:t>
      </w:r>
    </w:p>
    <w:p w14:paraId="1EF8BD69" w14:textId="1B25D7DC" w:rsidR="00A043B4" w:rsidRPr="004A71A8" w:rsidRDefault="00A043B4" w:rsidP="00A043B4">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In the United Kingdom, the widespread adoption of flexible working (FW) accelerated significantly after the outbreak of the COVID-19 pandemic in 2020 and the subsequent global lockdown in 2021. The term "flexitime" was first trademarked in 1971, with FW practices initially being specific to individual companies and adhering to their standards. Legislative changes in the early 2000s, particularly Section 47 of the Employment Act 2002, formalised the right to request flexible working arrangements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(Great Britain 2004). According to Pyper (2018) and Halls (2023), this legal framework was crucial in enshrining FW into law. The Chartered Institute of Personnel and Development (CIPD, 2020) characterises FW by its diverse work arrangements, emphasising its role in driving economic growth and productivity. Furthermore, FW promotes workforce diversity by serving as a reasonable adjustment under the Equality Act 2010, accommodating employees' individual needs with flexible start and finish times or remote work options (Government of the United Kingdom, 2012).</w:t>
      </w:r>
    </w:p>
    <w:p w14:paraId="29B05ACC" w14:textId="6EC4C359" w:rsidR="00A043B4" w:rsidRPr="004A71A8" w:rsidRDefault="00A043B4" w:rsidP="00A043B4">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Since the COVID-19 lockdowns, a significant paradigm shift in work dynamics has emerged. Morgan (2021) reports that 85% of working adults in the UK now anticipate a hybrid approach to work, combining remote and office-based work, with 36% of businesses expecting employees to predominantly work from home. This shift has led to an increase in informal </w:t>
      </w:r>
      <w:r w:rsidR="00ED5736" w:rsidRPr="004A71A8">
        <w:rPr>
          <w:rFonts w:ascii="Times New Roman" w:hAnsi="Times New Roman" w:cs="Times New Roman"/>
          <w:sz w:val="24"/>
          <w:szCs w:val="24"/>
        </w:rPr>
        <w:lastRenderedPageBreak/>
        <w:t>FWPs</w:t>
      </w:r>
      <w:r w:rsidRPr="004A71A8">
        <w:rPr>
          <w:rFonts w:ascii="Times New Roman" w:hAnsi="Times New Roman" w:cs="Times New Roman"/>
          <w:sz w:val="24"/>
          <w:szCs w:val="24"/>
        </w:rPr>
        <w:t>. Researchers such as Natasha and Abbi (2022), Hall (2023), and Birkett et al. (2023) have noted that post-lockdown, FW has been recognised as a key factor in maintaining or even enhancing organisational productivity. Additionally, the rise in telecommuting driven by the pandemic has been linked to favourable effects on productivity, work flexibility, and work quality. Human resource managers have observed increased empathy, coordination, retention, and engagement among employees (Gaur et al., 2021).</w:t>
      </w:r>
    </w:p>
    <w:p w14:paraId="106B9CA8" w14:textId="15975658" w:rsidR="00A043B4" w:rsidRPr="004A71A8" w:rsidRDefault="00A043B4" w:rsidP="00A043B4">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FWPs encompass various types of work arrangements, such as telecommuting, flexible work hours, compressed workweeks, job sharing, and zero-hours contracts (GOV.UK, 2012). FW describes the different flexibility options in work, including alternative work patterns that employees can adopt. FWPs, on the other hand, refer to alternative work arrangements that provide flexibility in when, where, and how employees work, aiming to accommodate individual needs while enhancing organisational performance (Vohra et al., 2024). These practices are studied to understand how organisations integrate and implement FWPs into their structures. Flexibility in location, working pattern, and hours worked are key aspects of FW, often combined to meet the diverse needs of employees and optimise organisational efficiency (HR University of Glasgow, 2022). In the WLB4 data used in the analysis of this dissertation, FWPs are measured as written policies providing FW, indicating the existence of formalised practices offered by employers. Research, such as that by Koekemoer et al. (2021), suggests that effective leadership behaviour and team effectiveness play pivotal roles in fostering work engagement, which, in turn, positively impacts employee adaptability and proactivity. These findings indicate that well-managed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can lead to improved performance outcomes.</w:t>
      </w:r>
    </w:p>
    <w:p w14:paraId="4A5DB1BA" w14:textId="455307BE" w:rsidR="009D3974" w:rsidRPr="004A71A8" w:rsidRDefault="009D3974" w:rsidP="005A6510">
      <w:pPr>
        <w:pStyle w:val="Heading3"/>
        <w:rPr>
          <w:rFonts w:ascii="Times New Roman" w:eastAsiaTheme="minorHAnsi" w:hAnsi="Times New Roman" w:cs="Times New Roman"/>
        </w:rPr>
      </w:pPr>
      <w:bookmarkStart w:id="14" w:name="_Toc167364653"/>
      <w:r w:rsidRPr="004A71A8">
        <w:rPr>
          <w:rFonts w:ascii="Times New Roman" w:eastAsiaTheme="minorHAnsi" w:hAnsi="Times New Roman" w:cs="Times New Roman"/>
        </w:rPr>
        <w:t>Organisational Productivity</w:t>
      </w:r>
      <w:bookmarkEnd w:id="14"/>
    </w:p>
    <w:p w14:paraId="76DC9B77" w14:textId="2D283D1A" w:rsidR="006C2F6E" w:rsidRPr="004A71A8" w:rsidRDefault="006C2F6E" w:rsidP="006C2F6E">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Definition: Organisational productivity is a cornerstone of business success, encapsulating the efficient utilisation of resources to yield desired outputs. This fundamental concept </w:t>
      </w:r>
      <w:r w:rsidR="00A9080B" w:rsidRPr="004A71A8">
        <w:rPr>
          <w:rFonts w:ascii="Times New Roman" w:hAnsi="Times New Roman" w:cs="Times New Roman"/>
          <w:sz w:val="24"/>
          <w:szCs w:val="24"/>
        </w:rPr>
        <w:t>highlight</w:t>
      </w:r>
      <w:r w:rsidRPr="004A71A8">
        <w:rPr>
          <w:rFonts w:ascii="Times New Roman" w:hAnsi="Times New Roman" w:cs="Times New Roman"/>
          <w:sz w:val="24"/>
          <w:szCs w:val="24"/>
        </w:rPr>
        <w:t>s the critical roles of efficiency and effectiveness in achieving organisational goals, as highlighted by Brown (2017) and Gharakhani et al. (2011). Efficiency pertains to the judicious use of resources to accomplish tasks while minimising waste (Zhou et al., 2009; Stevenson &amp; Hojati, 2007). Effectiveness measures the degree to which desired outcomes are attained, illustrating the practical manifestation of productivity within organisational contexts (EvalCommunity, 2023).</w:t>
      </w:r>
    </w:p>
    <w:p w14:paraId="117ABA19" w14:textId="2EFB9D77" w:rsidR="00946BCB" w:rsidRPr="004A71A8" w:rsidRDefault="00946BCB" w:rsidP="005A6510">
      <w:pPr>
        <w:pStyle w:val="Heading4"/>
        <w:rPr>
          <w:rFonts w:ascii="Times New Roman" w:eastAsiaTheme="minorHAnsi" w:hAnsi="Times New Roman" w:cs="Times New Roman"/>
          <w:sz w:val="24"/>
          <w:szCs w:val="24"/>
        </w:rPr>
      </w:pPr>
      <w:r w:rsidRPr="004A71A8">
        <w:rPr>
          <w:rFonts w:ascii="Times New Roman" w:hAnsi="Times New Roman" w:cs="Times New Roman"/>
          <w:sz w:val="24"/>
          <w:szCs w:val="24"/>
        </w:rPr>
        <w:t>Key attributes and influencing factors of Organisational Productivity</w:t>
      </w:r>
    </w:p>
    <w:p w14:paraId="084524BC" w14:textId="650BA299" w:rsidR="006C2F6E" w:rsidRPr="004A71A8" w:rsidRDefault="006C2F6E" w:rsidP="006C2F6E">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Beyond resource utilisation, organisational productivity encompasses broader factors influencing operational efficacy. Leadership and management practices, organisational culture, </w:t>
      </w:r>
      <w:r w:rsidRPr="004A71A8">
        <w:rPr>
          <w:rFonts w:ascii="Times New Roman" w:hAnsi="Times New Roman" w:cs="Times New Roman"/>
          <w:sz w:val="24"/>
          <w:szCs w:val="24"/>
        </w:rPr>
        <w:lastRenderedPageBreak/>
        <w:t xml:space="preserve">human resources management, and technology and innovation emerge as pivotal determinants (Wright et al., 2003; Judge et al., 2004; Brynjolfsson &amp; McAfee, 2011; Cameron &amp; Quinn, 2011). Effective leadership fosters a conducive work environment, articulates clear objectives, and provides guidance and support to employees, thereby underpinning organisational productivity (Judge et al., 2004). Similarly, organisational culture, shaped by shared values and norms, profoundly influences employee motivation, engagement, and commitment (Cameron &amp; Quinn, 2011). Human resources management practices attract, nurture, and retain talent, ensuring organisational effectiveness (Wright et al., 2003). Investments in technology and innovation streamline processes, enhance efficiency, and enable organisations to adapt to dynamic market conditions, </w:t>
      </w:r>
      <w:r w:rsidR="008A5215">
        <w:rPr>
          <w:rFonts w:ascii="Times New Roman" w:hAnsi="Times New Roman" w:cs="Times New Roman"/>
          <w:sz w:val="24"/>
          <w:szCs w:val="24"/>
        </w:rPr>
        <w:t>therefore</w:t>
      </w:r>
      <w:r w:rsidRPr="004A71A8">
        <w:rPr>
          <w:rFonts w:ascii="Times New Roman" w:hAnsi="Times New Roman" w:cs="Times New Roman"/>
          <w:sz w:val="24"/>
          <w:szCs w:val="24"/>
        </w:rPr>
        <w:t xml:space="preserve"> boosting productivity (Brynjolfsson &amp; McAfee, 2011).</w:t>
      </w:r>
    </w:p>
    <w:p w14:paraId="5F9F078D" w14:textId="743030BE" w:rsidR="006C2F6E" w:rsidRPr="004A71A8" w:rsidRDefault="006C2F6E" w:rsidP="006C2F6E">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advent of </w:t>
      </w:r>
      <w:r w:rsidR="004936AF"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introduces a new dimension to the discourse on organisational productivity. FWPs aim to enhance employee motivation and commitment, yet establishing a causal relationship between FWPs and productivity remains challenging due to numerous influencing variables (Patel, 2020). These variables include role suitability, employee competency, workplace culture, technological infrastructure, communication, leadership practices, employee well-being, and external factors. Despite these complexities, studies by Smith et al. (2021) and CIPD (2022) suggest a positive correlation between FWPs and productivity through improved engagement and retention. However, Clark &amp; Brown (2018) caution that FWPs might pose challenges such as communication issues and reduced team cohesion. </w:t>
      </w:r>
      <w:r w:rsidR="008A5215">
        <w:rPr>
          <w:rFonts w:ascii="Times New Roman" w:hAnsi="Times New Roman" w:cs="Times New Roman"/>
          <w:sz w:val="24"/>
          <w:szCs w:val="24"/>
        </w:rPr>
        <w:t>However</w:t>
      </w:r>
      <w:r w:rsidRPr="004A71A8">
        <w:rPr>
          <w:rFonts w:ascii="Times New Roman" w:hAnsi="Times New Roman" w:cs="Times New Roman"/>
          <w:sz w:val="24"/>
          <w:szCs w:val="24"/>
        </w:rPr>
        <w:t>, while organisational productivity is essential, its relationship with FWPs requires rigorous scrutiny to understand its impact fully.</w:t>
      </w:r>
    </w:p>
    <w:p w14:paraId="5F324C2E" w14:textId="77777777" w:rsidR="00AB587C" w:rsidRPr="004A71A8" w:rsidRDefault="00AB587C" w:rsidP="005A6510">
      <w:pPr>
        <w:pStyle w:val="Heading3"/>
        <w:rPr>
          <w:rFonts w:ascii="Times New Roman" w:hAnsi="Times New Roman" w:cs="Times New Roman"/>
        </w:rPr>
      </w:pPr>
      <w:bookmarkStart w:id="15" w:name="_Toc167364654"/>
      <w:r w:rsidRPr="004A71A8">
        <w:rPr>
          <w:rStyle w:val="Heading2Char"/>
          <w:rFonts w:ascii="Times New Roman" w:hAnsi="Times New Roman" w:cs="Times New Roman"/>
          <w:color w:val="1F4D78" w:themeColor="accent1" w:themeShade="7F"/>
          <w:sz w:val="24"/>
          <w:szCs w:val="24"/>
        </w:rPr>
        <w:t>Business Impact and Employee Behaviours</w:t>
      </w:r>
      <w:bookmarkEnd w:id="15"/>
    </w:p>
    <w:p w14:paraId="27A15CF3"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Business impact refers to the consequences of various actions and events on an organisation's performance and objectives, encompassing both positive and negative outcomes (Jones &amp; Schmidt, 2018). These outcomes range from financial gains and operational efficiencies to reputational damage and financial losses (Robinson et al., 2019). Understanding the effectiveness of Flexible Working Practices (FWPs) on organisational productivity necessitates examining employee behaviours, as employee actions directly influence productivity metrics (Allen et al., 2013; Smith, 2018).</w:t>
      </w:r>
    </w:p>
    <w:p w14:paraId="7477A0C1"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Grant et al. (2013) assert that organisational productivity significantly contributes to the overall business impact, serving as a key metric for evaluating the effectiveness and efficiency of business operations. Employee behaviours, such as motivation and absenteeism, play a critical role in shaping organisational productivity (Grant, 2020). Although distinct, business impacts </w:t>
      </w:r>
      <w:r w:rsidRPr="004A71A8">
        <w:rPr>
          <w:rFonts w:ascii="Times New Roman" w:hAnsi="Times New Roman" w:cs="Times New Roman"/>
          <w:sz w:val="24"/>
          <w:szCs w:val="24"/>
        </w:rPr>
        <w:lastRenderedPageBreak/>
        <w:t>and employee behaviours are closely interconnected, with positive business impacts often arising from favourable employee behaviours, thereby driving higher productivity and organisational success (Robbins &amp; Judge, 2022).</w:t>
      </w:r>
    </w:p>
    <w:p w14:paraId="2C5EFB15"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Employees are direct participants and beneficiaries of FWPs, and their engagement and adaptability are crucial for the success of these practices (Mohammed &amp; Firmansyah, 2024). By monitoring employee behaviours—such as motivation, absenteeism, and turnover levels—organisations can assess the effectiveness of FWPs (Brown, 2019). Allen et al. (2013) highlight the pivotal role employees play in determining the success of FWPs within organisational contexts.</w:t>
      </w:r>
    </w:p>
    <w:p w14:paraId="52D32EEB" w14:textId="77777777" w:rsidR="00AB587C" w:rsidRPr="004A71A8" w:rsidRDefault="00AB587C" w:rsidP="005A6510">
      <w:pPr>
        <w:pStyle w:val="Heading4"/>
        <w:rPr>
          <w:rFonts w:ascii="Times New Roman" w:hAnsi="Times New Roman" w:cs="Times New Roman"/>
          <w:sz w:val="24"/>
          <w:szCs w:val="24"/>
        </w:rPr>
      </w:pPr>
      <w:r w:rsidRPr="004A71A8">
        <w:rPr>
          <w:rFonts w:ascii="Times New Roman" w:hAnsi="Times New Roman" w:cs="Times New Roman"/>
          <w:sz w:val="24"/>
          <w:szCs w:val="24"/>
        </w:rPr>
        <w:t>Employee Motivation</w:t>
      </w:r>
    </w:p>
    <w:p w14:paraId="0ABBC27E"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Employee motivation is a pivotal concept in exploring the effectiveness of FWPs on organisational productivity. Motivation stimulates and sustains employees' willingness, commitment, and effort towards achieving organisational goals (Grant, 2020). It is influenced by various psychological, social, and environmental factors, shaping employee behaviours and performance (Judge &amp; Kammeyer-Mueller, 2019).</w:t>
      </w:r>
    </w:p>
    <w:p w14:paraId="60211C6F"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Motivation is typically divided into intrinsic and extrinsic categories. Intrinsic motivation originates from internal drives and personal satisfaction derived from the task itself, such as a sense of accomplishment, autonomy, and mastery (Ryan &amp; Deci, 2017). Employees are intrinsically motivated when they engage in activities for the inherent satisfaction they provide, such as creativity and problem-solving (Fischer et al., 2019; Wang et al., 2021).</w:t>
      </w:r>
    </w:p>
    <w:p w14:paraId="714CC528"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Extrinsic motivation involves external rewards or incentives that drive behaviour, such as flexible working arrangements, salary increments, bonuses, recognition, and praise (Ryan &amp; Deci, 2017; Morris et al., 2022). Gagné and Deci (2021) emphasise the importance of fostering intrinsic motivation to promote employee well-being and sustained engagement. Their findings suggest aligning organisational practices with employees' intrinsic motivations to enhance job satisfaction and productivity. Baard et al. (2020) highlight the need for a balance between intrinsic and extrinsic motivators to maximise employee engagement and organisational effectiveness.</w:t>
      </w:r>
    </w:p>
    <w:p w14:paraId="293492E2" w14:textId="77777777" w:rsidR="00AB587C" w:rsidRPr="004A71A8" w:rsidRDefault="00AB587C" w:rsidP="005A6510">
      <w:pPr>
        <w:pStyle w:val="Heading4"/>
        <w:rPr>
          <w:rFonts w:ascii="Times New Roman" w:hAnsi="Times New Roman" w:cs="Times New Roman"/>
          <w:sz w:val="24"/>
          <w:szCs w:val="24"/>
        </w:rPr>
      </w:pPr>
      <w:r w:rsidRPr="004A71A8">
        <w:rPr>
          <w:rFonts w:ascii="Times New Roman" w:hAnsi="Times New Roman" w:cs="Times New Roman"/>
          <w:sz w:val="24"/>
          <w:szCs w:val="24"/>
        </w:rPr>
        <w:t>Employee Absenteeism</w:t>
      </w:r>
    </w:p>
    <w:p w14:paraId="60F3AB9C"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Employee absenteeism, defined as the habitual or occasional absence from work responsibilities, significantly impacts organisational productivity and employee well-being (Mullen &amp; Rand, 2024). Predictors of absenteeism include job satisfaction and organisational </w:t>
      </w:r>
      <w:r w:rsidRPr="004A71A8">
        <w:rPr>
          <w:rFonts w:ascii="Times New Roman" w:hAnsi="Times New Roman" w:cs="Times New Roman"/>
          <w:sz w:val="24"/>
          <w:szCs w:val="24"/>
        </w:rPr>
        <w:lastRenderedPageBreak/>
        <w:t>commitment (CIPD, 2023a; 2023b; Cheese, 2023). Absenteeism often results in diminished productivity, decreased satisfaction, deteriorated organisational health, and increased costs (Cheese, 2023).</w:t>
      </w:r>
    </w:p>
    <w:p w14:paraId="7F0B72C2"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Flexible Working Practices (FWPs) have been identified as potential mitigators of absenteeism (Čikeš et al., 2018; CIPD, 2022; De Ruiter &amp; Peters, 2022). While most literature suggests that FWPs can reduce absenteeism, their impact varies based on factors like role suitability and organisational support (Shifrin &amp; Michel, 2022). The relationship between FWPs and absenteeism is complex and multifaceted, requiring further exploration to determine their effectiveness in addressing absenteeism (Ćulibrk et al., 2018; De Ruiter &amp; Peters, 2022).</w:t>
      </w:r>
    </w:p>
    <w:p w14:paraId="753E7CAD" w14:textId="77777777" w:rsidR="00AB587C" w:rsidRPr="004A71A8" w:rsidRDefault="00AB587C" w:rsidP="005A6510">
      <w:pPr>
        <w:pStyle w:val="Heading4"/>
        <w:rPr>
          <w:rFonts w:ascii="Times New Roman" w:hAnsi="Times New Roman" w:cs="Times New Roman"/>
          <w:sz w:val="24"/>
          <w:szCs w:val="24"/>
        </w:rPr>
      </w:pPr>
      <w:r w:rsidRPr="004A71A8">
        <w:rPr>
          <w:rFonts w:ascii="Times New Roman" w:hAnsi="Times New Roman" w:cs="Times New Roman"/>
          <w:sz w:val="24"/>
          <w:szCs w:val="24"/>
        </w:rPr>
        <w:t>Employee Turnover</w:t>
      </w:r>
    </w:p>
    <w:p w14:paraId="7941F0F4"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Employee turnover, the rate at which employees leave and are replaced within an organisation, is a critical metric for assessing the impact of FWPs on organisational productivity (Shweta, 2022). High turnover can indicate issues like employee dissatisfaction and ineffective management, disrupting workflows and decreasing productivity (Smith &amp; Johnson, 2021; Robinson et al., 2020). Conversely, low turnover is associated with workforce stability and effective retention strategies, leading to better productivity outcomes (Robinson et al., 2020).</w:t>
      </w:r>
    </w:p>
    <w:p w14:paraId="71C5C76F" w14:textId="77777777" w:rsidR="00AB587C" w:rsidRPr="004A71A8" w:rsidRDefault="00AB587C" w:rsidP="00AB587C">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Studies indicate a strong relationship between FWPs and reduced turnover. For instance, Bloom et al. (2022) found that hybrid working arrangements reduced attrition and improved job satisfaction among 1,612 employees across engineering, marketing, and finance roles in a large technology firm. CIPD (2022) reports that a significant percentage of employees left their jobs due to a lack of flexible working options. Flexible working practices align with employees' career stages and personal needs, enhancing engagement and reducing turnover (CIPD, 2023a; 2023b). This reduced turnover is crucial for maintaining organisational productivity.</w:t>
      </w:r>
    </w:p>
    <w:p w14:paraId="3AE2594D" w14:textId="4ED10F71" w:rsidR="00024192" w:rsidRPr="004A71A8" w:rsidRDefault="005A6510" w:rsidP="00145FDE">
      <w:pPr>
        <w:pStyle w:val="Heading2"/>
        <w:rPr>
          <w:rFonts w:ascii="Times New Roman" w:hAnsi="Times New Roman" w:cs="Times New Roman"/>
          <w:sz w:val="24"/>
          <w:szCs w:val="24"/>
        </w:rPr>
      </w:pPr>
      <w:bookmarkStart w:id="16" w:name="_Toc167364655"/>
      <w:r w:rsidRPr="004A71A8">
        <w:rPr>
          <w:rFonts w:ascii="Times New Roman" w:hAnsi="Times New Roman" w:cs="Times New Roman"/>
          <w:sz w:val="24"/>
          <w:szCs w:val="24"/>
        </w:rPr>
        <w:t>2.2 Theoretical Framework of</w:t>
      </w:r>
      <w:r w:rsidR="00024192" w:rsidRPr="004A71A8">
        <w:rPr>
          <w:rFonts w:ascii="Times New Roman" w:hAnsi="Times New Roman" w:cs="Times New Roman"/>
          <w:sz w:val="24"/>
          <w:szCs w:val="24"/>
        </w:rPr>
        <w:t xml:space="preserve"> Organisational productivity</w:t>
      </w:r>
      <w:bookmarkEnd w:id="16"/>
    </w:p>
    <w:p w14:paraId="630E1C99" w14:textId="3339BEE1" w:rsidR="00024192" w:rsidRPr="004A71A8" w:rsidRDefault="00024192" w:rsidP="00024192">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effectiveness of FWPs on organisational productivity, as measured by employees' behaviours, is a critical area of inquiry in contemporary management research</w:t>
      </w:r>
      <w:r w:rsidR="00154299" w:rsidRPr="004A71A8">
        <w:rPr>
          <w:rFonts w:ascii="Times New Roman" w:hAnsi="Times New Roman" w:cs="Times New Roman"/>
          <w:sz w:val="24"/>
          <w:szCs w:val="24"/>
        </w:rPr>
        <w:t xml:space="preserve"> (Gajendran &amp; Harrison, 2007)</w:t>
      </w:r>
      <w:r w:rsidRPr="004A71A8">
        <w:rPr>
          <w:rFonts w:ascii="Times New Roman" w:hAnsi="Times New Roman" w:cs="Times New Roman"/>
          <w:sz w:val="24"/>
          <w:szCs w:val="24"/>
        </w:rPr>
        <w:t xml:space="preserve">. The contingency theory, with its foundational premise that there is no singular best way to manage an organisation but that the optimal course of action is contingent upon the internal and external situation, serves as an appropriate and relevant theoretical framework for this </w:t>
      </w:r>
      <w:r w:rsidR="00154299" w:rsidRPr="004A71A8">
        <w:rPr>
          <w:rFonts w:ascii="Times New Roman" w:hAnsi="Times New Roman" w:cs="Times New Roman"/>
          <w:sz w:val="24"/>
          <w:szCs w:val="24"/>
        </w:rPr>
        <w:t>dissertation</w:t>
      </w:r>
      <w:r w:rsidRPr="004A71A8">
        <w:rPr>
          <w:rFonts w:ascii="Times New Roman" w:hAnsi="Times New Roman" w:cs="Times New Roman"/>
          <w:sz w:val="24"/>
          <w:szCs w:val="24"/>
        </w:rPr>
        <w:t>.</w:t>
      </w:r>
    </w:p>
    <w:p w14:paraId="2F6BF85E" w14:textId="1E3C7BC4" w:rsidR="00024192" w:rsidRPr="004A71A8" w:rsidRDefault="00024192" w:rsidP="00145FDE">
      <w:pPr>
        <w:pStyle w:val="Heading3"/>
        <w:rPr>
          <w:rFonts w:ascii="Times New Roman" w:hAnsi="Times New Roman" w:cs="Times New Roman"/>
        </w:rPr>
      </w:pPr>
      <w:bookmarkStart w:id="17" w:name="_Toc167364656"/>
      <w:r w:rsidRPr="004A71A8">
        <w:rPr>
          <w:rFonts w:ascii="Times New Roman" w:hAnsi="Times New Roman" w:cs="Times New Roman"/>
        </w:rPr>
        <w:lastRenderedPageBreak/>
        <w:t>Contingency Theory</w:t>
      </w:r>
      <w:bookmarkEnd w:id="17"/>
    </w:p>
    <w:p w14:paraId="5C23FF5F" w14:textId="19058BBF" w:rsidR="00024192" w:rsidRPr="004A71A8" w:rsidRDefault="00024192" w:rsidP="00024192">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Contingency theory emerged in the 1960s as a reaction to the universalist theories of management that advocated for a single best way to manage (Fiedler, 1964; Lawrence &amp; Lorsch, 1967). It posits that organisational effectiveness results from fitting characteristics such as structure, leadership style, and processes to the contingencies that reflect the situation at hand. Notable contributions to this theory include Fiedler's work on leadership and situational control, and Lawrence and Lorsch's analysis of how organisations need to adapt to their environments to remain effective. These foundational works </w:t>
      </w:r>
      <w:r w:rsidR="00A9080B" w:rsidRPr="004A71A8">
        <w:rPr>
          <w:rFonts w:ascii="Times New Roman" w:hAnsi="Times New Roman" w:cs="Times New Roman"/>
          <w:sz w:val="24"/>
          <w:szCs w:val="24"/>
        </w:rPr>
        <w:t>underline</w:t>
      </w:r>
      <w:r w:rsidRPr="004A71A8">
        <w:rPr>
          <w:rFonts w:ascii="Times New Roman" w:hAnsi="Times New Roman" w:cs="Times New Roman"/>
          <w:sz w:val="24"/>
          <w:szCs w:val="24"/>
        </w:rPr>
        <w:t xml:space="preserve"> the importance of aligning organisational strategies with situational variables to achieve optimal outcomes.</w:t>
      </w:r>
    </w:p>
    <w:p w14:paraId="6C08B574" w14:textId="41DAC0CE" w:rsidR="00024192" w:rsidRPr="004A71A8" w:rsidRDefault="00024192" w:rsidP="00D32E74">
      <w:pPr>
        <w:pStyle w:val="Heading3"/>
        <w:rPr>
          <w:rFonts w:ascii="Times New Roman" w:hAnsi="Times New Roman" w:cs="Times New Roman"/>
        </w:rPr>
      </w:pPr>
      <w:bookmarkStart w:id="18" w:name="_Toc167364657"/>
      <w:r w:rsidRPr="004A71A8">
        <w:rPr>
          <w:rFonts w:ascii="Times New Roman" w:hAnsi="Times New Roman" w:cs="Times New Roman"/>
        </w:rPr>
        <w:t xml:space="preserve">Relevance </w:t>
      </w:r>
      <w:r w:rsidR="001C00C8" w:rsidRPr="004A71A8">
        <w:rPr>
          <w:rFonts w:ascii="Times New Roman" w:hAnsi="Times New Roman" w:cs="Times New Roman"/>
        </w:rPr>
        <w:t>of the Contingency theory</w:t>
      </w:r>
      <w:bookmarkEnd w:id="18"/>
      <w:r w:rsidR="001C00C8" w:rsidRPr="004A71A8">
        <w:rPr>
          <w:rFonts w:ascii="Times New Roman" w:hAnsi="Times New Roman" w:cs="Times New Roman"/>
        </w:rPr>
        <w:t xml:space="preserve"> </w:t>
      </w:r>
    </w:p>
    <w:p w14:paraId="25260A18" w14:textId="1530AD9D" w:rsidR="00024192" w:rsidRPr="004A71A8" w:rsidRDefault="00145FDE" w:rsidP="00024192">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w:t>
      </w:r>
      <w:r w:rsidR="00024192" w:rsidRPr="004A71A8">
        <w:rPr>
          <w:rFonts w:ascii="Times New Roman" w:hAnsi="Times New Roman" w:cs="Times New Roman"/>
          <w:sz w:val="24"/>
          <w:szCs w:val="24"/>
        </w:rPr>
        <w:t xml:space="preserve">he </w:t>
      </w:r>
      <w:r w:rsidRPr="004A71A8">
        <w:rPr>
          <w:rFonts w:ascii="Times New Roman" w:hAnsi="Times New Roman" w:cs="Times New Roman"/>
          <w:sz w:val="24"/>
          <w:szCs w:val="24"/>
        </w:rPr>
        <w:t xml:space="preserve">investigation of the </w:t>
      </w:r>
      <w:r w:rsidR="00024192" w:rsidRPr="004A71A8">
        <w:rPr>
          <w:rFonts w:ascii="Times New Roman" w:hAnsi="Times New Roman" w:cs="Times New Roman"/>
          <w:sz w:val="24"/>
          <w:szCs w:val="24"/>
        </w:rPr>
        <w:t xml:space="preserve">effectiveness of flexible working practices on organisational productivity as measured by employees’ behaviours and the perception of employers in the UK, aligns well with the principles of contingency theory. </w:t>
      </w:r>
      <w:r w:rsidR="00EA6672" w:rsidRPr="004A71A8">
        <w:rPr>
          <w:rFonts w:ascii="Times New Roman" w:hAnsi="Times New Roman" w:cs="Times New Roman"/>
          <w:sz w:val="24"/>
          <w:szCs w:val="24"/>
        </w:rPr>
        <w:t>The FWPs</w:t>
      </w:r>
      <w:r w:rsidR="00024192" w:rsidRPr="004A71A8">
        <w:rPr>
          <w:rFonts w:ascii="Times New Roman" w:hAnsi="Times New Roman" w:cs="Times New Roman"/>
          <w:sz w:val="24"/>
          <w:szCs w:val="24"/>
        </w:rPr>
        <w:t xml:space="preserve"> such as remote work, flexible hours, and job sharing, represent strategic responses to changing environmental and internal conditions within organisations.</w:t>
      </w:r>
    </w:p>
    <w:p w14:paraId="14DA9F8F" w14:textId="410E1DBE" w:rsidR="00024192" w:rsidRPr="004A71A8" w:rsidRDefault="00024192" w:rsidP="00024192">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Contingency theory is particularly appropriate for this study because it emphasises the fit between organisational practices and situational variables. Flexible working practices can be seen as organisational responses to external pressures such as globalisation, technological advancements, and the changing nature of work (Gajendran &amp; Harrison, 2007; PLOS ONE, 2023). These practices need to align with organisational goals, culture, and employee needs to be effective. By using contingency theory, this research can explore how different flexible working arrangements align with specific organisational conditions and how this alignment impacts productivity (De Menezes &amp; Kelliher, 2011).</w:t>
      </w:r>
      <w:r w:rsidR="00924B46" w:rsidRPr="004A71A8">
        <w:rPr>
          <w:rFonts w:ascii="Times New Roman" w:hAnsi="Times New Roman" w:cs="Times New Roman"/>
          <w:sz w:val="24"/>
          <w:szCs w:val="24"/>
        </w:rPr>
        <w:t xml:space="preserve"> </w:t>
      </w:r>
      <w:r w:rsidRPr="004A71A8">
        <w:rPr>
          <w:rFonts w:ascii="Times New Roman" w:hAnsi="Times New Roman" w:cs="Times New Roman"/>
          <w:sz w:val="24"/>
          <w:szCs w:val="24"/>
        </w:rPr>
        <w:t xml:space="preserve">In the context of </w:t>
      </w:r>
      <w:r w:rsidR="00924B46" w:rsidRPr="004A71A8">
        <w:rPr>
          <w:rFonts w:ascii="Times New Roman" w:hAnsi="Times New Roman" w:cs="Times New Roman"/>
          <w:sz w:val="24"/>
          <w:szCs w:val="24"/>
        </w:rPr>
        <w:t>FWPs</w:t>
      </w:r>
      <w:r w:rsidRPr="004A71A8">
        <w:rPr>
          <w:rFonts w:ascii="Times New Roman" w:hAnsi="Times New Roman" w:cs="Times New Roman"/>
          <w:sz w:val="24"/>
          <w:szCs w:val="24"/>
        </w:rPr>
        <w:t>, leaders must assess various factors such as employee roles, job characteristics, and individual preferences to determine the most effective implementation strategies. This research can utilise contingency theory to examine how leadership perceptions influence the adoption and success of flexible working practices in enhancing productivity (Van der Voet, 2014; Frontiers in Psychology, 2023).</w:t>
      </w:r>
    </w:p>
    <w:p w14:paraId="708CAE98" w14:textId="29C0DEF6" w:rsidR="00024192" w:rsidRPr="004A71A8" w:rsidRDefault="00DA37C7" w:rsidP="00700A5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This</w:t>
      </w:r>
      <w:r w:rsidR="00024192" w:rsidRPr="004A71A8">
        <w:rPr>
          <w:rFonts w:ascii="Times New Roman" w:hAnsi="Times New Roman" w:cs="Times New Roman"/>
          <w:sz w:val="24"/>
          <w:szCs w:val="24"/>
        </w:rPr>
        <w:t xml:space="preserve"> theory provides a lens to understand how different working conditions influence employee behaviours and, subsequently, organisational productivity. Flexible working practices can affect motivation, job satisfaction, work-life balance, and overall employee engagement (Bloom et al., 2015</w:t>
      </w:r>
      <w:r w:rsidRPr="004A71A8">
        <w:rPr>
          <w:rFonts w:ascii="Times New Roman" w:hAnsi="Times New Roman" w:cs="Times New Roman"/>
          <w:sz w:val="24"/>
          <w:szCs w:val="24"/>
        </w:rPr>
        <w:t xml:space="preserve">,  </w:t>
      </w:r>
      <w:r w:rsidR="00024192" w:rsidRPr="004A71A8">
        <w:rPr>
          <w:rFonts w:ascii="Times New Roman" w:hAnsi="Times New Roman" w:cs="Times New Roman"/>
          <w:sz w:val="24"/>
          <w:szCs w:val="24"/>
        </w:rPr>
        <w:t>allow</w:t>
      </w:r>
      <w:r w:rsidRPr="004A71A8">
        <w:rPr>
          <w:rFonts w:ascii="Times New Roman" w:hAnsi="Times New Roman" w:cs="Times New Roman"/>
          <w:sz w:val="24"/>
          <w:szCs w:val="24"/>
        </w:rPr>
        <w:t>ing</w:t>
      </w:r>
      <w:r w:rsidR="00024192" w:rsidRPr="004A71A8">
        <w:rPr>
          <w:rFonts w:ascii="Times New Roman" w:hAnsi="Times New Roman" w:cs="Times New Roman"/>
          <w:sz w:val="24"/>
          <w:szCs w:val="24"/>
        </w:rPr>
        <w:t xml:space="preserve"> examination of how these employee behaviours vary under </w:t>
      </w:r>
      <w:r w:rsidR="00024192" w:rsidRPr="004A71A8">
        <w:rPr>
          <w:rFonts w:ascii="Times New Roman" w:hAnsi="Times New Roman" w:cs="Times New Roman"/>
          <w:sz w:val="24"/>
          <w:szCs w:val="24"/>
        </w:rPr>
        <w:lastRenderedPageBreak/>
        <w:t>different flexible working arrangements and how they contribute to perceived productivity outcomes (Biron &amp; van Veldhoven, 2016).</w:t>
      </w:r>
    </w:p>
    <w:p w14:paraId="0DCD2A39" w14:textId="213A37B8" w:rsidR="0022350D" w:rsidRPr="004A71A8" w:rsidRDefault="00EE4A9B" w:rsidP="0022350D">
      <w:pPr>
        <w:pStyle w:val="Heading2"/>
        <w:rPr>
          <w:rFonts w:ascii="Times New Roman" w:eastAsiaTheme="minorHAnsi" w:hAnsi="Times New Roman" w:cs="Times New Roman"/>
          <w:sz w:val="24"/>
          <w:szCs w:val="24"/>
        </w:rPr>
      </w:pPr>
      <w:bookmarkStart w:id="19" w:name="_Toc167364658"/>
      <w:r w:rsidRPr="004A71A8">
        <w:rPr>
          <w:rFonts w:ascii="Times New Roman" w:eastAsiaTheme="minorHAnsi" w:hAnsi="Times New Roman" w:cs="Times New Roman"/>
          <w:sz w:val="24"/>
          <w:szCs w:val="24"/>
        </w:rPr>
        <w:t>2.3</w:t>
      </w:r>
      <w:r w:rsidR="0022350D" w:rsidRPr="004A71A8">
        <w:rPr>
          <w:rFonts w:ascii="Times New Roman" w:eastAsiaTheme="minorHAnsi" w:hAnsi="Times New Roman" w:cs="Times New Roman"/>
          <w:sz w:val="24"/>
          <w:szCs w:val="24"/>
        </w:rPr>
        <w:t xml:space="preserve"> Theoretical Relationships of Key Concepts</w:t>
      </w:r>
      <w:bookmarkEnd w:id="19"/>
    </w:p>
    <w:p w14:paraId="12D997A3" w14:textId="77777777" w:rsidR="0022350D" w:rsidRPr="004A71A8" w:rsidRDefault="0022350D" w:rsidP="0022350D">
      <w:pPr>
        <w:spacing w:line="360" w:lineRule="auto"/>
        <w:rPr>
          <w:rFonts w:ascii="Times New Roman" w:hAnsi="Times New Roman" w:cs="Times New Roman"/>
          <w:sz w:val="24"/>
          <w:szCs w:val="24"/>
        </w:rPr>
      </w:pPr>
      <w:r w:rsidRPr="004A71A8">
        <w:rPr>
          <w:rFonts w:ascii="Times New Roman" w:hAnsi="Times New Roman" w:cs="Times New Roman"/>
          <w:sz w:val="24"/>
          <w:szCs w:val="24"/>
        </w:rPr>
        <w:t>The theoretical relationships among key concepts in this dissertation establish a foundation for understanding the impact of Flexible Working Practices (FWPs) on organisational productivity. By examining these relationships, we can deduce hypotheses that will be empirically tested in subsequent chapters.</w:t>
      </w:r>
    </w:p>
    <w:p w14:paraId="409B1444" w14:textId="77777777" w:rsidR="0022350D" w:rsidRPr="004A71A8" w:rsidRDefault="0022350D" w:rsidP="0022350D">
      <w:pPr>
        <w:pStyle w:val="Heading3"/>
        <w:rPr>
          <w:rFonts w:ascii="Times New Roman" w:hAnsi="Times New Roman" w:cs="Times New Roman"/>
        </w:rPr>
      </w:pPr>
      <w:bookmarkStart w:id="20" w:name="_Toc167364659"/>
      <w:r w:rsidRPr="004A71A8">
        <w:rPr>
          <w:rFonts w:ascii="Times New Roman" w:hAnsi="Times New Roman" w:cs="Times New Roman"/>
        </w:rPr>
        <w:t>FWP and Organisational Productivity</w:t>
      </w:r>
      <w:bookmarkEnd w:id="20"/>
    </w:p>
    <w:p w14:paraId="18655C8E" w14:textId="77777777" w:rsidR="0022350D" w:rsidRPr="004A71A8" w:rsidRDefault="0022350D" w:rsidP="0022350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Organisational productivity, essential for business success, hinges on the efficient utilisation of resources to achieve desired outputs (Brown, 2017; Gharakhani et al., 2011). The introduction of FWPs has been posited as a significant factor in enhancing organisational productivity by improving employee engagement, motivation, and commitment (Smith &amp; Johnson, 2021; CIPD, 2022).</w:t>
      </w:r>
    </w:p>
    <w:p w14:paraId="039C83FD" w14:textId="77777777" w:rsidR="0022350D" w:rsidRPr="004A71A8" w:rsidRDefault="0022350D" w:rsidP="0022350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Existing literature supports the notion that FWPs positively impact employee motivation. Patel (2020) and Robbins and Judge (2022) argue that FWPs increase motivation through greater autonomy and improved work-life balance. These elements are crucial in fostering a motivated workforce, which is directly linked to higher productivity. However, the complexity of maintaining motivation levels in changing circumstances, as noted by Brown and White (2022), indicates that while FWPs have the potential to enhance motivation, their implementation must be carefully managed.</w:t>
      </w:r>
    </w:p>
    <w:p w14:paraId="26803091" w14:textId="77777777" w:rsidR="0022350D" w:rsidRPr="004A71A8" w:rsidRDefault="0022350D" w:rsidP="0022350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Given these points, it can be logically deduced that FWPs should lead to increased organisational productivity through enhanced employee motivation and reduced absenteeism. This deduction aligns with empirical findings suggesting that motivated employees are less likely to be absent and more likely to contribute positively to organisational goals.</w:t>
      </w:r>
    </w:p>
    <w:p w14:paraId="4400AD2E" w14:textId="77777777" w:rsidR="0022350D" w:rsidRPr="004A71A8" w:rsidRDefault="0022350D" w:rsidP="0022350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From this theoretical framework, the following hypothesis is derived:</w:t>
      </w:r>
    </w:p>
    <w:p w14:paraId="69009F31" w14:textId="77777777" w:rsidR="0022350D" w:rsidRPr="004A71A8" w:rsidRDefault="0022350D" w:rsidP="0022350D">
      <w:pPr>
        <w:spacing w:line="360" w:lineRule="auto"/>
        <w:jc w:val="both"/>
        <w:rPr>
          <w:rFonts w:ascii="Times New Roman" w:hAnsi="Times New Roman" w:cs="Times New Roman"/>
          <w:i/>
          <w:sz w:val="24"/>
          <w:szCs w:val="24"/>
        </w:rPr>
      </w:pPr>
      <w:r w:rsidRPr="004A71A8">
        <w:rPr>
          <w:rFonts w:ascii="Times New Roman" w:hAnsi="Times New Roman" w:cs="Times New Roman"/>
          <w:i/>
          <w:sz w:val="24"/>
          <w:szCs w:val="24"/>
        </w:rPr>
        <w:t>H1: Flexible Working Practices (FWPs) positively influence organisational productivity by enhancing employee motivation and reducing absenteeism.</w:t>
      </w:r>
    </w:p>
    <w:p w14:paraId="57E800B4" w14:textId="1F75F665" w:rsidR="0022350D" w:rsidRPr="004A71A8" w:rsidRDefault="0022350D" w:rsidP="0022350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This hypothesis will be tested in the analysis chapter</w:t>
      </w:r>
      <w:r w:rsidR="00AB693F" w:rsidRPr="004A71A8">
        <w:rPr>
          <w:rFonts w:ascii="Times New Roman" w:hAnsi="Times New Roman" w:cs="Times New Roman"/>
          <w:sz w:val="24"/>
          <w:szCs w:val="24"/>
        </w:rPr>
        <w:t xml:space="preserve"> of this dissertation</w:t>
      </w:r>
      <w:r w:rsidRPr="004A71A8">
        <w:rPr>
          <w:rFonts w:ascii="Times New Roman" w:hAnsi="Times New Roman" w:cs="Times New Roman"/>
          <w:sz w:val="24"/>
          <w:szCs w:val="24"/>
        </w:rPr>
        <w:t xml:space="preserve">, with the expectation that </w:t>
      </w:r>
      <w:r w:rsidR="00AB693F" w:rsidRPr="004A71A8">
        <w:rPr>
          <w:rFonts w:ascii="Times New Roman" w:hAnsi="Times New Roman" w:cs="Times New Roman"/>
          <w:sz w:val="24"/>
          <w:szCs w:val="24"/>
        </w:rPr>
        <w:t>the WLB4</w:t>
      </w:r>
      <w:r w:rsidRPr="004A71A8">
        <w:rPr>
          <w:rFonts w:ascii="Times New Roman" w:hAnsi="Times New Roman" w:cs="Times New Roman"/>
          <w:sz w:val="24"/>
          <w:szCs w:val="24"/>
        </w:rPr>
        <w:t xml:space="preserve"> data will support the deduction that FWPs contribute to higher organisational productivity through improved employee behaviours.</w:t>
      </w:r>
    </w:p>
    <w:p w14:paraId="2C813F78" w14:textId="14098DB1" w:rsidR="00020D97" w:rsidRPr="004A71A8" w:rsidRDefault="005405A6" w:rsidP="00BE1AF9">
      <w:pPr>
        <w:pStyle w:val="Heading3"/>
        <w:spacing w:line="360" w:lineRule="auto"/>
        <w:rPr>
          <w:rFonts w:ascii="Times New Roman" w:hAnsi="Times New Roman" w:cs="Times New Roman"/>
        </w:rPr>
      </w:pPr>
      <w:bookmarkStart w:id="21" w:name="_Toc167364660"/>
      <w:r w:rsidRPr="004A71A8">
        <w:rPr>
          <w:rFonts w:ascii="Times New Roman" w:hAnsi="Times New Roman" w:cs="Times New Roman"/>
        </w:rPr>
        <w:lastRenderedPageBreak/>
        <w:t xml:space="preserve">FWP and Employees’ </w:t>
      </w:r>
      <w:r w:rsidR="009E17CE" w:rsidRPr="004A71A8">
        <w:rPr>
          <w:rFonts w:ascii="Times New Roman" w:hAnsi="Times New Roman" w:cs="Times New Roman"/>
        </w:rPr>
        <w:t>Behaviours</w:t>
      </w:r>
      <w:bookmarkEnd w:id="21"/>
    </w:p>
    <w:p w14:paraId="4D8D7DA4" w14:textId="4819DB36" w:rsidR="009E17CE" w:rsidRPr="004A71A8" w:rsidRDefault="009E17CE" w:rsidP="009E17CE">
      <w:pPr>
        <w:pStyle w:val="Heading4"/>
        <w:rPr>
          <w:rFonts w:ascii="Times New Roman" w:hAnsi="Times New Roman" w:cs="Times New Roman"/>
          <w:sz w:val="24"/>
          <w:szCs w:val="24"/>
        </w:rPr>
      </w:pPr>
      <w:r w:rsidRPr="004A71A8">
        <w:rPr>
          <w:rFonts w:ascii="Times New Roman" w:hAnsi="Times New Roman" w:cs="Times New Roman"/>
          <w:sz w:val="24"/>
          <w:szCs w:val="24"/>
        </w:rPr>
        <w:t>Employees’ Turnover</w:t>
      </w:r>
    </w:p>
    <w:p w14:paraId="34A8A32C" w14:textId="03D179E2" w:rsidR="00484D71" w:rsidRPr="004A71A8" w:rsidRDefault="0092383E" w:rsidP="00BE1AF9">
      <w:pPr>
        <w:spacing w:after="24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CIPD (2022) evidence that </w:t>
      </w:r>
      <w:r w:rsidR="00484D71" w:rsidRPr="004A71A8">
        <w:rPr>
          <w:rFonts w:ascii="Times New Roman" w:hAnsi="Times New Roman" w:cs="Times New Roman"/>
          <w:sz w:val="24"/>
          <w:szCs w:val="24"/>
        </w:rPr>
        <w:t xml:space="preserve">FWPs offer employees greater control over their work schedules, potentially reducing absenteeism rates by enhancing </w:t>
      </w:r>
      <w:r w:rsidR="00BE162F" w:rsidRPr="004A71A8">
        <w:rPr>
          <w:rFonts w:ascii="Times New Roman" w:hAnsi="Times New Roman" w:cs="Times New Roman"/>
          <w:sz w:val="24"/>
          <w:szCs w:val="24"/>
        </w:rPr>
        <w:t xml:space="preserve">employees’ motivation. </w:t>
      </w:r>
      <w:r w:rsidR="00484D71" w:rsidRPr="004A71A8">
        <w:rPr>
          <w:rFonts w:ascii="Times New Roman" w:hAnsi="Times New Roman" w:cs="Times New Roman"/>
          <w:sz w:val="24"/>
          <w:szCs w:val="24"/>
        </w:rPr>
        <w:t xml:space="preserve">However, the effectiveness of FWPs in mitigating absenteeism is complex and multifaceted, as highlighted by Cheese (2023) and Mullen &amp; Rand (2024). These studies suggest that while FWPs address some causes of absenteeism, such as </w:t>
      </w:r>
      <w:r w:rsidR="00C157EB" w:rsidRPr="004A71A8">
        <w:rPr>
          <w:rFonts w:ascii="Times New Roman" w:hAnsi="Times New Roman" w:cs="Times New Roman"/>
          <w:sz w:val="24"/>
          <w:szCs w:val="24"/>
        </w:rPr>
        <w:t>motivation</w:t>
      </w:r>
      <w:r w:rsidR="00484D71" w:rsidRPr="004A71A8">
        <w:rPr>
          <w:rFonts w:ascii="Times New Roman" w:hAnsi="Times New Roman" w:cs="Times New Roman"/>
          <w:sz w:val="24"/>
          <w:szCs w:val="24"/>
        </w:rPr>
        <w:t xml:space="preserve">, other </w:t>
      </w:r>
      <w:r w:rsidR="00C157EB" w:rsidRPr="004A71A8">
        <w:rPr>
          <w:rFonts w:ascii="Times New Roman" w:hAnsi="Times New Roman" w:cs="Times New Roman"/>
          <w:sz w:val="24"/>
          <w:szCs w:val="24"/>
        </w:rPr>
        <w:t xml:space="preserve">management </w:t>
      </w:r>
      <w:r w:rsidR="00484D71" w:rsidRPr="004A71A8">
        <w:rPr>
          <w:rFonts w:ascii="Times New Roman" w:hAnsi="Times New Roman" w:cs="Times New Roman"/>
          <w:sz w:val="24"/>
          <w:szCs w:val="24"/>
        </w:rPr>
        <w:t>factors and organisational culture</w:t>
      </w:r>
      <w:r w:rsidR="00C157EB" w:rsidRPr="004A71A8">
        <w:rPr>
          <w:rFonts w:ascii="Times New Roman" w:hAnsi="Times New Roman" w:cs="Times New Roman"/>
          <w:sz w:val="24"/>
          <w:szCs w:val="24"/>
        </w:rPr>
        <w:t xml:space="preserve"> are</w:t>
      </w:r>
      <w:r w:rsidR="00484D71" w:rsidRPr="004A71A8">
        <w:rPr>
          <w:rFonts w:ascii="Times New Roman" w:hAnsi="Times New Roman" w:cs="Times New Roman"/>
          <w:sz w:val="24"/>
          <w:szCs w:val="24"/>
        </w:rPr>
        <w:t xml:space="preserve"> also </w:t>
      </w:r>
      <w:r w:rsidR="00C157EB" w:rsidRPr="004A71A8">
        <w:rPr>
          <w:rFonts w:ascii="Times New Roman" w:hAnsi="Times New Roman" w:cs="Times New Roman"/>
          <w:sz w:val="24"/>
          <w:szCs w:val="24"/>
        </w:rPr>
        <w:t>in the interplay</w:t>
      </w:r>
      <w:r w:rsidR="003257B3" w:rsidRPr="004A71A8">
        <w:rPr>
          <w:rFonts w:ascii="Times New Roman" w:hAnsi="Times New Roman" w:cs="Times New Roman"/>
          <w:sz w:val="24"/>
          <w:szCs w:val="24"/>
        </w:rPr>
        <w:t xml:space="preserve">, suggesting </w:t>
      </w:r>
      <w:r w:rsidR="00484D71" w:rsidRPr="004A71A8">
        <w:rPr>
          <w:rFonts w:ascii="Times New Roman" w:hAnsi="Times New Roman" w:cs="Times New Roman"/>
          <w:sz w:val="24"/>
          <w:szCs w:val="24"/>
        </w:rPr>
        <w:t>that while FWPs may contribute to reducing absenteeism, their impact depends on addressing a broader range of factors influencing employee attendance and engagement within the organisational context.</w:t>
      </w:r>
    </w:p>
    <w:p w14:paraId="21BA6EF2" w14:textId="0EBF2B13" w:rsidR="00F24FC2" w:rsidRPr="004A71A8" w:rsidRDefault="000E3D34" w:rsidP="00BE1AF9">
      <w:pPr>
        <w:spacing w:after="240" w:line="360" w:lineRule="auto"/>
        <w:jc w:val="both"/>
        <w:rPr>
          <w:rFonts w:ascii="Times New Roman" w:hAnsi="Times New Roman" w:cs="Times New Roman"/>
          <w:sz w:val="24"/>
          <w:szCs w:val="24"/>
        </w:rPr>
      </w:pPr>
      <w:r w:rsidRPr="004A71A8">
        <w:rPr>
          <w:rFonts w:ascii="Times New Roman" w:hAnsi="Times New Roman" w:cs="Times New Roman"/>
          <w:sz w:val="24"/>
          <w:szCs w:val="24"/>
        </w:rPr>
        <w:t>Studies by CIPD (2023a</w:t>
      </w:r>
      <w:r w:rsidR="00816705" w:rsidRPr="004A71A8">
        <w:rPr>
          <w:rFonts w:ascii="Times New Roman" w:hAnsi="Times New Roman" w:cs="Times New Roman"/>
          <w:sz w:val="24"/>
          <w:szCs w:val="24"/>
        </w:rPr>
        <w:t>)</w:t>
      </w:r>
      <w:r w:rsidRPr="004A71A8">
        <w:rPr>
          <w:rFonts w:ascii="Times New Roman" w:hAnsi="Times New Roman" w:cs="Times New Roman"/>
          <w:sz w:val="24"/>
          <w:szCs w:val="24"/>
        </w:rPr>
        <w:t>, Mullen and Rand (2024) indicate that absenteeism leads to decreased productivity, lower employee satisfaction, and increased costs. Therefore, it is hypothesised that organisations with lower absenteeism rates will demonstrate higher levels of productivity. Increased rates of employee absenteeism are negatively correlated with organisational productivity.</w:t>
      </w:r>
      <w:r w:rsidR="00FC139D" w:rsidRPr="004A71A8">
        <w:rPr>
          <w:rFonts w:ascii="Times New Roman" w:hAnsi="Times New Roman" w:cs="Times New Roman"/>
          <w:sz w:val="24"/>
          <w:szCs w:val="24"/>
        </w:rPr>
        <w:t xml:space="preserve"> </w:t>
      </w:r>
      <w:r w:rsidR="00F24FC2" w:rsidRPr="004A71A8">
        <w:rPr>
          <w:rFonts w:ascii="Times New Roman" w:hAnsi="Times New Roman" w:cs="Times New Roman"/>
          <w:sz w:val="24"/>
          <w:szCs w:val="24"/>
        </w:rPr>
        <w:t>Research conducted by Robinson et al.</w:t>
      </w:r>
      <w:r w:rsidR="00FC139D" w:rsidRPr="004A71A8">
        <w:rPr>
          <w:rFonts w:ascii="Times New Roman" w:hAnsi="Times New Roman" w:cs="Times New Roman"/>
          <w:sz w:val="24"/>
          <w:szCs w:val="24"/>
        </w:rPr>
        <w:t xml:space="preserve"> (2020)</w:t>
      </w:r>
      <w:r w:rsidR="00F24FC2" w:rsidRPr="004A71A8">
        <w:rPr>
          <w:rFonts w:ascii="Times New Roman" w:hAnsi="Times New Roman" w:cs="Times New Roman"/>
          <w:sz w:val="24"/>
          <w:szCs w:val="24"/>
        </w:rPr>
        <w:t xml:space="preserve"> and Shweta</w:t>
      </w:r>
      <w:r w:rsidR="00CC7709" w:rsidRPr="004A71A8">
        <w:rPr>
          <w:rFonts w:ascii="Times New Roman" w:hAnsi="Times New Roman" w:cs="Times New Roman"/>
          <w:sz w:val="24"/>
          <w:szCs w:val="24"/>
        </w:rPr>
        <w:t xml:space="preserve"> (2022)</w:t>
      </w:r>
      <w:r w:rsidR="00F24FC2" w:rsidRPr="004A71A8">
        <w:rPr>
          <w:rFonts w:ascii="Times New Roman" w:hAnsi="Times New Roman" w:cs="Times New Roman"/>
          <w:sz w:val="24"/>
          <w:szCs w:val="24"/>
        </w:rPr>
        <w:t xml:space="preserve"> </w:t>
      </w:r>
      <w:r w:rsidR="00CC7709" w:rsidRPr="004A71A8">
        <w:rPr>
          <w:rFonts w:ascii="Times New Roman" w:hAnsi="Times New Roman" w:cs="Times New Roman"/>
          <w:sz w:val="24"/>
          <w:szCs w:val="24"/>
        </w:rPr>
        <w:t xml:space="preserve">identified patterns </w:t>
      </w:r>
      <w:r w:rsidR="00F24FC2" w:rsidRPr="004A71A8">
        <w:rPr>
          <w:rFonts w:ascii="Times New Roman" w:hAnsi="Times New Roman" w:cs="Times New Roman"/>
          <w:sz w:val="24"/>
          <w:szCs w:val="24"/>
        </w:rPr>
        <w:t>between turnover rates and vario</w:t>
      </w:r>
      <w:r w:rsidR="00CC7709" w:rsidRPr="004A71A8">
        <w:rPr>
          <w:rFonts w:ascii="Times New Roman" w:hAnsi="Times New Roman" w:cs="Times New Roman"/>
          <w:sz w:val="24"/>
          <w:szCs w:val="24"/>
        </w:rPr>
        <w:t>us indicators of productivity, that there exist a negative association between high rates of employee turnover and organisational productivity which is well-documented in empirical research and academic studies validated by</w:t>
      </w:r>
      <w:r w:rsidR="00CC7709" w:rsidRPr="004A71A8">
        <w:rPr>
          <w:rFonts w:ascii="Times New Roman" w:hAnsi="Times New Roman" w:cs="Times New Roman"/>
          <w:color w:val="000000"/>
          <w:sz w:val="24"/>
          <w:szCs w:val="24"/>
        </w:rPr>
        <w:t xml:space="preserve"> </w:t>
      </w:r>
      <w:r w:rsidR="00CC7709" w:rsidRPr="004A71A8">
        <w:rPr>
          <w:rFonts w:ascii="Times New Roman" w:hAnsi="Times New Roman" w:cs="Times New Roman"/>
          <w:sz w:val="24"/>
          <w:szCs w:val="24"/>
        </w:rPr>
        <w:t xml:space="preserve">Ferguson and Wang </w:t>
      </w:r>
      <w:r w:rsidR="00002B9B" w:rsidRPr="004A71A8">
        <w:rPr>
          <w:rFonts w:ascii="Times New Roman" w:hAnsi="Times New Roman" w:cs="Times New Roman"/>
          <w:sz w:val="24"/>
          <w:szCs w:val="24"/>
        </w:rPr>
        <w:t>(</w:t>
      </w:r>
      <w:r w:rsidR="00CC7709" w:rsidRPr="004A71A8">
        <w:rPr>
          <w:rFonts w:ascii="Times New Roman" w:hAnsi="Times New Roman" w:cs="Times New Roman"/>
          <w:sz w:val="24"/>
          <w:szCs w:val="24"/>
        </w:rPr>
        <w:t>2019)</w:t>
      </w:r>
      <w:r w:rsidR="00002B9B" w:rsidRPr="004A71A8">
        <w:rPr>
          <w:rFonts w:ascii="Times New Roman" w:hAnsi="Times New Roman" w:cs="Times New Roman"/>
          <w:sz w:val="24"/>
          <w:szCs w:val="24"/>
        </w:rPr>
        <w:t xml:space="preserve">, </w:t>
      </w:r>
      <w:r w:rsidR="00551F65" w:rsidRPr="004A71A8">
        <w:rPr>
          <w:rFonts w:ascii="Times New Roman" w:hAnsi="Times New Roman" w:cs="Times New Roman"/>
          <w:sz w:val="24"/>
          <w:szCs w:val="24"/>
        </w:rPr>
        <w:t xml:space="preserve">Brough et al. (2020), </w:t>
      </w:r>
      <w:r w:rsidR="00345618" w:rsidRPr="004A71A8">
        <w:rPr>
          <w:rFonts w:ascii="Times New Roman" w:hAnsi="Times New Roman" w:cs="Times New Roman"/>
          <w:sz w:val="24"/>
          <w:szCs w:val="24"/>
        </w:rPr>
        <w:t xml:space="preserve">CIPD (2022b), </w:t>
      </w:r>
      <w:r w:rsidR="00C60BE4" w:rsidRPr="004A71A8">
        <w:rPr>
          <w:rFonts w:ascii="Times New Roman" w:hAnsi="Times New Roman" w:cs="Times New Roman"/>
          <w:sz w:val="24"/>
          <w:szCs w:val="24"/>
        </w:rPr>
        <w:t>and (Gupta et al. 2022)</w:t>
      </w:r>
      <w:r w:rsidR="003831EA" w:rsidRPr="004A71A8">
        <w:rPr>
          <w:rFonts w:ascii="Times New Roman" w:hAnsi="Times New Roman" w:cs="Times New Roman"/>
          <w:sz w:val="24"/>
          <w:szCs w:val="24"/>
        </w:rPr>
        <w:t>, where ea</w:t>
      </w:r>
      <w:r w:rsidR="009249C1" w:rsidRPr="004A71A8">
        <w:rPr>
          <w:rFonts w:ascii="Times New Roman" w:hAnsi="Times New Roman" w:cs="Times New Roman"/>
          <w:sz w:val="24"/>
          <w:szCs w:val="24"/>
        </w:rPr>
        <w:t>c</w:t>
      </w:r>
      <w:r w:rsidR="003831EA" w:rsidRPr="004A71A8">
        <w:rPr>
          <w:rFonts w:ascii="Times New Roman" w:hAnsi="Times New Roman" w:cs="Times New Roman"/>
          <w:sz w:val="24"/>
          <w:szCs w:val="24"/>
        </w:rPr>
        <w:t>h of this research scrutinis</w:t>
      </w:r>
      <w:r w:rsidR="00F24FC2" w:rsidRPr="004A71A8">
        <w:rPr>
          <w:rFonts w:ascii="Times New Roman" w:hAnsi="Times New Roman" w:cs="Times New Roman"/>
          <w:sz w:val="24"/>
          <w:szCs w:val="24"/>
        </w:rPr>
        <w:t xml:space="preserve">ed </w:t>
      </w:r>
      <w:r w:rsidR="003831EA" w:rsidRPr="004A71A8">
        <w:rPr>
          <w:rFonts w:ascii="Times New Roman" w:hAnsi="Times New Roman" w:cs="Times New Roman"/>
          <w:sz w:val="24"/>
          <w:szCs w:val="24"/>
        </w:rPr>
        <w:t xml:space="preserve">and </w:t>
      </w:r>
      <w:r w:rsidR="00A9080B" w:rsidRPr="004A71A8">
        <w:rPr>
          <w:rFonts w:ascii="Times New Roman" w:hAnsi="Times New Roman" w:cs="Times New Roman"/>
          <w:sz w:val="24"/>
          <w:szCs w:val="24"/>
        </w:rPr>
        <w:t>accentuate</w:t>
      </w:r>
      <w:r w:rsidR="00F24FC2" w:rsidRPr="004A71A8">
        <w:rPr>
          <w:rFonts w:ascii="Times New Roman" w:hAnsi="Times New Roman" w:cs="Times New Roman"/>
          <w:sz w:val="24"/>
          <w:szCs w:val="24"/>
        </w:rPr>
        <w:t>s the detrimental impact of h</w:t>
      </w:r>
      <w:r w:rsidR="003831EA" w:rsidRPr="004A71A8">
        <w:rPr>
          <w:rFonts w:ascii="Times New Roman" w:hAnsi="Times New Roman" w:cs="Times New Roman"/>
          <w:sz w:val="24"/>
          <w:szCs w:val="24"/>
        </w:rPr>
        <w:t>igh employee turnover on organis</w:t>
      </w:r>
      <w:r w:rsidR="00F24FC2" w:rsidRPr="004A71A8">
        <w:rPr>
          <w:rFonts w:ascii="Times New Roman" w:hAnsi="Times New Roman" w:cs="Times New Roman"/>
          <w:sz w:val="24"/>
          <w:szCs w:val="24"/>
        </w:rPr>
        <w:t>ational productivity. How</w:t>
      </w:r>
      <w:r w:rsidR="003831EA" w:rsidRPr="004A71A8">
        <w:rPr>
          <w:rFonts w:ascii="Times New Roman" w:hAnsi="Times New Roman" w:cs="Times New Roman"/>
          <w:sz w:val="24"/>
          <w:szCs w:val="24"/>
        </w:rPr>
        <w:t>ever, it's essential to recognis</w:t>
      </w:r>
      <w:r w:rsidR="00F24FC2" w:rsidRPr="004A71A8">
        <w:rPr>
          <w:rFonts w:ascii="Times New Roman" w:hAnsi="Times New Roman" w:cs="Times New Roman"/>
          <w:sz w:val="24"/>
          <w:szCs w:val="24"/>
        </w:rPr>
        <w:t xml:space="preserve">e that the impact of turnover can vary by industry and job nature, with some studies suggesting that moderate turnover might occasionally have positive effects, </w:t>
      </w:r>
      <w:r w:rsidR="008A5215">
        <w:rPr>
          <w:rFonts w:ascii="Times New Roman" w:hAnsi="Times New Roman" w:cs="Times New Roman"/>
          <w:sz w:val="24"/>
          <w:szCs w:val="24"/>
        </w:rPr>
        <w:t>therefore</w:t>
      </w:r>
      <w:r w:rsidR="00F24FC2" w:rsidRPr="004A71A8">
        <w:rPr>
          <w:rFonts w:ascii="Times New Roman" w:hAnsi="Times New Roman" w:cs="Times New Roman"/>
          <w:sz w:val="24"/>
          <w:szCs w:val="24"/>
        </w:rPr>
        <w:t xml:space="preserve"> adding a layer of complexity to the issue</w:t>
      </w:r>
      <w:r w:rsidR="003831EA" w:rsidRPr="004A71A8">
        <w:rPr>
          <w:rFonts w:ascii="Times New Roman" w:hAnsi="Times New Roman" w:cs="Times New Roman"/>
          <w:sz w:val="24"/>
          <w:szCs w:val="24"/>
        </w:rPr>
        <w:t xml:space="preserve"> CIPD (2022b)</w:t>
      </w:r>
      <w:r w:rsidR="00F24FC2" w:rsidRPr="004A71A8">
        <w:rPr>
          <w:rFonts w:ascii="Times New Roman" w:hAnsi="Times New Roman" w:cs="Times New Roman"/>
          <w:sz w:val="24"/>
          <w:szCs w:val="24"/>
        </w:rPr>
        <w:t>.</w:t>
      </w:r>
    </w:p>
    <w:p w14:paraId="54EBFFCB" w14:textId="77777777" w:rsidR="00F466DF" w:rsidRPr="004A71A8" w:rsidRDefault="00F466DF" w:rsidP="00BE1AF9">
      <w:pPr>
        <w:spacing w:after="240" w:line="360" w:lineRule="auto"/>
        <w:jc w:val="both"/>
        <w:rPr>
          <w:rFonts w:ascii="Times New Roman" w:hAnsi="Times New Roman" w:cs="Times New Roman"/>
          <w:sz w:val="24"/>
          <w:szCs w:val="24"/>
        </w:rPr>
      </w:pPr>
      <w:r w:rsidRPr="004A71A8">
        <w:rPr>
          <w:rFonts w:ascii="Times New Roman" w:hAnsi="Times New Roman" w:cs="Times New Roman"/>
          <w:sz w:val="24"/>
          <w:szCs w:val="24"/>
        </w:rPr>
        <w:t>L</w:t>
      </w:r>
      <w:r w:rsidR="00484D71" w:rsidRPr="004A71A8">
        <w:rPr>
          <w:rFonts w:ascii="Times New Roman" w:hAnsi="Times New Roman" w:cs="Times New Roman"/>
          <w:sz w:val="24"/>
          <w:szCs w:val="24"/>
        </w:rPr>
        <w:t>iterature</w:t>
      </w:r>
      <w:r w:rsidRPr="004A71A8">
        <w:rPr>
          <w:rFonts w:ascii="Times New Roman" w:hAnsi="Times New Roman" w:cs="Times New Roman"/>
          <w:sz w:val="24"/>
          <w:szCs w:val="24"/>
        </w:rPr>
        <w:t>s</w:t>
      </w:r>
      <w:r w:rsidR="00484D71" w:rsidRPr="004A71A8">
        <w:rPr>
          <w:rFonts w:ascii="Times New Roman" w:hAnsi="Times New Roman" w:cs="Times New Roman"/>
          <w:sz w:val="24"/>
          <w:szCs w:val="24"/>
        </w:rPr>
        <w:t xml:space="preserve"> review</w:t>
      </w:r>
      <w:r w:rsidRPr="004A71A8">
        <w:rPr>
          <w:rFonts w:ascii="Times New Roman" w:hAnsi="Times New Roman" w:cs="Times New Roman"/>
          <w:sz w:val="24"/>
          <w:szCs w:val="24"/>
        </w:rPr>
        <w:t>ed</w:t>
      </w:r>
      <w:r w:rsidR="00484D71" w:rsidRPr="004A71A8">
        <w:rPr>
          <w:rFonts w:ascii="Times New Roman" w:hAnsi="Times New Roman" w:cs="Times New Roman"/>
          <w:sz w:val="24"/>
          <w:szCs w:val="24"/>
        </w:rPr>
        <w:t xml:space="preserve"> examine</w:t>
      </w:r>
      <w:r w:rsidRPr="004A71A8">
        <w:rPr>
          <w:rFonts w:ascii="Times New Roman" w:hAnsi="Times New Roman" w:cs="Times New Roman"/>
          <w:sz w:val="24"/>
          <w:szCs w:val="24"/>
        </w:rPr>
        <w:t xml:space="preserve"> that </w:t>
      </w:r>
      <w:r w:rsidR="00484D71" w:rsidRPr="004A71A8">
        <w:rPr>
          <w:rFonts w:ascii="Times New Roman" w:hAnsi="Times New Roman" w:cs="Times New Roman"/>
          <w:sz w:val="24"/>
          <w:szCs w:val="24"/>
        </w:rPr>
        <w:t>the relationship between FWPs and employee turnover, another critical factor influencing organisational productivity.</w:t>
      </w:r>
    </w:p>
    <w:p w14:paraId="6EDF57F9" w14:textId="47838E5D" w:rsidR="002B5170" w:rsidRPr="004A71A8" w:rsidRDefault="002B5170" w:rsidP="00BE1AF9">
      <w:pPr>
        <w:spacing w:after="24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H</w:t>
      </w:r>
      <w:r w:rsidR="0085211D" w:rsidRPr="004A71A8">
        <w:rPr>
          <w:rFonts w:ascii="Times New Roman" w:hAnsi="Times New Roman" w:cs="Times New Roman"/>
          <w:bCs/>
          <w:i/>
          <w:sz w:val="24"/>
          <w:szCs w:val="24"/>
        </w:rPr>
        <w:t>1a</w:t>
      </w:r>
      <w:r w:rsidRPr="004A71A8">
        <w:rPr>
          <w:rFonts w:ascii="Times New Roman" w:hAnsi="Times New Roman" w:cs="Times New Roman"/>
          <w:bCs/>
          <w:i/>
          <w:sz w:val="24"/>
          <w:szCs w:val="24"/>
        </w:rPr>
        <w:t xml:space="preserve">: Adoption of flexible working practices (FWPs) leads to a reduction in employee </w:t>
      </w:r>
      <w:r w:rsidR="00291411" w:rsidRPr="004A71A8">
        <w:rPr>
          <w:rFonts w:ascii="Times New Roman" w:hAnsi="Times New Roman" w:cs="Times New Roman"/>
          <w:bCs/>
          <w:i/>
          <w:sz w:val="24"/>
          <w:szCs w:val="24"/>
        </w:rPr>
        <w:t>turnover</w:t>
      </w:r>
      <w:r w:rsidRPr="004A71A8">
        <w:rPr>
          <w:rFonts w:ascii="Times New Roman" w:hAnsi="Times New Roman" w:cs="Times New Roman"/>
          <w:bCs/>
          <w:i/>
          <w:sz w:val="24"/>
          <w:szCs w:val="24"/>
        </w:rPr>
        <w:t>.</w:t>
      </w:r>
    </w:p>
    <w:p w14:paraId="093ECF6A" w14:textId="16738B5D" w:rsidR="002B5170" w:rsidRPr="004A71A8" w:rsidRDefault="002B5170" w:rsidP="00BE1AF9">
      <w:pPr>
        <w:spacing w:after="240" w:line="360" w:lineRule="auto"/>
        <w:jc w:val="both"/>
        <w:rPr>
          <w:rFonts w:ascii="Times New Roman" w:hAnsi="Times New Roman" w:cs="Times New Roman"/>
          <w:bCs/>
          <w:sz w:val="24"/>
          <w:szCs w:val="24"/>
        </w:rPr>
      </w:pPr>
      <w:r w:rsidRPr="004A71A8">
        <w:rPr>
          <w:rFonts w:ascii="Times New Roman" w:hAnsi="Times New Roman" w:cs="Times New Roman"/>
          <w:bCs/>
          <w:sz w:val="24"/>
          <w:szCs w:val="24"/>
        </w:rPr>
        <w:t xml:space="preserve">This hypothesis is based on the </w:t>
      </w:r>
      <w:r w:rsidR="00062BCB" w:rsidRPr="004A71A8">
        <w:rPr>
          <w:rFonts w:ascii="Times New Roman" w:hAnsi="Times New Roman" w:cs="Times New Roman"/>
          <w:bCs/>
          <w:sz w:val="24"/>
          <w:szCs w:val="24"/>
        </w:rPr>
        <w:t>findings by a good number of researches</w:t>
      </w:r>
      <w:r w:rsidRPr="004A71A8">
        <w:rPr>
          <w:rFonts w:ascii="Times New Roman" w:hAnsi="Times New Roman" w:cs="Times New Roman"/>
          <w:bCs/>
          <w:sz w:val="24"/>
          <w:szCs w:val="24"/>
        </w:rPr>
        <w:t xml:space="preserve"> that FWPs, by offering employees greater control over their work schedules and potentially enhancing </w:t>
      </w:r>
      <w:r w:rsidR="00DF6C99" w:rsidRPr="004A71A8">
        <w:rPr>
          <w:rFonts w:ascii="Times New Roman" w:hAnsi="Times New Roman" w:cs="Times New Roman"/>
          <w:bCs/>
          <w:sz w:val="24"/>
          <w:szCs w:val="24"/>
        </w:rPr>
        <w:t>motivation</w:t>
      </w:r>
      <w:r w:rsidRPr="004A71A8">
        <w:rPr>
          <w:rFonts w:ascii="Times New Roman" w:hAnsi="Times New Roman" w:cs="Times New Roman"/>
          <w:bCs/>
          <w:sz w:val="24"/>
          <w:szCs w:val="24"/>
        </w:rPr>
        <w:t xml:space="preserve">, can decrease absenteeism rates. However, </w:t>
      </w:r>
      <w:r w:rsidR="0005335D" w:rsidRPr="004A71A8">
        <w:rPr>
          <w:rFonts w:ascii="Times New Roman" w:hAnsi="Times New Roman" w:cs="Times New Roman"/>
          <w:bCs/>
          <w:sz w:val="24"/>
          <w:szCs w:val="24"/>
        </w:rPr>
        <w:t>this dissertation</w:t>
      </w:r>
      <w:r w:rsidRPr="004A71A8">
        <w:rPr>
          <w:rFonts w:ascii="Times New Roman" w:hAnsi="Times New Roman" w:cs="Times New Roman"/>
          <w:bCs/>
          <w:sz w:val="24"/>
          <w:szCs w:val="24"/>
        </w:rPr>
        <w:t xml:space="preserve"> </w:t>
      </w:r>
      <w:r w:rsidR="00C124E9" w:rsidRPr="004A71A8">
        <w:rPr>
          <w:rFonts w:ascii="Times New Roman" w:hAnsi="Times New Roman" w:cs="Times New Roman"/>
          <w:bCs/>
          <w:sz w:val="24"/>
          <w:szCs w:val="24"/>
        </w:rPr>
        <w:t>will acknowledge</w:t>
      </w:r>
      <w:r w:rsidR="0005335D" w:rsidRPr="004A71A8">
        <w:rPr>
          <w:rFonts w:ascii="Times New Roman" w:hAnsi="Times New Roman" w:cs="Times New Roman"/>
          <w:bCs/>
          <w:sz w:val="24"/>
          <w:szCs w:val="24"/>
        </w:rPr>
        <w:t xml:space="preserve"> that there exist</w:t>
      </w:r>
      <w:r w:rsidRPr="004A71A8">
        <w:rPr>
          <w:rFonts w:ascii="Times New Roman" w:hAnsi="Times New Roman" w:cs="Times New Roman"/>
          <w:bCs/>
          <w:sz w:val="24"/>
          <w:szCs w:val="24"/>
        </w:rPr>
        <w:t xml:space="preserve"> the complexity of this relationship, noting that while FWPs can mitigate some factors causing </w:t>
      </w:r>
      <w:r w:rsidRPr="004A71A8">
        <w:rPr>
          <w:rFonts w:ascii="Times New Roman" w:hAnsi="Times New Roman" w:cs="Times New Roman"/>
          <w:bCs/>
          <w:sz w:val="24"/>
          <w:szCs w:val="24"/>
        </w:rPr>
        <w:lastRenderedPageBreak/>
        <w:t>absenteeism, other elements such as worklo</w:t>
      </w:r>
      <w:r w:rsidR="0005335D" w:rsidRPr="004A71A8">
        <w:rPr>
          <w:rFonts w:ascii="Times New Roman" w:hAnsi="Times New Roman" w:cs="Times New Roman"/>
          <w:bCs/>
          <w:sz w:val="24"/>
          <w:szCs w:val="24"/>
        </w:rPr>
        <w:t>ad management and organis</w:t>
      </w:r>
      <w:r w:rsidRPr="004A71A8">
        <w:rPr>
          <w:rFonts w:ascii="Times New Roman" w:hAnsi="Times New Roman" w:cs="Times New Roman"/>
          <w:bCs/>
          <w:sz w:val="24"/>
          <w:szCs w:val="24"/>
        </w:rPr>
        <w:t xml:space="preserve">ational culture also significantly influence its effectiveness. </w:t>
      </w:r>
    </w:p>
    <w:p w14:paraId="08651E7D" w14:textId="77777777" w:rsidR="009E17CE" w:rsidRPr="004A71A8" w:rsidRDefault="009E17CE" w:rsidP="009E17CE">
      <w:pPr>
        <w:pStyle w:val="Heading4"/>
        <w:rPr>
          <w:rFonts w:ascii="Times New Roman" w:hAnsi="Times New Roman" w:cs="Times New Roman"/>
          <w:sz w:val="24"/>
          <w:szCs w:val="24"/>
        </w:rPr>
      </w:pPr>
      <w:r w:rsidRPr="004A71A8">
        <w:rPr>
          <w:rFonts w:ascii="Times New Roman" w:hAnsi="Times New Roman" w:cs="Times New Roman"/>
          <w:sz w:val="24"/>
          <w:szCs w:val="24"/>
        </w:rPr>
        <w:t>Absenteeism</w:t>
      </w:r>
    </w:p>
    <w:p w14:paraId="2A4F46CD" w14:textId="77777777" w:rsidR="009E17CE" w:rsidRPr="004A71A8" w:rsidRDefault="009E17CE" w:rsidP="009E17CE">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FWPs can reduce absenteeism by allowing better management of personal and professional commitments, reducing stress and burnout (Biron and Bamberger, 2010). Dalton and Mesch (1990) found that flexible work schedules were associated with lower absenteeism rates, particularly among caregivers.</w:t>
      </w:r>
    </w:p>
    <w:p w14:paraId="3A333149" w14:textId="15C740AC" w:rsidR="00631452" w:rsidRPr="004A71A8" w:rsidRDefault="00631452" w:rsidP="009E17CE">
      <w:pPr>
        <w:pStyle w:val="Heading4"/>
        <w:rPr>
          <w:rFonts w:ascii="Times New Roman" w:hAnsi="Times New Roman" w:cs="Times New Roman"/>
          <w:sz w:val="24"/>
          <w:szCs w:val="24"/>
        </w:rPr>
      </w:pPr>
      <w:r w:rsidRPr="004A71A8">
        <w:rPr>
          <w:rFonts w:ascii="Times New Roman" w:hAnsi="Times New Roman" w:cs="Times New Roman"/>
          <w:sz w:val="24"/>
          <w:szCs w:val="24"/>
        </w:rPr>
        <w:t>Employee Motivation</w:t>
      </w:r>
    </w:p>
    <w:p w14:paraId="352C9036" w14:textId="59FDD6AD" w:rsidR="005B1AD6" w:rsidRPr="004A71A8" w:rsidRDefault="005B1AD6" w:rsidP="00BE1AF9">
      <w:pPr>
        <w:spacing w:after="240" w:line="360" w:lineRule="auto"/>
        <w:jc w:val="both"/>
        <w:rPr>
          <w:rFonts w:ascii="Times New Roman" w:hAnsi="Times New Roman" w:cs="Times New Roman"/>
          <w:sz w:val="24"/>
          <w:szCs w:val="24"/>
        </w:rPr>
      </w:pPr>
      <w:r w:rsidRPr="004A71A8">
        <w:rPr>
          <w:rFonts w:ascii="Times New Roman" w:hAnsi="Times New Roman" w:cs="Times New Roman"/>
          <w:sz w:val="24"/>
          <w:szCs w:val="24"/>
        </w:rPr>
        <w:t>Implementing flexible working practices (FWPs) is seen as a positive influence on employee motivation within organisations. The point here is to underline the beneficial impact that FWPs can have on the motivation levels of employees. Elaborating further, research documented by Patel (2020) and Robbins and Judge (2022) indicates that one of the primary factors contributing to this improvement is the autonomy these practices afford employees. The autonomy that comes with flexible working arrangements allows employees to manage their work schedules and environments, potentially leading to a more satisfying work-life balance and heightened job satisfaction.</w:t>
      </w:r>
    </w:p>
    <w:p w14:paraId="04C390FF" w14:textId="13CDA384" w:rsidR="00631452" w:rsidRPr="004A71A8" w:rsidRDefault="005B1AD6" w:rsidP="00BE1AF9">
      <w:pPr>
        <w:spacing w:after="240" w:line="360" w:lineRule="auto"/>
        <w:jc w:val="both"/>
        <w:rPr>
          <w:rFonts w:ascii="Times New Roman" w:hAnsi="Times New Roman" w:cs="Times New Roman"/>
          <w:i/>
          <w:sz w:val="24"/>
          <w:szCs w:val="24"/>
        </w:rPr>
      </w:pPr>
      <w:r w:rsidRPr="004A71A8">
        <w:rPr>
          <w:rFonts w:ascii="Times New Roman" w:hAnsi="Times New Roman" w:cs="Times New Roman"/>
          <w:sz w:val="24"/>
          <w:szCs w:val="24"/>
        </w:rPr>
        <w:t xml:space="preserve">This relationship between FWPs and employee motivation is not just theoretical but is supported by empirical evidence suggesting that increased autonomy correlates strongly with enhanced intrinsic motivation among workers. Evidence from these studies supports the hypothesis that FWPs, by promoting a sense of control and self-determination, will likely lead to higher levels of motivation within the workforce. Consequently, </w:t>
      </w:r>
      <w:r w:rsidR="00631452" w:rsidRPr="004A71A8">
        <w:rPr>
          <w:rFonts w:ascii="Times New Roman" w:hAnsi="Times New Roman" w:cs="Times New Roman"/>
          <w:sz w:val="24"/>
          <w:szCs w:val="24"/>
        </w:rPr>
        <w:t xml:space="preserve">it is hypothesised that </w:t>
      </w:r>
      <w:r w:rsidR="004B6BEB" w:rsidRPr="004A71A8">
        <w:rPr>
          <w:rFonts w:ascii="Times New Roman" w:hAnsi="Times New Roman" w:cs="Times New Roman"/>
          <w:i/>
          <w:sz w:val="24"/>
          <w:szCs w:val="24"/>
        </w:rPr>
        <w:t>H</w:t>
      </w:r>
      <w:r w:rsidR="0085211D" w:rsidRPr="004A71A8">
        <w:rPr>
          <w:rFonts w:ascii="Times New Roman" w:hAnsi="Times New Roman" w:cs="Times New Roman"/>
          <w:i/>
          <w:sz w:val="24"/>
          <w:szCs w:val="24"/>
        </w:rPr>
        <w:t>1b</w:t>
      </w:r>
      <w:r w:rsidR="004B6BEB" w:rsidRPr="004A71A8">
        <w:rPr>
          <w:rFonts w:ascii="Times New Roman" w:hAnsi="Times New Roman" w:cs="Times New Roman"/>
          <w:i/>
          <w:sz w:val="24"/>
          <w:szCs w:val="24"/>
        </w:rPr>
        <w:t xml:space="preserve">: </w:t>
      </w:r>
      <w:r w:rsidR="00631452" w:rsidRPr="004A71A8">
        <w:rPr>
          <w:rFonts w:ascii="Times New Roman" w:hAnsi="Times New Roman" w:cs="Times New Roman"/>
          <w:i/>
          <w:sz w:val="24"/>
          <w:szCs w:val="24"/>
        </w:rPr>
        <w:t>FWPs will lead to higher levels of employee motivation.</w:t>
      </w:r>
    </w:p>
    <w:p w14:paraId="084161F2" w14:textId="39ACC90E" w:rsidR="00631452" w:rsidRPr="004A71A8" w:rsidRDefault="00631452" w:rsidP="00BE1AF9">
      <w:pPr>
        <w:pStyle w:val="Heading3"/>
        <w:spacing w:line="360" w:lineRule="auto"/>
        <w:rPr>
          <w:rFonts w:ascii="Times New Roman" w:hAnsi="Times New Roman" w:cs="Times New Roman"/>
        </w:rPr>
      </w:pPr>
      <w:bookmarkStart w:id="22" w:name="_Toc167364661"/>
      <w:r w:rsidRPr="004A71A8">
        <w:rPr>
          <w:rFonts w:ascii="Times New Roman" w:hAnsi="Times New Roman" w:cs="Times New Roman"/>
        </w:rPr>
        <w:t>Employee Motivation and Organisational Productivity</w:t>
      </w:r>
      <w:bookmarkEnd w:id="22"/>
    </w:p>
    <w:p w14:paraId="4AEAF776" w14:textId="59FA78CC" w:rsidR="00771B94" w:rsidRPr="004A71A8" w:rsidRDefault="00771B94" w:rsidP="00BE1AF9">
      <w:pPr>
        <w:spacing w:after="24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Wealth of academic research, such as Smith &amp; Johnson (2023) and Williams et al. (2024), collectively argue that motivation is a significant predictor of employee performance and claimed that higher levels of employee motivation are positively associated with increased organisational productivity. These studies highlight that motivated employees typically show greater engagement and job satisfaction, attributes that directly contribute to the efficiency and effectiveness of their work. </w:t>
      </w:r>
      <w:r w:rsidR="007A0EBE" w:rsidRPr="004A71A8">
        <w:rPr>
          <w:rFonts w:ascii="Times New Roman" w:hAnsi="Times New Roman" w:cs="Times New Roman"/>
          <w:sz w:val="24"/>
          <w:szCs w:val="24"/>
        </w:rPr>
        <w:t>These</w:t>
      </w:r>
      <w:r w:rsidRPr="004A71A8">
        <w:rPr>
          <w:rFonts w:ascii="Times New Roman" w:hAnsi="Times New Roman" w:cs="Times New Roman"/>
          <w:sz w:val="24"/>
          <w:szCs w:val="24"/>
        </w:rPr>
        <w:t xml:space="preserve"> findings sup</w:t>
      </w:r>
      <w:r w:rsidR="00BD6BD1" w:rsidRPr="004A71A8">
        <w:rPr>
          <w:rFonts w:ascii="Times New Roman" w:hAnsi="Times New Roman" w:cs="Times New Roman"/>
          <w:sz w:val="24"/>
          <w:szCs w:val="24"/>
        </w:rPr>
        <w:t>port the hypothesis that organisa</w:t>
      </w:r>
      <w:r w:rsidRPr="004A71A8">
        <w:rPr>
          <w:rFonts w:ascii="Times New Roman" w:hAnsi="Times New Roman" w:cs="Times New Roman"/>
          <w:sz w:val="24"/>
          <w:szCs w:val="24"/>
        </w:rPr>
        <w:t xml:space="preserve">tions </w:t>
      </w:r>
      <w:r w:rsidR="00BD6BD1" w:rsidRPr="004A71A8">
        <w:rPr>
          <w:rFonts w:ascii="Times New Roman" w:hAnsi="Times New Roman" w:cs="Times New Roman"/>
          <w:sz w:val="24"/>
          <w:szCs w:val="24"/>
        </w:rPr>
        <w:t>with</w:t>
      </w:r>
      <w:r w:rsidRPr="004A71A8">
        <w:rPr>
          <w:rFonts w:ascii="Times New Roman" w:hAnsi="Times New Roman" w:cs="Times New Roman"/>
          <w:sz w:val="24"/>
          <w:szCs w:val="24"/>
        </w:rPr>
        <w:t xml:space="preserve"> a motivated workforce are likely to experience heightened productivity levels.</w:t>
      </w:r>
    </w:p>
    <w:p w14:paraId="5C66F4AF" w14:textId="6036B442" w:rsidR="009E17CE" w:rsidRPr="004A71A8" w:rsidRDefault="00771B94" w:rsidP="00BE1AF9">
      <w:pPr>
        <w:spacing w:after="240"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Elaborating further, the positive correlation between</w:t>
      </w:r>
      <w:r w:rsidR="00BD6BD1" w:rsidRPr="004A71A8">
        <w:rPr>
          <w:rFonts w:ascii="Times New Roman" w:hAnsi="Times New Roman" w:cs="Times New Roman"/>
          <w:sz w:val="24"/>
          <w:szCs w:val="24"/>
        </w:rPr>
        <w:t xml:space="preserve"> employee motivation and organis</w:t>
      </w:r>
      <w:r w:rsidRPr="004A71A8">
        <w:rPr>
          <w:rFonts w:ascii="Times New Roman" w:hAnsi="Times New Roman" w:cs="Times New Roman"/>
          <w:sz w:val="24"/>
          <w:szCs w:val="24"/>
        </w:rPr>
        <w:t xml:space="preserve">ational productivity can be attributed to the enhanced ability of motivated employees. This relationship </w:t>
      </w:r>
      <w:r w:rsidR="00A9080B" w:rsidRPr="004A71A8">
        <w:rPr>
          <w:rFonts w:ascii="Times New Roman" w:hAnsi="Times New Roman" w:cs="Times New Roman"/>
          <w:sz w:val="24"/>
          <w:szCs w:val="24"/>
        </w:rPr>
        <w:t>emphasise</w:t>
      </w:r>
      <w:r w:rsidR="00870B58" w:rsidRPr="004A71A8">
        <w:rPr>
          <w:rFonts w:ascii="Times New Roman" w:hAnsi="Times New Roman" w:cs="Times New Roman"/>
          <w:sz w:val="24"/>
          <w:szCs w:val="24"/>
        </w:rPr>
        <w:t>s the importance of organis</w:t>
      </w:r>
      <w:r w:rsidRPr="004A71A8">
        <w:rPr>
          <w:rFonts w:ascii="Times New Roman" w:hAnsi="Times New Roman" w:cs="Times New Roman"/>
          <w:sz w:val="24"/>
          <w:szCs w:val="24"/>
        </w:rPr>
        <w:t>ational strategies aimed at enhancing employee motivation, such as recognition programs, career development opportunities, and supportive workplace cultures</w:t>
      </w:r>
      <w:r w:rsidR="00F015F3" w:rsidRPr="004A71A8">
        <w:rPr>
          <w:rFonts w:ascii="Times New Roman" w:hAnsi="Times New Roman" w:cs="Times New Roman"/>
          <w:sz w:val="24"/>
          <w:szCs w:val="24"/>
        </w:rPr>
        <w:t>. Consequently, it is hypothesis</w:t>
      </w:r>
      <w:r w:rsidRPr="004A71A8">
        <w:rPr>
          <w:rFonts w:ascii="Times New Roman" w:hAnsi="Times New Roman" w:cs="Times New Roman"/>
          <w:sz w:val="24"/>
          <w:szCs w:val="24"/>
        </w:rPr>
        <w:t>ed that by inves</w:t>
      </w:r>
      <w:r w:rsidR="00D678C5" w:rsidRPr="004A71A8">
        <w:rPr>
          <w:rFonts w:ascii="Times New Roman" w:hAnsi="Times New Roman" w:cs="Times New Roman"/>
          <w:sz w:val="24"/>
          <w:szCs w:val="24"/>
        </w:rPr>
        <w:t>ting in such strategies, organis</w:t>
      </w:r>
      <w:r w:rsidRPr="004A71A8">
        <w:rPr>
          <w:rFonts w:ascii="Times New Roman" w:hAnsi="Times New Roman" w:cs="Times New Roman"/>
          <w:sz w:val="24"/>
          <w:szCs w:val="24"/>
        </w:rPr>
        <w:t>ations will not only foster a more motivated workforce but also achieve superior productivity, validatin</w:t>
      </w:r>
      <w:r w:rsidR="000D07D3" w:rsidRPr="004A71A8">
        <w:rPr>
          <w:rFonts w:ascii="Times New Roman" w:hAnsi="Times New Roman" w:cs="Times New Roman"/>
          <w:sz w:val="24"/>
          <w:szCs w:val="24"/>
        </w:rPr>
        <w:t>g the initial research insights and hypothesis H1</w:t>
      </w:r>
      <w:r w:rsidR="00B50A8A" w:rsidRPr="004A71A8">
        <w:rPr>
          <w:rFonts w:ascii="Times New Roman" w:hAnsi="Times New Roman" w:cs="Times New Roman"/>
          <w:sz w:val="24"/>
          <w:szCs w:val="24"/>
        </w:rPr>
        <w:t>b</w:t>
      </w:r>
      <w:r w:rsidR="000D07D3" w:rsidRPr="004A71A8">
        <w:rPr>
          <w:rFonts w:ascii="Times New Roman" w:hAnsi="Times New Roman" w:cs="Times New Roman"/>
          <w:sz w:val="24"/>
          <w:szCs w:val="24"/>
        </w:rPr>
        <w:t>. The</w:t>
      </w:r>
      <w:r w:rsidR="0043341F" w:rsidRPr="004A71A8">
        <w:rPr>
          <w:rFonts w:ascii="Times New Roman" w:hAnsi="Times New Roman" w:cs="Times New Roman"/>
          <w:sz w:val="24"/>
          <w:szCs w:val="24"/>
        </w:rPr>
        <w:t>refore, t</w:t>
      </w:r>
      <w:r w:rsidR="000D07D3" w:rsidRPr="004A71A8">
        <w:rPr>
          <w:rFonts w:ascii="Times New Roman" w:hAnsi="Times New Roman" w:cs="Times New Roman"/>
          <w:sz w:val="24"/>
          <w:szCs w:val="24"/>
        </w:rPr>
        <w:t>he hypot</w:t>
      </w:r>
      <w:r w:rsidR="0085211D" w:rsidRPr="004A71A8">
        <w:rPr>
          <w:rFonts w:ascii="Times New Roman" w:hAnsi="Times New Roman" w:cs="Times New Roman"/>
          <w:sz w:val="24"/>
          <w:szCs w:val="24"/>
        </w:rPr>
        <w:t xml:space="preserve">hesis </w:t>
      </w:r>
      <w:r w:rsidR="0085211D" w:rsidRPr="004A71A8">
        <w:rPr>
          <w:rFonts w:ascii="Times New Roman" w:hAnsi="Times New Roman" w:cs="Times New Roman"/>
          <w:i/>
          <w:sz w:val="24"/>
          <w:szCs w:val="24"/>
        </w:rPr>
        <w:t>H2:</w:t>
      </w:r>
      <w:r w:rsidR="0043341F" w:rsidRPr="004A71A8">
        <w:rPr>
          <w:rFonts w:ascii="Times New Roman" w:hAnsi="Times New Roman" w:cs="Times New Roman"/>
          <w:i/>
          <w:sz w:val="24"/>
          <w:szCs w:val="24"/>
        </w:rPr>
        <w:t xml:space="preserve"> that will be tested in this dissertation is </w:t>
      </w:r>
      <w:r w:rsidR="002C221C" w:rsidRPr="004A71A8">
        <w:rPr>
          <w:rFonts w:ascii="Times New Roman" w:hAnsi="Times New Roman" w:cs="Times New Roman"/>
          <w:i/>
          <w:sz w:val="24"/>
          <w:szCs w:val="24"/>
        </w:rPr>
        <w:t>Empl</w:t>
      </w:r>
      <w:r w:rsidR="00E35F02" w:rsidRPr="004A71A8">
        <w:rPr>
          <w:rFonts w:ascii="Times New Roman" w:hAnsi="Times New Roman" w:cs="Times New Roman"/>
          <w:i/>
          <w:sz w:val="24"/>
          <w:szCs w:val="24"/>
        </w:rPr>
        <w:t xml:space="preserve">oyee motivation influences organisational </w:t>
      </w:r>
      <w:r w:rsidR="0085211D" w:rsidRPr="004A71A8">
        <w:rPr>
          <w:rFonts w:ascii="Times New Roman" w:hAnsi="Times New Roman" w:cs="Times New Roman"/>
          <w:i/>
          <w:sz w:val="24"/>
          <w:szCs w:val="24"/>
        </w:rPr>
        <w:t>productivity</w:t>
      </w:r>
      <w:r w:rsidR="004F16FA" w:rsidRPr="004A71A8">
        <w:rPr>
          <w:rFonts w:ascii="Times New Roman" w:hAnsi="Times New Roman" w:cs="Times New Roman"/>
          <w:i/>
          <w:sz w:val="24"/>
          <w:szCs w:val="24"/>
        </w:rPr>
        <w:t>.</w:t>
      </w:r>
    </w:p>
    <w:p w14:paraId="73D0AD92" w14:textId="2DCE124E" w:rsidR="00CA47C5" w:rsidRPr="004A71A8" w:rsidRDefault="00CA47C5" w:rsidP="00BE1AF9">
      <w:pPr>
        <w:pStyle w:val="Heading3"/>
        <w:spacing w:line="360" w:lineRule="auto"/>
        <w:rPr>
          <w:rFonts w:ascii="Times New Roman" w:hAnsi="Times New Roman" w:cs="Times New Roman"/>
        </w:rPr>
      </w:pPr>
      <w:bookmarkStart w:id="23" w:name="_Toc167364662"/>
      <w:r w:rsidRPr="004A71A8">
        <w:rPr>
          <w:rFonts w:ascii="Times New Roman" w:hAnsi="Times New Roman" w:cs="Times New Roman"/>
        </w:rPr>
        <w:t>Employees Turnover and Organisational Productivity</w:t>
      </w:r>
      <w:bookmarkEnd w:id="23"/>
    </w:p>
    <w:p w14:paraId="1C136DD1" w14:textId="292D13AE" w:rsidR="001F6BE0" w:rsidRPr="004A71A8" w:rsidRDefault="001F6BE0" w:rsidP="00BE1AF9">
      <w:pPr>
        <w:spacing w:after="24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Research suggests that high employee turnover is generally detrimental to organizations, leading to increased costs in recruitment and training, along with disruptions in ongoing operations, as demonstrated in studies by Meier and Hicklin (2007) and a UK-based case study by Shaikh et al. (2020). Ton and Huckman (2008) further support this view, noting that high turnover can damage morale among the remaining staff and reduce overall organizational productivity. However, the literature also acknowledges certain benefits of turnover; for instance, Bidwell and Keller (2014) highlight that a moderate level of turnover may introduce fresh talent and new ideas, thereby enhancing problem-solving capabilities and fostering innovation within the organization. Similarly, Scott et al. (2021) argue that turnover can optimize </w:t>
      </w:r>
      <w:r w:rsidR="008F2E28" w:rsidRPr="004A71A8">
        <w:rPr>
          <w:rFonts w:ascii="Times New Roman" w:hAnsi="Times New Roman" w:cs="Times New Roman"/>
          <w:sz w:val="24"/>
          <w:szCs w:val="24"/>
        </w:rPr>
        <w:t>labour</w:t>
      </w:r>
      <w:r w:rsidRPr="004A71A8">
        <w:rPr>
          <w:rFonts w:ascii="Times New Roman" w:hAnsi="Times New Roman" w:cs="Times New Roman"/>
          <w:sz w:val="24"/>
          <w:szCs w:val="24"/>
        </w:rPr>
        <w:t xml:space="preserve"> costs by bringing in a newer, potentially less expensive workforce, which could improve financial efficiency.</w:t>
      </w:r>
    </w:p>
    <w:p w14:paraId="41F7D468" w14:textId="2DAD87CA" w:rsidR="00850507" w:rsidRPr="004A71A8" w:rsidRDefault="001F6BE0" w:rsidP="00BE1AF9">
      <w:pPr>
        <w:tabs>
          <w:tab w:val="num" w:pos="720"/>
        </w:tabs>
        <w:spacing w:after="240" w:line="360" w:lineRule="auto"/>
        <w:jc w:val="both"/>
        <w:rPr>
          <w:rFonts w:ascii="Times New Roman" w:hAnsi="Times New Roman" w:cs="Times New Roman"/>
          <w:sz w:val="24"/>
          <w:szCs w:val="24"/>
        </w:rPr>
      </w:pPr>
      <w:r w:rsidRPr="004A71A8">
        <w:rPr>
          <w:rFonts w:ascii="Times New Roman" w:hAnsi="Times New Roman" w:cs="Times New Roman"/>
          <w:sz w:val="24"/>
          <w:szCs w:val="24"/>
        </w:rPr>
        <w:t>In the context of Flexible Working Arrangements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recent studies like those by Antunes et al. (2023) and Vohra et al. (2024) indicate that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can significantly moderate the impact of turnover on productivity. These arrangements help reduce turnover rates and boost productivity by improving work-life balance and employee satisfaction. Conversely, the absence of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can increase turnover, especially under conditions where rigid work schedules conflict with personal life demands, leading to operational disruptions and a decrease in organizational productivity. This body of research suggests that while high turnover generally has a negative impact on productivity, under specific conditions, particularly when moderated by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turnover can have beneficial effects.</w:t>
      </w:r>
      <w:r w:rsidR="0011671F" w:rsidRPr="004A71A8">
        <w:rPr>
          <w:rFonts w:ascii="Times New Roman" w:hAnsi="Times New Roman" w:cs="Times New Roman"/>
          <w:sz w:val="24"/>
          <w:szCs w:val="24"/>
        </w:rPr>
        <w:t xml:space="preserve"> From the sy</w:t>
      </w:r>
      <w:r w:rsidR="00671B0B" w:rsidRPr="004A71A8">
        <w:rPr>
          <w:rFonts w:ascii="Times New Roman" w:hAnsi="Times New Roman" w:cs="Times New Roman"/>
          <w:sz w:val="24"/>
          <w:szCs w:val="24"/>
        </w:rPr>
        <w:t xml:space="preserve">nthesis of the literature, </w:t>
      </w:r>
      <w:r w:rsidR="00A03B10" w:rsidRPr="004A71A8">
        <w:rPr>
          <w:rFonts w:ascii="Times New Roman" w:hAnsi="Times New Roman" w:cs="Times New Roman"/>
          <w:sz w:val="24"/>
          <w:szCs w:val="24"/>
        </w:rPr>
        <w:t xml:space="preserve">H3: </w:t>
      </w:r>
      <w:r w:rsidR="00671B0B" w:rsidRPr="004A71A8">
        <w:rPr>
          <w:rFonts w:ascii="Times New Roman" w:hAnsi="Times New Roman" w:cs="Times New Roman"/>
          <w:sz w:val="24"/>
          <w:szCs w:val="24"/>
        </w:rPr>
        <w:t>a m</w:t>
      </w:r>
      <w:r w:rsidR="00A03B10" w:rsidRPr="004A71A8">
        <w:rPr>
          <w:rFonts w:ascii="Times New Roman" w:hAnsi="Times New Roman" w:cs="Times New Roman"/>
          <w:sz w:val="24"/>
          <w:szCs w:val="24"/>
        </w:rPr>
        <w:t xml:space="preserve">oderate levels of </w:t>
      </w:r>
      <w:r w:rsidR="00A03B10" w:rsidRPr="004A71A8">
        <w:rPr>
          <w:rFonts w:ascii="Times New Roman" w:hAnsi="Times New Roman" w:cs="Times New Roman"/>
          <w:i/>
          <w:sz w:val="24"/>
          <w:szCs w:val="24"/>
        </w:rPr>
        <w:t xml:space="preserve">employee turnover, are positively associated with organisational </w:t>
      </w:r>
      <w:r w:rsidR="00850507" w:rsidRPr="004A71A8">
        <w:rPr>
          <w:rFonts w:ascii="Times New Roman" w:hAnsi="Times New Roman" w:cs="Times New Roman"/>
          <w:i/>
          <w:sz w:val="24"/>
          <w:szCs w:val="24"/>
        </w:rPr>
        <w:lastRenderedPageBreak/>
        <w:t xml:space="preserve">productivity, and provided there is flexibility </w:t>
      </w:r>
      <w:r w:rsidR="00903D75" w:rsidRPr="004A71A8">
        <w:rPr>
          <w:rFonts w:ascii="Times New Roman" w:hAnsi="Times New Roman" w:cs="Times New Roman"/>
          <w:i/>
          <w:sz w:val="24"/>
          <w:szCs w:val="24"/>
        </w:rPr>
        <w:t>arrangements,</w:t>
      </w:r>
      <w:r w:rsidR="00903D75" w:rsidRPr="004A71A8">
        <w:rPr>
          <w:rFonts w:ascii="Times New Roman" w:hAnsi="Times New Roman" w:cs="Times New Roman"/>
          <w:sz w:val="24"/>
          <w:szCs w:val="24"/>
        </w:rPr>
        <w:t xml:space="preserve"> is drawn as a hypothesis to be tested.</w:t>
      </w:r>
    </w:p>
    <w:p w14:paraId="61551B89" w14:textId="7342F082" w:rsidR="00CF3349" w:rsidRPr="004A71A8" w:rsidRDefault="00EE4A9B" w:rsidP="00BE1AF9">
      <w:pPr>
        <w:pStyle w:val="Heading2"/>
        <w:spacing w:line="360" w:lineRule="auto"/>
        <w:rPr>
          <w:rStyle w:val="Heading2Char"/>
          <w:rFonts w:ascii="Times New Roman" w:hAnsi="Times New Roman" w:cs="Times New Roman"/>
          <w:sz w:val="24"/>
          <w:szCs w:val="24"/>
        </w:rPr>
      </w:pPr>
      <w:bookmarkStart w:id="24" w:name="_Toc167364663"/>
      <w:r w:rsidRPr="004A71A8">
        <w:rPr>
          <w:rStyle w:val="Heading2Char"/>
          <w:rFonts w:ascii="Times New Roman" w:hAnsi="Times New Roman" w:cs="Times New Roman"/>
          <w:sz w:val="24"/>
          <w:szCs w:val="24"/>
        </w:rPr>
        <w:t>2.4</w:t>
      </w:r>
      <w:r w:rsidR="00CF3349" w:rsidRPr="004A71A8">
        <w:rPr>
          <w:rStyle w:val="Heading2Char"/>
          <w:rFonts w:ascii="Times New Roman" w:hAnsi="Times New Roman" w:cs="Times New Roman"/>
          <w:sz w:val="24"/>
          <w:szCs w:val="24"/>
        </w:rPr>
        <w:t xml:space="preserve"> Research Gap</w:t>
      </w:r>
      <w:bookmarkEnd w:id="24"/>
    </w:p>
    <w:p w14:paraId="047D3673" w14:textId="49C6365D" w:rsidR="0096488D" w:rsidRPr="004A71A8" w:rsidRDefault="0064493C"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expanding literature on flexible working practices (FWPs) highlights a marked disparity in the benefits realised by employees compared to their employers, particularly within the UK context. While existing studies robustly document the enhancements in employee well-being, satisfaction, and overall work-life balance attributable to FWPs, there remains a significant gap in understanding these practices' impact from an organisati</w:t>
      </w:r>
      <w:r w:rsidR="00D51868" w:rsidRPr="004A71A8">
        <w:rPr>
          <w:rFonts w:ascii="Times New Roman" w:hAnsi="Times New Roman" w:cs="Times New Roman"/>
          <w:sz w:val="24"/>
          <w:szCs w:val="24"/>
        </w:rPr>
        <w:t>onal perspective. For instance, Chung and Van Der Lippe (2020)</w:t>
      </w:r>
      <w:r w:rsidRPr="004A71A8">
        <w:rPr>
          <w:rFonts w:ascii="Times New Roman" w:hAnsi="Times New Roman" w:cs="Times New Roman"/>
          <w:sz w:val="24"/>
          <w:szCs w:val="24"/>
        </w:rPr>
        <w:t xml:space="preserve"> </w:t>
      </w:r>
      <w:r w:rsidR="00392B66" w:rsidRPr="004A71A8">
        <w:rPr>
          <w:rFonts w:ascii="Times New Roman" w:hAnsi="Times New Roman" w:cs="Times New Roman"/>
          <w:sz w:val="24"/>
          <w:szCs w:val="24"/>
        </w:rPr>
        <w:t xml:space="preserve">and (Putri et al. 2022) </w:t>
      </w:r>
      <w:r w:rsidRPr="004A71A8">
        <w:rPr>
          <w:rFonts w:ascii="Times New Roman" w:hAnsi="Times New Roman" w:cs="Times New Roman"/>
          <w:sz w:val="24"/>
          <w:szCs w:val="24"/>
        </w:rPr>
        <w:t xml:space="preserve">found that while FWPs significantly boosted employee job satisfaction and retention, the effects on organisational productivity were less clear and not uniformly positive across different sectors. This discrepancy </w:t>
      </w:r>
      <w:r w:rsidR="00A9080B" w:rsidRPr="004A71A8">
        <w:rPr>
          <w:rFonts w:ascii="Times New Roman" w:hAnsi="Times New Roman" w:cs="Times New Roman"/>
          <w:sz w:val="24"/>
          <w:szCs w:val="24"/>
        </w:rPr>
        <w:t>stresses</w:t>
      </w:r>
      <w:r w:rsidRPr="004A71A8">
        <w:rPr>
          <w:rFonts w:ascii="Times New Roman" w:hAnsi="Times New Roman" w:cs="Times New Roman"/>
          <w:sz w:val="24"/>
          <w:szCs w:val="24"/>
        </w:rPr>
        <w:t xml:space="preserve"> a critical need for empirical investigations into the effectiveness of FWPs as a strategic tool for enhancing organisational productivity in the UK. Specifically, scant research has been directed towards comprehensively analysing how FWPs influence organisational productivity. </w:t>
      </w:r>
    </w:p>
    <w:p w14:paraId="190E42E5" w14:textId="0ED0351A" w:rsidR="00CF3349" w:rsidRPr="004A71A8" w:rsidRDefault="0011665F"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This dissertation</w:t>
      </w:r>
      <w:r w:rsidR="0064493C" w:rsidRPr="004A71A8">
        <w:rPr>
          <w:rFonts w:ascii="Times New Roman" w:hAnsi="Times New Roman" w:cs="Times New Roman"/>
          <w:sz w:val="24"/>
          <w:szCs w:val="24"/>
        </w:rPr>
        <w:t xml:space="preserve"> research focus</w:t>
      </w:r>
      <w:r w:rsidRPr="004A71A8">
        <w:rPr>
          <w:rFonts w:ascii="Times New Roman" w:hAnsi="Times New Roman" w:cs="Times New Roman"/>
          <w:sz w:val="24"/>
          <w:szCs w:val="24"/>
        </w:rPr>
        <w:t>es</w:t>
      </w:r>
      <w:r w:rsidR="0064493C" w:rsidRPr="004A71A8">
        <w:rPr>
          <w:rFonts w:ascii="Times New Roman" w:hAnsi="Times New Roman" w:cs="Times New Roman"/>
          <w:sz w:val="24"/>
          <w:szCs w:val="24"/>
        </w:rPr>
        <w:t xml:space="preserve"> on </w:t>
      </w:r>
      <w:r w:rsidRPr="004A71A8">
        <w:rPr>
          <w:rFonts w:ascii="Times New Roman" w:hAnsi="Times New Roman" w:cs="Times New Roman"/>
          <w:sz w:val="24"/>
          <w:szCs w:val="24"/>
        </w:rPr>
        <w:t xml:space="preserve">exploring to understand this gap and </w:t>
      </w:r>
      <w:r w:rsidR="0064493C" w:rsidRPr="004A71A8">
        <w:rPr>
          <w:rFonts w:ascii="Times New Roman" w:hAnsi="Times New Roman" w:cs="Times New Roman"/>
          <w:sz w:val="24"/>
          <w:szCs w:val="24"/>
        </w:rPr>
        <w:t xml:space="preserve">identifying the conditions under which FWPs can be structured to optimise both employee and employer outcomes, examining variables such, company size, and the specific nature of the flexibility offered. This approach will provide a more balanced view of FWPs, facilitating a deeper understanding of their utility as a dual-benefit mechanism within diverse organisational contexts </w:t>
      </w:r>
      <w:r w:rsidR="008809B8" w:rsidRPr="004A71A8">
        <w:rPr>
          <w:rFonts w:ascii="Times New Roman" w:hAnsi="Times New Roman" w:cs="Times New Roman"/>
          <w:sz w:val="24"/>
          <w:szCs w:val="24"/>
        </w:rPr>
        <w:t>(Putri et al. 2022)</w:t>
      </w:r>
      <w:r w:rsidR="008C756F" w:rsidRPr="004A71A8">
        <w:rPr>
          <w:rFonts w:ascii="Times New Roman" w:hAnsi="Times New Roman" w:cs="Times New Roman"/>
          <w:sz w:val="24"/>
          <w:szCs w:val="24"/>
        </w:rPr>
        <w:t>.</w:t>
      </w:r>
      <w:r w:rsidR="0096488D" w:rsidRPr="004A71A8">
        <w:rPr>
          <w:rFonts w:ascii="Times New Roman" w:hAnsi="Times New Roman" w:cs="Times New Roman"/>
          <w:sz w:val="24"/>
          <w:szCs w:val="24"/>
        </w:rPr>
        <w:t xml:space="preserve"> </w:t>
      </w:r>
      <w:r w:rsidR="008C756F" w:rsidRPr="004A71A8">
        <w:rPr>
          <w:rFonts w:ascii="Times New Roman" w:hAnsi="Times New Roman" w:cs="Times New Roman"/>
          <w:sz w:val="24"/>
          <w:szCs w:val="24"/>
        </w:rPr>
        <w:t>To do this, t</w:t>
      </w:r>
      <w:r w:rsidR="00CF3349" w:rsidRPr="004A71A8">
        <w:rPr>
          <w:rFonts w:ascii="Times New Roman" w:hAnsi="Times New Roman" w:cs="Times New Roman"/>
          <w:sz w:val="24"/>
          <w:szCs w:val="24"/>
        </w:rPr>
        <w:t xml:space="preserve">his </w:t>
      </w:r>
      <w:r w:rsidR="008C756F" w:rsidRPr="004A71A8">
        <w:rPr>
          <w:rFonts w:ascii="Times New Roman" w:hAnsi="Times New Roman" w:cs="Times New Roman"/>
          <w:sz w:val="24"/>
          <w:szCs w:val="24"/>
        </w:rPr>
        <w:t>dissertation</w:t>
      </w:r>
      <w:r w:rsidR="00CF3349" w:rsidRPr="004A71A8">
        <w:rPr>
          <w:rFonts w:ascii="Times New Roman" w:hAnsi="Times New Roman" w:cs="Times New Roman"/>
          <w:sz w:val="24"/>
          <w:szCs w:val="24"/>
        </w:rPr>
        <w:t xml:space="preserve"> aims to explore this gap using</w:t>
      </w:r>
      <w:r w:rsidR="00643A17" w:rsidRPr="004A71A8">
        <w:rPr>
          <w:rFonts w:ascii="Times New Roman" w:hAnsi="Times New Roman" w:cs="Times New Roman"/>
          <w:sz w:val="24"/>
          <w:szCs w:val="24"/>
        </w:rPr>
        <w:t xml:space="preserve"> statistical methodologies</w:t>
      </w:r>
      <w:r w:rsidR="00447DD8" w:rsidRPr="004A71A8">
        <w:rPr>
          <w:rFonts w:ascii="Times New Roman" w:hAnsi="Times New Roman" w:cs="Times New Roman"/>
          <w:sz w:val="24"/>
          <w:szCs w:val="24"/>
        </w:rPr>
        <w:t xml:space="preserve"> such </w:t>
      </w:r>
      <w:r w:rsidR="00E04868" w:rsidRPr="004A71A8">
        <w:rPr>
          <w:rFonts w:ascii="Times New Roman" w:hAnsi="Times New Roman" w:cs="Times New Roman"/>
          <w:sz w:val="24"/>
          <w:szCs w:val="24"/>
        </w:rPr>
        <w:t>measure of centre tendency, measure of dispersion</w:t>
      </w:r>
      <w:r w:rsidR="00447DD8" w:rsidRPr="004A71A8">
        <w:rPr>
          <w:rFonts w:ascii="Times New Roman" w:hAnsi="Times New Roman" w:cs="Times New Roman"/>
          <w:sz w:val="24"/>
          <w:szCs w:val="24"/>
        </w:rPr>
        <w:t xml:space="preserve"> </w:t>
      </w:r>
      <w:r w:rsidR="00E04868" w:rsidRPr="004A71A8">
        <w:rPr>
          <w:rFonts w:ascii="Times New Roman" w:hAnsi="Times New Roman" w:cs="Times New Roman"/>
          <w:sz w:val="24"/>
          <w:szCs w:val="24"/>
        </w:rPr>
        <w:t xml:space="preserve">and </w:t>
      </w:r>
      <w:r w:rsidR="00447DD8" w:rsidRPr="004A71A8">
        <w:rPr>
          <w:rFonts w:ascii="Times New Roman" w:hAnsi="Times New Roman" w:cs="Times New Roman"/>
          <w:sz w:val="24"/>
          <w:szCs w:val="24"/>
        </w:rPr>
        <w:t>regression</w:t>
      </w:r>
      <w:r w:rsidR="003E1EBD" w:rsidRPr="004A71A8">
        <w:rPr>
          <w:rFonts w:ascii="Times New Roman" w:hAnsi="Times New Roman" w:cs="Times New Roman"/>
          <w:sz w:val="24"/>
          <w:szCs w:val="24"/>
        </w:rPr>
        <w:t xml:space="preserve"> to analys</w:t>
      </w:r>
      <w:r w:rsidR="004A6DA1" w:rsidRPr="004A71A8">
        <w:rPr>
          <w:rFonts w:ascii="Times New Roman" w:hAnsi="Times New Roman" w:cs="Times New Roman"/>
          <w:sz w:val="24"/>
          <w:szCs w:val="24"/>
        </w:rPr>
        <w:t>e</w:t>
      </w:r>
      <w:r w:rsidR="00CF3349" w:rsidRPr="004A71A8">
        <w:rPr>
          <w:rFonts w:ascii="Times New Roman" w:hAnsi="Times New Roman" w:cs="Times New Roman"/>
          <w:sz w:val="24"/>
          <w:szCs w:val="24"/>
        </w:rPr>
        <w:t xml:space="preserve"> how</w:t>
      </w:r>
      <w:r w:rsidR="00010EF0" w:rsidRPr="004A71A8">
        <w:rPr>
          <w:rFonts w:ascii="Times New Roman" w:hAnsi="Times New Roman" w:cs="Times New Roman"/>
          <w:sz w:val="24"/>
          <w:szCs w:val="24"/>
        </w:rPr>
        <w:t xml:space="preserve"> effective</w:t>
      </w:r>
      <w:r w:rsidR="00CF3349" w:rsidRPr="004A71A8">
        <w:rPr>
          <w:rFonts w:ascii="Times New Roman" w:hAnsi="Times New Roman" w:cs="Times New Roman"/>
          <w:sz w:val="24"/>
          <w:szCs w:val="24"/>
        </w:rPr>
        <w:t xml:space="preserve"> FWP</w:t>
      </w:r>
      <w:r w:rsidR="00010EF0" w:rsidRPr="004A71A8">
        <w:rPr>
          <w:rFonts w:ascii="Times New Roman" w:hAnsi="Times New Roman" w:cs="Times New Roman"/>
          <w:sz w:val="24"/>
          <w:szCs w:val="24"/>
        </w:rPr>
        <w:t xml:space="preserve"> is to influence</w:t>
      </w:r>
      <w:r w:rsidR="00CF3349" w:rsidRPr="004A71A8">
        <w:rPr>
          <w:rFonts w:ascii="Times New Roman" w:hAnsi="Times New Roman" w:cs="Times New Roman"/>
          <w:sz w:val="24"/>
          <w:szCs w:val="24"/>
        </w:rPr>
        <w:t xml:space="preserve"> organisational productivity with the moderation of employee factors</w:t>
      </w:r>
      <w:r w:rsidR="00092214" w:rsidRPr="004A71A8">
        <w:rPr>
          <w:rFonts w:ascii="Times New Roman" w:hAnsi="Times New Roman" w:cs="Times New Roman"/>
          <w:sz w:val="24"/>
          <w:szCs w:val="24"/>
        </w:rPr>
        <w:t xml:space="preserve"> such as employee motivation, turnover and absenteeism</w:t>
      </w:r>
      <w:r w:rsidR="00CF3349" w:rsidRPr="004A71A8">
        <w:rPr>
          <w:rFonts w:ascii="Times New Roman" w:hAnsi="Times New Roman" w:cs="Times New Roman"/>
          <w:sz w:val="24"/>
          <w:szCs w:val="24"/>
        </w:rPr>
        <w:t xml:space="preserve">. From earlier formulated objectives and research questions, this research dissertation will provide evidence-based insights into quantitative relationships between flexible working practices and </w:t>
      </w:r>
      <w:r w:rsidR="00CD0474" w:rsidRPr="004A71A8">
        <w:rPr>
          <w:rFonts w:ascii="Times New Roman" w:hAnsi="Times New Roman" w:cs="Times New Roman"/>
          <w:sz w:val="24"/>
          <w:szCs w:val="24"/>
        </w:rPr>
        <w:t>the stated employee’s behaviours</w:t>
      </w:r>
      <w:r w:rsidR="00CF3349" w:rsidRPr="004A71A8">
        <w:rPr>
          <w:rFonts w:ascii="Times New Roman" w:hAnsi="Times New Roman" w:cs="Times New Roman"/>
          <w:sz w:val="24"/>
          <w:szCs w:val="24"/>
        </w:rPr>
        <w:t xml:space="preserve">, </w:t>
      </w:r>
      <w:r w:rsidR="00CD0474" w:rsidRPr="004A71A8">
        <w:rPr>
          <w:rFonts w:ascii="Times New Roman" w:hAnsi="Times New Roman" w:cs="Times New Roman"/>
          <w:sz w:val="24"/>
          <w:szCs w:val="24"/>
        </w:rPr>
        <w:t>and organisational</w:t>
      </w:r>
      <w:r w:rsidR="00CF3349" w:rsidRPr="004A71A8">
        <w:rPr>
          <w:rFonts w:ascii="Times New Roman" w:hAnsi="Times New Roman" w:cs="Times New Roman"/>
          <w:sz w:val="24"/>
          <w:szCs w:val="24"/>
        </w:rPr>
        <w:t xml:space="preserve"> productivity. Objectives include examining prevalence and nature of FWPs in profit-making organisations, and investigating overall </w:t>
      </w:r>
      <w:r w:rsidR="009C79FB" w:rsidRPr="004A71A8">
        <w:rPr>
          <w:rFonts w:ascii="Times New Roman" w:hAnsi="Times New Roman" w:cs="Times New Roman"/>
          <w:sz w:val="24"/>
          <w:szCs w:val="24"/>
        </w:rPr>
        <w:t>effectiveness</w:t>
      </w:r>
      <w:r w:rsidR="00CF3349" w:rsidRPr="004A71A8">
        <w:rPr>
          <w:rFonts w:ascii="Times New Roman" w:hAnsi="Times New Roman" w:cs="Times New Roman"/>
          <w:sz w:val="24"/>
          <w:szCs w:val="24"/>
        </w:rPr>
        <w:t xml:space="preserve"> of flexible working arrangements on organisational performance.</w:t>
      </w:r>
    </w:p>
    <w:p w14:paraId="34EF2666" w14:textId="4382C5C7" w:rsidR="008B4F3E" w:rsidRPr="004A71A8" w:rsidRDefault="008B4F3E" w:rsidP="00BE1AF9">
      <w:pPr>
        <w:pStyle w:val="Heading2"/>
        <w:spacing w:line="360" w:lineRule="auto"/>
        <w:rPr>
          <w:rStyle w:val="Heading2Char"/>
          <w:rFonts w:ascii="Times New Roman" w:hAnsi="Times New Roman" w:cs="Times New Roman"/>
          <w:sz w:val="24"/>
          <w:szCs w:val="24"/>
        </w:rPr>
      </w:pPr>
      <w:bookmarkStart w:id="25" w:name="_Toc158761308"/>
      <w:bookmarkStart w:id="26" w:name="_Toc167364664"/>
      <w:r w:rsidRPr="004A71A8">
        <w:rPr>
          <w:rStyle w:val="Heading2Char"/>
          <w:rFonts w:ascii="Times New Roman" w:hAnsi="Times New Roman" w:cs="Times New Roman"/>
          <w:sz w:val="24"/>
          <w:szCs w:val="24"/>
        </w:rPr>
        <w:t>2.</w:t>
      </w:r>
      <w:r w:rsidR="00EE4A9B" w:rsidRPr="004A71A8">
        <w:rPr>
          <w:rStyle w:val="Heading2Char"/>
          <w:rFonts w:ascii="Times New Roman" w:hAnsi="Times New Roman" w:cs="Times New Roman"/>
          <w:sz w:val="24"/>
          <w:szCs w:val="24"/>
        </w:rPr>
        <w:t>5</w:t>
      </w:r>
      <w:r w:rsidRPr="004A71A8">
        <w:rPr>
          <w:rStyle w:val="Heading1Char"/>
          <w:rFonts w:ascii="Times New Roman" w:hAnsi="Times New Roman" w:cs="Times New Roman"/>
          <w:sz w:val="24"/>
          <w:szCs w:val="24"/>
        </w:rPr>
        <w:t xml:space="preserve"> </w:t>
      </w:r>
      <w:r w:rsidR="007D0DE1" w:rsidRPr="004A71A8">
        <w:rPr>
          <w:rStyle w:val="Heading2Char"/>
          <w:rFonts w:ascii="Times New Roman" w:hAnsi="Times New Roman" w:cs="Times New Roman"/>
          <w:sz w:val="24"/>
          <w:szCs w:val="24"/>
        </w:rPr>
        <w:t>Hypotheses</w:t>
      </w:r>
      <w:bookmarkEnd w:id="26"/>
      <w:r w:rsidR="007D0DE1" w:rsidRPr="004A71A8">
        <w:rPr>
          <w:rStyle w:val="Heading2Char"/>
          <w:rFonts w:ascii="Times New Roman" w:hAnsi="Times New Roman" w:cs="Times New Roman"/>
          <w:sz w:val="24"/>
          <w:szCs w:val="24"/>
        </w:rPr>
        <w:t xml:space="preserve"> </w:t>
      </w:r>
    </w:p>
    <w:p w14:paraId="14F99551" w14:textId="007CBAEC" w:rsidR="008B4F3E" w:rsidRPr="004A71A8" w:rsidRDefault="00B325BB" w:rsidP="00BE1AF9">
      <w:pPr>
        <w:spacing w:after="24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In the context of </w:t>
      </w:r>
      <w:r w:rsidR="00D0036C" w:rsidRPr="004A71A8">
        <w:rPr>
          <w:rFonts w:ascii="Times New Roman" w:hAnsi="Times New Roman" w:cs="Times New Roman"/>
          <w:sz w:val="24"/>
          <w:szCs w:val="24"/>
        </w:rPr>
        <w:t>the effectiveness of FWPs on the impact of organisational productivity</w:t>
      </w:r>
      <w:r w:rsidRPr="004A71A8">
        <w:rPr>
          <w:rFonts w:ascii="Times New Roman" w:hAnsi="Times New Roman" w:cs="Times New Roman"/>
          <w:sz w:val="24"/>
          <w:szCs w:val="24"/>
        </w:rPr>
        <w:t xml:space="preserve">, </w:t>
      </w:r>
      <w:r w:rsidR="003E4449" w:rsidRPr="004A71A8">
        <w:rPr>
          <w:rFonts w:ascii="Times New Roman" w:hAnsi="Times New Roman" w:cs="Times New Roman"/>
          <w:sz w:val="24"/>
          <w:szCs w:val="24"/>
        </w:rPr>
        <w:t>and d</w:t>
      </w:r>
      <w:r w:rsidR="00857D61" w:rsidRPr="004A71A8">
        <w:rPr>
          <w:rFonts w:ascii="Times New Roman" w:hAnsi="Times New Roman" w:cs="Times New Roman"/>
          <w:sz w:val="24"/>
          <w:szCs w:val="24"/>
        </w:rPr>
        <w:t>rawing from the preceding arguments</w:t>
      </w:r>
      <w:r w:rsidR="003E4449" w:rsidRPr="004A71A8">
        <w:rPr>
          <w:rFonts w:ascii="Times New Roman" w:hAnsi="Times New Roman" w:cs="Times New Roman"/>
          <w:sz w:val="24"/>
          <w:szCs w:val="24"/>
        </w:rPr>
        <w:t xml:space="preserve"> from various literatures discussed above</w:t>
      </w:r>
      <w:r w:rsidR="00857D61" w:rsidRPr="004A71A8">
        <w:rPr>
          <w:rFonts w:ascii="Times New Roman" w:hAnsi="Times New Roman" w:cs="Times New Roman"/>
          <w:sz w:val="24"/>
          <w:szCs w:val="24"/>
        </w:rPr>
        <w:t>, it is reasonable to form</w:t>
      </w:r>
      <w:r w:rsidR="003E4449" w:rsidRPr="004A71A8">
        <w:rPr>
          <w:rFonts w:ascii="Times New Roman" w:hAnsi="Times New Roman" w:cs="Times New Roman"/>
          <w:sz w:val="24"/>
          <w:szCs w:val="24"/>
        </w:rPr>
        <w:t xml:space="preserve">ulate the below hypotheses which aim to explore the relationship between </w:t>
      </w:r>
      <w:r w:rsidR="003E4449" w:rsidRPr="004A71A8">
        <w:rPr>
          <w:rFonts w:ascii="Times New Roman" w:hAnsi="Times New Roman" w:cs="Times New Roman"/>
          <w:sz w:val="24"/>
          <w:szCs w:val="24"/>
        </w:rPr>
        <w:lastRenderedPageBreak/>
        <w:t>FWPs</w:t>
      </w:r>
      <w:r w:rsidR="001A120A" w:rsidRPr="004A71A8">
        <w:rPr>
          <w:rFonts w:ascii="Times New Roman" w:hAnsi="Times New Roman" w:cs="Times New Roman"/>
          <w:sz w:val="24"/>
          <w:szCs w:val="24"/>
        </w:rPr>
        <w:t>,</w:t>
      </w:r>
      <w:r w:rsidR="003E4449" w:rsidRPr="004A71A8">
        <w:rPr>
          <w:rFonts w:ascii="Times New Roman" w:hAnsi="Times New Roman" w:cs="Times New Roman"/>
          <w:sz w:val="24"/>
          <w:szCs w:val="24"/>
        </w:rPr>
        <w:t xml:space="preserve"> </w:t>
      </w:r>
      <w:r w:rsidR="00CE3BCB" w:rsidRPr="004A71A8">
        <w:rPr>
          <w:rFonts w:ascii="Times New Roman" w:hAnsi="Times New Roman" w:cs="Times New Roman"/>
          <w:sz w:val="24"/>
          <w:szCs w:val="24"/>
        </w:rPr>
        <w:t xml:space="preserve">employees’ behaviours </w:t>
      </w:r>
      <w:r w:rsidR="003E4449" w:rsidRPr="004A71A8">
        <w:rPr>
          <w:rFonts w:ascii="Times New Roman" w:hAnsi="Times New Roman" w:cs="Times New Roman"/>
          <w:sz w:val="24"/>
          <w:szCs w:val="24"/>
        </w:rPr>
        <w:t xml:space="preserve">and </w:t>
      </w:r>
      <w:r w:rsidR="00CE3BCB" w:rsidRPr="004A71A8">
        <w:rPr>
          <w:rFonts w:ascii="Times New Roman" w:hAnsi="Times New Roman" w:cs="Times New Roman"/>
          <w:sz w:val="24"/>
          <w:szCs w:val="24"/>
        </w:rPr>
        <w:t xml:space="preserve">organisational </w:t>
      </w:r>
      <w:r w:rsidR="003E4449" w:rsidRPr="004A71A8">
        <w:rPr>
          <w:rFonts w:ascii="Times New Roman" w:hAnsi="Times New Roman" w:cs="Times New Roman"/>
          <w:sz w:val="24"/>
          <w:szCs w:val="24"/>
        </w:rPr>
        <w:t>productivi</w:t>
      </w:r>
      <w:r w:rsidR="001A120A" w:rsidRPr="004A71A8">
        <w:rPr>
          <w:rFonts w:ascii="Times New Roman" w:hAnsi="Times New Roman" w:cs="Times New Roman"/>
          <w:sz w:val="24"/>
          <w:szCs w:val="24"/>
        </w:rPr>
        <w:t>ty</w:t>
      </w:r>
      <w:r w:rsidR="00E619A1" w:rsidRPr="004A71A8">
        <w:rPr>
          <w:rFonts w:ascii="Times New Roman" w:hAnsi="Times New Roman" w:cs="Times New Roman"/>
          <w:sz w:val="24"/>
          <w:szCs w:val="24"/>
        </w:rPr>
        <w:t xml:space="preserve"> and well detailed in </w:t>
      </w:r>
      <w:r w:rsidR="00E619A1" w:rsidRPr="004A71A8">
        <w:rPr>
          <w:rFonts w:ascii="Times New Roman" w:hAnsi="Times New Roman" w:cs="Times New Roman"/>
          <w:b/>
          <w:i/>
          <w:sz w:val="24"/>
          <w:szCs w:val="24"/>
        </w:rPr>
        <w:t>appendix 1</w:t>
      </w:r>
      <w:r w:rsidR="003E4449" w:rsidRPr="004A71A8">
        <w:rPr>
          <w:rFonts w:ascii="Times New Roman" w:hAnsi="Times New Roman" w:cs="Times New Roman"/>
          <w:sz w:val="24"/>
          <w:szCs w:val="24"/>
        </w:rPr>
        <w:t>.</w:t>
      </w:r>
    </w:p>
    <w:p w14:paraId="30A7B48F" w14:textId="6C5C4554" w:rsidR="00756CEA" w:rsidRPr="004A71A8" w:rsidRDefault="00756CEA" w:rsidP="00BE1AF9">
      <w:pPr>
        <w:spacing w:after="240" w:line="360" w:lineRule="auto"/>
        <w:jc w:val="both"/>
        <w:rPr>
          <w:rFonts w:ascii="Times New Roman" w:hAnsi="Times New Roman" w:cs="Times New Roman"/>
          <w:i/>
          <w:sz w:val="24"/>
          <w:szCs w:val="24"/>
        </w:rPr>
      </w:pPr>
      <w:r w:rsidRPr="004A71A8">
        <w:rPr>
          <w:rFonts w:ascii="Times New Roman" w:hAnsi="Times New Roman" w:cs="Times New Roman"/>
          <w:i/>
          <w:sz w:val="24"/>
          <w:szCs w:val="24"/>
        </w:rPr>
        <w:t>H1: FWP positively influences organisational productivity, if employee motivation is enhanced and absenteeism is reduc</w:t>
      </w:r>
      <w:r w:rsidR="00C500C9" w:rsidRPr="004A71A8">
        <w:rPr>
          <w:rFonts w:ascii="Times New Roman" w:hAnsi="Times New Roman" w:cs="Times New Roman"/>
          <w:i/>
          <w:sz w:val="24"/>
          <w:szCs w:val="24"/>
        </w:rPr>
        <w:t>ed.</w:t>
      </w:r>
    </w:p>
    <w:bookmarkEnd w:id="25"/>
    <w:p w14:paraId="78CB1F97" w14:textId="3B1739CA" w:rsidR="00756CEA" w:rsidRPr="004A71A8" w:rsidRDefault="00756CEA" w:rsidP="00BE1AF9">
      <w:pPr>
        <w:spacing w:after="24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 xml:space="preserve">H1a: Adoption of flexible working practices (FWPs) </w:t>
      </w:r>
      <w:r w:rsidR="00494DCE" w:rsidRPr="004A71A8">
        <w:rPr>
          <w:rFonts w:ascii="Times New Roman" w:hAnsi="Times New Roman" w:cs="Times New Roman"/>
          <w:bCs/>
          <w:i/>
          <w:sz w:val="24"/>
          <w:szCs w:val="24"/>
        </w:rPr>
        <w:t>positively affect the</w:t>
      </w:r>
      <w:r w:rsidRPr="004A71A8">
        <w:rPr>
          <w:rFonts w:ascii="Times New Roman" w:hAnsi="Times New Roman" w:cs="Times New Roman"/>
          <w:bCs/>
          <w:i/>
          <w:sz w:val="24"/>
          <w:szCs w:val="24"/>
        </w:rPr>
        <w:t xml:space="preserve"> reduction in employee turnover.</w:t>
      </w:r>
    </w:p>
    <w:p w14:paraId="1A25E70A" w14:textId="6423E835" w:rsidR="008B4F3E" w:rsidRPr="004A71A8" w:rsidRDefault="00C500C9" w:rsidP="00BE1AF9">
      <w:pPr>
        <w:spacing w:after="240" w:line="360" w:lineRule="auto"/>
        <w:jc w:val="both"/>
        <w:rPr>
          <w:rFonts w:ascii="Times New Roman" w:hAnsi="Times New Roman" w:cs="Times New Roman"/>
          <w:i/>
          <w:sz w:val="24"/>
          <w:szCs w:val="24"/>
        </w:rPr>
      </w:pPr>
      <w:r w:rsidRPr="004A71A8">
        <w:rPr>
          <w:rFonts w:ascii="Times New Roman" w:hAnsi="Times New Roman" w:cs="Times New Roman"/>
          <w:i/>
          <w:sz w:val="24"/>
          <w:szCs w:val="24"/>
        </w:rPr>
        <w:t xml:space="preserve">H1b: FWPs </w:t>
      </w:r>
      <w:r w:rsidR="00EF6DA3" w:rsidRPr="004A71A8">
        <w:rPr>
          <w:rFonts w:ascii="Times New Roman" w:hAnsi="Times New Roman" w:cs="Times New Roman"/>
          <w:i/>
          <w:sz w:val="24"/>
          <w:szCs w:val="24"/>
        </w:rPr>
        <w:t>has a positive effect on</w:t>
      </w:r>
      <w:r w:rsidRPr="004A71A8">
        <w:rPr>
          <w:rFonts w:ascii="Times New Roman" w:hAnsi="Times New Roman" w:cs="Times New Roman"/>
          <w:i/>
          <w:sz w:val="24"/>
          <w:szCs w:val="24"/>
        </w:rPr>
        <w:t xml:space="preserve"> employee motivation.</w:t>
      </w:r>
    </w:p>
    <w:p w14:paraId="4472B566" w14:textId="11C9B312" w:rsidR="00C77177" w:rsidRPr="004A71A8" w:rsidRDefault="00756CEA" w:rsidP="00BE1AF9">
      <w:pPr>
        <w:spacing w:line="360" w:lineRule="auto"/>
        <w:jc w:val="both"/>
        <w:rPr>
          <w:rFonts w:ascii="Times New Roman" w:hAnsi="Times New Roman" w:cs="Times New Roman"/>
          <w:i/>
          <w:sz w:val="24"/>
          <w:szCs w:val="24"/>
        </w:rPr>
      </w:pPr>
      <w:r w:rsidRPr="004A71A8">
        <w:rPr>
          <w:rFonts w:ascii="Times New Roman" w:hAnsi="Times New Roman" w:cs="Times New Roman"/>
          <w:i/>
          <w:sz w:val="24"/>
          <w:szCs w:val="24"/>
        </w:rPr>
        <w:t>H2: Employee motivation influences organisational productivity.</w:t>
      </w:r>
    </w:p>
    <w:p w14:paraId="168CF04E" w14:textId="77777777" w:rsidR="00850507" w:rsidRPr="004A71A8" w:rsidRDefault="00850507" w:rsidP="00BE1AF9">
      <w:pPr>
        <w:tabs>
          <w:tab w:val="num" w:pos="720"/>
        </w:tabs>
        <w:spacing w:after="240" w:line="360" w:lineRule="auto"/>
        <w:jc w:val="both"/>
        <w:rPr>
          <w:rFonts w:ascii="Times New Roman" w:hAnsi="Times New Roman" w:cs="Times New Roman"/>
          <w:i/>
          <w:sz w:val="24"/>
          <w:szCs w:val="24"/>
        </w:rPr>
      </w:pPr>
      <w:r w:rsidRPr="004A71A8">
        <w:rPr>
          <w:rFonts w:ascii="Times New Roman" w:hAnsi="Times New Roman" w:cs="Times New Roman"/>
          <w:i/>
          <w:sz w:val="24"/>
          <w:szCs w:val="24"/>
        </w:rPr>
        <w:t>H3: Moderate levels of employee turnover, are positively associated with organisational productivity, and provided there is flexibility arrangements.</w:t>
      </w:r>
    </w:p>
    <w:p w14:paraId="3C72E01C" w14:textId="28C71C10" w:rsidR="00C77177" w:rsidRPr="004A71A8" w:rsidRDefault="00EE4A9B" w:rsidP="00BE1AF9">
      <w:pPr>
        <w:pStyle w:val="Heading2"/>
        <w:spacing w:line="360" w:lineRule="auto"/>
        <w:rPr>
          <w:rFonts w:ascii="Times New Roman" w:hAnsi="Times New Roman" w:cs="Times New Roman"/>
          <w:sz w:val="24"/>
          <w:szCs w:val="24"/>
        </w:rPr>
      </w:pPr>
      <w:bookmarkStart w:id="27" w:name="_Toc167364665"/>
      <w:r w:rsidRPr="004A71A8">
        <w:rPr>
          <w:rFonts w:ascii="Times New Roman" w:hAnsi="Times New Roman" w:cs="Times New Roman"/>
          <w:sz w:val="24"/>
          <w:szCs w:val="24"/>
        </w:rPr>
        <w:t>2.6</w:t>
      </w:r>
      <w:r w:rsidR="00BB3AA1" w:rsidRPr="004A71A8">
        <w:rPr>
          <w:rFonts w:ascii="Times New Roman" w:hAnsi="Times New Roman" w:cs="Times New Roman"/>
          <w:sz w:val="24"/>
          <w:szCs w:val="24"/>
        </w:rPr>
        <w:t xml:space="preserve"> </w:t>
      </w:r>
      <w:r w:rsidR="00C67CF1" w:rsidRPr="004A71A8">
        <w:rPr>
          <w:rFonts w:ascii="Times New Roman" w:hAnsi="Times New Roman" w:cs="Times New Roman"/>
          <w:sz w:val="24"/>
          <w:szCs w:val="24"/>
        </w:rPr>
        <w:t>Research Model</w:t>
      </w:r>
      <w:bookmarkEnd w:id="27"/>
    </w:p>
    <w:p w14:paraId="2E3010CA" w14:textId="6482FED6" w:rsidR="00C67CF1" w:rsidRPr="004A71A8" w:rsidRDefault="001D014E"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Based </w:t>
      </w:r>
      <w:r w:rsidR="00230346" w:rsidRPr="004A71A8">
        <w:rPr>
          <w:rFonts w:ascii="Times New Roman" w:hAnsi="Times New Roman" w:cs="Times New Roman"/>
          <w:sz w:val="24"/>
          <w:szCs w:val="24"/>
        </w:rPr>
        <w:t>on the four hypothese</w:t>
      </w:r>
      <w:r w:rsidR="00F72B40" w:rsidRPr="004A71A8">
        <w:rPr>
          <w:rFonts w:ascii="Times New Roman" w:hAnsi="Times New Roman" w:cs="Times New Roman"/>
          <w:sz w:val="24"/>
          <w:szCs w:val="24"/>
        </w:rPr>
        <w:t>s</w:t>
      </w:r>
      <w:r w:rsidRPr="004A71A8">
        <w:rPr>
          <w:rFonts w:ascii="Times New Roman" w:hAnsi="Times New Roman" w:cs="Times New Roman"/>
          <w:sz w:val="24"/>
          <w:szCs w:val="24"/>
        </w:rPr>
        <w:t xml:space="preserve"> above, the research model of this dissertation can be seen in the figure</w:t>
      </w:r>
      <w:r w:rsidR="00A12DAE" w:rsidRPr="004A71A8">
        <w:rPr>
          <w:rFonts w:ascii="Times New Roman" w:hAnsi="Times New Roman" w:cs="Times New Roman"/>
          <w:sz w:val="24"/>
          <w:szCs w:val="24"/>
        </w:rPr>
        <w:t xml:space="preserve"> below</w:t>
      </w:r>
      <w:r w:rsidRPr="004A71A8">
        <w:rPr>
          <w:rFonts w:ascii="Times New Roman" w:hAnsi="Times New Roman" w:cs="Times New Roman"/>
          <w:sz w:val="24"/>
          <w:szCs w:val="24"/>
        </w:rPr>
        <w:t>:</w:t>
      </w:r>
    </w:p>
    <w:p w14:paraId="3597ED54" w14:textId="4FBD4C40" w:rsidR="00054C27" w:rsidRPr="004A71A8" w:rsidRDefault="00054C27" w:rsidP="00BE1AF9">
      <w:pPr>
        <w:spacing w:line="360" w:lineRule="auto"/>
        <w:jc w:val="both"/>
        <w:rPr>
          <w:rFonts w:ascii="Times New Roman" w:hAnsi="Times New Roman" w:cs="Times New Roman"/>
          <w:sz w:val="24"/>
          <w:szCs w:val="24"/>
        </w:rPr>
      </w:pPr>
    </w:p>
    <w:p w14:paraId="27DEDFFE" w14:textId="77777777" w:rsidR="00E64088" w:rsidRPr="004A71A8" w:rsidRDefault="00054C27" w:rsidP="00BE1AF9">
      <w:pPr>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drawing>
          <wp:inline distT="0" distB="0" distL="0" distR="0" wp14:anchorId="082E8429" wp14:editId="4385B5A0">
            <wp:extent cx="5416828" cy="24829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earch Model.png"/>
                    <pic:cNvPicPr/>
                  </pic:nvPicPr>
                  <pic:blipFill>
                    <a:blip r:embed="rId9">
                      <a:extLst>
                        <a:ext uri="{28A0092B-C50C-407E-A947-70E740481C1C}">
                          <a14:useLocalDpi xmlns:a14="http://schemas.microsoft.com/office/drawing/2010/main" val="0"/>
                        </a:ext>
                      </a:extLst>
                    </a:blip>
                    <a:stretch>
                      <a:fillRect/>
                    </a:stretch>
                  </pic:blipFill>
                  <pic:spPr>
                    <a:xfrm>
                      <a:off x="0" y="0"/>
                      <a:ext cx="5416828" cy="2482978"/>
                    </a:xfrm>
                    <a:prstGeom prst="rect">
                      <a:avLst/>
                    </a:prstGeom>
                  </pic:spPr>
                </pic:pic>
              </a:graphicData>
            </a:graphic>
          </wp:inline>
        </w:drawing>
      </w:r>
    </w:p>
    <w:p w14:paraId="4948F01B" w14:textId="4BDC8E4A" w:rsidR="00054C27" w:rsidRPr="004A71A8" w:rsidRDefault="00E64088" w:rsidP="00BE1AF9">
      <w:pPr>
        <w:pStyle w:val="Caption"/>
        <w:spacing w:line="360" w:lineRule="auto"/>
        <w:rPr>
          <w:rFonts w:cs="Times New Roman"/>
          <w:sz w:val="24"/>
          <w:szCs w:val="24"/>
        </w:rPr>
      </w:pPr>
      <w:bookmarkStart w:id="28" w:name="_Toc166800033"/>
      <w:r w:rsidRPr="004A71A8">
        <w:rPr>
          <w:rFonts w:cs="Times New Roman"/>
          <w:sz w:val="24"/>
          <w:szCs w:val="24"/>
        </w:rPr>
        <w:t xml:space="preserve">Figure </w:t>
      </w:r>
      <w:r w:rsidR="00244699" w:rsidRPr="004A71A8">
        <w:rPr>
          <w:rFonts w:cs="Times New Roman"/>
          <w:sz w:val="24"/>
          <w:szCs w:val="24"/>
        </w:rPr>
        <w:fldChar w:fldCharType="begin"/>
      </w:r>
      <w:r w:rsidR="00244699" w:rsidRPr="004A71A8">
        <w:rPr>
          <w:rFonts w:cs="Times New Roman"/>
          <w:sz w:val="24"/>
          <w:szCs w:val="24"/>
        </w:rPr>
        <w:instrText xml:space="preserve"> SEQ Figure \* ARABIC </w:instrText>
      </w:r>
      <w:r w:rsidR="00244699" w:rsidRPr="004A71A8">
        <w:rPr>
          <w:rFonts w:cs="Times New Roman"/>
          <w:sz w:val="24"/>
          <w:szCs w:val="24"/>
        </w:rPr>
        <w:fldChar w:fldCharType="separate"/>
      </w:r>
      <w:r w:rsidR="00F8392B" w:rsidRPr="004A71A8">
        <w:rPr>
          <w:rFonts w:cs="Times New Roman"/>
          <w:noProof/>
          <w:sz w:val="24"/>
          <w:szCs w:val="24"/>
        </w:rPr>
        <w:t>1</w:t>
      </w:r>
      <w:r w:rsidR="00244699" w:rsidRPr="004A71A8">
        <w:rPr>
          <w:rFonts w:cs="Times New Roman"/>
          <w:sz w:val="24"/>
          <w:szCs w:val="24"/>
        </w:rPr>
        <w:fldChar w:fldCharType="end"/>
      </w:r>
      <w:r w:rsidRPr="004A71A8">
        <w:rPr>
          <w:rFonts w:cs="Times New Roman"/>
          <w:sz w:val="24"/>
          <w:szCs w:val="24"/>
        </w:rPr>
        <w:t>: Research model</w:t>
      </w:r>
      <w:bookmarkEnd w:id="28"/>
    </w:p>
    <w:p w14:paraId="222B3420" w14:textId="77777777" w:rsidR="00C77177" w:rsidRPr="004A71A8" w:rsidRDefault="00C77177" w:rsidP="00BE1AF9">
      <w:pPr>
        <w:spacing w:line="360" w:lineRule="auto"/>
        <w:jc w:val="both"/>
        <w:rPr>
          <w:rFonts w:ascii="Times New Roman" w:hAnsi="Times New Roman" w:cs="Times New Roman"/>
          <w:sz w:val="24"/>
          <w:szCs w:val="24"/>
        </w:rPr>
      </w:pPr>
    </w:p>
    <w:p w14:paraId="785057B7" w14:textId="77777777" w:rsidR="00D53B48" w:rsidRPr="004A71A8" w:rsidRDefault="00D53B48" w:rsidP="00BE1AF9">
      <w:pPr>
        <w:spacing w:line="360" w:lineRule="auto"/>
        <w:jc w:val="both"/>
        <w:rPr>
          <w:rFonts w:ascii="Times New Roman" w:hAnsi="Times New Roman" w:cs="Times New Roman"/>
          <w:sz w:val="24"/>
          <w:szCs w:val="24"/>
        </w:rPr>
      </w:pPr>
    </w:p>
    <w:p w14:paraId="3D420596" w14:textId="77777777" w:rsidR="00D53B48" w:rsidRPr="004A71A8" w:rsidRDefault="00D53B48" w:rsidP="00BE1AF9">
      <w:pPr>
        <w:spacing w:line="360" w:lineRule="auto"/>
        <w:jc w:val="both"/>
        <w:rPr>
          <w:rFonts w:ascii="Times New Roman" w:hAnsi="Times New Roman" w:cs="Times New Roman"/>
          <w:sz w:val="24"/>
          <w:szCs w:val="24"/>
        </w:rPr>
      </w:pPr>
    </w:p>
    <w:p w14:paraId="28DD19F2" w14:textId="77777777" w:rsidR="00D53B48" w:rsidRPr="004A71A8" w:rsidRDefault="00D53B48" w:rsidP="00BE1AF9">
      <w:pPr>
        <w:spacing w:line="360" w:lineRule="auto"/>
        <w:jc w:val="both"/>
        <w:rPr>
          <w:rFonts w:ascii="Times New Roman" w:hAnsi="Times New Roman" w:cs="Times New Roman"/>
          <w:sz w:val="24"/>
          <w:szCs w:val="24"/>
        </w:rPr>
      </w:pPr>
    </w:p>
    <w:p w14:paraId="45391335" w14:textId="77777777" w:rsidR="00D53B48" w:rsidRPr="004A71A8" w:rsidRDefault="00D53B48" w:rsidP="00BE1AF9">
      <w:pPr>
        <w:spacing w:line="360" w:lineRule="auto"/>
        <w:jc w:val="both"/>
        <w:rPr>
          <w:rFonts w:ascii="Times New Roman" w:hAnsi="Times New Roman" w:cs="Times New Roman"/>
          <w:sz w:val="24"/>
          <w:szCs w:val="24"/>
        </w:rPr>
      </w:pPr>
    </w:p>
    <w:p w14:paraId="53854D6B" w14:textId="77777777" w:rsidR="00B45916" w:rsidRPr="004A71A8" w:rsidRDefault="00B45916" w:rsidP="00DF096A">
      <w:pPr>
        <w:pStyle w:val="Heading1"/>
        <w:spacing w:line="360" w:lineRule="auto"/>
        <w:jc w:val="center"/>
        <w:rPr>
          <w:rFonts w:ascii="Times New Roman" w:hAnsi="Times New Roman" w:cs="Times New Roman"/>
          <w:sz w:val="24"/>
          <w:szCs w:val="24"/>
        </w:rPr>
      </w:pPr>
      <w:bookmarkStart w:id="29" w:name="_Toc167364666"/>
      <w:r w:rsidRPr="004A71A8">
        <w:rPr>
          <w:rFonts w:ascii="Times New Roman" w:hAnsi="Times New Roman" w:cs="Times New Roman"/>
          <w:sz w:val="24"/>
          <w:szCs w:val="24"/>
        </w:rPr>
        <w:t>CHAPTER 3: RESEARCH METHODOLOGY</w:t>
      </w:r>
      <w:bookmarkEnd w:id="29"/>
    </w:p>
    <w:p w14:paraId="301BF6A0" w14:textId="4675B864" w:rsidR="00B45916" w:rsidRPr="004A71A8" w:rsidRDefault="00C91F55" w:rsidP="00BE1AF9">
      <w:pPr>
        <w:pStyle w:val="Heading2"/>
        <w:spacing w:line="360" w:lineRule="auto"/>
        <w:rPr>
          <w:rStyle w:val="Heading2Char"/>
          <w:rFonts w:ascii="Times New Roman" w:hAnsi="Times New Roman" w:cs="Times New Roman"/>
          <w:sz w:val="24"/>
          <w:szCs w:val="24"/>
        </w:rPr>
      </w:pPr>
      <w:bookmarkStart w:id="30" w:name="_Toc167364667"/>
      <w:r w:rsidRPr="004A71A8">
        <w:rPr>
          <w:rStyle w:val="Heading2Char"/>
          <w:rFonts w:ascii="Times New Roman" w:hAnsi="Times New Roman" w:cs="Times New Roman"/>
          <w:sz w:val="24"/>
          <w:szCs w:val="24"/>
        </w:rPr>
        <w:t>3.0</w:t>
      </w:r>
      <w:r w:rsidR="00B45916" w:rsidRPr="004A71A8">
        <w:rPr>
          <w:rStyle w:val="Heading2Char"/>
          <w:rFonts w:ascii="Times New Roman" w:hAnsi="Times New Roman" w:cs="Times New Roman"/>
          <w:sz w:val="24"/>
          <w:szCs w:val="24"/>
        </w:rPr>
        <w:t xml:space="preserve"> Introduction</w:t>
      </w:r>
      <w:bookmarkEnd w:id="30"/>
    </w:p>
    <w:p w14:paraId="3BD1211B" w14:textId="7D52A141" w:rsidR="00B45916" w:rsidRPr="004A71A8" w:rsidRDefault="00B45916" w:rsidP="00BE1AF9">
      <w:pPr>
        <w:pStyle w:val="ListParagraph"/>
        <w:spacing w:line="360" w:lineRule="auto"/>
        <w:ind w:left="0"/>
        <w:jc w:val="both"/>
        <w:rPr>
          <w:rFonts w:ascii="Times New Roman" w:hAnsi="Times New Roman" w:cs="Times New Roman"/>
          <w:sz w:val="24"/>
          <w:szCs w:val="24"/>
        </w:rPr>
      </w:pPr>
      <w:r w:rsidRPr="004A71A8">
        <w:rPr>
          <w:rFonts w:ascii="Times New Roman" w:hAnsi="Times New Roman" w:cs="Times New Roman"/>
          <w:sz w:val="24"/>
          <w:szCs w:val="24"/>
        </w:rPr>
        <w:t xml:space="preserve">This chapter is designed to offer understanding of the research approach, data collection procedures, and analytical methods that is employed to address the aim and objectives outlined in this research, with focus on the questions; </w:t>
      </w:r>
      <w:r w:rsidRPr="004A71A8">
        <w:rPr>
          <w:rFonts w:ascii="Times New Roman" w:hAnsi="Times New Roman" w:cs="Times New Roman"/>
          <w:i/>
          <w:sz w:val="24"/>
          <w:szCs w:val="24"/>
        </w:rPr>
        <w:t>how effective is the provision of FWPs on organisational productivity and how does employees’ behaviours influence organisational productivity through the provision of FWP</w:t>
      </w:r>
      <w:r w:rsidRPr="004A71A8">
        <w:rPr>
          <w:rFonts w:ascii="Times New Roman" w:hAnsi="Times New Roman" w:cs="Times New Roman"/>
          <w:sz w:val="24"/>
          <w:szCs w:val="24"/>
        </w:rPr>
        <w:t>?</w:t>
      </w:r>
      <w:r w:rsidRPr="004A71A8">
        <w:rPr>
          <w:rFonts w:ascii="Times New Roman" w:hAnsi="Times New Roman" w:cs="Times New Roman"/>
          <w:i/>
          <w:sz w:val="24"/>
          <w:szCs w:val="24"/>
        </w:rPr>
        <w:t xml:space="preserve"> </w:t>
      </w:r>
      <w:r w:rsidRPr="004A71A8">
        <w:rPr>
          <w:rFonts w:ascii="Times New Roman" w:hAnsi="Times New Roman" w:cs="Times New Roman"/>
          <w:sz w:val="24"/>
          <w:szCs w:val="24"/>
        </w:rPr>
        <w:t>The proposed methodology aligns with the goal of exploring the effectiveness of provision of Flexible working Practices by employers in the UK to employees, on Organisational Productivity, taking into consideration the details of the relationships. In addition, the research “onion” presented by Saunders, Lewis and Thornhill (2012) is used to organise the methodology of this research dissertation.</w:t>
      </w:r>
    </w:p>
    <w:p w14:paraId="04A9BFF8" w14:textId="0AB5736B" w:rsidR="00E64088" w:rsidRPr="004A71A8" w:rsidRDefault="00B45916" w:rsidP="00186246">
      <w:pPr>
        <w:keepNext/>
        <w:spacing w:line="360" w:lineRule="auto"/>
        <w:jc w:val="center"/>
        <w:rPr>
          <w:rFonts w:ascii="Times New Roman" w:hAnsi="Times New Roman" w:cs="Times New Roman"/>
          <w:sz w:val="24"/>
          <w:szCs w:val="24"/>
        </w:rPr>
      </w:pPr>
      <w:bookmarkStart w:id="31" w:name="_Toc166133041"/>
      <w:r w:rsidRPr="004A71A8">
        <w:rPr>
          <w:rFonts w:ascii="Times New Roman" w:hAnsi="Times New Roman" w:cs="Times New Roman"/>
          <w:noProof/>
          <w:sz w:val="24"/>
          <w:szCs w:val="24"/>
          <w:lang w:eastAsia="en-GB"/>
        </w:rPr>
        <w:drawing>
          <wp:inline distT="0" distB="0" distL="0" distR="0" wp14:anchorId="3F9ADA7A" wp14:editId="338B868C">
            <wp:extent cx="5731510" cy="4052570"/>
            <wp:effectExtent l="0" t="0" r="2540" b="508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s-onion.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7BD851F3" w14:textId="30721627" w:rsidR="00E64088" w:rsidRPr="004A71A8" w:rsidRDefault="00E64088" w:rsidP="00BE1AF9">
      <w:pPr>
        <w:pStyle w:val="Caption"/>
        <w:spacing w:line="360" w:lineRule="auto"/>
        <w:jc w:val="both"/>
        <w:rPr>
          <w:rFonts w:cs="Times New Roman"/>
          <w:sz w:val="24"/>
          <w:szCs w:val="24"/>
        </w:rPr>
      </w:pPr>
      <w:bookmarkStart w:id="32" w:name="_Toc166800034"/>
      <w:r w:rsidRPr="004A71A8">
        <w:rPr>
          <w:rFonts w:cs="Times New Roman"/>
          <w:sz w:val="24"/>
          <w:szCs w:val="24"/>
        </w:rPr>
        <w:t xml:space="preserve">Figure </w:t>
      </w:r>
      <w:r w:rsidR="00244699" w:rsidRPr="004A71A8">
        <w:rPr>
          <w:rFonts w:cs="Times New Roman"/>
          <w:sz w:val="24"/>
          <w:szCs w:val="24"/>
        </w:rPr>
        <w:fldChar w:fldCharType="begin"/>
      </w:r>
      <w:r w:rsidR="00244699" w:rsidRPr="004A71A8">
        <w:rPr>
          <w:rFonts w:cs="Times New Roman"/>
          <w:sz w:val="24"/>
          <w:szCs w:val="24"/>
        </w:rPr>
        <w:instrText xml:space="preserve"> SEQ Figure \* ARABIC </w:instrText>
      </w:r>
      <w:r w:rsidR="00244699" w:rsidRPr="004A71A8">
        <w:rPr>
          <w:rFonts w:cs="Times New Roman"/>
          <w:sz w:val="24"/>
          <w:szCs w:val="24"/>
        </w:rPr>
        <w:fldChar w:fldCharType="separate"/>
      </w:r>
      <w:r w:rsidR="00F8392B" w:rsidRPr="004A71A8">
        <w:rPr>
          <w:rFonts w:cs="Times New Roman"/>
          <w:noProof/>
          <w:sz w:val="24"/>
          <w:szCs w:val="24"/>
        </w:rPr>
        <w:t>2</w:t>
      </w:r>
      <w:r w:rsidR="00244699" w:rsidRPr="004A71A8">
        <w:rPr>
          <w:rFonts w:cs="Times New Roman"/>
          <w:sz w:val="24"/>
          <w:szCs w:val="24"/>
        </w:rPr>
        <w:fldChar w:fldCharType="end"/>
      </w:r>
      <w:r w:rsidRPr="004A71A8">
        <w:rPr>
          <w:rFonts w:cs="Times New Roman"/>
          <w:sz w:val="24"/>
          <w:szCs w:val="24"/>
        </w:rPr>
        <w:t>: Research approach: “The research onion”</w:t>
      </w:r>
      <w:bookmarkEnd w:id="32"/>
    </w:p>
    <w:p w14:paraId="6D5E1168" w14:textId="3FCF096F" w:rsidR="00B45916" w:rsidRPr="004A71A8" w:rsidRDefault="00B45916" w:rsidP="00BE1AF9">
      <w:pPr>
        <w:spacing w:line="360" w:lineRule="auto"/>
        <w:jc w:val="both"/>
        <w:rPr>
          <w:rFonts w:ascii="Times New Roman" w:hAnsi="Times New Roman" w:cs="Times New Roman"/>
          <w:b/>
          <w:i/>
          <w:sz w:val="24"/>
          <w:szCs w:val="24"/>
        </w:rPr>
      </w:pPr>
      <w:r w:rsidRPr="004A71A8">
        <w:rPr>
          <w:rFonts w:ascii="Times New Roman" w:hAnsi="Times New Roman" w:cs="Times New Roman"/>
          <w:sz w:val="24"/>
          <w:szCs w:val="24"/>
        </w:rPr>
        <w:t xml:space="preserve"> </w:t>
      </w:r>
      <w:bookmarkEnd w:id="31"/>
    </w:p>
    <w:p w14:paraId="4CCEAFCD" w14:textId="2D94B3E4" w:rsidR="00B45916" w:rsidRPr="004A71A8" w:rsidRDefault="005A3876" w:rsidP="00BE1AF9">
      <w:pPr>
        <w:pStyle w:val="Heading2"/>
        <w:spacing w:line="360" w:lineRule="auto"/>
        <w:rPr>
          <w:rStyle w:val="Heading2Char"/>
          <w:rFonts w:ascii="Times New Roman" w:hAnsi="Times New Roman" w:cs="Times New Roman"/>
          <w:sz w:val="24"/>
          <w:szCs w:val="24"/>
        </w:rPr>
      </w:pPr>
      <w:bookmarkStart w:id="33" w:name="_Toc167364668"/>
      <w:r w:rsidRPr="004A71A8">
        <w:rPr>
          <w:rStyle w:val="Heading2Char"/>
          <w:rFonts w:ascii="Times New Roman" w:hAnsi="Times New Roman" w:cs="Times New Roman"/>
          <w:sz w:val="24"/>
          <w:szCs w:val="24"/>
        </w:rPr>
        <w:lastRenderedPageBreak/>
        <w:t>3.1</w:t>
      </w:r>
      <w:r w:rsidR="00B45916" w:rsidRPr="004A71A8">
        <w:rPr>
          <w:rStyle w:val="Heading2Char"/>
          <w:rFonts w:ascii="Times New Roman" w:hAnsi="Times New Roman" w:cs="Times New Roman"/>
          <w:sz w:val="24"/>
          <w:szCs w:val="24"/>
        </w:rPr>
        <w:t xml:space="preserve"> </w:t>
      </w:r>
      <w:r w:rsidRPr="004A71A8">
        <w:rPr>
          <w:rStyle w:val="Heading2Char"/>
          <w:rFonts w:ascii="Times New Roman" w:hAnsi="Times New Roman" w:cs="Times New Roman"/>
          <w:sz w:val="24"/>
          <w:szCs w:val="24"/>
        </w:rPr>
        <w:t xml:space="preserve">Research </w:t>
      </w:r>
      <w:r w:rsidR="00B45916" w:rsidRPr="004A71A8">
        <w:rPr>
          <w:rStyle w:val="Heading2Char"/>
          <w:rFonts w:ascii="Times New Roman" w:hAnsi="Times New Roman" w:cs="Times New Roman"/>
          <w:sz w:val="24"/>
          <w:szCs w:val="24"/>
        </w:rPr>
        <w:t>Methodology and Design</w:t>
      </w:r>
      <w:bookmarkEnd w:id="33"/>
    </w:p>
    <w:p w14:paraId="303B3067" w14:textId="1ADF0834" w:rsidR="00B45916" w:rsidRPr="004A71A8" w:rsidRDefault="00B45916" w:rsidP="00BE1AF9">
      <w:pPr>
        <w:pStyle w:val="Heading3"/>
        <w:spacing w:line="360" w:lineRule="auto"/>
        <w:rPr>
          <w:rFonts w:ascii="Times New Roman" w:hAnsi="Times New Roman" w:cs="Times New Roman"/>
        </w:rPr>
      </w:pPr>
      <w:bookmarkStart w:id="34" w:name="_Toc167364669"/>
      <w:r w:rsidRPr="004A71A8">
        <w:rPr>
          <w:rFonts w:ascii="Times New Roman" w:hAnsi="Times New Roman" w:cs="Times New Roman"/>
        </w:rPr>
        <w:t>Research philosophy</w:t>
      </w:r>
      <w:bookmarkEnd w:id="34"/>
    </w:p>
    <w:p w14:paraId="7BFAC2A6" w14:textId="77777777" w:rsidR="00C32FEA" w:rsidRPr="004A71A8" w:rsidRDefault="00C32FEA" w:rsidP="00F126D0">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selection of a research philosophy is pivotal in guiding the methodology and shaping the overall conduct and interpretation of a research dissertation. As Saliya (2023) emphasises, research philosophy provides a foundational perspective that facilitates practical analysis and underpins the entire research process. Establishing a clear research philosophy is essential as it influences the choice of research methodology and determines the approach to data collection, analysis, and interpretation. According to Ponterotto (2005), Ryan (2018), and Al-Ababneh (2020), the chosen research philosophy significantly impacts the methodology and the way research is conducted and interpreted.</w:t>
      </w:r>
    </w:p>
    <w:p w14:paraId="5E0A5962" w14:textId="77777777" w:rsidR="00C32FEA" w:rsidRPr="004A71A8" w:rsidRDefault="00C32FEA" w:rsidP="00F126D0">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three primary philosophical models commonly recognised in academic business research are positivism, interpretivism, and critical theory, each with distinct principles and implications for research (Ryan, 2018). While these models offer structured approaches, there is also recognition of the value of more flexible stances, such as multivism and pragmatism (Al-Ababneh, 2020). Multivism acknowledges the dynamic nature of research and rejects the rigid dichotomy between objectivism and subjectivism (Brown, 2022), whereas pragmatism allows researchers to select methods that best meet the research needs without being confined to a single philosophical position (Saliya, 2023).</w:t>
      </w:r>
    </w:p>
    <w:p w14:paraId="4E13E0D6" w14:textId="77777777" w:rsidR="00C32FEA" w:rsidRPr="004A71A8" w:rsidRDefault="00C32FEA" w:rsidP="00F126D0">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Positivism and interpretivism are the two predominant research philosophies widely acknowledged in academic business research (Ryan, 2018). Positivism views reality through a scientific lens, seeking precise details that can be formulated as testable propositions or recognised in similar circumstances (Saunders et al., 2012). Conversely, interpretivism adopts a subjective stance, focusing on understanding the environment through individual beliefs and experiences. While both philosophies contribute valuable insights, they differ in their approaches. Positivist research aims to identify general patterns and principles, striving for replicable findings across contexts (Lin, 1998). In contrast, interpretivist research combines specific details to form unique belief systems, offering rich contextual understanding. Pragmatism serves as a bridge between positivism and interpretivism, emphasising the importance of practical application and adaptability in research endeavours.</w:t>
      </w:r>
    </w:p>
    <w:p w14:paraId="6BA56295" w14:textId="77777777" w:rsidR="00C32FEA" w:rsidRPr="004A71A8" w:rsidRDefault="00C32FEA" w:rsidP="00F126D0">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This research dissertation, investigating the effectiveness of flexible working practices on the organisational productivity of profit-making organisations in the UK, adopts the positivist approach. This approach advocates for the application of scientific (statistical) methods as the </w:t>
      </w:r>
      <w:r w:rsidRPr="004A71A8">
        <w:rPr>
          <w:rFonts w:ascii="Times New Roman" w:hAnsi="Times New Roman" w:cs="Times New Roman"/>
          <w:sz w:val="24"/>
          <w:szCs w:val="24"/>
        </w:rPr>
        <w:lastRenderedPageBreak/>
        <w:t>optimal means of understanding effectiveness, where empirical evidence is obtained through observable and testable methods, such as experiments and data analysis, rather than subjective opinions. In the context of studying FWPs and organisational productivity, a positivist approach ensures the credibility and reliability of the findings.</w:t>
      </w:r>
    </w:p>
    <w:p w14:paraId="42C3DD19" w14:textId="77777777" w:rsidR="00C32FEA" w:rsidRPr="004A71A8" w:rsidRDefault="00C32FEA" w:rsidP="00F126D0">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Positivism typically aligns with research aiming to establish causal relationships and test hypotheses quantitatively. It relies on statistical analysis and empirical data collected from tangible social factors that are readily observable and measurable (Saunders et al., 2012). Scholars often employ quantitative methodologies, gathering quantifiable data and using statistical methods to analyse and interpret the results (Amaratunga et al., 2002). This rigorous approach substantiates the validity of hypotheses and enhances the understanding and interpretation of findings (Collins, 2019). Therefore, in exploring the relationships between employees' behaviours, flexible working practices, and organisational productivity, the positivist approach is utilised to provide empirical evidence and establish measurable associations between these constructs.</w:t>
      </w:r>
    </w:p>
    <w:p w14:paraId="7B02EE38" w14:textId="4F0757CE" w:rsidR="00B45916" w:rsidRPr="004A71A8" w:rsidRDefault="00B45916" w:rsidP="00BE1AF9">
      <w:pPr>
        <w:pStyle w:val="Heading3"/>
        <w:spacing w:line="360" w:lineRule="auto"/>
        <w:rPr>
          <w:rFonts w:ascii="Times New Roman" w:hAnsi="Times New Roman" w:cs="Times New Roman"/>
        </w:rPr>
      </w:pPr>
      <w:bookmarkStart w:id="35" w:name="_Toc167364670"/>
      <w:r w:rsidRPr="004A71A8">
        <w:rPr>
          <w:rFonts w:ascii="Times New Roman" w:hAnsi="Times New Roman" w:cs="Times New Roman"/>
        </w:rPr>
        <w:t>Research Approach</w:t>
      </w:r>
      <w:bookmarkEnd w:id="35"/>
    </w:p>
    <w:p w14:paraId="3D6BB85E" w14:textId="7B190CC6" w:rsidR="005A5D5D" w:rsidRPr="004A71A8" w:rsidRDefault="005A5D5D" w:rsidP="005A5D5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research approach adopted in this </w:t>
      </w:r>
      <w:r w:rsidR="00A32C2D" w:rsidRPr="004A71A8">
        <w:rPr>
          <w:rFonts w:ascii="Times New Roman" w:hAnsi="Times New Roman" w:cs="Times New Roman"/>
          <w:sz w:val="24"/>
          <w:szCs w:val="24"/>
        </w:rPr>
        <w:t>dissertation</w:t>
      </w:r>
      <w:r w:rsidRPr="004A71A8">
        <w:rPr>
          <w:rFonts w:ascii="Times New Roman" w:hAnsi="Times New Roman" w:cs="Times New Roman"/>
          <w:sz w:val="24"/>
          <w:szCs w:val="24"/>
        </w:rPr>
        <w:t xml:space="preserve"> is guided by Saunders et al.'s (2012) conceptualisation of research methodologies, which distinguishes between inductive and deductive approaches. Inductive research is characterised by theory-building based on observed data patterns (Trochim and Donnelly, 2008). Researchers using this approach start with data collection, identify trends and patterns, and subsequently develop hypotheses and theories to explain the findings (Azungah, 2018). This method is commonly associated with qualitative studies that do not require precise numerical calculations (Bryman and Bell, 2015).</w:t>
      </w:r>
    </w:p>
    <w:p w14:paraId="688CC104" w14:textId="77777777" w:rsidR="005A5D5D" w:rsidRPr="004A71A8" w:rsidRDefault="005A5D5D" w:rsidP="005A5D5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In contrast, the deductive approach involves theorising and hypothesising before data analysis to determine the extent to which the hypotheses are supported (Wilson, 2010). This method follows a sequence opposite to inductive research, beginning with the formulation of hypotheses based on established social theories, followed by data analysis to validate these hypotheses (Trochim and Donnelly, 2008). Deductive approaches are often aligned with quantitative measurement methods, progressing from a general to a specific level of analysis (Saunders et al., 2012).</w:t>
      </w:r>
    </w:p>
    <w:p w14:paraId="7AD5B29B" w14:textId="77777777" w:rsidR="005A5D5D" w:rsidRPr="004A71A8" w:rsidRDefault="005A5D5D" w:rsidP="005A5D5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In this dissertation, the deductive approach is employed to test hypotheses derived from the academic literature reviewed in Chapter Two. This approach is suitable for examining the </w:t>
      </w:r>
      <w:r w:rsidRPr="004A71A8">
        <w:rPr>
          <w:rFonts w:ascii="Times New Roman" w:hAnsi="Times New Roman" w:cs="Times New Roman"/>
          <w:sz w:val="24"/>
          <w:szCs w:val="24"/>
        </w:rPr>
        <w:lastRenderedPageBreak/>
        <w:t>effectiveness of flexible working practices on organisational productivity, as it allows for empirical testing of theoretical propositions using quantitative data.</w:t>
      </w:r>
    </w:p>
    <w:p w14:paraId="6F884D8B" w14:textId="4F52774A" w:rsidR="00B45916" w:rsidRPr="004A71A8" w:rsidRDefault="00B45916" w:rsidP="00BE1AF9">
      <w:pPr>
        <w:pStyle w:val="Heading3"/>
        <w:spacing w:line="360" w:lineRule="auto"/>
        <w:rPr>
          <w:rFonts w:ascii="Times New Roman" w:hAnsi="Times New Roman" w:cs="Times New Roman"/>
        </w:rPr>
      </w:pPr>
      <w:bookmarkStart w:id="36" w:name="_Toc167364671"/>
      <w:r w:rsidRPr="004A71A8">
        <w:rPr>
          <w:rFonts w:ascii="Times New Roman" w:hAnsi="Times New Roman" w:cs="Times New Roman"/>
        </w:rPr>
        <w:t>Research Method</w:t>
      </w:r>
      <w:bookmarkEnd w:id="36"/>
    </w:p>
    <w:p w14:paraId="5B13BC3D" w14:textId="219F8B56" w:rsidR="00B45916" w:rsidRPr="004A71A8" w:rsidRDefault="00B4591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In selecting a suitable research method, consideration is given to the procedures for data collection and analysis. While both qualitative and quantitative methods are fundamental, th</w:t>
      </w:r>
      <w:r w:rsidR="00AB097D" w:rsidRPr="004A71A8">
        <w:rPr>
          <w:rFonts w:ascii="Times New Roman" w:hAnsi="Times New Roman" w:cs="Times New Roman"/>
          <w:sz w:val="24"/>
          <w:szCs w:val="24"/>
        </w:rPr>
        <w:t>is</w:t>
      </w:r>
      <w:r w:rsidRPr="004A71A8">
        <w:rPr>
          <w:rFonts w:ascii="Times New Roman" w:hAnsi="Times New Roman" w:cs="Times New Roman"/>
          <w:sz w:val="24"/>
          <w:szCs w:val="24"/>
        </w:rPr>
        <w:t xml:space="preserve"> dissertation opts for a quantitative approach due to its efficiency in analysing large datasets and testing hypotheses regarding causal relationships between variables (Kalra et al. 2013). This choice aligns with the research objective of exploring the relationship between FWPs and organisational productivity, specifically through the analysis of employees' behaviours as perceived by employers in the UK.</w:t>
      </w:r>
    </w:p>
    <w:p w14:paraId="10BA94A3" w14:textId="02BC30E4" w:rsidR="00B45916" w:rsidRPr="004A71A8" w:rsidRDefault="00131AF8"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C</w:t>
      </w:r>
      <w:r w:rsidR="00B45916" w:rsidRPr="004A71A8">
        <w:rPr>
          <w:rFonts w:ascii="Times New Roman" w:hAnsi="Times New Roman" w:cs="Times New Roman"/>
          <w:sz w:val="24"/>
          <w:szCs w:val="24"/>
        </w:rPr>
        <w:t xml:space="preserve">onsidering </w:t>
      </w:r>
      <w:r w:rsidRPr="004A71A8">
        <w:rPr>
          <w:rFonts w:ascii="Times New Roman" w:hAnsi="Times New Roman" w:cs="Times New Roman"/>
          <w:sz w:val="24"/>
          <w:szCs w:val="24"/>
        </w:rPr>
        <w:t>the</w:t>
      </w:r>
      <w:r w:rsidR="00B45916" w:rsidRPr="004A71A8">
        <w:rPr>
          <w:rFonts w:ascii="Times New Roman" w:hAnsi="Times New Roman" w:cs="Times New Roman"/>
          <w:sz w:val="24"/>
          <w:szCs w:val="24"/>
        </w:rPr>
        <w:t xml:space="preserve"> scope and the necessity to analyse </w:t>
      </w:r>
      <w:r w:rsidRPr="004A71A8">
        <w:rPr>
          <w:rFonts w:ascii="Times New Roman" w:hAnsi="Times New Roman" w:cs="Times New Roman"/>
          <w:sz w:val="24"/>
          <w:szCs w:val="24"/>
        </w:rPr>
        <w:t xml:space="preserve">the secondary </w:t>
      </w:r>
      <w:r w:rsidR="00B45916" w:rsidRPr="004A71A8">
        <w:rPr>
          <w:rFonts w:ascii="Times New Roman" w:hAnsi="Times New Roman" w:cs="Times New Roman"/>
          <w:sz w:val="24"/>
          <w:szCs w:val="24"/>
        </w:rPr>
        <w:t>data quantitatively to test hypotheses, a purely qualitative approach was deemed less suitable. Instead, quantitative methods will be utilised to collect</w:t>
      </w:r>
      <w:r w:rsidRPr="004A71A8">
        <w:rPr>
          <w:rFonts w:ascii="Times New Roman" w:hAnsi="Times New Roman" w:cs="Times New Roman"/>
          <w:sz w:val="24"/>
          <w:szCs w:val="24"/>
        </w:rPr>
        <w:t xml:space="preserve"> and analyse</w:t>
      </w:r>
      <w:r w:rsidR="00B45916" w:rsidRPr="004A71A8">
        <w:rPr>
          <w:rFonts w:ascii="Times New Roman" w:hAnsi="Times New Roman" w:cs="Times New Roman"/>
          <w:sz w:val="24"/>
          <w:szCs w:val="24"/>
        </w:rPr>
        <w:t xml:space="preserve"> </w:t>
      </w:r>
      <w:r w:rsidRPr="004A71A8">
        <w:rPr>
          <w:rFonts w:ascii="Times New Roman" w:hAnsi="Times New Roman" w:cs="Times New Roman"/>
          <w:sz w:val="24"/>
          <w:szCs w:val="24"/>
        </w:rPr>
        <w:t>the</w:t>
      </w:r>
      <w:r w:rsidR="00B45916" w:rsidRPr="004A71A8">
        <w:rPr>
          <w:rFonts w:ascii="Times New Roman" w:hAnsi="Times New Roman" w:cs="Times New Roman"/>
          <w:sz w:val="24"/>
          <w:szCs w:val="24"/>
        </w:rPr>
        <w:t xml:space="preserve"> </w:t>
      </w:r>
      <w:r w:rsidR="00984340" w:rsidRPr="004A71A8">
        <w:rPr>
          <w:rFonts w:ascii="Times New Roman" w:hAnsi="Times New Roman" w:cs="Times New Roman"/>
          <w:sz w:val="24"/>
          <w:szCs w:val="24"/>
        </w:rPr>
        <w:t xml:space="preserve">secondary </w:t>
      </w:r>
      <w:r w:rsidR="00B45916" w:rsidRPr="004A71A8">
        <w:rPr>
          <w:rFonts w:ascii="Times New Roman" w:hAnsi="Times New Roman" w:cs="Times New Roman"/>
          <w:sz w:val="24"/>
          <w:szCs w:val="24"/>
        </w:rPr>
        <w:t>data on employers' perceptions of FWPs and their impact on organ</w:t>
      </w:r>
      <w:r w:rsidR="00465A40" w:rsidRPr="004A71A8">
        <w:rPr>
          <w:rFonts w:ascii="Times New Roman" w:hAnsi="Times New Roman" w:cs="Times New Roman"/>
          <w:sz w:val="24"/>
          <w:szCs w:val="24"/>
        </w:rPr>
        <w:t>isational productivity (Bryman and</w:t>
      </w:r>
      <w:r w:rsidR="00B45916" w:rsidRPr="004A71A8">
        <w:rPr>
          <w:rFonts w:ascii="Times New Roman" w:hAnsi="Times New Roman" w:cs="Times New Roman"/>
          <w:sz w:val="24"/>
          <w:szCs w:val="24"/>
        </w:rPr>
        <w:t xml:space="preserve"> Bell</w:t>
      </w:r>
      <w:r w:rsidR="00465A40" w:rsidRPr="004A71A8">
        <w:rPr>
          <w:rFonts w:ascii="Times New Roman" w:hAnsi="Times New Roman" w:cs="Times New Roman"/>
          <w:sz w:val="24"/>
          <w:szCs w:val="24"/>
        </w:rPr>
        <w:t>,</w:t>
      </w:r>
      <w:r w:rsidR="00B45916" w:rsidRPr="004A71A8">
        <w:rPr>
          <w:rFonts w:ascii="Times New Roman" w:hAnsi="Times New Roman" w:cs="Times New Roman"/>
          <w:sz w:val="24"/>
          <w:szCs w:val="24"/>
        </w:rPr>
        <w:t xml:space="preserve"> 2015).</w:t>
      </w:r>
      <w:r w:rsidR="00D35A0D" w:rsidRPr="004A71A8">
        <w:rPr>
          <w:rFonts w:ascii="Times New Roman" w:hAnsi="Times New Roman" w:cs="Times New Roman"/>
          <w:sz w:val="24"/>
          <w:szCs w:val="24"/>
        </w:rPr>
        <w:t xml:space="preserve"> </w:t>
      </w:r>
      <w:r w:rsidR="00B45916" w:rsidRPr="004A71A8">
        <w:rPr>
          <w:rFonts w:ascii="Times New Roman" w:hAnsi="Times New Roman" w:cs="Times New Roman"/>
          <w:sz w:val="24"/>
          <w:szCs w:val="24"/>
        </w:rPr>
        <w:t xml:space="preserve">Although </w:t>
      </w:r>
      <w:r w:rsidR="00D35A0D" w:rsidRPr="004A71A8">
        <w:rPr>
          <w:rFonts w:ascii="Times New Roman" w:hAnsi="Times New Roman" w:cs="Times New Roman"/>
          <w:sz w:val="24"/>
          <w:szCs w:val="24"/>
        </w:rPr>
        <w:t xml:space="preserve">Johnson and Onwuegbuzie (2004) highlighted that </w:t>
      </w:r>
      <w:r w:rsidR="00B45916" w:rsidRPr="004A71A8">
        <w:rPr>
          <w:rFonts w:ascii="Times New Roman" w:hAnsi="Times New Roman" w:cs="Times New Roman"/>
          <w:sz w:val="24"/>
          <w:szCs w:val="24"/>
        </w:rPr>
        <w:t xml:space="preserve">the mixed method </w:t>
      </w:r>
      <w:r w:rsidR="00D35A0D" w:rsidRPr="004A71A8">
        <w:rPr>
          <w:rFonts w:ascii="Times New Roman" w:hAnsi="Times New Roman" w:cs="Times New Roman"/>
          <w:sz w:val="24"/>
          <w:szCs w:val="24"/>
        </w:rPr>
        <w:t xml:space="preserve">can be used </w:t>
      </w:r>
      <w:r w:rsidR="00B45916" w:rsidRPr="004A71A8">
        <w:rPr>
          <w:rFonts w:ascii="Times New Roman" w:hAnsi="Times New Roman" w:cs="Times New Roman"/>
          <w:sz w:val="24"/>
          <w:szCs w:val="24"/>
        </w:rPr>
        <w:t>also contemplated for its ability to offer diverse perspectives and deeper insights</w:t>
      </w:r>
      <w:r w:rsidR="00D35A0D" w:rsidRPr="004A71A8">
        <w:rPr>
          <w:rFonts w:ascii="Times New Roman" w:hAnsi="Times New Roman" w:cs="Times New Roman"/>
          <w:sz w:val="24"/>
          <w:szCs w:val="24"/>
        </w:rPr>
        <w:t xml:space="preserve">, </w:t>
      </w:r>
      <w:r w:rsidR="00B45916" w:rsidRPr="004A71A8">
        <w:rPr>
          <w:rFonts w:ascii="Times New Roman" w:hAnsi="Times New Roman" w:cs="Times New Roman"/>
          <w:sz w:val="24"/>
          <w:szCs w:val="24"/>
        </w:rPr>
        <w:t>the focus on identifying corre</w:t>
      </w:r>
      <w:r w:rsidR="00C472C7" w:rsidRPr="004A71A8">
        <w:rPr>
          <w:rFonts w:ascii="Times New Roman" w:hAnsi="Times New Roman" w:cs="Times New Roman"/>
          <w:sz w:val="24"/>
          <w:szCs w:val="24"/>
        </w:rPr>
        <w:t xml:space="preserve">lations among variables using the secondary </w:t>
      </w:r>
      <w:r w:rsidR="00B45916" w:rsidRPr="004A71A8">
        <w:rPr>
          <w:rFonts w:ascii="Times New Roman" w:hAnsi="Times New Roman" w:cs="Times New Roman"/>
          <w:sz w:val="24"/>
          <w:szCs w:val="24"/>
        </w:rPr>
        <w:t xml:space="preserve">dataset led to the conclusion that the quantitative method </w:t>
      </w:r>
      <w:r w:rsidR="00C472C7" w:rsidRPr="004A71A8">
        <w:rPr>
          <w:rFonts w:ascii="Times New Roman" w:hAnsi="Times New Roman" w:cs="Times New Roman"/>
          <w:sz w:val="24"/>
          <w:szCs w:val="24"/>
        </w:rPr>
        <w:t>is</w:t>
      </w:r>
      <w:r w:rsidR="00B45916" w:rsidRPr="004A71A8">
        <w:rPr>
          <w:rFonts w:ascii="Times New Roman" w:hAnsi="Times New Roman" w:cs="Times New Roman"/>
          <w:sz w:val="24"/>
          <w:szCs w:val="24"/>
        </w:rPr>
        <w:t xml:space="preserve"> the most appropriate.</w:t>
      </w:r>
    </w:p>
    <w:p w14:paraId="60E4ECA2" w14:textId="72094E3F" w:rsidR="00B45916" w:rsidRPr="004A71A8" w:rsidRDefault="00B4591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This dissertation is structured based on Saunders et al.'s (2012) framework, which distinguishes between inductive and deductive methodologies. Given the aim of this dissertation to test hypotheses derived from existing literature, particularly those formed based on established theories regarding Flexible Working Practices (FWPs) and organisational productivity, a deductive approach is adopted (Saunders et al., 2012). This research methodology centres on adopting a deductive approach to test hypotheses derived in chapter two from existing literature using quantitative methods. This approach will facilitate the exploration of the relationship between FWPs and organisational productivity, as perceived by employers in the UK, through the analysis of numerical data.</w:t>
      </w:r>
    </w:p>
    <w:p w14:paraId="4956DE44" w14:textId="4914E3BF" w:rsidR="00B45916" w:rsidRPr="004A71A8" w:rsidRDefault="00B45916" w:rsidP="00BE1AF9">
      <w:pPr>
        <w:pStyle w:val="Heading3"/>
        <w:spacing w:line="360" w:lineRule="auto"/>
        <w:rPr>
          <w:rFonts w:ascii="Times New Roman" w:eastAsiaTheme="minorHAnsi" w:hAnsi="Times New Roman" w:cs="Times New Roman"/>
        </w:rPr>
      </w:pPr>
      <w:bookmarkStart w:id="37" w:name="_Toc167364672"/>
      <w:r w:rsidRPr="004A71A8">
        <w:rPr>
          <w:rFonts w:ascii="Times New Roman" w:eastAsiaTheme="minorHAnsi" w:hAnsi="Times New Roman" w:cs="Times New Roman"/>
        </w:rPr>
        <w:t>Research Strategy</w:t>
      </w:r>
      <w:bookmarkEnd w:id="37"/>
    </w:p>
    <w:p w14:paraId="3998215A" w14:textId="5B27C4CF" w:rsidR="00E85D04" w:rsidRPr="004A71A8" w:rsidRDefault="00E85D04" w:rsidP="00AF2B8B">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A methodical research strategy is essential to investigate the effectiveness of Flexible Working Practices (FWPs) on organisational productivity as perceived by employers in the UK. This dissertation is grounded in a quantitative research methodology, underpinned by a positivist </w:t>
      </w:r>
      <w:r w:rsidRPr="004A71A8">
        <w:rPr>
          <w:rFonts w:ascii="Times New Roman" w:hAnsi="Times New Roman" w:cs="Times New Roman"/>
          <w:sz w:val="24"/>
          <w:szCs w:val="24"/>
        </w:rPr>
        <w:lastRenderedPageBreak/>
        <w:t>philosophy and a deductive approach. The research strategy outlines the steps to navigate the complexities of the research question.</w:t>
      </w:r>
    </w:p>
    <w:p w14:paraId="1C4457CF" w14:textId="608400A9" w:rsidR="00E85D04" w:rsidRPr="004A71A8" w:rsidRDefault="00E85D04" w:rsidP="00AF2B8B">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initial stage involves identifying a suitable secondary dataset that </w:t>
      </w:r>
      <w:r w:rsidR="00747947" w:rsidRPr="004A71A8">
        <w:rPr>
          <w:rFonts w:ascii="Times New Roman" w:hAnsi="Times New Roman" w:cs="Times New Roman"/>
          <w:sz w:val="24"/>
          <w:szCs w:val="24"/>
        </w:rPr>
        <w:t>captures</w:t>
      </w:r>
      <w:r w:rsidRPr="004A71A8">
        <w:rPr>
          <w:rFonts w:ascii="Times New Roman" w:hAnsi="Times New Roman" w:cs="Times New Roman"/>
          <w:sz w:val="24"/>
          <w:szCs w:val="24"/>
        </w:rPr>
        <w:t xml:space="preserve"> the variables pertinent to FWPs and organisational productivity within the UK employment landscape. Once the dataset is secured, meticulous attention is devoted to </w:t>
      </w:r>
      <w:r w:rsidR="00747947" w:rsidRPr="004A71A8">
        <w:rPr>
          <w:rFonts w:ascii="Times New Roman" w:hAnsi="Times New Roman" w:cs="Times New Roman"/>
          <w:sz w:val="24"/>
          <w:szCs w:val="24"/>
        </w:rPr>
        <w:t>clean, transforming</w:t>
      </w:r>
      <w:r w:rsidRPr="004A71A8">
        <w:rPr>
          <w:rFonts w:ascii="Times New Roman" w:hAnsi="Times New Roman" w:cs="Times New Roman"/>
          <w:sz w:val="24"/>
          <w:szCs w:val="24"/>
        </w:rPr>
        <w:t xml:space="preserve"> and preparing the data to ensure its integrity and alignment with the research objectives.</w:t>
      </w:r>
    </w:p>
    <w:p w14:paraId="04E95913" w14:textId="0EF1B1F7" w:rsidR="00E85D04" w:rsidRPr="004A71A8" w:rsidRDefault="00E85D04" w:rsidP="00AF2B8B">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With the groundwork laid, quantitative analytical techniques are employed to explore the relationship between FWPs and organisational productivity. Statistical methodologies, such as regression analysis and </w:t>
      </w:r>
      <w:r w:rsidR="004500E9" w:rsidRPr="004A71A8">
        <w:rPr>
          <w:rFonts w:ascii="Times New Roman" w:hAnsi="Times New Roman" w:cs="Times New Roman"/>
          <w:sz w:val="24"/>
          <w:szCs w:val="24"/>
        </w:rPr>
        <w:t>random forest msodel</w:t>
      </w:r>
      <w:r w:rsidRPr="004A71A8">
        <w:rPr>
          <w:rFonts w:ascii="Times New Roman" w:hAnsi="Times New Roman" w:cs="Times New Roman"/>
          <w:sz w:val="24"/>
          <w:szCs w:val="24"/>
        </w:rPr>
        <w:t>, are used to analyse the data, aiming to reveal insights into the effectiveness of FWPs on organisational productivity, considering employee behaviours such as motivation, absenteeism, and turnover.</w:t>
      </w:r>
    </w:p>
    <w:p w14:paraId="070ADC36" w14:textId="77777777" w:rsidR="00E85D04" w:rsidRPr="004A71A8" w:rsidRDefault="00E85D04" w:rsidP="00AF2B8B">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As the analytical phase progresses, the focus shifts towards interpreting the findings and assessing the hypotheses posited in Chapter Two. Guided by deductive reasoning, conclusions are drawn to validate the hypotheses and illuminate the dynamics between FWPs and organisational productivity.</w:t>
      </w:r>
    </w:p>
    <w:p w14:paraId="186F6751" w14:textId="77777777" w:rsidR="00B45916" w:rsidRPr="004A71A8" w:rsidRDefault="00B45916" w:rsidP="00BE1AF9">
      <w:pPr>
        <w:spacing w:line="360" w:lineRule="auto"/>
        <w:rPr>
          <w:rStyle w:val="Heading2Char"/>
          <w:rFonts w:ascii="Times New Roman" w:hAnsi="Times New Roman" w:cs="Times New Roman"/>
          <w:b/>
          <w:color w:val="auto"/>
          <w:sz w:val="24"/>
          <w:szCs w:val="24"/>
        </w:rPr>
      </w:pPr>
    </w:p>
    <w:p w14:paraId="04DB5CF4" w14:textId="4BD8E962" w:rsidR="00B45916" w:rsidRPr="004A71A8" w:rsidRDefault="005E293D" w:rsidP="00BE1AF9">
      <w:pPr>
        <w:pStyle w:val="Heading2"/>
        <w:spacing w:line="360" w:lineRule="auto"/>
        <w:rPr>
          <w:rStyle w:val="Heading2Char"/>
          <w:rFonts w:ascii="Times New Roman" w:hAnsi="Times New Roman" w:cs="Times New Roman"/>
          <w:sz w:val="24"/>
          <w:szCs w:val="24"/>
        </w:rPr>
      </w:pPr>
      <w:bookmarkStart w:id="38" w:name="_Toc167364673"/>
      <w:r w:rsidRPr="004A71A8">
        <w:rPr>
          <w:rStyle w:val="Heading2Char"/>
          <w:rFonts w:ascii="Times New Roman" w:hAnsi="Times New Roman" w:cs="Times New Roman"/>
          <w:sz w:val="24"/>
          <w:szCs w:val="24"/>
        </w:rPr>
        <w:t>3.2</w:t>
      </w:r>
      <w:r w:rsidR="00B45916" w:rsidRPr="004A71A8">
        <w:rPr>
          <w:rStyle w:val="Heading2Char"/>
          <w:rFonts w:ascii="Times New Roman" w:hAnsi="Times New Roman" w:cs="Times New Roman"/>
          <w:sz w:val="24"/>
          <w:szCs w:val="24"/>
        </w:rPr>
        <w:t xml:space="preserve"> Data </w:t>
      </w:r>
      <w:r w:rsidR="004A2AF8" w:rsidRPr="004A71A8">
        <w:rPr>
          <w:rStyle w:val="Heading2Char"/>
          <w:rFonts w:ascii="Times New Roman" w:hAnsi="Times New Roman" w:cs="Times New Roman"/>
          <w:sz w:val="24"/>
          <w:szCs w:val="24"/>
        </w:rPr>
        <w:t>Access</w:t>
      </w:r>
      <w:r w:rsidR="00B45916" w:rsidRPr="004A71A8">
        <w:rPr>
          <w:rStyle w:val="Heading2Char"/>
          <w:rFonts w:ascii="Times New Roman" w:hAnsi="Times New Roman" w:cs="Times New Roman"/>
          <w:sz w:val="24"/>
          <w:szCs w:val="24"/>
        </w:rPr>
        <w:t>, Restrictions and Variable Definitions</w:t>
      </w:r>
      <w:bookmarkEnd w:id="38"/>
    </w:p>
    <w:p w14:paraId="354728C6" w14:textId="367496B1" w:rsidR="00B45916" w:rsidRPr="004A71A8" w:rsidRDefault="00B45916" w:rsidP="00BE1AF9">
      <w:pPr>
        <w:pStyle w:val="Heading3"/>
        <w:spacing w:line="360" w:lineRule="auto"/>
        <w:rPr>
          <w:rFonts w:ascii="Times New Roman" w:hAnsi="Times New Roman" w:cs="Times New Roman"/>
        </w:rPr>
      </w:pPr>
      <w:bookmarkStart w:id="39" w:name="_Toc167364674"/>
      <w:r w:rsidRPr="004A71A8">
        <w:rPr>
          <w:rFonts w:ascii="Times New Roman" w:hAnsi="Times New Roman" w:cs="Times New Roman"/>
        </w:rPr>
        <w:t xml:space="preserve">Data </w:t>
      </w:r>
      <w:r w:rsidR="004A2AF8" w:rsidRPr="004A71A8">
        <w:rPr>
          <w:rFonts w:ascii="Times New Roman" w:hAnsi="Times New Roman" w:cs="Times New Roman"/>
        </w:rPr>
        <w:t>Access</w:t>
      </w:r>
      <w:bookmarkEnd w:id="39"/>
      <w:r w:rsidRPr="004A71A8">
        <w:rPr>
          <w:rFonts w:ascii="Times New Roman" w:hAnsi="Times New Roman" w:cs="Times New Roman"/>
        </w:rPr>
        <w:t xml:space="preserve"> </w:t>
      </w:r>
    </w:p>
    <w:p w14:paraId="05F41677" w14:textId="41DC18FE" w:rsidR="00B45916" w:rsidRPr="004A71A8" w:rsidRDefault="00B4591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data for the </w:t>
      </w:r>
      <w:r w:rsidR="0002044B" w:rsidRPr="004A71A8">
        <w:rPr>
          <w:rFonts w:ascii="Times New Roman" w:hAnsi="Times New Roman" w:cs="Times New Roman"/>
          <w:sz w:val="24"/>
          <w:szCs w:val="24"/>
        </w:rPr>
        <w:t>dissertation study</w:t>
      </w:r>
      <w:r w:rsidRPr="004A71A8">
        <w:rPr>
          <w:rFonts w:ascii="Times New Roman" w:hAnsi="Times New Roman" w:cs="Times New Roman"/>
          <w:sz w:val="24"/>
          <w:szCs w:val="24"/>
        </w:rPr>
        <w:t xml:space="preserve"> was obtained from the Fourth Work-Life Balance Employer Survey (Institute of Employment Studies et al. 2015), conducted in 2013</w:t>
      </w:r>
      <w:r w:rsidR="0002044B" w:rsidRPr="004A71A8">
        <w:rPr>
          <w:rFonts w:ascii="Times New Roman" w:hAnsi="Times New Roman" w:cs="Times New Roman"/>
          <w:sz w:val="24"/>
          <w:szCs w:val="24"/>
        </w:rPr>
        <w:t>, which is the primary data</w:t>
      </w:r>
      <w:r w:rsidRPr="004A71A8">
        <w:rPr>
          <w:rFonts w:ascii="Times New Roman" w:hAnsi="Times New Roman" w:cs="Times New Roman"/>
          <w:sz w:val="24"/>
          <w:szCs w:val="24"/>
        </w:rPr>
        <w:t xml:space="preserve">. The survey was commissioned by the UK Department for Business, Innovation &amp; Skills (BIS) and was carried out by IFF Research. The purpose of the survey was to gather information on various aspects of work-life balance, including the impact of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on organisations and employees in the United Kingdom. The survey aimed to understand the prevalence of different flexible working practices, their impact on organisational performance, and the challenges associated with their implementation. The data collection process involved 2,011 telephone interviews of a two-stage approach. In the first stage, a pre-screening exercise was conducted to identify the most appropriate person to interview in each sampled establishment. This stage aimed to ensure that the advance letter and survey information reached the right individuals, thereby improving their willingness to participate in the main survey. In the second stage, the identified respondents were contacted to conduct the main interviews. The fieldwork period for the main interviews was between June and September </w:t>
      </w:r>
      <w:r w:rsidRPr="004A71A8">
        <w:rPr>
          <w:rFonts w:ascii="Times New Roman" w:hAnsi="Times New Roman" w:cs="Times New Roman"/>
          <w:sz w:val="24"/>
          <w:szCs w:val="24"/>
        </w:rPr>
        <w:lastRenderedPageBreak/>
        <w:t>2013. The survey targeted the most senior person at each site with responsibility for human resource and personnel issues, or</w:t>
      </w:r>
      <w:r w:rsidR="002D2B80" w:rsidRPr="004A71A8">
        <w:rPr>
          <w:rFonts w:ascii="Times New Roman" w:hAnsi="Times New Roman" w:cs="Times New Roman"/>
          <w:sz w:val="24"/>
          <w:szCs w:val="24"/>
        </w:rPr>
        <w:t xml:space="preserve"> for general management issues, with the </w:t>
      </w:r>
      <w:r w:rsidRPr="004A71A8">
        <w:rPr>
          <w:rFonts w:ascii="Times New Roman" w:hAnsi="Times New Roman" w:cs="Times New Roman"/>
          <w:sz w:val="24"/>
          <w:szCs w:val="24"/>
        </w:rPr>
        <w:t xml:space="preserve">purpose </w:t>
      </w:r>
      <w:r w:rsidR="002D2B80" w:rsidRPr="004A71A8">
        <w:rPr>
          <w:rFonts w:ascii="Times New Roman" w:hAnsi="Times New Roman" w:cs="Times New Roman"/>
          <w:sz w:val="24"/>
          <w:szCs w:val="24"/>
        </w:rPr>
        <w:t xml:space="preserve">of </w:t>
      </w:r>
      <w:r w:rsidRPr="004A71A8">
        <w:rPr>
          <w:rFonts w:ascii="Times New Roman" w:hAnsi="Times New Roman" w:cs="Times New Roman"/>
          <w:sz w:val="24"/>
          <w:szCs w:val="24"/>
        </w:rPr>
        <w:t>gather</w:t>
      </w:r>
      <w:r w:rsidR="002D2B80" w:rsidRPr="004A71A8">
        <w:rPr>
          <w:rFonts w:ascii="Times New Roman" w:hAnsi="Times New Roman" w:cs="Times New Roman"/>
          <w:sz w:val="24"/>
          <w:szCs w:val="24"/>
        </w:rPr>
        <w:t>ing</w:t>
      </w:r>
      <w:r w:rsidRPr="004A71A8">
        <w:rPr>
          <w:rFonts w:ascii="Times New Roman" w:hAnsi="Times New Roman" w:cs="Times New Roman"/>
          <w:sz w:val="24"/>
          <w:szCs w:val="24"/>
        </w:rPr>
        <w:t xml:space="preserve"> insights from individuals who could provide detailed information about their organisation's practices and practices related to work-life balance, including flexible working arrangements, maternity and paternity leave, and other related aspects. The survey's technical report indicates that the respondents were typically individuals with authority or knowledge regarding the organisation's human resource practices and practices (Department for Business Innovation &amp; Skills 2015). The survey used a stratified sampling approach to ensure representation across different industry sectors and organisation sizes. The sample was drawn from the Inter-Departmental Business Register (IDBR), and the number of employees at each workplace and its industry sector were included in the sample. However, there were some inconsistencies between the information recorded on the sample and the information provided by respondents during the interviews. These inconsistencies were addressed by using the information provided during the interview for analysis purposes. Ethical considerations were taken into account during the data collection process. The survey adhered to strict confidentiality measures, and the linked data were anonymised and used for statistical purposes only. Only authorised researchers had access to the linked data. Additionally, respondents were given the option to consent to be contacted again for a follow-up interview, and their confidentiality was</w:t>
      </w:r>
      <w:r w:rsidR="008A125C" w:rsidRPr="004A71A8">
        <w:rPr>
          <w:rFonts w:ascii="Times New Roman" w:hAnsi="Times New Roman" w:cs="Times New Roman"/>
          <w:sz w:val="24"/>
          <w:szCs w:val="24"/>
        </w:rPr>
        <w:t xml:space="preserve"> assured throughout the process. </w:t>
      </w:r>
      <w:r w:rsidRPr="004A71A8">
        <w:rPr>
          <w:rFonts w:ascii="Times New Roman" w:hAnsi="Times New Roman" w:cs="Times New Roman"/>
          <w:sz w:val="24"/>
          <w:szCs w:val="24"/>
        </w:rPr>
        <w:t>The data for the study is sourced from the Fourth Work-Life Balance Employer Survey conducted in 2013 by the UK Department for Business, Innovation &amp; Skills (BIS) and IFF Research (Institute of Employment Studies et al. 2015). This survey aimed to gather information on various aspects of work-life balance, including the impact of Flexible Working Arrangements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on organisational performance in the United Kingdom. Utilising a two-stage data collection process involving telephone interviews, the survey targeted individuals with authority or knowledge regarding their organisation's human resource practices and work-life balance initiatives. Ethical considerations were prioritised throughout the data collection process, ensuring respondent confidentiality and adherence to strict data protection measures. The study explored various aspects of work-life balance, including the prevalence and effects of </w:t>
      </w:r>
      <w:r w:rsidR="00ED5736"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on UK organizations and employees. Data collection involved 2,011 telephone interviews following a two-stage approach, targeting senior personnel responsible for HR or general management to gather detailed insights on work-life balance practices. A stratified sampling method ensured representation acr</w:t>
      </w:r>
      <w:r w:rsidR="00334B3B" w:rsidRPr="004A71A8">
        <w:rPr>
          <w:rFonts w:ascii="Times New Roman" w:hAnsi="Times New Roman" w:cs="Times New Roman"/>
          <w:sz w:val="24"/>
          <w:szCs w:val="24"/>
        </w:rPr>
        <w:t>oss industry sectors and organis</w:t>
      </w:r>
      <w:r w:rsidRPr="004A71A8">
        <w:rPr>
          <w:rFonts w:ascii="Times New Roman" w:hAnsi="Times New Roman" w:cs="Times New Roman"/>
          <w:sz w:val="24"/>
          <w:szCs w:val="24"/>
        </w:rPr>
        <w:t>ation sizes. Despite some inconsistencies, ethical considerations were maintained through confidentiality measures, anonymized data usage, and respondent consent for follow-</w:t>
      </w:r>
      <w:r w:rsidRPr="004A71A8">
        <w:rPr>
          <w:rFonts w:ascii="Times New Roman" w:hAnsi="Times New Roman" w:cs="Times New Roman"/>
          <w:sz w:val="24"/>
          <w:szCs w:val="24"/>
        </w:rPr>
        <w:lastRenderedPageBreak/>
        <w:t>up interviews. Overall, rigorous methodology and ethical safeguards ensured the integrity and reliability of the collected data for statistical analysis (Department for Business Innovation &amp; Skills 2015).</w:t>
      </w:r>
    </w:p>
    <w:p w14:paraId="4780C8DE" w14:textId="212F1C1F" w:rsidR="00B45916" w:rsidRPr="004A71A8" w:rsidRDefault="00B45916" w:rsidP="00BE1AF9">
      <w:pPr>
        <w:pStyle w:val="Heading3"/>
        <w:spacing w:line="360" w:lineRule="auto"/>
        <w:rPr>
          <w:rFonts w:ascii="Times New Roman" w:hAnsi="Times New Roman" w:cs="Times New Roman"/>
        </w:rPr>
      </w:pPr>
      <w:bookmarkStart w:id="40" w:name="_Toc167364675"/>
      <w:r w:rsidRPr="004A71A8">
        <w:rPr>
          <w:rFonts w:ascii="Times New Roman" w:hAnsi="Times New Roman" w:cs="Times New Roman"/>
        </w:rPr>
        <w:t>Data Restriction</w:t>
      </w:r>
      <w:r w:rsidR="0050694E" w:rsidRPr="004A71A8">
        <w:rPr>
          <w:rFonts w:ascii="Times New Roman" w:hAnsi="Times New Roman" w:cs="Times New Roman"/>
        </w:rPr>
        <w:t>, Cleani</w:t>
      </w:r>
      <w:r w:rsidR="00AD084D" w:rsidRPr="004A71A8">
        <w:rPr>
          <w:rFonts w:ascii="Times New Roman" w:hAnsi="Times New Roman" w:cs="Times New Roman"/>
        </w:rPr>
        <w:t>n</w:t>
      </w:r>
      <w:r w:rsidR="0050694E" w:rsidRPr="004A71A8">
        <w:rPr>
          <w:rFonts w:ascii="Times New Roman" w:hAnsi="Times New Roman" w:cs="Times New Roman"/>
        </w:rPr>
        <w:t>g</w:t>
      </w:r>
      <w:r w:rsidR="00AD084D" w:rsidRPr="004A71A8">
        <w:rPr>
          <w:rFonts w:ascii="Times New Roman" w:hAnsi="Times New Roman" w:cs="Times New Roman"/>
        </w:rPr>
        <w:t xml:space="preserve"> and Transformation</w:t>
      </w:r>
      <w:bookmarkEnd w:id="40"/>
    </w:p>
    <w:p w14:paraId="56F87C31" w14:textId="7C892D28" w:rsidR="005541D2" w:rsidRPr="004A71A8" w:rsidRDefault="005541D2"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In preparing the </w:t>
      </w:r>
      <w:r w:rsidR="0050694E" w:rsidRPr="004A71A8">
        <w:rPr>
          <w:rFonts w:ascii="Times New Roman" w:hAnsi="Times New Roman" w:cs="Times New Roman"/>
          <w:sz w:val="24"/>
          <w:szCs w:val="24"/>
        </w:rPr>
        <w:t xml:space="preserve">primary </w:t>
      </w:r>
      <w:r w:rsidRPr="004A71A8">
        <w:rPr>
          <w:rFonts w:ascii="Times New Roman" w:hAnsi="Times New Roman" w:cs="Times New Roman"/>
          <w:sz w:val="24"/>
          <w:szCs w:val="24"/>
        </w:rPr>
        <w:t>dataset for analysis, several steps were taken to clean and refine the data</w:t>
      </w:r>
      <w:r w:rsidR="0050694E" w:rsidRPr="004A71A8">
        <w:rPr>
          <w:rFonts w:ascii="Times New Roman" w:hAnsi="Times New Roman" w:cs="Times New Roman"/>
          <w:sz w:val="24"/>
          <w:szCs w:val="24"/>
        </w:rPr>
        <w:t xml:space="preserve"> to obtain a cleaned secondary WLB4 dataset</w:t>
      </w:r>
      <w:r w:rsidRPr="004A71A8">
        <w:rPr>
          <w:rFonts w:ascii="Times New Roman" w:hAnsi="Times New Roman" w:cs="Times New Roman"/>
          <w:sz w:val="24"/>
          <w:szCs w:val="24"/>
        </w:rPr>
        <w:t>.</w:t>
      </w:r>
      <w:r w:rsidR="00B60FB7" w:rsidRPr="004A71A8">
        <w:rPr>
          <w:rFonts w:ascii="Times New Roman" w:hAnsi="Times New Roman" w:cs="Times New Roman"/>
          <w:sz w:val="24"/>
          <w:szCs w:val="24"/>
        </w:rPr>
        <w:t xml:space="preserve"> T</w:t>
      </w:r>
      <w:r w:rsidRPr="004A71A8">
        <w:rPr>
          <w:rFonts w:ascii="Times New Roman" w:hAnsi="Times New Roman" w:cs="Times New Roman"/>
          <w:sz w:val="24"/>
          <w:szCs w:val="24"/>
        </w:rPr>
        <w:t xml:space="preserve">he </w:t>
      </w:r>
      <w:r w:rsidR="00B60FB7" w:rsidRPr="004A71A8">
        <w:rPr>
          <w:rFonts w:ascii="Times New Roman" w:hAnsi="Times New Roman" w:cs="Times New Roman"/>
          <w:sz w:val="24"/>
          <w:szCs w:val="24"/>
        </w:rPr>
        <w:t xml:space="preserve">primary WLB4 </w:t>
      </w:r>
      <w:r w:rsidRPr="004A71A8">
        <w:rPr>
          <w:rFonts w:ascii="Times New Roman" w:hAnsi="Times New Roman" w:cs="Times New Roman"/>
          <w:sz w:val="24"/>
          <w:szCs w:val="24"/>
        </w:rPr>
        <w:t xml:space="preserve">dataset was filtered to include only the variables relevant to this </w:t>
      </w:r>
      <w:r w:rsidR="00B60FB7" w:rsidRPr="004A71A8">
        <w:rPr>
          <w:rFonts w:ascii="Times New Roman" w:hAnsi="Times New Roman" w:cs="Times New Roman"/>
          <w:sz w:val="24"/>
          <w:szCs w:val="24"/>
        </w:rPr>
        <w:t>dissertation topic</w:t>
      </w:r>
      <w:r w:rsidRPr="004A71A8">
        <w:rPr>
          <w:rFonts w:ascii="Times New Roman" w:hAnsi="Times New Roman" w:cs="Times New Roman"/>
          <w:sz w:val="24"/>
          <w:szCs w:val="24"/>
        </w:rPr>
        <w:t>,</w:t>
      </w:r>
      <w:r w:rsidR="00B60FB7" w:rsidRPr="004A71A8">
        <w:rPr>
          <w:rFonts w:ascii="Times New Roman" w:hAnsi="Times New Roman" w:cs="Times New Roman"/>
          <w:sz w:val="24"/>
          <w:szCs w:val="24"/>
        </w:rPr>
        <w:t xml:space="preserve"> mapping the variables that</w:t>
      </w:r>
      <w:r w:rsidRPr="004A71A8">
        <w:rPr>
          <w:rFonts w:ascii="Times New Roman" w:hAnsi="Times New Roman" w:cs="Times New Roman"/>
          <w:sz w:val="24"/>
          <w:szCs w:val="24"/>
        </w:rPr>
        <w:t xml:space="preserve"> </w:t>
      </w:r>
      <w:r w:rsidR="00B60FB7" w:rsidRPr="004A71A8">
        <w:rPr>
          <w:rFonts w:ascii="Times New Roman" w:hAnsi="Times New Roman" w:cs="Times New Roman"/>
          <w:sz w:val="24"/>
          <w:szCs w:val="24"/>
        </w:rPr>
        <w:t>focuses</w:t>
      </w:r>
      <w:r w:rsidRPr="004A71A8">
        <w:rPr>
          <w:rFonts w:ascii="Times New Roman" w:hAnsi="Times New Roman" w:cs="Times New Roman"/>
          <w:sz w:val="24"/>
          <w:szCs w:val="24"/>
        </w:rPr>
        <w:t xml:space="preserve"> on FWPs, organisational productivity, employee motivation, turnover, and absenteeism. </w:t>
      </w:r>
      <w:r w:rsidR="00B60FB7" w:rsidRPr="004A71A8">
        <w:rPr>
          <w:rFonts w:ascii="Times New Roman" w:hAnsi="Times New Roman" w:cs="Times New Roman"/>
          <w:sz w:val="24"/>
          <w:szCs w:val="24"/>
        </w:rPr>
        <w:t xml:space="preserve">Observations with significant missing data, particularly those lacking responses to key variables such as productivity, motivation, turnover, and absenteeism, were excluded from the analysis to ensure the reliability and validity of the findings. </w:t>
      </w:r>
      <w:r w:rsidR="00282AAE" w:rsidRPr="004A71A8">
        <w:rPr>
          <w:rFonts w:ascii="Times New Roman" w:hAnsi="Times New Roman" w:cs="Times New Roman"/>
          <w:sz w:val="24"/>
          <w:szCs w:val="24"/>
        </w:rPr>
        <w:t>The cleaning and transformation of the secondary WLB4 dataset is detailed in appendix 2.</w:t>
      </w:r>
    </w:p>
    <w:p w14:paraId="421F73F8" w14:textId="15C146C9" w:rsidR="00B45916" w:rsidRPr="004A71A8" w:rsidRDefault="00B4591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Variable (Class of the Organisation = A4) which classifies the activities of the organisation is an interesting variable that was restricted to organisations that are only “seeking a profit” as it covers almost all private sector establishments. With this, the sample size </w:t>
      </w:r>
      <w:r w:rsidR="00122D17" w:rsidRPr="004A71A8">
        <w:rPr>
          <w:rFonts w:ascii="Times New Roman" w:hAnsi="Times New Roman" w:cs="Times New Roman"/>
          <w:sz w:val="24"/>
          <w:szCs w:val="24"/>
        </w:rPr>
        <w:t xml:space="preserve">of the data </w:t>
      </w:r>
      <w:r w:rsidRPr="004A71A8">
        <w:rPr>
          <w:rFonts w:ascii="Times New Roman" w:hAnsi="Times New Roman" w:cs="Times New Roman"/>
          <w:sz w:val="24"/>
          <w:szCs w:val="24"/>
        </w:rPr>
        <w:t xml:space="preserve">for this dissertation is </w:t>
      </w:r>
      <w:r w:rsidR="00D5725B" w:rsidRPr="004A71A8">
        <w:rPr>
          <w:rFonts w:ascii="Times New Roman" w:hAnsi="Times New Roman" w:cs="Times New Roman"/>
          <w:sz w:val="24"/>
          <w:szCs w:val="24"/>
        </w:rPr>
        <w:t>1388</w:t>
      </w:r>
      <w:r w:rsidRPr="004A71A8">
        <w:rPr>
          <w:rFonts w:ascii="Times New Roman" w:hAnsi="Times New Roman" w:cs="Times New Roman"/>
          <w:sz w:val="24"/>
          <w:szCs w:val="24"/>
        </w:rPr>
        <w:t xml:space="preserve"> observations while the variable “BizClass” (A6) is restricted to non-negative</w:t>
      </w:r>
      <w:r w:rsidR="006F1826" w:rsidRPr="004A71A8">
        <w:rPr>
          <w:rFonts w:ascii="Times New Roman" w:hAnsi="Times New Roman" w:cs="Times New Roman"/>
          <w:sz w:val="24"/>
          <w:szCs w:val="24"/>
        </w:rPr>
        <w:t xml:space="preserve"> to correct the anomalies in recording total numbers of employees as negative</w:t>
      </w:r>
      <w:r w:rsidR="00D5725B" w:rsidRPr="004A71A8">
        <w:rPr>
          <w:rFonts w:ascii="Times New Roman" w:hAnsi="Times New Roman" w:cs="Times New Roman"/>
          <w:sz w:val="24"/>
          <w:szCs w:val="24"/>
        </w:rPr>
        <w:t xml:space="preserve">, </w:t>
      </w:r>
      <w:r w:rsidR="005074BA" w:rsidRPr="004A71A8">
        <w:rPr>
          <w:rFonts w:ascii="Times New Roman" w:hAnsi="Times New Roman" w:cs="Times New Roman"/>
          <w:sz w:val="24"/>
          <w:szCs w:val="24"/>
        </w:rPr>
        <w:t>Policies</w:t>
      </w:r>
      <w:r w:rsidR="00D5725B" w:rsidRPr="004A71A8">
        <w:rPr>
          <w:rFonts w:ascii="Times New Roman" w:hAnsi="Times New Roman" w:cs="Times New Roman"/>
          <w:sz w:val="24"/>
          <w:szCs w:val="24"/>
        </w:rPr>
        <w:t xml:space="preserve"> is set to </w:t>
      </w:r>
      <w:r w:rsidR="006F1826" w:rsidRPr="004A71A8">
        <w:rPr>
          <w:rFonts w:ascii="Times New Roman" w:hAnsi="Times New Roman" w:cs="Times New Roman"/>
          <w:sz w:val="24"/>
          <w:szCs w:val="24"/>
        </w:rPr>
        <w:t>ex</w:t>
      </w:r>
      <w:r w:rsidR="00D5725B" w:rsidRPr="004A71A8">
        <w:rPr>
          <w:rFonts w:ascii="Times New Roman" w:hAnsi="Times New Roman" w:cs="Times New Roman"/>
          <w:sz w:val="24"/>
          <w:szCs w:val="24"/>
        </w:rPr>
        <w:t>clude no response</w:t>
      </w:r>
      <w:r w:rsidR="006F1826" w:rsidRPr="004A71A8">
        <w:rPr>
          <w:rFonts w:ascii="Times New Roman" w:hAnsi="Times New Roman" w:cs="Times New Roman"/>
          <w:sz w:val="24"/>
          <w:szCs w:val="24"/>
        </w:rPr>
        <w:t xml:space="preserve"> </w:t>
      </w:r>
      <w:r w:rsidR="00273C5E" w:rsidRPr="004A71A8">
        <w:rPr>
          <w:rFonts w:ascii="Times New Roman" w:hAnsi="Times New Roman" w:cs="Times New Roman"/>
          <w:sz w:val="24"/>
          <w:szCs w:val="24"/>
        </w:rPr>
        <w:t>as the</w:t>
      </w:r>
      <w:r w:rsidR="006F1826" w:rsidRPr="004A71A8">
        <w:rPr>
          <w:rFonts w:ascii="Times New Roman" w:hAnsi="Times New Roman" w:cs="Times New Roman"/>
          <w:sz w:val="24"/>
          <w:szCs w:val="24"/>
        </w:rPr>
        <w:t>s</w:t>
      </w:r>
      <w:r w:rsidR="00273C5E" w:rsidRPr="004A71A8">
        <w:rPr>
          <w:rFonts w:ascii="Times New Roman" w:hAnsi="Times New Roman" w:cs="Times New Roman"/>
          <w:sz w:val="24"/>
          <w:szCs w:val="24"/>
        </w:rPr>
        <w:t>e</w:t>
      </w:r>
      <w:r w:rsidR="006F1826" w:rsidRPr="004A71A8">
        <w:rPr>
          <w:rFonts w:ascii="Times New Roman" w:hAnsi="Times New Roman" w:cs="Times New Roman"/>
          <w:sz w:val="24"/>
          <w:szCs w:val="24"/>
        </w:rPr>
        <w:t xml:space="preserve"> are not observations of interest</w:t>
      </w:r>
      <w:r w:rsidRPr="004A71A8">
        <w:rPr>
          <w:rFonts w:ascii="Times New Roman" w:hAnsi="Times New Roman" w:cs="Times New Roman"/>
          <w:sz w:val="24"/>
          <w:szCs w:val="24"/>
        </w:rPr>
        <w:t>. Variables were carefully mapped to 19, which are described in the table below;</w:t>
      </w:r>
    </w:p>
    <w:p w14:paraId="4BB0D9FE" w14:textId="4EDF88F4" w:rsidR="00B45916" w:rsidRPr="004A71A8" w:rsidRDefault="00B45916" w:rsidP="00BE1AF9">
      <w:pPr>
        <w:pStyle w:val="Heading3"/>
        <w:spacing w:line="360" w:lineRule="auto"/>
        <w:rPr>
          <w:rFonts w:ascii="Times New Roman" w:hAnsi="Times New Roman" w:cs="Times New Roman"/>
        </w:rPr>
      </w:pPr>
      <w:bookmarkStart w:id="41" w:name="_Toc167364676"/>
      <w:r w:rsidRPr="004A71A8">
        <w:rPr>
          <w:rFonts w:ascii="Times New Roman" w:hAnsi="Times New Roman" w:cs="Times New Roman"/>
        </w:rPr>
        <w:t>Variable Definitions and Transformations</w:t>
      </w:r>
      <w:bookmarkEnd w:id="41"/>
    </w:p>
    <w:p w14:paraId="4F053E06" w14:textId="67482BF9" w:rsidR="00F52DCD" w:rsidRPr="004A71A8" w:rsidRDefault="00F52DCD" w:rsidP="00BE1AF9">
      <w:pPr>
        <w:pStyle w:val="Caption"/>
        <w:keepNext/>
        <w:spacing w:line="360" w:lineRule="auto"/>
        <w:rPr>
          <w:rFonts w:cs="Times New Roman"/>
          <w:sz w:val="24"/>
          <w:szCs w:val="24"/>
        </w:rPr>
      </w:pPr>
      <w:bookmarkStart w:id="42" w:name="_Toc166799754"/>
      <w:r w:rsidRPr="004A71A8">
        <w:rPr>
          <w:rFonts w:cs="Times New Roman"/>
          <w:sz w:val="24"/>
          <w:szCs w:val="24"/>
        </w:rPr>
        <w:t xml:space="preserve">Table </w:t>
      </w:r>
      <w:r w:rsidRPr="004A71A8">
        <w:rPr>
          <w:rFonts w:cs="Times New Roman"/>
          <w:sz w:val="24"/>
          <w:szCs w:val="24"/>
        </w:rPr>
        <w:fldChar w:fldCharType="begin"/>
      </w:r>
      <w:r w:rsidRPr="004A71A8">
        <w:rPr>
          <w:rFonts w:cs="Times New Roman"/>
          <w:sz w:val="24"/>
          <w:szCs w:val="24"/>
        </w:rPr>
        <w:instrText xml:space="preserve"> SEQ Table \* ARABIC </w:instrText>
      </w:r>
      <w:r w:rsidRPr="004A71A8">
        <w:rPr>
          <w:rFonts w:cs="Times New Roman"/>
          <w:sz w:val="24"/>
          <w:szCs w:val="24"/>
        </w:rPr>
        <w:fldChar w:fldCharType="separate"/>
      </w:r>
      <w:r w:rsidR="00EA7F75" w:rsidRPr="004A71A8">
        <w:rPr>
          <w:rFonts w:cs="Times New Roman"/>
          <w:noProof/>
          <w:sz w:val="24"/>
          <w:szCs w:val="24"/>
        </w:rPr>
        <w:t>1</w:t>
      </w:r>
      <w:r w:rsidRPr="004A71A8">
        <w:rPr>
          <w:rFonts w:cs="Times New Roman"/>
          <w:sz w:val="24"/>
          <w:szCs w:val="24"/>
        </w:rPr>
        <w:fldChar w:fldCharType="end"/>
      </w:r>
      <w:r w:rsidR="007544FD" w:rsidRPr="004A71A8">
        <w:rPr>
          <w:rFonts w:cs="Times New Roman"/>
          <w:sz w:val="24"/>
          <w:szCs w:val="24"/>
        </w:rPr>
        <w:t>: Variables</w:t>
      </w:r>
      <w:r w:rsidRPr="004A71A8">
        <w:rPr>
          <w:rFonts w:cs="Times New Roman"/>
          <w:sz w:val="24"/>
          <w:szCs w:val="24"/>
        </w:rPr>
        <w:t xml:space="preserve"> Definitions</w:t>
      </w:r>
      <w:bookmarkEnd w:id="42"/>
    </w:p>
    <w:tbl>
      <w:tblPr>
        <w:tblW w:w="9924" w:type="dxa"/>
        <w:tblInd w:w="-431" w:type="dxa"/>
        <w:tblLayout w:type="fixed"/>
        <w:tblLook w:val="04A0" w:firstRow="1" w:lastRow="0" w:firstColumn="1" w:lastColumn="0" w:noHBand="0" w:noVBand="1"/>
      </w:tblPr>
      <w:tblGrid>
        <w:gridCol w:w="2553"/>
        <w:gridCol w:w="3402"/>
        <w:gridCol w:w="1701"/>
        <w:gridCol w:w="2268"/>
      </w:tblGrid>
      <w:tr w:rsidR="00B45916" w:rsidRPr="004A71A8" w14:paraId="28B83278" w14:textId="77777777" w:rsidTr="00D9169E">
        <w:trPr>
          <w:trHeight w:val="580"/>
        </w:trPr>
        <w:tc>
          <w:tcPr>
            <w:tcW w:w="2553" w:type="dxa"/>
            <w:tcBorders>
              <w:top w:val="single" w:sz="4" w:space="0" w:color="auto"/>
              <w:left w:val="single" w:sz="4" w:space="0" w:color="auto"/>
              <w:bottom w:val="single" w:sz="4" w:space="0" w:color="auto"/>
              <w:right w:val="single" w:sz="4" w:space="0" w:color="auto"/>
            </w:tcBorders>
            <w:shd w:val="clear" w:color="auto" w:fill="auto"/>
            <w:hideMark/>
          </w:tcPr>
          <w:p w14:paraId="7210798C" w14:textId="77777777" w:rsidR="00B45916" w:rsidRPr="004A71A8" w:rsidRDefault="00B45916" w:rsidP="00BE1AF9">
            <w:pPr>
              <w:spacing w:after="0" w:line="360" w:lineRule="auto"/>
              <w:jc w:val="both"/>
              <w:rPr>
                <w:rFonts w:ascii="Times New Roman" w:hAnsi="Times New Roman" w:cs="Times New Roman"/>
                <w:b/>
                <w:sz w:val="24"/>
                <w:szCs w:val="24"/>
              </w:rPr>
            </w:pPr>
            <w:r w:rsidRPr="004A71A8">
              <w:rPr>
                <w:rFonts w:ascii="Times New Roman" w:hAnsi="Times New Roman" w:cs="Times New Roman"/>
                <w:b/>
                <w:sz w:val="24"/>
                <w:szCs w:val="24"/>
              </w:rPr>
              <w:t>Variable name</w:t>
            </w:r>
          </w:p>
        </w:tc>
        <w:tc>
          <w:tcPr>
            <w:tcW w:w="3402" w:type="dxa"/>
            <w:tcBorders>
              <w:top w:val="single" w:sz="4" w:space="0" w:color="auto"/>
              <w:left w:val="nil"/>
              <w:bottom w:val="single" w:sz="4" w:space="0" w:color="auto"/>
              <w:right w:val="single" w:sz="4" w:space="0" w:color="auto"/>
            </w:tcBorders>
            <w:shd w:val="clear" w:color="auto" w:fill="auto"/>
            <w:hideMark/>
          </w:tcPr>
          <w:p w14:paraId="7D13E305" w14:textId="77777777" w:rsidR="00B45916" w:rsidRPr="004A71A8" w:rsidRDefault="00B45916" w:rsidP="00BE1AF9">
            <w:pPr>
              <w:spacing w:after="0" w:line="360" w:lineRule="auto"/>
              <w:jc w:val="both"/>
              <w:rPr>
                <w:rFonts w:ascii="Times New Roman" w:hAnsi="Times New Roman" w:cs="Times New Roman"/>
                <w:b/>
                <w:sz w:val="24"/>
                <w:szCs w:val="24"/>
              </w:rPr>
            </w:pPr>
            <w:r w:rsidRPr="004A71A8">
              <w:rPr>
                <w:rFonts w:ascii="Times New Roman" w:hAnsi="Times New Roman" w:cs="Times New Roman"/>
                <w:b/>
                <w:sz w:val="24"/>
                <w:szCs w:val="24"/>
              </w:rPr>
              <w:t>Variable Definition</w:t>
            </w:r>
          </w:p>
        </w:tc>
        <w:tc>
          <w:tcPr>
            <w:tcW w:w="1701" w:type="dxa"/>
            <w:tcBorders>
              <w:top w:val="single" w:sz="4" w:space="0" w:color="auto"/>
              <w:left w:val="nil"/>
              <w:bottom w:val="single" w:sz="4" w:space="0" w:color="auto"/>
              <w:right w:val="single" w:sz="4" w:space="0" w:color="auto"/>
            </w:tcBorders>
            <w:shd w:val="clear" w:color="auto" w:fill="auto"/>
            <w:hideMark/>
          </w:tcPr>
          <w:p w14:paraId="7EF93E0F" w14:textId="77777777" w:rsidR="00B45916" w:rsidRPr="004A71A8" w:rsidRDefault="00B45916" w:rsidP="00BE1AF9">
            <w:pPr>
              <w:spacing w:after="0" w:line="360" w:lineRule="auto"/>
              <w:jc w:val="both"/>
              <w:rPr>
                <w:rFonts w:ascii="Times New Roman" w:hAnsi="Times New Roman" w:cs="Times New Roman"/>
                <w:b/>
                <w:sz w:val="24"/>
                <w:szCs w:val="24"/>
              </w:rPr>
            </w:pPr>
            <w:r w:rsidRPr="004A71A8">
              <w:rPr>
                <w:rFonts w:ascii="Times New Roman" w:hAnsi="Times New Roman" w:cs="Times New Roman"/>
                <w:b/>
                <w:sz w:val="24"/>
                <w:szCs w:val="24"/>
              </w:rPr>
              <w:t>Data Value (Data Type)</w:t>
            </w:r>
          </w:p>
        </w:tc>
        <w:tc>
          <w:tcPr>
            <w:tcW w:w="2268" w:type="dxa"/>
            <w:tcBorders>
              <w:top w:val="single" w:sz="4" w:space="0" w:color="auto"/>
              <w:left w:val="nil"/>
              <w:bottom w:val="single" w:sz="4" w:space="0" w:color="auto"/>
              <w:right w:val="single" w:sz="4" w:space="0" w:color="auto"/>
            </w:tcBorders>
            <w:shd w:val="clear" w:color="auto" w:fill="auto"/>
            <w:hideMark/>
          </w:tcPr>
          <w:p w14:paraId="3ACEC068" w14:textId="77777777" w:rsidR="00B45916" w:rsidRPr="004A71A8" w:rsidRDefault="00B45916" w:rsidP="00BE1AF9">
            <w:pPr>
              <w:spacing w:after="0" w:line="360" w:lineRule="auto"/>
              <w:jc w:val="both"/>
              <w:rPr>
                <w:rFonts w:ascii="Times New Roman" w:hAnsi="Times New Roman" w:cs="Times New Roman"/>
                <w:b/>
                <w:sz w:val="24"/>
                <w:szCs w:val="24"/>
              </w:rPr>
            </w:pPr>
            <w:r w:rsidRPr="004A71A8">
              <w:rPr>
                <w:rFonts w:ascii="Times New Roman" w:hAnsi="Times New Roman" w:cs="Times New Roman"/>
                <w:b/>
                <w:sz w:val="24"/>
                <w:szCs w:val="24"/>
              </w:rPr>
              <w:t>Transformation</w:t>
            </w:r>
          </w:p>
        </w:tc>
      </w:tr>
      <w:tr w:rsidR="00A079B0" w:rsidRPr="004A71A8" w14:paraId="1DCD093A" w14:textId="77777777" w:rsidTr="001650DB">
        <w:trPr>
          <w:trHeight w:val="389"/>
        </w:trPr>
        <w:tc>
          <w:tcPr>
            <w:tcW w:w="9924" w:type="dxa"/>
            <w:gridSpan w:val="4"/>
            <w:tcBorders>
              <w:top w:val="single" w:sz="4" w:space="0" w:color="auto"/>
              <w:left w:val="single" w:sz="4" w:space="0" w:color="auto"/>
              <w:bottom w:val="single" w:sz="4" w:space="0" w:color="auto"/>
              <w:right w:val="single" w:sz="4" w:space="0" w:color="auto"/>
            </w:tcBorders>
            <w:shd w:val="clear" w:color="auto" w:fill="auto"/>
          </w:tcPr>
          <w:p w14:paraId="3D8E7937" w14:textId="7F9CCE41" w:rsidR="00A079B0" w:rsidRPr="004A71A8" w:rsidRDefault="00A079B0" w:rsidP="00BE1AF9">
            <w:pPr>
              <w:spacing w:after="0" w:line="360" w:lineRule="auto"/>
              <w:jc w:val="center"/>
              <w:rPr>
                <w:rFonts w:ascii="Times New Roman" w:hAnsi="Times New Roman" w:cs="Times New Roman"/>
                <w:b/>
                <w:sz w:val="24"/>
                <w:szCs w:val="24"/>
              </w:rPr>
            </w:pPr>
            <w:r w:rsidRPr="004A71A8">
              <w:rPr>
                <w:rFonts w:ascii="Times New Roman" w:hAnsi="Times New Roman" w:cs="Times New Roman"/>
                <w:b/>
                <w:i/>
                <w:sz w:val="24"/>
                <w:szCs w:val="24"/>
              </w:rPr>
              <w:t>Outcome Variable</w:t>
            </w:r>
          </w:p>
        </w:tc>
      </w:tr>
      <w:tr w:rsidR="00A079B0" w:rsidRPr="004A71A8" w14:paraId="4F82E890" w14:textId="77777777" w:rsidTr="00D9169E">
        <w:trPr>
          <w:trHeight w:val="580"/>
        </w:trPr>
        <w:tc>
          <w:tcPr>
            <w:tcW w:w="2553" w:type="dxa"/>
            <w:tcBorders>
              <w:top w:val="single" w:sz="4" w:space="0" w:color="auto"/>
              <w:left w:val="single" w:sz="4" w:space="0" w:color="auto"/>
              <w:bottom w:val="single" w:sz="4" w:space="0" w:color="auto"/>
              <w:right w:val="single" w:sz="4" w:space="0" w:color="auto"/>
            </w:tcBorders>
            <w:shd w:val="clear" w:color="auto" w:fill="auto"/>
          </w:tcPr>
          <w:p w14:paraId="196733BB" w14:textId="19F023B9" w:rsidR="00A079B0" w:rsidRPr="004A71A8" w:rsidRDefault="007E64D5" w:rsidP="00BE1AF9">
            <w:pPr>
              <w:spacing w:after="0" w:line="360" w:lineRule="auto"/>
              <w:jc w:val="both"/>
              <w:rPr>
                <w:rFonts w:ascii="Times New Roman" w:hAnsi="Times New Roman" w:cs="Times New Roman"/>
                <w:b/>
                <w:sz w:val="24"/>
                <w:szCs w:val="24"/>
              </w:rPr>
            </w:pPr>
            <w:r w:rsidRPr="004A71A8">
              <w:rPr>
                <w:rFonts w:ascii="Times New Roman" w:hAnsi="Times New Roman" w:cs="Times New Roman"/>
                <w:sz w:val="24"/>
                <w:szCs w:val="24"/>
              </w:rPr>
              <w:t>Productivity (H1_2)</w:t>
            </w:r>
          </w:p>
        </w:tc>
        <w:tc>
          <w:tcPr>
            <w:tcW w:w="3402" w:type="dxa"/>
            <w:tcBorders>
              <w:top w:val="single" w:sz="4" w:space="0" w:color="auto"/>
              <w:left w:val="nil"/>
              <w:bottom w:val="single" w:sz="4" w:space="0" w:color="auto"/>
              <w:right w:val="single" w:sz="4" w:space="0" w:color="auto"/>
            </w:tcBorders>
            <w:shd w:val="clear" w:color="auto" w:fill="auto"/>
          </w:tcPr>
          <w:p w14:paraId="27385923" w14:textId="3CE36802" w:rsidR="00A079B0" w:rsidRPr="004A71A8" w:rsidRDefault="00A079B0" w:rsidP="00BE1AF9">
            <w:pPr>
              <w:spacing w:after="0" w:line="360" w:lineRule="auto"/>
              <w:jc w:val="both"/>
              <w:rPr>
                <w:rFonts w:ascii="Times New Roman" w:hAnsi="Times New Roman" w:cs="Times New Roman"/>
                <w:b/>
                <w:sz w:val="24"/>
                <w:szCs w:val="24"/>
              </w:rPr>
            </w:pPr>
            <w:r w:rsidRPr="004A71A8">
              <w:rPr>
                <w:rFonts w:ascii="Times New Roman" w:hAnsi="Times New Roman" w:cs="Times New Roman"/>
                <w:sz w:val="24"/>
                <w:szCs w:val="24"/>
              </w:rPr>
              <w:t>Productivity at this establishment: Measures the perceived impact of flexible working on productivity at the establishment.</w:t>
            </w:r>
          </w:p>
        </w:tc>
        <w:tc>
          <w:tcPr>
            <w:tcW w:w="1701" w:type="dxa"/>
            <w:tcBorders>
              <w:top w:val="single" w:sz="4" w:space="0" w:color="auto"/>
              <w:left w:val="nil"/>
              <w:bottom w:val="single" w:sz="4" w:space="0" w:color="auto"/>
              <w:right w:val="single" w:sz="4" w:space="0" w:color="auto"/>
            </w:tcBorders>
            <w:shd w:val="clear" w:color="auto" w:fill="auto"/>
          </w:tcPr>
          <w:p w14:paraId="37C06324" w14:textId="793AE33A" w:rsidR="00A079B0" w:rsidRPr="004A71A8" w:rsidRDefault="00A079B0" w:rsidP="00BE1AF9">
            <w:pPr>
              <w:spacing w:after="0" w:line="360" w:lineRule="auto"/>
              <w:jc w:val="both"/>
              <w:rPr>
                <w:rFonts w:ascii="Times New Roman" w:hAnsi="Times New Roman" w:cs="Times New Roman"/>
                <w:b/>
                <w:sz w:val="24"/>
                <w:szCs w:val="24"/>
              </w:rPr>
            </w:pPr>
            <w:r w:rsidRPr="004A71A8">
              <w:rPr>
                <w:rFonts w:ascii="Times New Roman" w:hAnsi="Times New Roman" w:cs="Times New Roman"/>
                <w:sz w:val="24"/>
                <w:szCs w:val="24"/>
              </w:rPr>
              <w:t xml:space="preserve">(Numeric) </w:t>
            </w:r>
            <w:r w:rsidR="00F10E22" w:rsidRPr="004A71A8">
              <w:rPr>
                <w:rFonts w:ascii="Times New Roman" w:hAnsi="Times New Roman" w:cs="Times New Roman"/>
                <w:sz w:val="24"/>
                <w:szCs w:val="24"/>
              </w:rPr>
              <w:t>categorical</w:t>
            </w:r>
          </w:p>
        </w:tc>
        <w:tc>
          <w:tcPr>
            <w:tcW w:w="2268" w:type="dxa"/>
            <w:tcBorders>
              <w:top w:val="single" w:sz="4" w:space="0" w:color="auto"/>
              <w:left w:val="nil"/>
              <w:bottom w:val="single" w:sz="4" w:space="0" w:color="auto"/>
              <w:right w:val="single" w:sz="4" w:space="0" w:color="auto"/>
            </w:tcBorders>
            <w:shd w:val="clear" w:color="auto" w:fill="auto"/>
          </w:tcPr>
          <w:p w14:paraId="75C55EA7" w14:textId="3416114D" w:rsidR="00156C35" w:rsidRPr="004A71A8" w:rsidRDefault="000B77B4"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w:t>
            </w:r>
            <w:r w:rsidR="00A079B0" w:rsidRPr="004A71A8">
              <w:rPr>
                <w:rFonts w:ascii="Times New Roman" w:hAnsi="Times New Roman" w:cs="Times New Roman"/>
                <w:sz w:val="24"/>
                <w:szCs w:val="24"/>
              </w:rPr>
              <w:t>Positive,</w:t>
            </w:r>
          </w:p>
          <w:p w14:paraId="4D54E923" w14:textId="6EC2E271" w:rsidR="00156C35"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2 as Negative,</w:t>
            </w:r>
          </w:p>
          <w:p w14:paraId="6AA8243B" w14:textId="5A092E7C" w:rsidR="00A079B0" w:rsidRPr="004A71A8" w:rsidRDefault="00156C35" w:rsidP="00BE1AF9">
            <w:pPr>
              <w:spacing w:after="0" w:line="360" w:lineRule="auto"/>
              <w:rPr>
                <w:rFonts w:ascii="Times New Roman" w:hAnsi="Times New Roman" w:cs="Times New Roman"/>
                <w:b/>
                <w:sz w:val="24"/>
                <w:szCs w:val="24"/>
              </w:rPr>
            </w:pPr>
            <w:r w:rsidRPr="004A71A8">
              <w:rPr>
                <w:rFonts w:ascii="Times New Roman" w:hAnsi="Times New Roman" w:cs="Times New Roman"/>
                <w:sz w:val="24"/>
                <w:szCs w:val="24"/>
              </w:rPr>
              <w:t xml:space="preserve">3 as </w:t>
            </w:r>
            <w:r w:rsidR="00A079B0" w:rsidRPr="004A71A8">
              <w:rPr>
                <w:rFonts w:ascii="Times New Roman" w:hAnsi="Times New Roman" w:cs="Times New Roman"/>
                <w:sz w:val="24"/>
                <w:szCs w:val="24"/>
              </w:rPr>
              <w:t>NoEffect</w:t>
            </w:r>
          </w:p>
        </w:tc>
      </w:tr>
      <w:tr w:rsidR="00A079B0" w:rsidRPr="004A71A8" w14:paraId="4AAF0B8F" w14:textId="77777777" w:rsidTr="003B422A">
        <w:trPr>
          <w:trHeight w:val="290"/>
        </w:trPr>
        <w:tc>
          <w:tcPr>
            <w:tcW w:w="9924" w:type="dxa"/>
            <w:gridSpan w:val="4"/>
            <w:tcBorders>
              <w:top w:val="nil"/>
              <w:left w:val="single" w:sz="4" w:space="0" w:color="auto"/>
              <w:bottom w:val="single" w:sz="4" w:space="0" w:color="auto"/>
              <w:right w:val="single" w:sz="4" w:space="0" w:color="auto"/>
            </w:tcBorders>
            <w:shd w:val="clear" w:color="auto" w:fill="auto"/>
          </w:tcPr>
          <w:p w14:paraId="3D74F385" w14:textId="77777777" w:rsidR="00A079B0" w:rsidRPr="004A71A8" w:rsidRDefault="00A079B0" w:rsidP="00BE1AF9">
            <w:pPr>
              <w:spacing w:after="0" w:line="360" w:lineRule="auto"/>
              <w:jc w:val="center"/>
              <w:rPr>
                <w:rFonts w:ascii="Times New Roman" w:hAnsi="Times New Roman" w:cs="Times New Roman"/>
                <w:b/>
                <w:i/>
                <w:sz w:val="24"/>
                <w:szCs w:val="24"/>
              </w:rPr>
            </w:pPr>
            <w:r w:rsidRPr="004A71A8">
              <w:rPr>
                <w:rFonts w:ascii="Times New Roman" w:hAnsi="Times New Roman" w:cs="Times New Roman"/>
                <w:b/>
                <w:i/>
                <w:sz w:val="24"/>
                <w:szCs w:val="24"/>
              </w:rPr>
              <w:t>Key explanatory Variables</w:t>
            </w:r>
          </w:p>
        </w:tc>
      </w:tr>
      <w:tr w:rsidR="00A079B0" w:rsidRPr="004A71A8" w14:paraId="5F1FFBBD" w14:textId="77777777" w:rsidTr="00D9169E">
        <w:trPr>
          <w:trHeight w:val="290"/>
        </w:trPr>
        <w:tc>
          <w:tcPr>
            <w:tcW w:w="2553" w:type="dxa"/>
            <w:tcBorders>
              <w:top w:val="nil"/>
              <w:left w:val="single" w:sz="4" w:space="0" w:color="auto"/>
              <w:bottom w:val="single" w:sz="4" w:space="0" w:color="auto"/>
              <w:right w:val="single" w:sz="4" w:space="0" w:color="auto"/>
            </w:tcBorders>
            <w:shd w:val="clear" w:color="auto" w:fill="auto"/>
            <w:hideMark/>
          </w:tcPr>
          <w:p w14:paraId="385B4969" w14:textId="2FBBE746" w:rsidR="00A079B0" w:rsidRPr="004A71A8" w:rsidRDefault="00B078A3"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PartTime (A13_1)</w:t>
            </w:r>
          </w:p>
        </w:tc>
        <w:tc>
          <w:tcPr>
            <w:tcW w:w="3402" w:type="dxa"/>
            <w:tcBorders>
              <w:top w:val="nil"/>
              <w:left w:val="nil"/>
              <w:bottom w:val="single" w:sz="4" w:space="0" w:color="auto"/>
              <w:right w:val="single" w:sz="4" w:space="0" w:color="auto"/>
            </w:tcBorders>
            <w:shd w:val="clear" w:color="auto" w:fill="auto"/>
            <w:hideMark/>
          </w:tcPr>
          <w:p w14:paraId="211C2088" w14:textId="36EAE54A" w:rsidR="00A079B0" w:rsidRPr="004A71A8" w:rsidRDefault="007E64D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Employees</w:t>
            </w:r>
            <w:r w:rsidR="00A079B0" w:rsidRPr="004A71A8">
              <w:rPr>
                <w:rFonts w:ascii="Times New Roman" w:hAnsi="Times New Roman" w:cs="Times New Roman"/>
                <w:sz w:val="24"/>
                <w:szCs w:val="24"/>
              </w:rPr>
              <w:t xml:space="preserve"> work part-time.</w:t>
            </w:r>
          </w:p>
        </w:tc>
        <w:tc>
          <w:tcPr>
            <w:tcW w:w="1701" w:type="dxa"/>
            <w:tcBorders>
              <w:top w:val="nil"/>
              <w:left w:val="nil"/>
              <w:bottom w:val="single" w:sz="4" w:space="0" w:color="auto"/>
              <w:right w:val="single" w:sz="4" w:space="0" w:color="auto"/>
            </w:tcBorders>
            <w:shd w:val="clear" w:color="auto" w:fill="auto"/>
            <w:hideMark/>
          </w:tcPr>
          <w:p w14:paraId="4F18BDA6" w14:textId="77777777"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hideMark/>
          </w:tcPr>
          <w:p w14:paraId="604AF3A1" w14:textId="77777777" w:rsidR="00F95873"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Yes, </w:t>
            </w:r>
          </w:p>
          <w:p w14:paraId="7291D186" w14:textId="5C6016BB"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0 as No/Don't Know</w:t>
            </w:r>
          </w:p>
        </w:tc>
      </w:tr>
      <w:tr w:rsidR="00A079B0" w:rsidRPr="004A71A8" w14:paraId="5B1C832F" w14:textId="77777777" w:rsidTr="00D9169E">
        <w:trPr>
          <w:trHeight w:val="290"/>
        </w:trPr>
        <w:tc>
          <w:tcPr>
            <w:tcW w:w="2553" w:type="dxa"/>
            <w:tcBorders>
              <w:top w:val="nil"/>
              <w:left w:val="single" w:sz="4" w:space="0" w:color="auto"/>
              <w:bottom w:val="single" w:sz="4" w:space="0" w:color="auto"/>
              <w:right w:val="single" w:sz="4" w:space="0" w:color="auto"/>
            </w:tcBorders>
            <w:shd w:val="clear" w:color="auto" w:fill="auto"/>
            <w:hideMark/>
          </w:tcPr>
          <w:p w14:paraId="69096E61" w14:textId="65DC2877"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WorkNight</w:t>
            </w:r>
            <w:r w:rsidR="00B078A3" w:rsidRPr="004A71A8">
              <w:rPr>
                <w:rFonts w:ascii="Times New Roman" w:hAnsi="Times New Roman" w:cs="Times New Roman"/>
                <w:sz w:val="24"/>
                <w:szCs w:val="24"/>
              </w:rPr>
              <w:t xml:space="preserve"> (A13_2)</w:t>
            </w:r>
          </w:p>
        </w:tc>
        <w:tc>
          <w:tcPr>
            <w:tcW w:w="3402" w:type="dxa"/>
            <w:tcBorders>
              <w:top w:val="nil"/>
              <w:left w:val="nil"/>
              <w:bottom w:val="single" w:sz="4" w:space="0" w:color="auto"/>
              <w:right w:val="single" w:sz="4" w:space="0" w:color="auto"/>
            </w:tcBorders>
            <w:shd w:val="clear" w:color="auto" w:fill="auto"/>
            <w:hideMark/>
          </w:tcPr>
          <w:p w14:paraId="29DC6E95" w14:textId="3CB6C503" w:rsidR="00A079B0" w:rsidRPr="004A71A8" w:rsidRDefault="009405F2"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E</w:t>
            </w:r>
            <w:r w:rsidR="00A079B0" w:rsidRPr="004A71A8">
              <w:rPr>
                <w:rFonts w:ascii="Times New Roman" w:hAnsi="Times New Roman" w:cs="Times New Roman"/>
                <w:sz w:val="24"/>
                <w:szCs w:val="24"/>
              </w:rPr>
              <w:t>mployees work during night hours.</w:t>
            </w:r>
          </w:p>
        </w:tc>
        <w:tc>
          <w:tcPr>
            <w:tcW w:w="1701" w:type="dxa"/>
            <w:tcBorders>
              <w:top w:val="nil"/>
              <w:left w:val="nil"/>
              <w:bottom w:val="single" w:sz="4" w:space="0" w:color="auto"/>
              <w:right w:val="single" w:sz="4" w:space="0" w:color="auto"/>
            </w:tcBorders>
            <w:shd w:val="clear" w:color="auto" w:fill="auto"/>
            <w:hideMark/>
          </w:tcPr>
          <w:p w14:paraId="088B20D3" w14:textId="77777777"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hideMark/>
          </w:tcPr>
          <w:p w14:paraId="08C941D9" w14:textId="77777777" w:rsidR="00204C29" w:rsidRPr="004A71A8" w:rsidRDefault="00204C2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Yes, </w:t>
            </w:r>
          </w:p>
          <w:p w14:paraId="5C76F832" w14:textId="2BEFE5A5" w:rsidR="00A079B0" w:rsidRPr="004A71A8" w:rsidRDefault="00204C2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 as No/Don't Know</w:t>
            </w:r>
          </w:p>
        </w:tc>
      </w:tr>
      <w:tr w:rsidR="00A079B0" w:rsidRPr="004A71A8" w14:paraId="4F27B3DF" w14:textId="77777777" w:rsidTr="00D9169E">
        <w:trPr>
          <w:trHeight w:val="1450"/>
        </w:trPr>
        <w:tc>
          <w:tcPr>
            <w:tcW w:w="2553" w:type="dxa"/>
            <w:tcBorders>
              <w:top w:val="nil"/>
              <w:left w:val="single" w:sz="4" w:space="0" w:color="auto"/>
              <w:bottom w:val="single" w:sz="4" w:space="0" w:color="auto"/>
              <w:right w:val="single" w:sz="4" w:space="0" w:color="auto"/>
            </w:tcBorders>
            <w:shd w:val="clear" w:color="auto" w:fill="auto"/>
            <w:hideMark/>
          </w:tcPr>
          <w:p w14:paraId="6FE186ED" w14:textId="2F970E2D"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DifWorkShift</w:t>
            </w:r>
            <w:r w:rsidR="005C1C56" w:rsidRPr="004A71A8">
              <w:rPr>
                <w:rFonts w:ascii="Times New Roman" w:hAnsi="Times New Roman" w:cs="Times New Roman"/>
                <w:sz w:val="24"/>
                <w:szCs w:val="24"/>
              </w:rPr>
              <w:t xml:space="preserve"> (A13_3)</w:t>
            </w:r>
          </w:p>
        </w:tc>
        <w:tc>
          <w:tcPr>
            <w:tcW w:w="3402" w:type="dxa"/>
            <w:tcBorders>
              <w:top w:val="nil"/>
              <w:left w:val="nil"/>
              <w:bottom w:val="single" w:sz="4" w:space="0" w:color="auto"/>
              <w:right w:val="single" w:sz="4" w:space="0" w:color="auto"/>
            </w:tcBorders>
            <w:shd w:val="clear" w:color="auto" w:fill="auto"/>
            <w:hideMark/>
          </w:tcPr>
          <w:p w14:paraId="3A021EAB" w14:textId="5A5EBFAB"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Employees </w:t>
            </w:r>
            <w:r w:rsidR="000D6A89" w:rsidRPr="004A71A8">
              <w:rPr>
                <w:rFonts w:ascii="Times New Roman" w:hAnsi="Times New Roman" w:cs="Times New Roman"/>
                <w:sz w:val="24"/>
                <w:szCs w:val="24"/>
              </w:rPr>
              <w:t xml:space="preserve">work </w:t>
            </w:r>
            <w:r w:rsidRPr="004A71A8">
              <w:rPr>
                <w:rFonts w:ascii="Times New Roman" w:hAnsi="Times New Roman" w:cs="Times New Roman"/>
                <w:sz w:val="24"/>
                <w:szCs w:val="24"/>
              </w:rPr>
              <w:t>shifts over different periods of the day or week.</w:t>
            </w:r>
          </w:p>
        </w:tc>
        <w:tc>
          <w:tcPr>
            <w:tcW w:w="1701" w:type="dxa"/>
            <w:tcBorders>
              <w:top w:val="nil"/>
              <w:left w:val="nil"/>
              <w:bottom w:val="single" w:sz="4" w:space="0" w:color="auto"/>
              <w:right w:val="single" w:sz="4" w:space="0" w:color="auto"/>
            </w:tcBorders>
            <w:shd w:val="clear" w:color="auto" w:fill="auto"/>
            <w:hideMark/>
          </w:tcPr>
          <w:p w14:paraId="7E5F6799" w14:textId="77777777"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hideMark/>
          </w:tcPr>
          <w:p w14:paraId="7E858710" w14:textId="77777777" w:rsidR="00204C29" w:rsidRPr="004A71A8" w:rsidRDefault="00204C2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Yes, </w:t>
            </w:r>
          </w:p>
          <w:p w14:paraId="2D1664D9" w14:textId="639B6A58" w:rsidR="00A079B0" w:rsidRPr="004A71A8" w:rsidRDefault="00204C2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 as No/Don't Know</w:t>
            </w:r>
          </w:p>
        </w:tc>
      </w:tr>
      <w:tr w:rsidR="00A079B0" w:rsidRPr="004A71A8" w14:paraId="6F9EDCD0" w14:textId="77777777" w:rsidTr="00D9169E">
        <w:trPr>
          <w:trHeight w:val="580"/>
        </w:trPr>
        <w:tc>
          <w:tcPr>
            <w:tcW w:w="2553" w:type="dxa"/>
            <w:tcBorders>
              <w:top w:val="nil"/>
              <w:left w:val="single" w:sz="4" w:space="0" w:color="auto"/>
              <w:bottom w:val="single" w:sz="4" w:space="0" w:color="auto"/>
              <w:right w:val="single" w:sz="4" w:space="0" w:color="auto"/>
            </w:tcBorders>
            <w:shd w:val="clear" w:color="auto" w:fill="auto"/>
            <w:hideMark/>
          </w:tcPr>
          <w:p w14:paraId="412C4016" w14:textId="5EC5CB33"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ZeroHours</w:t>
            </w:r>
            <w:r w:rsidR="008162C2" w:rsidRPr="004A71A8">
              <w:rPr>
                <w:rFonts w:ascii="Times New Roman" w:hAnsi="Times New Roman" w:cs="Times New Roman"/>
                <w:sz w:val="24"/>
                <w:szCs w:val="24"/>
              </w:rPr>
              <w:t xml:space="preserve"> (A13_4)</w:t>
            </w:r>
          </w:p>
        </w:tc>
        <w:tc>
          <w:tcPr>
            <w:tcW w:w="3402" w:type="dxa"/>
            <w:tcBorders>
              <w:top w:val="nil"/>
              <w:left w:val="nil"/>
              <w:bottom w:val="single" w:sz="4" w:space="0" w:color="auto"/>
              <w:right w:val="single" w:sz="4" w:space="0" w:color="auto"/>
            </w:tcBorders>
            <w:shd w:val="clear" w:color="auto" w:fill="auto"/>
            <w:hideMark/>
          </w:tcPr>
          <w:p w14:paraId="59A3702C" w14:textId="4C770FA0" w:rsidR="00A079B0" w:rsidRPr="004A71A8" w:rsidRDefault="0046791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Employees work</w:t>
            </w:r>
            <w:r w:rsidR="00B55566" w:rsidRPr="004A71A8">
              <w:rPr>
                <w:rFonts w:ascii="Times New Roman" w:hAnsi="Times New Roman" w:cs="Times New Roman"/>
                <w:sz w:val="24"/>
                <w:szCs w:val="24"/>
              </w:rPr>
              <w:t xml:space="preserve"> </w:t>
            </w:r>
            <w:r w:rsidR="00A079B0" w:rsidRPr="004A71A8">
              <w:rPr>
                <w:rFonts w:ascii="Times New Roman" w:hAnsi="Times New Roman" w:cs="Times New Roman"/>
                <w:sz w:val="24"/>
                <w:szCs w:val="24"/>
              </w:rPr>
              <w:t>zero-hours contracts</w:t>
            </w:r>
            <w:r w:rsidR="00B55566" w:rsidRPr="004A71A8">
              <w:rPr>
                <w:rFonts w:ascii="Times New Roman" w:hAnsi="Times New Roman" w:cs="Times New Roman"/>
                <w:sz w:val="24"/>
                <w:szCs w:val="24"/>
              </w:rPr>
              <w:t>.</w:t>
            </w:r>
          </w:p>
        </w:tc>
        <w:tc>
          <w:tcPr>
            <w:tcW w:w="1701" w:type="dxa"/>
            <w:tcBorders>
              <w:top w:val="nil"/>
              <w:left w:val="nil"/>
              <w:bottom w:val="single" w:sz="4" w:space="0" w:color="auto"/>
              <w:right w:val="single" w:sz="4" w:space="0" w:color="auto"/>
            </w:tcBorders>
            <w:shd w:val="clear" w:color="auto" w:fill="auto"/>
            <w:hideMark/>
          </w:tcPr>
          <w:p w14:paraId="6E131C34" w14:textId="77777777"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hideMark/>
          </w:tcPr>
          <w:p w14:paraId="5CD72C7C" w14:textId="77777777" w:rsidR="00204C29" w:rsidRPr="004A71A8" w:rsidRDefault="00204C2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Yes, </w:t>
            </w:r>
          </w:p>
          <w:p w14:paraId="6E2DD705" w14:textId="45D2826A" w:rsidR="00A079B0" w:rsidRPr="004A71A8" w:rsidRDefault="00204C2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 as No/Don't Know</w:t>
            </w:r>
          </w:p>
        </w:tc>
      </w:tr>
      <w:tr w:rsidR="00A079B0" w:rsidRPr="004A71A8" w14:paraId="522DD1F6" w14:textId="77777777" w:rsidTr="00D9169E">
        <w:trPr>
          <w:trHeight w:val="580"/>
        </w:trPr>
        <w:tc>
          <w:tcPr>
            <w:tcW w:w="2553" w:type="dxa"/>
            <w:tcBorders>
              <w:top w:val="nil"/>
              <w:left w:val="single" w:sz="4" w:space="0" w:color="auto"/>
              <w:bottom w:val="single" w:sz="4" w:space="0" w:color="auto"/>
              <w:right w:val="single" w:sz="4" w:space="0" w:color="auto"/>
            </w:tcBorders>
            <w:shd w:val="clear" w:color="auto" w:fill="auto"/>
            <w:hideMark/>
          </w:tcPr>
          <w:p w14:paraId="3C8A1D76" w14:textId="02E21F5D"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ThirtyPartTime</w:t>
            </w:r>
            <w:r w:rsidR="00DB6996" w:rsidRPr="004A71A8">
              <w:rPr>
                <w:rFonts w:ascii="Times New Roman" w:hAnsi="Times New Roman" w:cs="Times New Roman"/>
                <w:sz w:val="24"/>
                <w:szCs w:val="24"/>
              </w:rPr>
              <w:t xml:space="preserve"> (A13_5)</w:t>
            </w:r>
          </w:p>
        </w:tc>
        <w:tc>
          <w:tcPr>
            <w:tcW w:w="3402" w:type="dxa"/>
            <w:tcBorders>
              <w:top w:val="nil"/>
              <w:left w:val="nil"/>
              <w:bottom w:val="single" w:sz="4" w:space="0" w:color="auto"/>
              <w:right w:val="single" w:sz="4" w:space="0" w:color="auto"/>
            </w:tcBorders>
            <w:shd w:val="clear" w:color="auto" w:fill="auto"/>
            <w:hideMark/>
          </w:tcPr>
          <w:p w14:paraId="19990220" w14:textId="77777777"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Employees work part-time, i.e., less than 30 hours a week - Indicates whether employees work part-time.</w:t>
            </w:r>
          </w:p>
        </w:tc>
        <w:tc>
          <w:tcPr>
            <w:tcW w:w="1701" w:type="dxa"/>
            <w:tcBorders>
              <w:top w:val="nil"/>
              <w:left w:val="nil"/>
              <w:bottom w:val="single" w:sz="4" w:space="0" w:color="auto"/>
              <w:right w:val="single" w:sz="4" w:space="0" w:color="auto"/>
            </w:tcBorders>
            <w:shd w:val="clear" w:color="auto" w:fill="auto"/>
            <w:hideMark/>
          </w:tcPr>
          <w:p w14:paraId="1DF33954" w14:textId="77777777"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hideMark/>
          </w:tcPr>
          <w:p w14:paraId="71AEF1C5" w14:textId="77777777" w:rsidR="00204C29" w:rsidRPr="004A71A8" w:rsidRDefault="00204C2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Yes, </w:t>
            </w:r>
          </w:p>
          <w:p w14:paraId="16EB0BBB" w14:textId="5F7E09B3" w:rsidR="00A079B0" w:rsidRPr="004A71A8" w:rsidRDefault="00204C2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 as No/Don't Know</w:t>
            </w:r>
          </w:p>
        </w:tc>
      </w:tr>
      <w:tr w:rsidR="00A079B0" w:rsidRPr="004A71A8" w14:paraId="174D13EF" w14:textId="77777777" w:rsidTr="00D9169E">
        <w:trPr>
          <w:trHeight w:val="870"/>
        </w:trPr>
        <w:tc>
          <w:tcPr>
            <w:tcW w:w="2553" w:type="dxa"/>
            <w:tcBorders>
              <w:top w:val="nil"/>
              <w:left w:val="single" w:sz="4" w:space="0" w:color="auto"/>
              <w:bottom w:val="single" w:sz="4" w:space="0" w:color="auto"/>
              <w:right w:val="single" w:sz="4" w:space="0" w:color="auto"/>
            </w:tcBorders>
            <w:shd w:val="clear" w:color="auto" w:fill="auto"/>
            <w:hideMark/>
          </w:tcPr>
          <w:p w14:paraId="2AE1A6FD" w14:textId="2B45061D"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Policies</w:t>
            </w:r>
            <w:r w:rsidR="007A680F" w:rsidRPr="004A71A8">
              <w:rPr>
                <w:rFonts w:ascii="Times New Roman" w:hAnsi="Times New Roman" w:cs="Times New Roman"/>
                <w:sz w:val="24"/>
                <w:szCs w:val="24"/>
              </w:rPr>
              <w:t xml:space="preserve"> (B11)</w:t>
            </w:r>
          </w:p>
        </w:tc>
        <w:tc>
          <w:tcPr>
            <w:tcW w:w="3402" w:type="dxa"/>
            <w:tcBorders>
              <w:top w:val="nil"/>
              <w:left w:val="nil"/>
              <w:bottom w:val="single" w:sz="4" w:space="0" w:color="auto"/>
              <w:right w:val="single" w:sz="4" w:space="0" w:color="auto"/>
            </w:tcBorders>
            <w:shd w:val="clear" w:color="auto" w:fill="auto"/>
            <w:hideMark/>
          </w:tcPr>
          <w:p w14:paraId="2DD00576" w14:textId="3C118AB9" w:rsidR="00A079B0" w:rsidRPr="004A71A8" w:rsidRDefault="00BE7578"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W</w:t>
            </w:r>
            <w:r w:rsidR="00A079B0" w:rsidRPr="004A71A8">
              <w:rPr>
                <w:rFonts w:ascii="Times New Roman" w:hAnsi="Times New Roman" w:cs="Times New Roman"/>
                <w:sz w:val="24"/>
                <w:szCs w:val="24"/>
              </w:rPr>
              <w:t>ritten policy for flexible working practices</w:t>
            </w:r>
            <w:r w:rsidRPr="004A71A8">
              <w:rPr>
                <w:rFonts w:ascii="Times New Roman" w:hAnsi="Times New Roman" w:cs="Times New Roman"/>
                <w:sz w:val="24"/>
                <w:szCs w:val="24"/>
              </w:rPr>
              <w:t xml:space="preserve"> provided</w:t>
            </w:r>
            <w:r w:rsidR="00E13CAB" w:rsidRPr="004A71A8">
              <w:rPr>
                <w:rFonts w:ascii="Times New Roman" w:hAnsi="Times New Roman" w:cs="Times New Roman"/>
                <w:sz w:val="24"/>
                <w:szCs w:val="24"/>
              </w:rPr>
              <w:t>.</w:t>
            </w:r>
          </w:p>
        </w:tc>
        <w:tc>
          <w:tcPr>
            <w:tcW w:w="1701" w:type="dxa"/>
            <w:tcBorders>
              <w:top w:val="nil"/>
              <w:left w:val="nil"/>
              <w:bottom w:val="single" w:sz="4" w:space="0" w:color="auto"/>
              <w:right w:val="single" w:sz="4" w:space="0" w:color="auto"/>
            </w:tcBorders>
            <w:shd w:val="clear" w:color="auto" w:fill="auto"/>
            <w:hideMark/>
          </w:tcPr>
          <w:p w14:paraId="206E59A2" w14:textId="77777777"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hideMark/>
          </w:tcPr>
          <w:p w14:paraId="4EBF32E8" w14:textId="77777777" w:rsidR="00F63B43" w:rsidRPr="004A71A8" w:rsidRDefault="00F63B4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Yes, </w:t>
            </w:r>
          </w:p>
          <w:p w14:paraId="4D783319" w14:textId="577B17B1" w:rsidR="00A079B0" w:rsidRPr="004A71A8" w:rsidRDefault="00F63B43"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0 as No/Don't Know </w:t>
            </w:r>
          </w:p>
        </w:tc>
      </w:tr>
      <w:tr w:rsidR="00A079B0" w:rsidRPr="004A71A8" w14:paraId="752479C1" w14:textId="77777777" w:rsidTr="00D9169E">
        <w:trPr>
          <w:trHeight w:val="1450"/>
        </w:trPr>
        <w:tc>
          <w:tcPr>
            <w:tcW w:w="2553" w:type="dxa"/>
            <w:tcBorders>
              <w:top w:val="nil"/>
              <w:left w:val="single" w:sz="4" w:space="0" w:color="auto"/>
              <w:bottom w:val="single" w:sz="4" w:space="0" w:color="auto"/>
              <w:right w:val="single" w:sz="4" w:space="0" w:color="auto"/>
            </w:tcBorders>
            <w:shd w:val="clear" w:color="auto" w:fill="auto"/>
            <w:hideMark/>
          </w:tcPr>
          <w:p w14:paraId="0302871A" w14:textId="1A312AA7" w:rsidR="00A079B0" w:rsidRPr="004A71A8" w:rsidRDefault="00454428"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BizOps (C1_A)</w:t>
            </w:r>
          </w:p>
        </w:tc>
        <w:tc>
          <w:tcPr>
            <w:tcW w:w="3402" w:type="dxa"/>
            <w:tcBorders>
              <w:top w:val="nil"/>
              <w:left w:val="nil"/>
              <w:bottom w:val="single" w:sz="4" w:space="0" w:color="auto"/>
              <w:right w:val="single" w:sz="4" w:space="0" w:color="auto"/>
            </w:tcBorders>
            <w:shd w:val="clear" w:color="auto" w:fill="auto"/>
            <w:hideMark/>
          </w:tcPr>
          <w:p w14:paraId="1305AAAB" w14:textId="35E32A4E"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Busine</w:t>
            </w:r>
            <w:r w:rsidR="00006DCB" w:rsidRPr="004A71A8">
              <w:rPr>
                <w:rFonts w:ascii="Times New Roman" w:hAnsi="Times New Roman" w:cs="Times New Roman"/>
                <w:sz w:val="24"/>
                <w:szCs w:val="24"/>
              </w:rPr>
              <w:t>ss case and operational impact are the factors considered</w:t>
            </w:r>
            <w:r w:rsidRPr="004A71A8">
              <w:rPr>
                <w:rFonts w:ascii="Times New Roman" w:hAnsi="Times New Roman" w:cs="Times New Roman"/>
                <w:sz w:val="24"/>
                <w:szCs w:val="24"/>
              </w:rPr>
              <w:t xml:space="preserve"> when evaluating flexible working requests.</w:t>
            </w:r>
          </w:p>
        </w:tc>
        <w:tc>
          <w:tcPr>
            <w:tcW w:w="1701" w:type="dxa"/>
            <w:tcBorders>
              <w:top w:val="nil"/>
              <w:left w:val="nil"/>
              <w:bottom w:val="single" w:sz="4" w:space="0" w:color="auto"/>
              <w:right w:val="single" w:sz="4" w:space="0" w:color="auto"/>
            </w:tcBorders>
            <w:shd w:val="clear" w:color="auto" w:fill="auto"/>
            <w:hideMark/>
          </w:tcPr>
          <w:p w14:paraId="5B711AC5" w14:textId="77777777"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hideMark/>
          </w:tcPr>
          <w:p w14:paraId="43B70F8C" w14:textId="77777777" w:rsidR="00FB3CB5" w:rsidRPr="004A71A8" w:rsidRDefault="00FB3CB5"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Yes, </w:t>
            </w:r>
          </w:p>
          <w:p w14:paraId="1D1CCE56" w14:textId="60DC46A6" w:rsidR="00A079B0" w:rsidRPr="004A71A8" w:rsidRDefault="00FB3CB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0 as No/Don't Know</w:t>
            </w:r>
          </w:p>
        </w:tc>
      </w:tr>
      <w:tr w:rsidR="00A079B0" w:rsidRPr="004A71A8" w14:paraId="627D3511" w14:textId="77777777" w:rsidTr="00D9169E">
        <w:trPr>
          <w:trHeight w:val="870"/>
        </w:trPr>
        <w:tc>
          <w:tcPr>
            <w:tcW w:w="2553" w:type="dxa"/>
            <w:tcBorders>
              <w:top w:val="nil"/>
              <w:left w:val="single" w:sz="4" w:space="0" w:color="auto"/>
              <w:bottom w:val="single" w:sz="4" w:space="0" w:color="auto"/>
              <w:right w:val="single" w:sz="4" w:space="0" w:color="auto"/>
            </w:tcBorders>
            <w:shd w:val="clear" w:color="auto" w:fill="auto"/>
            <w:hideMark/>
          </w:tcPr>
          <w:p w14:paraId="135FCA04" w14:textId="0089ADDD" w:rsidR="00A079B0" w:rsidRPr="004A71A8" w:rsidRDefault="00454428"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RoleSuitability (C1_B)</w:t>
            </w:r>
          </w:p>
        </w:tc>
        <w:tc>
          <w:tcPr>
            <w:tcW w:w="3402" w:type="dxa"/>
            <w:tcBorders>
              <w:top w:val="nil"/>
              <w:left w:val="nil"/>
              <w:bottom w:val="single" w:sz="4" w:space="0" w:color="auto"/>
              <w:right w:val="single" w:sz="4" w:space="0" w:color="auto"/>
            </w:tcBorders>
            <w:shd w:val="clear" w:color="auto" w:fill="auto"/>
            <w:hideMark/>
          </w:tcPr>
          <w:p w14:paraId="5CD5BA51" w14:textId="32EC9313"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Suitability of the </w:t>
            </w:r>
            <w:r w:rsidR="00AE4583" w:rsidRPr="004A71A8">
              <w:rPr>
                <w:rFonts w:ascii="Times New Roman" w:hAnsi="Times New Roman" w:cs="Times New Roman"/>
                <w:sz w:val="24"/>
                <w:szCs w:val="24"/>
              </w:rPr>
              <w:t xml:space="preserve">employee </w:t>
            </w:r>
            <w:r w:rsidRPr="004A71A8">
              <w:rPr>
                <w:rFonts w:ascii="Times New Roman" w:hAnsi="Times New Roman" w:cs="Times New Roman"/>
                <w:sz w:val="24"/>
                <w:szCs w:val="24"/>
              </w:rPr>
              <w:t>role for flexible working</w:t>
            </w:r>
          </w:p>
        </w:tc>
        <w:tc>
          <w:tcPr>
            <w:tcW w:w="1701" w:type="dxa"/>
            <w:tcBorders>
              <w:top w:val="nil"/>
              <w:left w:val="nil"/>
              <w:bottom w:val="single" w:sz="4" w:space="0" w:color="auto"/>
              <w:right w:val="single" w:sz="4" w:space="0" w:color="auto"/>
            </w:tcBorders>
            <w:shd w:val="clear" w:color="auto" w:fill="auto"/>
            <w:hideMark/>
          </w:tcPr>
          <w:p w14:paraId="0E599E7B" w14:textId="77777777"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hideMark/>
          </w:tcPr>
          <w:p w14:paraId="7AC669BC" w14:textId="77777777" w:rsidR="00FB3CB5" w:rsidRPr="004A71A8" w:rsidRDefault="00FB3CB5"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Yes, </w:t>
            </w:r>
          </w:p>
          <w:p w14:paraId="1F217B20" w14:textId="28D33D6C" w:rsidR="00A079B0" w:rsidRPr="004A71A8" w:rsidRDefault="00FB3CB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0 as No/Don't Know</w:t>
            </w:r>
          </w:p>
        </w:tc>
      </w:tr>
      <w:tr w:rsidR="00A079B0" w:rsidRPr="004A71A8" w14:paraId="1279DD4F" w14:textId="77777777" w:rsidTr="00D9169E">
        <w:trPr>
          <w:trHeight w:val="870"/>
        </w:trPr>
        <w:tc>
          <w:tcPr>
            <w:tcW w:w="2553" w:type="dxa"/>
            <w:tcBorders>
              <w:top w:val="nil"/>
              <w:left w:val="single" w:sz="4" w:space="0" w:color="auto"/>
              <w:bottom w:val="single" w:sz="4" w:space="0" w:color="auto"/>
              <w:right w:val="single" w:sz="4" w:space="0" w:color="auto"/>
            </w:tcBorders>
            <w:shd w:val="clear" w:color="auto" w:fill="auto"/>
            <w:hideMark/>
          </w:tcPr>
          <w:p w14:paraId="7869C116" w14:textId="098232D2" w:rsidR="00A079B0" w:rsidRPr="004A71A8" w:rsidRDefault="009D5C6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EmpyeeCompetence (C1_D)</w:t>
            </w:r>
          </w:p>
        </w:tc>
        <w:tc>
          <w:tcPr>
            <w:tcW w:w="3402" w:type="dxa"/>
            <w:tcBorders>
              <w:top w:val="nil"/>
              <w:left w:val="nil"/>
              <w:bottom w:val="single" w:sz="4" w:space="0" w:color="auto"/>
              <w:right w:val="single" w:sz="4" w:space="0" w:color="auto"/>
            </w:tcBorders>
            <w:shd w:val="clear" w:color="auto" w:fill="auto"/>
            <w:hideMark/>
          </w:tcPr>
          <w:p w14:paraId="0C216920" w14:textId="38A48B6A" w:rsidR="00A079B0" w:rsidRPr="004A71A8" w:rsidRDefault="00FB3CB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Employee</w:t>
            </w:r>
            <w:r w:rsidR="00A079B0" w:rsidRPr="004A71A8">
              <w:rPr>
                <w:rFonts w:ascii="Times New Roman" w:hAnsi="Times New Roman" w:cs="Times New Roman"/>
                <w:sz w:val="24"/>
                <w:szCs w:val="24"/>
              </w:rPr>
              <w:t xml:space="preserve"> </w:t>
            </w:r>
            <w:r w:rsidRPr="004A71A8">
              <w:rPr>
                <w:rFonts w:ascii="Times New Roman" w:hAnsi="Times New Roman" w:cs="Times New Roman"/>
                <w:sz w:val="24"/>
                <w:szCs w:val="24"/>
              </w:rPr>
              <w:t>has</w:t>
            </w:r>
            <w:r w:rsidR="00A079B0" w:rsidRPr="004A71A8">
              <w:rPr>
                <w:rFonts w:ascii="Times New Roman" w:hAnsi="Times New Roman" w:cs="Times New Roman"/>
                <w:sz w:val="24"/>
                <w:szCs w:val="24"/>
              </w:rPr>
              <w:t xml:space="preserve"> the competency required for flexible working.</w:t>
            </w:r>
          </w:p>
        </w:tc>
        <w:tc>
          <w:tcPr>
            <w:tcW w:w="1701" w:type="dxa"/>
            <w:tcBorders>
              <w:top w:val="nil"/>
              <w:left w:val="nil"/>
              <w:bottom w:val="single" w:sz="4" w:space="0" w:color="auto"/>
              <w:right w:val="single" w:sz="4" w:space="0" w:color="auto"/>
            </w:tcBorders>
            <w:shd w:val="clear" w:color="auto" w:fill="auto"/>
            <w:hideMark/>
          </w:tcPr>
          <w:p w14:paraId="78CA951D" w14:textId="77777777"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hideMark/>
          </w:tcPr>
          <w:p w14:paraId="3890A46E" w14:textId="0F1C47B4" w:rsidR="00FB3CB5" w:rsidRPr="004A71A8" w:rsidRDefault="00FB3CB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1 as Yes,</w:t>
            </w:r>
            <w:r w:rsidR="00A079B0" w:rsidRPr="004A71A8">
              <w:rPr>
                <w:rFonts w:ascii="Times New Roman" w:hAnsi="Times New Roman" w:cs="Times New Roman"/>
                <w:sz w:val="24"/>
                <w:szCs w:val="24"/>
              </w:rPr>
              <w:t xml:space="preserve"> </w:t>
            </w:r>
          </w:p>
          <w:p w14:paraId="0EC764FC" w14:textId="2000E6A8" w:rsidR="00A079B0" w:rsidRPr="004A71A8" w:rsidRDefault="00A079B0"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otherwise as 0</w:t>
            </w:r>
          </w:p>
        </w:tc>
      </w:tr>
      <w:tr w:rsidR="00A079B0" w:rsidRPr="004A71A8" w14:paraId="6EC116BA" w14:textId="77777777" w:rsidTr="00D9169E">
        <w:trPr>
          <w:trHeight w:val="870"/>
        </w:trPr>
        <w:tc>
          <w:tcPr>
            <w:tcW w:w="2553" w:type="dxa"/>
            <w:tcBorders>
              <w:top w:val="nil"/>
              <w:left w:val="single" w:sz="4" w:space="0" w:color="auto"/>
              <w:bottom w:val="single" w:sz="4" w:space="0" w:color="auto"/>
              <w:right w:val="single" w:sz="4" w:space="0" w:color="auto"/>
            </w:tcBorders>
            <w:shd w:val="clear" w:color="auto" w:fill="auto"/>
          </w:tcPr>
          <w:p w14:paraId="682BD74B" w14:textId="185B23B5" w:rsidR="00A079B0" w:rsidRPr="004A71A8" w:rsidRDefault="003B30AA"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StaffRetention (C1_M)</w:t>
            </w:r>
          </w:p>
        </w:tc>
        <w:tc>
          <w:tcPr>
            <w:tcW w:w="3402" w:type="dxa"/>
            <w:tcBorders>
              <w:top w:val="nil"/>
              <w:left w:val="nil"/>
              <w:bottom w:val="single" w:sz="4" w:space="0" w:color="auto"/>
              <w:right w:val="single" w:sz="4" w:space="0" w:color="auto"/>
            </w:tcBorders>
            <w:shd w:val="clear" w:color="auto" w:fill="auto"/>
          </w:tcPr>
          <w:p w14:paraId="74EF4FE7" w14:textId="3ADA9F25" w:rsidR="00A079B0" w:rsidRPr="004A71A8" w:rsidRDefault="00F5207A"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Staff</w:t>
            </w:r>
            <w:r w:rsidR="00A079B0" w:rsidRPr="004A71A8">
              <w:rPr>
                <w:rFonts w:ascii="Times New Roman" w:hAnsi="Times New Roman" w:cs="Times New Roman"/>
                <w:sz w:val="24"/>
                <w:szCs w:val="24"/>
              </w:rPr>
              <w:t xml:space="preserve"> retention</w:t>
            </w:r>
            <w:r w:rsidRPr="004A71A8">
              <w:rPr>
                <w:rFonts w:ascii="Times New Roman" w:hAnsi="Times New Roman" w:cs="Times New Roman"/>
                <w:sz w:val="24"/>
                <w:szCs w:val="24"/>
              </w:rPr>
              <w:t xml:space="preserve"> is considered when evaluating flexible working requests.</w:t>
            </w:r>
          </w:p>
        </w:tc>
        <w:tc>
          <w:tcPr>
            <w:tcW w:w="1701" w:type="dxa"/>
            <w:tcBorders>
              <w:top w:val="nil"/>
              <w:left w:val="nil"/>
              <w:bottom w:val="single" w:sz="4" w:space="0" w:color="auto"/>
              <w:right w:val="single" w:sz="4" w:space="0" w:color="auto"/>
            </w:tcBorders>
            <w:shd w:val="clear" w:color="auto" w:fill="auto"/>
          </w:tcPr>
          <w:p w14:paraId="1BD95432" w14:textId="77777777" w:rsidR="00A079B0" w:rsidRPr="004A71A8" w:rsidRDefault="00A079B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0&amp;1 (Dummy)</w:t>
            </w:r>
          </w:p>
        </w:tc>
        <w:tc>
          <w:tcPr>
            <w:tcW w:w="2268" w:type="dxa"/>
            <w:tcBorders>
              <w:top w:val="nil"/>
              <w:left w:val="nil"/>
              <w:bottom w:val="single" w:sz="4" w:space="0" w:color="auto"/>
              <w:right w:val="single" w:sz="4" w:space="0" w:color="auto"/>
            </w:tcBorders>
            <w:shd w:val="clear" w:color="auto" w:fill="auto"/>
          </w:tcPr>
          <w:p w14:paraId="796B34F2" w14:textId="77777777" w:rsidR="00FB3CB5" w:rsidRPr="004A71A8" w:rsidRDefault="00FB3CB5"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Yes, </w:t>
            </w:r>
          </w:p>
          <w:p w14:paraId="7B7FBEA1" w14:textId="20DB1756" w:rsidR="00A079B0" w:rsidRPr="004A71A8" w:rsidRDefault="00FB3CB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0 as No/Don't Know</w:t>
            </w:r>
          </w:p>
        </w:tc>
      </w:tr>
      <w:tr w:rsidR="00D04226" w:rsidRPr="004A71A8" w14:paraId="02ABDA7E" w14:textId="77777777" w:rsidTr="00D9169E">
        <w:trPr>
          <w:trHeight w:val="870"/>
        </w:trPr>
        <w:tc>
          <w:tcPr>
            <w:tcW w:w="2553" w:type="dxa"/>
            <w:tcBorders>
              <w:top w:val="nil"/>
              <w:left w:val="single" w:sz="4" w:space="0" w:color="auto"/>
              <w:bottom w:val="single" w:sz="4" w:space="0" w:color="auto"/>
              <w:right w:val="single" w:sz="4" w:space="0" w:color="auto"/>
            </w:tcBorders>
            <w:shd w:val="clear" w:color="auto" w:fill="auto"/>
          </w:tcPr>
          <w:p w14:paraId="34213D86" w14:textId="73F75C4A" w:rsidR="00D04226" w:rsidRPr="004A71A8" w:rsidRDefault="002645BA"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BizImpact (H6)</w:t>
            </w:r>
          </w:p>
        </w:tc>
        <w:tc>
          <w:tcPr>
            <w:tcW w:w="3402" w:type="dxa"/>
            <w:tcBorders>
              <w:top w:val="nil"/>
              <w:left w:val="nil"/>
              <w:bottom w:val="single" w:sz="4" w:space="0" w:color="auto"/>
              <w:right w:val="single" w:sz="4" w:space="0" w:color="auto"/>
            </w:tcBorders>
            <w:shd w:val="clear" w:color="auto" w:fill="auto"/>
          </w:tcPr>
          <w:p w14:paraId="7A420070" w14:textId="1177B934" w:rsidR="00D04226" w:rsidRPr="004A71A8" w:rsidRDefault="00290117"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The Measure of t</w:t>
            </w:r>
            <w:r w:rsidR="00D04226" w:rsidRPr="004A71A8">
              <w:rPr>
                <w:rFonts w:ascii="Times New Roman" w:hAnsi="Times New Roman" w:cs="Times New Roman"/>
                <w:sz w:val="24"/>
                <w:szCs w:val="24"/>
              </w:rPr>
              <w:t>he perceived impact of flexible working arrangements on the business.</w:t>
            </w:r>
          </w:p>
        </w:tc>
        <w:tc>
          <w:tcPr>
            <w:tcW w:w="1701" w:type="dxa"/>
            <w:tcBorders>
              <w:top w:val="nil"/>
              <w:left w:val="nil"/>
              <w:bottom w:val="single" w:sz="4" w:space="0" w:color="auto"/>
              <w:right w:val="single" w:sz="4" w:space="0" w:color="auto"/>
            </w:tcBorders>
            <w:shd w:val="clear" w:color="auto" w:fill="auto"/>
          </w:tcPr>
          <w:p w14:paraId="5117C2D2" w14:textId="6EC5D01F" w:rsidR="00D04226" w:rsidRPr="004A71A8" w:rsidRDefault="0077127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(Continuous) between 0 to 5</w:t>
            </w:r>
          </w:p>
        </w:tc>
        <w:tc>
          <w:tcPr>
            <w:tcW w:w="2268" w:type="dxa"/>
            <w:tcBorders>
              <w:top w:val="nil"/>
              <w:left w:val="nil"/>
              <w:bottom w:val="single" w:sz="4" w:space="0" w:color="auto"/>
              <w:right w:val="single" w:sz="4" w:space="0" w:color="auto"/>
            </w:tcBorders>
            <w:shd w:val="clear" w:color="auto" w:fill="auto"/>
          </w:tcPr>
          <w:p w14:paraId="79AA405E" w14:textId="77777777" w:rsidR="00186593" w:rsidRPr="004A71A8" w:rsidRDefault="00D0422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0 as Don't know, </w:t>
            </w:r>
          </w:p>
          <w:p w14:paraId="3FC686F7" w14:textId="77777777" w:rsidR="00186593" w:rsidRPr="004A71A8" w:rsidRDefault="00D0422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very Negative, </w:t>
            </w:r>
          </w:p>
          <w:p w14:paraId="6C7F9541" w14:textId="3E348114" w:rsidR="00186593" w:rsidRPr="004A71A8" w:rsidRDefault="00D0422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2</w:t>
            </w:r>
            <w:r w:rsidR="00186593" w:rsidRPr="004A71A8">
              <w:rPr>
                <w:rFonts w:ascii="Times New Roman" w:hAnsi="Times New Roman" w:cs="Times New Roman"/>
                <w:sz w:val="24"/>
                <w:szCs w:val="24"/>
              </w:rPr>
              <w:t xml:space="preserve"> </w:t>
            </w:r>
            <w:r w:rsidRPr="004A71A8">
              <w:rPr>
                <w:rFonts w:ascii="Times New Roman" w:hAnsi="Times New Roman" w:cs="Times New Roman"/>
                <w:sz w:val="24"/>
                <w:szCs w:val="24"/>
              </w:rPr>
              <w:t>as Fairly Negative,</w:t>
            </w:r>
          </w:p>
          <w:p w14:paraId="6ACDF473" w14:textId="5B17B2CC" w:rsidR="00186593" w:rsidRPr="004A71A8" w:rsidRDefault="00D0422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 xml:space="preserve">3 as Neither Positive/ Negative, </w:t>
            </w:r>
          </w:p>
          <w:p w14:paraId="63223C09" w14:textId="77777777" w:rsidR="00186593" w:rsidRPr="004A71A8" w:rsidRDefault="00D0422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4 as Fairly Positive, </w:t>
            </w:r>
          </w:p>
          <w:p w14:paraId="1799CF21" w14:textId="3366094D" w:rsidR="00D04226" w:rsidRPr="004A71A8" w:rsidRDefault="00D0422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5 as Very Positive</w:t>
            </w:r>
          </w:p>
        </w:tc>
      </w:tr>
      <w:tr w:rsidR="00D04226" w:rsidRPr="004A71A8" w14:paraId="4286CA28" w14:textId="77777777" w:rsidTr="00D9169E">
        <w:trPr>
          <w:trHeight w:val="580"/>
        </w:trPr>
        <w:tc>
          <w:tcPr>
            <w:tcW w:w="2553" w:type="dxa"/>
            <w:tcBorders>
              <w:top w:val="nil"/>
              <w:left w:val="single" w:sz="4" w:space="0" w:color="auto"/>
              <w:bottom w:val="single" w:sz="4" w:space="0" w:color="auto"/>
              <w:right w:val="single" w:sz="4" w:space="0" w:color="auto"/>
            </w:tcBorders>
            <w:shd w:val="clear" w:color="auto" w:fill="auto"/>
          </w:tcPr>
          <w:p w14:paraId="15E9BB6A" w14:textId="11080CAA" w:rsidR="00D04226" w:rsidRPr="004A71A8" w:rsidRDefault="00F4154C"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Absenteeism (H1_3)</w:t>
            </w:r>
          </w:p>
        </w:tc>
        <w:tc>
          <w:tcPr>
            <w:tcW w:w="3402" w:type="dxa"/>
            <w:tcBorders>
              <w:top w:val="nil"/>
              <w:left w:val="nil"/>
              <w:bottom w:val="single" w:sz="4" w:space="0" w:color="auto"/>
              <w:right w:val="single" w:sz="4" w:space="0" w:color="auto"/>
            </w:tcBorders>
            <w:shd w:val="clear" w:color="auto" w:fill="auto"/>
          </w:tcPr>
          <w:p w14:paraId="42C7885C" w14:textId="5AAA4189" w:rsidR="00D04226"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Measures the perceived impact of flexible working on reducing absenteeism.</w:t>
            </w:r>
          </w:p>
        </w:tc>
        <w:tc>
          <w:tcPr>
            <w:tcW w:w="1701" w:type="dxa"/>
            <w:tcBorders>
              <w:top w:val="nil"/>
              <w:left w:val="nil"/>
              <w:bottom w:val="single" w:sz="4" w:space="0" w:color="auto"/>
              <w:right w:val="single" w:sz="4" w:space="0" w:color="auto"/>
            </w:tcBorders>
            <w:shd w:val="clear" w:color="auto" w:fill="auto"/>
          </w:tcPr>
          <w:p w14:paraId="7BC6FA66" w14:textId="28E5210B" w:rsidR="00D04226"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Ordered</w:t>
            </w:r>
            <w:r w:rsidR="00771275" w:rsidRPr="004A71A8">
              <w:rPr>
                <w:rFonts w:ascii="Times New Roman" w:hAnsi="Times New Roman" w:cs="Times New Roman"/>
                <w:sz w:val="24"/>
                <w:szCs w:val="24"/>
              </w:rPr>
              <w:t xml:space="preserve"> categorical</w:t>
            </w:r>
          </w:p>
        </w:tc>
        <w:tc>
          <w:tcPr>
            <w:tcW w:w="2268" w:type="dxa"/>
            <w:tcBorders>
              <w:top w:val="nil"/>
              <w:left w:val="nil"/>
              <w:bottom w:val="single" w:sz="4" w:space="0" w:color="auto"/>
              <w:right w:val="single" w:sz="4" w:space="0" w:color="auto"/>
            </w:tcBorders>
            <w:shd w:val="clear" w:color="auto" w:fill="auto"/>
          </w:tcPr>
          <w:p w14:paraId="38C18048" w14:textId="77777777" w:rsidR="008E06E5" w:rsidRPr="004A71A8" w:rsidRDefault="008E06E5"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w:t>
            </w:r>
            <w:r w:rsidR="00D04226" w:rsidRPr="004A71A8">
              <w:rPr>
                <w:rFonts w:ascii="Times New Roman" w:hAnsi="Times New Roman" w:cs="Times New Roman"/>
                <w:sz w:val="24"/>
                <w:szCs w:val="24"/>
              </w:rPr>
              <w:t xml:space="preserve">Positive, </w:t>
            </w:r>
          </w:p>
          <w:p w14:paraId="2980E85B" w14:textId="77777777" w:rsidR="008E06E5" w:rsidRPr="004A71A8" w:rsidRDefault="00D0422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2 as Negative, </w:t>
            </w:r>
          </w:p>
          <w:p w14:paraId="1B81181D" w14:textId="78B211A4" w:rsidR="00D04226" w:rsidRPr="004A71A8" w:rsidRDefault="00D0422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3</w:t>
            </w:r>
            <w:r w:rsidR="008E06E5" w:rsidRPr="004A71A8">
              <w:rPr>
                <w:rFonts w:ascii="Times New Roman" w:hAnsi="Times New Roman" w:cs="Times New Roman"/>
                <w:sz w:val="24"/>
                <w:szCs w:val="24"/>
              </w:rPr>
              <w:t xml:space="preserve"> as NoEffect</w:t>
            </w:r>
          </w:p>
        </w:tc>
      </w:tr>
      <w:tr w:rsidR="00D04226" w:rsidRPr="004A71A8" w14:paraId="19DD0E1D" w14:textId="77777777" w:rsidTr="00D9169E">
        <w:trPr>
          <w:trHeight w:val="870"/>
        </w:trPr>
        <w:tc>
          <w:tcPr>
            <w:tcW w:w="2553" w:type="dxa"/>
            <w:tcBorders>
              <w:top w:val="nil"/>
              <w:left w:val="single" w:sz="4" w:space="0" w:color="auto"/>
              <w:bottom w:val="single" w:sz="4" w:space="0" w:color="auto"/>
              <w:right w:val="single" w:sz="4" w:space="0" w:color="auto"/>
            </w:tcBorders>
            <w:shd w:val="clear" w:color="auto" w:fill="auto"/>
          </w:tcPr>
          <w:p w14:paraId="48062E28" w14:textId="0EF99FB3" w:rsidR="00D04226" w:rsidRPr="004A71A8" w:rsidRDefault="001C272A"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Turnover (H1_4)</w:t>
            </w:r>
          </w:p>
        </w:tc>
        <w:tc>
          <w:tcPr>
            <w:tcW w:w="3402" w:type="dxa"/>
            <w:tcBorders>
              <w:top w:val="nil"/>
              <w:left w:val="nil"/>
              <w:bottom w:val="single" w:sz="4" w:space="0" w:color="auto"/>
              <w:right w:val="single" w:sz="4" w:space="0" w:color="auto"/>
            </w:tcBorders>
            <w:shd w:val="clear" w:color="auto" w:fill="auto"/>
          </w:tcPr>
          <w:p w14:paraId="30259544" w14:textId="25B7A668" w:rsidR="00D04226"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Measures the perceived impact of flexible working on reducing employee turnover.</w:t>
            </w:r>
          </w:p>
        </w:tc>
        <w:tc>
          <w:tcPr>
            <w:tcW w:w="1701" w:type="dxa"/>
            <w:tcBorders>
              <w:top w:val="nil"/>
              <w:left w:val="nil"/>
              <w:bottom w:val="single" w:sz="4" w:space="0" w:color="auto"/>
              <w:right w:val="single" w:sz="4" w:space="0" w:color="auto"/>
            </w:tcBorders>
            <w:shd w:val="clear" w:color="auto" w:fill="auto"/>
          </w:tcPr>
          <w:p w14:paraId="2CDC1849" w14:textId="6C642ED7" w:rsidR="00D04226" w:rsidRPr="004A71A8" w:rsidRDefault="0077127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Ordered categorical</w:t>
            </w:r>
          </w:p>
        </w:tc>
        <w:tc>
          <w:tcPr>
            <w:tcW w:w="2268" w:type="dxa"/>
            <w:tcBorders>
              <w:top w:val="nil"/>
              <w:left w:val="nil"/>
              <w:bottom w:val="single" w:sz="4" w:space="0" w:color="auto"/>
              <w:right w:val="single" w:sz="4" w:space="0" w:color="auto"/>
            </w:tcBorders>
            <w:shd w:val="clear" w:color="auto" w:fill="auto"/>
          </w:tcPr>
          <w:p w14:paraId="6D4B88B2" w14:textId="77777777" w:rsidR="008E06E5" w:rsidRPr="004A71A8" w:rsidRDefault="008E06E5"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Positive, </w:t>
            </w:r>
          </w:p>
          <w:p w14:paraId="05C80F8D" w14:textId="77777777" w:rsidR="008E06E5" w:rsidRPr="004A71A8" w:rsidRDefault="008E06E5"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2 as Negative, </w:t>
            </w:r>
          </w:p>
          <w:p w14:paraId="129C8668" w14:textId="67094380" w:rsidR="00D04226" w:rsidRPr="004A71A8" w:rsidRDefault="008E06E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3 as NoEffect</w:t>
            </w:r>
          </w:p>
        </w:tc>
      </w:tr>
      <w:tr w:rsidR="00D04226" w:rsidRPr="004A71A8" w14:paraId="2735EB71" w14:textId="77777777" w:rsidTr="00D9169E">
        <w:trPr>
          <w:trHeight w:val="870"/>
        </w:trPr>
        <w:tc>
          <w:tcPr>
            <w:tcW w:w="2553" w:type="dxa"/>
            <w:tcBorders>
              <w:top w:val="nil"/>
              <w:left w:val="single" w:sz="4" w:space="0" w:color="auto"/>
              <w:bottom w:val="single" w:sz="4" w:space="0" w:color="auto"/>
              <w:right w:val="single" w:sz="4" w:space="0" w:color="auto"/>
            </w:tcBorders>
            <w:shd w:val="clear" w:color="auto" w:fill="auto"/>
          </w:tcPr>
          <w:p w14:paraId="50732934" w14:textId="5A95FD22" w:rsidR="00D04226"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Motivation</w:t>
            </w:r>
            <w:r w:rsidR="00DE0E4E" w:rsidRPr="004A71A8">
              <w:rPr>
                <w:rFonts w:ascii="Times New Roman" w:hAnsi="Times New Roman" w:cs="Times New Roman"/>
                <w:sz w:val="24"/>
                <w:szCs w:val="24"/>
              </w:rPr>
              <w:t xml:space="preserve"> (H1_6)</w:t>
            </w:r>
          </w:p>
        </w:tc>
        <w:tc>
          <w:tcPr>
            <w:tcW w:w="3402" w:type="dxa"/>
            <w:tcBorders>
              <w:top w:val="nil"/>
              <w:left w:val="nil"/>
              <w:bottom w:val="single" w:sz="4" w:space="0" w:color="auto"/>
              <w:right w:val="single" w:sz="4" w:space="0" w:color="auto"/>
            </w:tcBorders>
            <w:shd w:val="clear" w:color="auto" w:fill="auto"/>
          </w:tcPr>
          <w:p w14:paraId="6D009258" w14:textId="3908B611" w:rsidR="00D04226"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Measures the perceived impact of flexible working on employee motivation and commitment.</w:t>
            </w:r>
          </w:p>
        </w:tc>
        <w:tc>
          <w:tcPr>
            <w:tcW w:w="1701" w:type="dxa"/>
            <w:tcBorders>
              <w:top w:val="nil"/>
              <w:left w:val="nil"/>
              <w:bottom w:val="single" w:sz="4" w:space="0" w:color="auto"/>
              <w:right w:val="single" w:sz="4" w:space="0" w:color="auto"/>
            </w:tcBorders>
            <w:shd w:val="clear" w:color="auto" w:fill="auto"/>
          </w:tcPr>
          <w:p w14:paraId="49FB2DBC" w14:textId="1074A0E7" w:rsidR="00D04226" w:rsidRPr="004A71A8" w:rsidRDefault="0077127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Ordered categorical</w:t>
            </w:r>
          </w:p>
        </w:tc>
        <w:tc>
          <w:tcPr>
            <w:tcW w:w="2268" w:type="dxa"/>
            <w:tcBorders>
              <w:top w:val="nil"/>
              <w:left w:val="nil"/>
              <w:bottom w:val="single" w:sz="4" w:space="0" w:color="auto"/>
              <w:right w:val="single" w:sz="4" w:space="0" w:color="auto"/>
            </w:tcBorders>
            <w:shd w:val="clear" w:color="auto" w:fill="auto"/>
          </w:tcPr>
          <w:p w14:paraId="7432D589" w14:textId="77777777" w:rsidR="008E06E5" w:rsidRPr="004A71A8" w:rsidRDefault="008E06E5"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Positive, </w:t>
            </w:r>
          </w:p>
          <w:p w14:paraId="5D36EEBD" w14:textId="77777777" w:rsidR="008E06E5" w:rsidRPr="004A71A8" w:rsidRDefault="008E06E5"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2 as Negative, </w:t>
            </w:r>
          </w:p>
          <w:p w14:paraId="44165133" w14:textId="1F71C02C" w:rsidR="00D04226" w:rsidRPr="004A71A8" w:rsidRDefault="008E06E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3 as NoEffect</w:t>
            </w:r>
          </w:p>
        </w:tc>
      </w:tr>
      <w:tr w:rsidR="00D04226" w:rsidRPr="004A71A8" w14:paraId="3D0E2B0A" w14:textId="77777777" w:rsidTr="003B422A">
        <w:trPr>
          <w:trHeight w:val="580"/>
        </w:trPr>
        <w:tc>
          <w:tcPr>
            <w:tcW w:w="9924" w:type="dxa"/>
            <w:gridSpan w:val="4"/>
            <w:tcBorders>
              <w:top w:val="nil"/>
              <w:left w:val="single" w:sz="4" w:space="0" w:color="auto"/>
              <w:bottom w:val="single" w:sz="4" w:space="0" w:color="auto"/>
              <w:right w:val="single" w:sz="4" w:space="0" w:color="auto"/>
            </w:tcBorders>
            <w:shd w:val="clear" w:color="auto" w:fill="auto"/>
          </w:tcPr>
          <w:p w14:paraId="7A3E2494" w14:textId="77777777" w:rsidR="00D04226" w:rsidRPr="004A71A8" w:rsidRDefault="00D04226" w:rsidP="00BE1AF9">
            <w:pPr>
              <w:spacing w:after="0" w:line="360" w:lineRule="auto"/>
              <w:jc w:val="center"/>
              <w:rPr>
                <w:rFonts w:ascii="Times New Roman" w:hAnsi="Times New Roman" w:cs="Times New Roman"/>
                <w:b/>
                <w:i/>
                <w:sz w:val="24"/>
                <w:szCs w:val="24"/>
              </w:rPr>
            </w:pPr>
            <w:r w:rsidRPr="004A71A8">
              <w:rPr>
                <w:rFonts w:ascii="Times New Roman" w:hAnsi="Times New Roman" w:cs="Times New Roman"/>
                <w:b/>
                <w:i/>
                <w:sz w:val="24"/>
                <w:szCs w:val="24"/>
              </w:rPr>
              <w:t>Control Variables</w:t>
            </w:r>
          </w:p>
        </w:tc>
      </w:tr>
      <w:tr w:rsidR="00D04226" w:rsidRPr="004A71A8" w14:paraId="7EE8802D" w14:textId="77777777" w:rsidTr="00D9169E">
        <w:trPr>
          <w:trHeight w:val="1740"/>
        </w:trPr>
        <w:tc>
          <w:tcPr>
            <w:tcW w:w="2553" w:type="dxa"/>
            <w:tcBorders>
              <w:top w:val="nil"/>
              <w:left w:val="single" w:sz="4" w:space="0" w:color="auto"/>
              <w:bottom w:val="single" w:sz="4" w:space="0" w:color="auto"/>
              <w:right w:val="single" w:sz="4" w:space="0" w:color="auto"/>
            </w:tcBorders>
            <w:shd w:val="clear" w:color="auto" w:fill="auto"/>
          </w:tcPr>
          <w:p w14:paraId="6396006A" w14:textId="11E83CC6" w:rsidR="00D04226"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WLB</w:t>
            </w:r>
            <w:r w:rsidR="009C520E" w:rsidRPr="004A71A8">
              <w:rPr>
                <w:rFonts w:ascii="Times New Roman" w:hAnsi="Times New Roman" w:cs="Times New Roman"/>
                <w:sz w:val="24"/>
                <w:szCs w:val="24"/>
              </w:rPr>
              <w:t xml:space="preserve"> (H2_2)</w:t>
            </w:r>
          </w:p>
          <w:p w14:paraId="478DD375" w14:textId="77777777" w:rsidR="00D04226" w:rsidRPr="004A71A8" w:rsidRDefault="00D04226" w:rsidP="00725F11">
            <w:pPr>
              <w:spacing w:line="360" w:lineRule="auto"/>
              <w:rPr>
                <w:rFonts w:ascii="Times New Roman" w:hAnsi="Times New Roman" w:cs="Times New Roman"/>
                <w:sz w:val="24"/>
                <w:szCs w:val="24"/>
              </w:rPr>
            </w:pPr>
          </w:p>
        </w:tc>
        <w:tc>
          <w:tcPr>
            <w:tcW w:w="3402" w:type="dxa"/>
            <w:tcBorders>
              <w:top w:val="nil"/>
              <w:left w:val="nil"/>
              <w:bottom w:val="single" w:sz="4" w:space="0" w:color="auto"/>
              <w:right w:val="single" w:sz="4" w:space="0" w:color="auto"/>
            </w:tcBorders>
            <w:shd w:val="clear" w:color="auto" w:fill="auto"/>
          </w:tcPr>
          <w:p w14:paraId="26F60599" w14:textId="0C04D7E5" w:rsidR="00D04226" w:rsidRPr="004A71A8" w:rsidRDefault="00EF3315"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E</w:t>
            </w:r>
            <w:r w:rsidR="00B36C35" w:rsidRPr="004A71A8">
              <w:rPr>
                <w:rFonts w:ascii="Times New Roman" w:hAnsi="Times New Roman" w:cs="Times New Roman"/>
                <w:sz w:val="24"/>
                <w:szCs w:val="24"/>
              </w:rPr>
              <w:t xml:space="preserve">mployer disagree that </w:t>
            </w:r>
            <w:r w:rsidRPr="004A71A8">
              <w:rPr>
                <w:rFonts w:ascii="Times New Roman" w:hAnsi="Times New Roman" w:cs="Times New Roman"/>
                <w:sz w:val="24"/>
                <w:szCs w:val="24"/>
              </w:rPr>
              <w:t>the employer's responsibility to assist individuals in balancing their work with other aspects of their lives</w:t>
            </w:r>
          </w:p>
        </w:tc>
        <w:tc>
          <w:tcPr>
            <w:tcW w:w="1701" w:type="dxa"/>
            <w:tcBorders>
              <w:top w:val="nil"/>
              <w:left w:val="nil"/>
              <w:bottom w:val="single" w:sz="4" w:space="0" w:color="auto"/>
              <w:right w:val="single" w:sz="4" w:space="0" w:color="auto"/>
            </w:tcBorders>
            <w:shd w:val="clear" w:color="auto" w:fill="auto"/>
          </w:tcPr>
          <w:p w14:paraId="47418D1B" w14:textId="77777777" w:rsidR="00D04226"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(Continuous) between 0 to 5</w:t>
            </w:r>
          </w:p>
        </w:tc>
        <w:tc>
          <w:tcPr>
            <w:tcW w:w="2268" w:type="dxa"/>
            <w:tcBorders>
              <w:top w:val="nil"/>
              <w:left w:val="nil"/>
              <w:bottom w:val="single" w:sz="4" w:space="0" w:color="auto"/>
              <w:right w:val="single" w:sz="4" w:space="0" w:color="auto"/>
            </w:tcBorders>
            <w:shd w:val="clear" w:color="auto" w:fill="auto"/>
          </w:tcPr>
          <w:p w14:paraId="34254FF7" w14:textId="77777777" w:rsidR="003E5B8F"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0 as Don't know, </w:t>
            </w:r>
          </w:p>
          <w:p w14:paraId="1246A9F5" w14:textId="77777777" w:rsidR="003E5B8F"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w:t>
            </w:r>
            <w:r w:rsidR="003E5B8F" w:rsidRPr="004A71A8">
              <w:rPr>
                <w:rFonts w:ascii="Times New Roman" w:hAnsi="Times New Roman" w:cs="Times New Roman"/>
                <w:sz w:val="24"/>
                <w:szCs w:val="24"/>
              </w:rPr>
              <w:t>strongly disagree</w:t>
            </w:r>
            <w:r w:rsidRPr="004A71A8">
              <w:rPr>
                <w:rFonts w:ascii="Times New Roman" w:hAnsi="Times New Roman" w:cs="Times New Roman"/>
                <w:sz w:val="24"/>
                <w:szCs w:val="24"/>
              </w:rPr>
              <w:t xml:space="preserve">, </w:t>
            </w:r>
          </w:p>
          <w:p w14:paraId="73896B3B" w14:textId="77777777" w:rsidR="003E5B8F"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2</w:t>
            </w:r>
            <w:r w:rsidR="003E5B8F" w:rsidRPr="004A71A8">
              <w:rPr>
                <w:rFonts w:ascii="Times New Roman" w:hAnsi="Times New Roman" w:cs="Times New Roman"/>
                <w:sz w:val="24"/>
                <w:szCs w:val="24"/>
              </w:rPr>
              <w:t xml:space="preserve"> </w:t>
            </w:r>
            <w:r w:rsidRPr="004A71A8">
              <w:rPr>
                <w:rFonts w:ascii="Times New Roman" w:hAnsi="Times New Roman" w:cs="Times New Roman"/>
                <w:sz w:val="24"/>
                <w:szCs w:val="24"/>
              </w:rPr>
              <w:t xml:space="preserve">as </w:t>
            </w:r>
            <w:r w:rsidR="003E5B8F" w:rsidRPr="004A71A8">
              <w:rPr>
                <w:rFonts w:ascii="Times New Roman" w:hAnsi="Times New Roman" w:cs="Times New Roman"/>
                <w:sz w:val="24"/>
                <w:szCs w:val="24"/>
              </w:rPr>
              <w:t>Disagree</w:t>
            </w:r>
            <w:r w:rsidRPr="004A71A8">
              <w:rPr>
                <w:rFonts w:ascii="Times New Roman" w:hAnsi="Times New Roman" w:cs="Times New Roman"/>
                <w:sz w:val="24"/>
                <w:szCs w:val="24"/>
              </w:rPr>
              <w:t xml:space="preserve">, </w:t>
            </w:r>
          </w:p>
          <w:p w14:paraId="20A0C1DF" w14:textId="77777777" w:rsidR="003E5B8F"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3 as Neither, </w:t>
            </w:r>
          </w:p>
          <w:p w14:paraId="6CF12D5B" w14:textId="77777777" w:rsidR="003E5B8F"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4 as </w:t>
            </w:r>
            <w:r w:rsidR="003E5B8F" w:rsidRPr="004A71A8">
              <w:rPr>
                <w:rFonts w:ascii="Times New Roman" w:hAnsi="Times New Roman" w:cs="Times New Roman"/>
                <w:sz w:val="24"/>
                <w:szCs w:val="24"/>
              </w:rPr>
              <w:t>Agree</w:t>
            </w:r>
            <w:r w:rsidRPr="004A71A8">
              <w:rPr>
                <w:rFonts w:ascii="Times New Roman" w:hAnsi="Times New Roman" w:cs="Times New Roman"/>
                <w:sz w:val="24"/>
                <w:szCs w:val="24"/>
              </w:rPr>
              <w:t xml:space="preserve">, </w:t>
            </w:r>
          </w:p>
          <w:p w14:paraId="38CF2C6F" w14:textId="041A5E36" w:rsidR="00D04226"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5 as </w:t>
            </w:r>
            <w:r w:rsidR="003E5B8F" w:rsidRPr="004A71A8">
              <w:rPr>
                <w:rFonts w:ascii="Times New Roman" w:hAnsi="Times New Roman" w:cs="Times New Roman"/>
                <w:sz w:val="24"/>
                <w:szCs w:val="24"/>
              </w:rPr>
              <w:t>Strongly agree</w:t>
            </w:r>
          </w:p>
        </w:tc>
      </w:tr>
      <w:tr w:rsidR="00D04226" w:rsidRPr="004A71A8" w14:paraId="2F685315" w14:textId="77777777" w:rsidTr="00D9169E">
        <w:trPr>
          <w:trHeight w:val="1740"/>
        </w:trPr>
        <w:tc>
          <w:tcPr>
            <w:tcW w:w="2553" w:type="dxa"/>
            <w:tcBorders>
              <w:top w:val="nil"/>
              <w:left w:val="single" w:sz="4" w:space="0" w:color="auto"/>
              <w:bottom w:val="single" w:sz="4" w:space="0" w:color="auto"/>
              <w:right w:val="single" w:sz="4" w:space="0" w:color="auto"/>
            </w:tcBorders>
            <w:shd w:val="clear" w:color="auto" w:fill="auto"/>
          </w:tcPr>
          <w:p w14:paraId="388A4718" w14:textId="36BB8567" w:rsidR="00D04226" w:rsidRPr="004A71A8" w:rsidRDefault="00494CCD"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BizClass (A6)</w:t>
            </w:r>
          </w:p>
        </w:tc>
        <w:tc>
          <w:tcPr>
            <w:tcW w:w="3402" w:type="dxa"/>
            <w:tcBorders>
              <w:top w:val="nil"/>
              <w:left w:val="nil"/>
              <w:bottom w:val="single" w:sz="4" w:space="0" w:color="auto"/>
              <w:right w:val="single" w:sz="4" w:space="0" w:color="auto"/>
            </w:tcBorders>
            <w:shd w:val="clear" w:color="auto" w:fill="auto"/>
          </w:tcPr>
          <w:p w14:paraId="2BD62A3A" w14:textId="53C78C04" w:rsidR="00D04226" w:rsidRPr="004A71A8" w:rsidRDefault="00D04226"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The overall count of employees in the organisation, which define the</w:t>
            </w:r>
            <w:r w:rsidR="00862B0C" w:rsidRPr="004A71A8">
              <w:rPr>
                <w:rFonts w:ascii="Times New Roman" w:hAnsi="Times New Roman" w:cs="Times New Roman"/>
                <w:sz w:val="24"/>
                <w:szCs w:val="24"/>
              </w:rPr>
              <w:t xml:space="preserve"> classification of the business.</w:t>
            </w:r>
          </w:p>
        </w:tc>
        <w:tc>
          <w:tcPr>
            <w:tcW w:w="1701" w:type="dxa"/>
            <w:tcBorders>
              <w:top w:val="nil"/>
              <w:left w:val="nil"/>
              <w:bottom w:val="single" w:sz="4" w:space="0" w:color="auto"/>
              <w:right w:val="single" w:sz="4" w:space="0" w:color="auto"/>
            </w:tcBorders>
            <w:shd w:val="clear" w:color="auto" w:fill="auto"/>
          </w:tcPr>
          <w:p w14:paraId="521EC9FD" w14:textId="21FB57EC" w:rsidR="00D04226" w:rsidRPr="004A71A8" w:rsidRDefault="003132CD"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(Character) Categorical</w:t>
            </w:r>
          </w:p>
        </w:tc>
        <w:tc>
          <w:tcPr>
            <w:tcW w:w="2268" w:type="dxa"/>
            <w:tcBorders>
              <w:top w:val="nil"/>
              <w:left w:val="nil"/>
              <w:bottom w:val="single" w:sz="4" w:space="0" w:color="auto"/>
              <w:right w:val="single" w:sz="4" w:space="0" w:color="auto"/>
            </w:tcBorders>
            <w:shd w:val="clear" w:color="auto" w:fill="auto"/>
          </w:tcPr>
          <w:p w14:paraId="7EFD0AA0" w14:textId="77777777" w:rsidR="006C040D" w:rsidRPr="004A71A8" w:rsidRDefault="006C040D"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Small as Business with Employees &lt; 50,</w:t>
            </w:r>
          </w:p>
          <w:p w14:paraId="1546EA15" w14:textId="1921F4FE" w:rsidR="006C040D" w:rsidRPr="004A71A8" w:rsidRDefault="006C040D"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Medium as business with employees &gt;=50 but </w:t>
            </w:r>
            <w:r w:rsidR="00D04226" w:rsidRPr="004A71A8">
              <w:rPr>
                <w:rFonts w:ascii="Times New Roman" w:hAnsi="Times New Roman" w:cs="Times New Roman"/>
                <w:sz w:val="24"/>
                <w:szCs w:val="24"/>
              </w:rPr>
              <w:t>&lt;250,</w:t>
            </w:r>
          </w:p>
          <w:p w14:paraId="0237BD5D" w14:textId="76A6BC90" w:rsidR="00D04226" w:rsidRPr="004A71A8" w:rsidRDefault="006C040D"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 xml:space="preserve">Large as business with employees </w:t>
            </w:r>
            <w:r w:rsidR="00D04226" w:rsidRPr="004A71A8">
              <w:rPr>
                <w:rFonts w:ascii="Times New Roman" w:hAnsi="Times New Roman" w:cs="Times New Roman"/>
                <w:sz w:val="24"/>
                <w:szCs w:val="24"/>
              </w:rPr>
              <w:t xml:space="preserve">&gt;= 250 </w:t>
            </w:r>
          </w:p>
        </w:tc>
      </w:tr>
      <w:tr w:rsidR="00410CEF" w:rsidRPr="004A71A8" w14:paraId="540B0F2B" w14:textId="77777777" w:rsidTr="00C62931">
        <w:trPr>
          <w:trHeight w:val="558"/>
        </w:trPr>
        <w:tc>
          <w:tcPr>
            <w:tcW w:w="2553" w:type="dxa"/>
            <w:tcBorders>
              <w:top w:val="nil"/>
              <w:left w:val="single" w:sz="4" w:space="0" w:color="auto"/>
              <w:bottom w:val="single" w:sz="4" w:space="0" w:color="auto"/>
              <w:right w:val="single" w:sz="4" w:space="0" w:color="auto"/>
            </w:tcBorders>
            <w:shd w:val="clear" w:color="auto" w:fill="auto"/>
          </w:tcPr>
          <w:p w14:paraId="06FF240F" w14:textId="5F6580AE"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JobTitle (S3)</w:t>
            </w:r>
          </w:p>
        </w:tc>
        <w:tc>
          <w:tcPr>
            <w:tcW w:w="3402" w:type="dxa"/>
            <w:tcBorders>
              <w:top w:val="nil"/>
              <w:left w:val="nil"/>
              <w:bottom w:val="single" w:sz="4" w:space="0" w:color="auto"/>
              <w:right w:val="single" w:sz="4" w:space="0" w:color="auto"/>
            </w:tcBorders>
            <w:shd w:val="clear" w:color="auto" w:fill="auto"/>
          </w:tcPr>
          <w:p w14:paraId="05171025" w14:textId="54068CBE"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Job title or position of the respondents in the organisation.</w:t>
            </w:r>
          </w:p>
        </w:tc>
        <w:tc>
          <w:tcPr>
            <w:tcW w:w="1701" w:type="dxa"/>
            <w:tcBorders>
              <w:top w:val="nil"/>
              <w:left w:val="nil"/>
              <w:bottom w:val="single" w:sz="4" w:space="0" w:color="auto"/>
              <w:right w:val="single" w:sz="4" w:space="0" w:color="auto"/>
            </w:tcBorders>
            <w:shd w:val="clear" w:color="auto" w:fill="auto"/>
          </w:tcPr>
          <w:p w14:paraId="60D313DC" w14:textId="1A5246B1"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(Character) Categorical</w:t>
            </w:r>
          </w:p>
        </w:tc>
        <w:tc>
          <w:tcPr>
            <w:tcW w:w="2268" w:type="dxa"/>
            <w:tcBorders>
              <w:top w:val="nil"/>
              <w:left w:val="nil"/>
              <w:bottom w:val="single" w:sz="4" w:space="0" w:color="auto"/>
              <w:right w:val="single" w:sz="4" w:space="0" w:color="auto"/>
            </w:tcBorders>
            <w:shd w:val="clear" w:color="auto" w:fill="auto"/>
          </w:tcPr>
          <w:p w14:paraId="616EBCD4"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1 as Human Resources manager / officer</w:t>
            </w:r>
          </w:p>
          <w:p w14:paraId="704F0A9F"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2 as Personnel manager / officer </w:t>
            </w:r>
          </w:p>
          <w:p w14:paraId="23576E66"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3 as Training manager / officer</w:t>
            </w:r>
          </w:p>
          <w:p w14:paraId="6C33039D"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4 as Financial/Accounting manager / officer </w:t>
            </w:r>
          </w:p>
          <w:p w14:paraId="7C1E7F97"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5 as General manager </w:t>
            </w:r>
          </w:p>
          <w:p w14:paraId="3911B0E0"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6 as Owner/proprietor </w:t>
            </w:r>
          </w:p>
          <w:p w14:paraId="76BB664D"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7 as Managing Director / Chief Executive </w:t>
            </w:r>
          </w:p>
          <w:p w14:paraId="0E508B84"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8 as Directors</w:t>
            </w:r>
          </w:p>
          <w:p w14:paraId="4304FE07"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9 as Other manager </w:t>
            </w:r>
          </w:p>
          <w:p w14:paraId="3192196D"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10  as PA / Secretary </w:t>
            </w:r>
          </w:p>
          <w:p w14:paraId="4CE63DFE"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11 as Administrator 12 as Head teacher </w:t>
            </w:r>
          </w:p>
          <w:p w14:paraId="1CADD683" w14:textId="37E5197B"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13 as Others</w:t>
            </w:r>
          </w:p>
        </w:tc>
      </w:tr>
      <w:tr w:rsidR="00410CEF" w:rsidRPr="004A71A8" w14:paraId="62597995" w14:textId="77777777" w:rsidTr="00D9169E">
        <w:trPr>
          <w:trHeight w:val="1740"/>
        </w:trPr>
        <w:tc>
          <w:tcPr>
            <w:tcW w:w="2553" w:type="dxa"/>
            <w:tcBorders>
              <w:top w:val="nil"/>
              <w:left w:val="single" w:sz="4" w:space="0" w:color="auto"/>
              <w:bottom w:val="single" w:sz="4" w:space="0" w:color="auto"/>
              <w:right w:val="single" w:sz="4" w:space="0" w:color="auto"/>
            </w:tcBorders>
            <w:shd w:val="clear" w:color="auto" w:fill="auto"/>
          </w:tcPr>
          <w:p w14:paraId="50480C3F" w14:textId="43ABCE92"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PeerPerf (K1)</w:t>
            </w:r>
          </w:p>
        </w:tc>
        <w:tc>
          <w:tcPr>
            <w:tcW w:w="3402" w:type="dxa"/>
            <w:tcBorders>
              <w:top w:val="nil"/>
              <w:left w:val="nil"/>
              <w:bottom w:val="single" w:sz="4" w:space="0" w:color="auto"/>
              <w:right w:val="single" w:sz="4" w:space="0" w:color="auto"/>
            </w:tcBorders>
            <w:shd w:val="clear" w:color="auto" w:fill="auto"/>
          </w:tcPr>
          <w:p w14:paraId="770A9F88" w14:textId="172E9FAB"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Perception of employers’ financial performance compared to their peers</w:t>
            </w:r>
          </w:p>
        </w:tc>
        <w:tc>
          <w:tcPr>
            <w:tcW w:w="1701" w:type="dxa"/>
            <w:tcBorders>
              <w:top w:val="nil"/>
              <w:left w:val="nil"/>
              <w:bottom w:val="single" w:sz="4" w:space="0" w:color="auto"/>
              <w:right w:val="single" w:sz="4" w:space="0" w:color="auto"/>
            </w:tcBorders>
            <w:shd w:val="clear" w:color="auto" w:fill="auto"/>
          </w:tcPr>
          <w:p w14:paraId="6D970BA8" w14:textId="77777777"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(Continuous) between 0 to 5</w:t>
            </w:r>
          </w:p>
        </w:tc>
        <w:tc>
          <w:tcPr>
            <w:tcW w:w="2268" w:type="dxa"/>
            <w:tcBorders>
              <w:top w:val="nil"/>
              <w:left w:val="nil"/>
              <w:bottom w:val="single" w:sz="4" w:space="0" w:color="auto"/>
              <w:right w:val="single" w:sz="4" w:space="0" w:color="auto"/>
            </w:tcBorders>
            <w:shd w:val="clear" w:color="auto" w:fill="auto"/>
          </w:tcPr>
          <w:p w14:paraId="540C956B" w14:textId="77777777" w:rsidR="00410CEF" w:rsidRPr="004A71A8" w:rsidRDefault="00410CEF"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0 as Don't know, </w:t>
            </w:r>
          </w:p>
          <w:p w14:paraId="01CD1207" w14:textId="77777777" w:rsidR="00410CEF" w:rsidRPr="004A71A8" w:rsidRDefault="00410CEF"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1 as very Negative, </w:t>
            </w:r>
          </w:p>
          <w:p w14:paraId="33393617" w14:textId="77777777" w:rsidR="00410CEF" w:rsidRPr="004A71A8" w:rsidRDefault="00410CEF"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2 as Fairly Negative,</w:t>
            </w:r>
          </w:p>
          <w:p w14:paraId="34DCD5E4" w14:textId="77777777" w:rsidR="00410CEF" w:rsidRPr="004A71A8" w:rsidRDefault="00410CEF"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3 as Neither Positive/ Negative, </w:t>
            </w:r>
          </w:p>
          <w:p w14:paraId="17066BE4" w14:textId="77777777" w:rsidR="00410CEF" w:rsidRPr="004A71A8" w:rsidRDefault="00410CEF"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 xml:space="preserve">4 as Fairly Positive, </w:t>
            </w:r>
          </w:p>
          <w:p w14:paraId="56A7118F" w14:textId="6C65B80E" w:rsidR="00410CEF" w:rsidRPr="004A71A8" w:rsidRDefault="00410CEF" w:rsidP="00BE1AF9">
            <w:pPr>
              <w:spacing w:after="0" w:line="360" w:lineRule="auto"/>
              <w:jc w:val="both"/>
              <w:rPr>
                <w:rFonts w:ascii="Times New Roman" w:hAnsi="Times New Roman" w:cs="Times New Roman"/>
                <w:sz w:val="24"/>
                <w:szCs w:val="24"/>
              </w:rPr>
            </w:pPr>
            <w:r w:rsidRPr="004A71A8">
              <w:rPr>
                <w:rFonts w:ascii="Times New Roman" w:hAnsi="Times New Roman" w:cs="Times New Roman"/>
                <w:sz w:val="24"/>
                <w:szCs w:val="24"/>
              </w:rPr>
              <w:t>5 as Very Positive</w:t>
            </w:r>
          </w:p>
        </w:tc>
      </w:tr>
    </w:tbl>
    <w:p w14:paraId="1D9A32C8" w14:textId="2531FCAB" w:rsidR="00B45916" w:rsidRPr="004A71A8" w:rsidRDefault="00725F11"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N= 1388.</w:t>
      </w:r>
    </w:p>
    <w:p w14:paraId="695D19F9" w14:textId="77777777" w:rsidR="008B4F3E" w:rsidRPr="004A71A8" w:rsidRDefault="008B4F3E" w:rsidP="00BE1AF9">
      <w:pPr>
        <w:spacing w:line="360" w:lineRule="auto"/>
        <w:jc w:val="both"/>
        <w:rPr>
          <w:rFonts w:ascii="Times New Roman" w:hAnsi="Times New Roman" w:cs="Times New Roman"/>
          <w:sz w:val="24"/>
          <w:szCs w:val="24"/>
        </w:rPr>
      </w:pPr>
    </w:p>
    <w:p w14:paraId="053583A0" w14:textId="5E50D5E3" w:rsidR="008B4F3E" w:rsidRPr="004A71A8" w:rsidRDefault="008B4F3E" w:rsidP="00BE1AF9">
      <w:pPr>
        <w:pStyle w:val="Heading2"/>
        <w:spacing w:line="360" w:lineRule="auto"/>
        <w:rPr>
          <w:rFonts w:ascii="Times New Roman" w:hAnsi="Times New Roman" w:cs="Times New Roman"/>
          <w:sz w:val="24"/>
          <w:szCs w:val="24"/>
        </w:rPr>
      </w:pPr>
      <w:bookmarkStart w:id="43" w:name="_Toc167364677"/>
      <w:r w:rsidRPr="004A71A8">
        <w:rPr>
          <w:rFonts w:ascii="Times New Roman" w:hAnsi="Times New Roman" w:cs="Times New Roman"/>
          <w:sz w:val="24"/>
          <w:szCs w:val="24"/>
        </w:rPr>
        <w:t>3.</w:t>
      </w:r>
      <w:r w:rsidR="005E293D" w:rsidRPr="004A71A8">
        <w:rPr>
          <w:rFonts w:ascii="Times New Roman" w:hAnsi="Times New Roman" w:cs="Times New Roman"/>
          <w:sz w:val="24"/>
          <w:szCs w:val="24"/>
        </w:rPr>
        <w:t xml:space="preserve">3 </w:t>
      </w:r>
      <w:r w:rsidRPr="004A71A8">
        <w:rPr>
          <w:rFonts w:ascii="Times New Roman" w:hAnsi="Times New Roman" w:cs="Times New Roman"/>
          <w:sz w:val="24"/>
          <w:szCs w:val="24"/>
        </w:rPr>
        <w:t>Analysis Methodology</w:t>
      </w:r>
      <w:bookmarkEnd w:id="43"/>
      <w:r w:rsidRPr="004A71A8">
        <w:rPr>
          <w:rFonts w:ascii="Times New Roman" w:hAnsi="Times New Roman" w:cs="Times New Roman"/>
          <w:sz w:val="24"/>
          <w:szCs w:val="24"/>
        </w:rPr>
        <w:t xml:space="preserve"> </w:t>
      </w:r>
    </w:p>
    <w:p w14:paraId="1FBB6C72" w14:textId="525727BE" w:rsidR="0098021D" w:rsidRPr="004A71A8" w:rsidRDefault="0098021D" w:rsidP="00BE1AF9">
      <w:pPr>
        <w:pStyle w:val="Heading3"/>
        <w:spacing w:line="360" w:lineRule="auto"/>
        <w:rPr>
          <w:rFonts w:ascii="Times New Roman" w:hAnsi="Times New Roman" w:cs="Times New Roman"/>
        </w:rPr>
      </w:pPr>
      <w:bookmarkStart w:id="44" w:name="_Toc167364678"/>
      <w:r w:rsidRPr="004A71A8">
        <w:rPr>
          <w:rFonts w:ascii="Times New Roman" w:hAnsi="Times New Roman" w:cs="Times New Roman"/>
        </w:rPr>
        <w:t>Data Analysis Tool</w:t>
      </w:r>
      <w:bookmarkEnd w:id="44"/>
    </w:p>
    <w:p w14:paraId="4FAF9264" w14:textId="31C8F947" w:rsidR="000F4B68" w:rsidRPr="004A71A8" w:rsidRDefault="00346E6E"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RStudio </w:t>
      </w:r>
      <w:r w:rsidR="006D6737" w:rsidRPr="004A71A8">
        <w:rPr>
          <w:rFonts w:ascii="Times New Roman" w:hAnsi="Times New Roman" w:cs="Times New Roman"/>
          <w:sz w:val="24"/>
          <w:szCs w:val="24"/>
        </w:rPr>
        <w:t>is</w:t>
      </w:r>
      <w:r w:rsidRPr="004A71A8">
        <w:rPr>
          <w:rFonts w:ascii="Times New Roman" w:hAnsi="Times New Roman" w:cs="Times New Roman"/>
          <w:sz w:val="24"/>
          <w:szCs w:val="24"/>
        </w:rPr>
        <w:t xml:space="preserve"> used as the primary analytical and visualisation tool for this dissertation. This decision is based on its ability to facilitate statistical analysis, including the development of R code and the seamless visualisation of g</w:t>
      </w:r>
      <w:r w:rsidR="00B66455" w:rsidRPr="004A71A8">
        <w:rPr>
          <w:rFonts w:ascii="Times New Roman" w:hAnsi="Times New Roman" w:cs="Times New Roman"/>
          <w:sz w:val="24"/>
          <w:szCs w:val="24"/>
        </w:rPr>
        <w:t>raphs, data tables, and outputs</w:t>
      </w:r>
      <w:r w:rsidR="0059047A" w:rsidRPr="004A71A8">
        <w:rPr>
          <w:rFonts w:ascii="Times New Roman" w:hAnsi="Times New Roman" w:cs="Times New Roman"/>
          <w:sz w:val="24"/>
          <w:szCs w:val="24"/>
        </w:rPr>
        <w:t xml:space="preserve">, not to forget it is also a requirement to </w:t>
      </w:r>
      <w:r w:rsidR="0044055D" w:rsidRPr="004A71A8">
        <w:rPr>
          <w:rFonts w:ascii="Times New Roman" w:hAnsi="Times New Roman" w:cs="Times New Roman"/>
          <w:sz w:val="24"/>
          <w:szCs w:val="24"/>
        </w:rPr>
        <w:t>complete this</w:t>
      </w:r>
      <w:r w:rsidR="0059047A" w:rsidRPr="004A71A8">
        <w:rPr>
          <w:rFonts w:ascii="Times New Roman" w:hAnsi="Times New Roman" w:cs="Times New Roman"/>
          <w:sz w:val="24"/>
          <w:szCs w:val="24"/>
        </w:rPr>
        <w:t xml:space="preserve"> dissertation</w:t>
      </w:r>
      <w:r w:rsidR="00B66455" w:rsidRPr="004A71A8">
        <w:rPr>
          <w:rFonts w:ascii="Times New Roman" w:hAnsi="Times New Roman" w:cs="Times New Roman"/>
          <w:sz w:val="24"/>
          <w:szCs w:val="24"/>
        </w:rPr>
        <w:t>.</w:t>
      </w:r>
    </w:p>
    <w:p w14:paraId="7D8A3E1B" w14:textId="0F5DBE24" w:rsidR="00077DCE" w:rsidRPr="004A71A8" w:rsidRDefault="00077DCE" w:rsidP="00BE1AF9">
      <w:pPr>
        <w:pStyle w:val="Heading3"/>
        <w:spacing w:line="360" w:lineRule="auto"/>
        <w:rPr>
          <w:rFonts w:ascii="Times New Roman" w:hAnsi="Times New Roman" w:cs="Times New Roman"/>
        </w:rPr>
      </w:pPr>
      <w:bookmarkStart w:id="45" w:name="_Toc167364679"/>
      <w:r w:rsidRPr="004A71A8">
        <w:rPr>
          <w:rFonts w:ascii="Times New Roman" w:hAnsi="Times New Roman" w:cs="Times New Roman"/>
        </w:rPr>
        <w:t>Data Analysis Process</w:t>
      </w:r>
      <w:bookmarkEnd w:id="45"/>
    </w:p>
    <w:p w14:paraId="7D9424B7" w14:textId="1812B60E" w:rsidR="00042B50" w:rsidRPr="004A71A8" w:rsidRDefault="000D574C"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w:t>
      </w:r>
      <w:r w:rsidR="009F68C6" w:rsidRPr="004A71A8">
        <w:rPr>
          <w:rFonts w:ascii="Times New Roman" w:hAnsi="Times New Roman" w:cs="Times New Roman"/>
          <w:sz w:val="24"/>
          <w:szCs w:val="24"/>
        </w:rPr>
        <w:t xml:space="preserve"> data analysis process </w:t>
      </w:r>
      <w:r w:rsidR="00E24B84" w:rsidRPr="004A71A8">
        <w:rPr>
          <w:rFonts w:ascii="Times New Roman" w:hAnsi="Times New Roman" w:cs="Times New Roman"/>
          <w:sz w:val="24"/>
          <w:szCs w:val="24"/>
        </w:rPr>
        <w:t>is</w:t>
      </w:r>
      <w:r w:rsidR="005A0ACB" w:rsidRPr="004A71A8">
        <w:rPr>
          <w:rFonts w:ascii="Times New Roman" w:hAnsi="Times New Roman" w:cs="Times New Roman"/>
          <w:sz w:val="24"/>
          <w:szCs w:val="24"/>
        </w:rPr>
        <w:t xml:space="preserve"> in</w:t>
      </w:r>
      <w:r w:rsidR="009F68C6" w:rsidRPr="004A71A8">
        <w:rPr>
          <w:rFonts w:ascii="Times New Roman" w:hAnsi="Times New Roman" w:cs="Times New Roman"/>
          <w:sz w:val="24"/>
          <w:szCs w:val="24"/>
        </w:rPr>
        <w:t xml:space="preserve"> three essential methodologies: descriptive analysis, exploratory analysis, and statistical analysis. Initially, descriptive analysis is employed to summarise key characteristics of the </w:t>
      </w:r>
      <w:r w:rsidR="001F6289" w:rsidRPr="004A71A8">
        <w:rPr>
          <w:rFonts w:ascii="Times New Roman" w:hAnsi="Times New Roman" w:cs="Times New Roman"/>
          <w:sz w:val="24"/>
          <w:szCs w:val="24"/>
        </w:rPr>
        <w:t xml:space="preserve">cleaned </w:t>
      </w:r>
      <w:r w:rsidR="007A1624" w:rsidRPr="004A71A8">
        <w:rPr>
          <w:rFonts w:ascii="Times New Roman" w:hAnsi="Times New Roman" w:cs="Times New Roman"/>
          <w:sz w:val="24"/>
          <w:szCs w:val="24"/>
        </w:rPr>
        <w:t>WLB4</w:t>
      </w:r>
      <w:r w:rsidR="001D6E3D" w:rsidRPr="004A71A8">
        <w:rPr>
          <w:rFonts w:ascii="Times New Roman" w:hAnsi="Times New Roman" w:cs="Times New Roman"/>
          <w:sz w:val="24"/>
          <w:szCs w:val="24"/>
        </w:rPr>
        <w:t xml:space="preserve"> </w:t>
      </w:r>
      <w:r w:rsidR="009F68C6" w:rsidRPr="004A71A8">
        <w:rPr>
          <w:rFonts w:ascii="Times New Roman" w:hAnsi="Times New Roman" w:cs="Times New Roman"/>
          <w:sz w:val="24"/>
          <w:szCs w:val="24"/>
        </w:rPr>
        <w:t xml:space="preserve">dataset, including </w:t>
      </w:r>
      <w:r w:rsidR="00645F48" w:rsidRPr="004A71A8">
        <w:rPr>
          <w:rFonts w:ascii="Times New Roman" w:hAnsi="Times New Roman" w:cs="Times New Roman"/>
          <w:sz w:val="24"/>
          <w:szCs w:val="24"/>
        </w:rPr>
        <w:t>measures of central tendency and measures of variability within the data</w:t>
      </w:r>
      <w:r w:rsidR="009F68C6" w:rsidRPr="004A71A8">
        <w:rPr>
          <w:rFonts w:ascii="Times New Roman" w:hAnsi="Times New Roman" w:cs="Times New Roman"/>
          <w:sz w:val="24"/>
          <w:szCs w:val="24"/>
        </w:rPr>
        <w:t>. Subsequently, exploratory analysis is conducted to delve deeper into the dataset, identifying underlying relationships and patterns to unveil new insights and trends. Finally, statistical analysis is employed, utilising mathematical models and statistical tools to rigorously analyse and interpret the data. Throu</w:t>
      </w:r>
      <w:r w:rsidR="005208F1" w:rsidRPr="004A71A8">
        <w:rPr>
          <w:rFonts w:ascii="Times New Roman" w:hAnsi="Times New Roman" w:cs="Times New Roman"/>
          <w:sz w:val="24"/>
          <w:szCs w:val="24"/>
        </w:rPr>
        <w:t>gh</w:t>
      </w:r>
      <w:r w:rsidR="005A17A1" w:rsidRPr="004A71A8">
        <w:rPr>
          <w:rFonts w:ascii="Times New Roman" w:hAnsi="Times New Roman" w:cs="Times New Roman"/>
          <w:sz w:val="24"/>
          <w:szCs w:val="24"/>
        </w:rPr>
        <w:t xml:space="preserve"> regression analysis</w:t>
      </w:r>
      <w:r w:rsidR="00C10DE9" w:rsidRPr="004A71A8">
        <w:rPr>
          <w:rFonts w:ascii="Times New Roman" w:hAnsi="Times New Roman" w:cs="Times New Roman"/>
          <w:sz w:val="24"/>
          <w:szCs w:val="24"/>
        </w:rPr>
        <w:t xml:space="preserve">, </w:t>
      </w:r>
      <w:r w:rsidR="009F68C6" w:rsidRPr="004A71A8">
        <w:rPr>
          <w:rFonts w:ascii="Times New Roman" w:hAnsi="Times New Roman" w:cs="Times New Roman"/>
          <w:sz w:val="24"/>
          <w:szCs w:val="24"/>
        </w:rPr>
        <w:t>hypothesis testing</w:t>
      </w:r>
      <w:r w:rsidR="00C10DE9" w:rsidRPr="004A71A8">
        <w:rPr>
          <w:rFonts w:ascii="Times New Roman" w:hAnsi="Times New Roman" w:cs="Times New Roman"/>
          <w:sz w:val="24"/>
          <w:szCs w:val="24"/>
        </w:rPr>
        <w:t xml:space="preserve"> and </w:t>
      </w:r>
      <w:r w:rsidR="00D55B87" w:rsidRPr="004A71A8">
        <w:rPr>
          <w:rFonts w:ascii="Times New Roman" w:hAnsi="Times New Roman" w:cs="Times New Roman"/>
          <w:sz w:val="24"/>
          <w:szCs w:val="24"/>
        </w:rPr>
        <w:t>Random Forest Model as advanced statistical t</w:t>
      </w:r>
      <w:r w:rsidR="00C10DE9" w:rsidRPr="004A71A8">
        <w:rPr>
          <w:rFonts w:ascii="Times New Roman" w:hAnsi="Times New Roman" w:cs="Times New Roman"/>
          <w:sz w:val="24"/>
          <w:szCs w:val="24"/>
        </w:rPr>
        <w:t>echniques</w:t>
      </w:r>
      <w:r w:rsidR="009F68C6" w:rsidRPr="004A71A8">
        <w:rPr>
          <w:rFonts w:ascii="Times New Roman" w:hAnsi="Times New Roman" w:cs="Times New Roman"/>
          <w:sz w:val="24"/>
          <w:szCs w:val="24"/>
        </w:rPr>
        <w:t>, the aim is to derive meaningful conclusions regarding the effectiveness of flexible working practices on organisational productivity, as measured by employees' behaviours, through the perception of employers in the UK.</w:t>
      </w:r>
    </w:p>
    <w:p w14:paraId="4F78EBED" w14:textId="77777777" w:rsidR="000B2939" w:rsidRPr="004A71A8" w:rsidRDefault="000B2939" w:rsidP="000B2939">
      <w:pPr>
        <w:pStyle w:val="Heading4"/>
        <w:rPr>
          <w:rFonts w:ascii="Times New Roman" w:hAnsi="Times New Roman" w:cs="Times New Roman"/>
          <w:sz w:val="24"/>
          <w:szCs w:val="24"/>
        </w:rPr>
      </w:pPr>
      <w:r w:rsidRPr="004A71A8">
        <w:rPr>
          <w:rFonts w:ascii="Times New Roman" w:hAnsi="Times New Roman" w:cs="Times New Roman"/>
          <w:sz w:val="24"/>
          <w:szCs w:val="24"/>
        </w:rPr>
        <w:t>Decision Tree Analysis</w:t>
      </w:r>
    </w:p>
    <w:p w14:paraId="6CFFB19F" w14:textId="77777777" w:rsidR="000B2939" w:rsidRPr="004A71A8" w:rsidRDefault="000B2939" w:rsidP="000B293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In addition to regression analysis, the dissertation will employ decision tree analysis using the CART (Classification and Regression Trees) algorithms which was introduced by Leo Breiman (IBM 2024). CART is a versatile algorithm capable of handling both classification and regression tasks. It will be utilised to build decision trees that partition WLB4 based on predictor variables and "productivity” and identifies key predictors influencing organisational productivity as perceived by employers in the UK, which will be done by the visualisation of </w:t>
      </w:r>
      <w:r w:rsidRPr="004A71A8">
        <w:rPr>
          <w:rFonts w:ascii="Times New Roman" w:hAnsi="Times New Roman" w:cs="Times New Roman"/>
          <w:sz w:val="24"/>
          <w:szCs w:val="24"/>
        </w:rPr>
        <w:lastRenderedPageBreak/>
        <w:t>decision trees and interpretation of key splitting variables, valuable insights will be gained, enhancing the overall understanding of this dissertation.</w:t>
      </w:r>
    </w:p>
    <w:p w14:paraId="360A2B22" w14:textId="77777777" w:rsidR="00A33AAD" w:rsidRPr="004A71A8" w:rsidRDefault="00A33AAD" w:rsidP="000B2939">
      <w:pPr>
        <w:pStyle w:val="Heading4"/>
        <w:rPr>
          <w:rFonts w:ascii="Times New Roman" w:hAnsi="Times New Roman" w:cs="Times New Roman"/>
          <w:sz w:val="24"/>
          <w:szCs w:val="24"/>
        </w:rPr>
      </w:pPr>
      <w:r w:rsidRPr="004A71A8">
        <w:rPr>
          <w:rFonts w:ascii="Times New Roman" w:hAnsi="Times New Roman" w:cs="Times New Roman"/>
          <w:sz w:val="24"/>
          <w:szCs w:val="24"/>
        </w:rPr>
        <w:t>Regression Analysis</w:t>
      </w:r>
    </w:p>
    <w:p w14:paraId="3F258D12" w14:textId="6EDA74DA" w:rsidR="00A33AAD" w:rsidRPr="004A71A8" w:rsidRDefault="00C720BD" w:rsidP="00A33AA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Regression</w:t>
      </w:r>
      <w:r w:rsidR="00A33AAD" w:rsidRPr="004A71A8">
        <w:rPr>
          <w:rFonts w:ascii="Times New Roman" w:hAnsi="Times New Roman" w:cs="Times New Roman"/>
          <w:sz w:val="24"/>
          <w:szCs w:val="24"/>
        </w:rPr>
        <w:t xml:space="preserve"> analysis is employed to explore the relationships between flexible working practices (FWPs) and organisational productivity, as perceived by employers in the UK. The outcome variable "productivity" is an ordinal categorical variable with three categories: "Positive," "Negative," and "No Effect." To appropriately analyse this type of outcome variable, ordinal logistic regression is used (Frost, 2024).</w:t>
      </w:r>
    </w:p>
    <w:p w14:paraId="1EA1BD97" w14:textId="77777777" w:rsidR="00A33AAD" w:rsidRPr="004A71A8" w:rsidRDefault="00A33AAD" w:rsidP="00A33AA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Ordinal logistic regression is particularly suitable for examining ordinal categorical outcomes where the categories have a natural order, but the intervals between them are not necessarily equal or quantifiable. This regression model allows us to understand how predictor variables, such as FWPs, influence productivity levels within an organisation. By estimating cumulative odds ratios, ordinal logistic regression provides insights into the likelihood of an organisation falling into one productivity category compared to others, while accounting for the ordinal nature of the data (Frost, 2024).</w:t>
      </w:r>
    </w:p>
    <w:p w14:paraId="0445CD1B" w14:textId="603C3B57" w:rsidR="00A33AAD" w:rsidRPr="004A71A8" w:rsidRDefault="00A33AAD" w:rsidP="004500E9">
      <w:pPr>
        <w:spacing w:line="360" w:lineRule="auto"/>
        <w:jc w:val="both"/>
        <w:rPr>
          <w:rFonts w:ascii="Times New Roman" w:eastAsiaTheme="majorEastAsia" w:hAnsi="Times New Roman" w:cs="Times New Roman"/>
          <w:i/>
          <w:iCs/>
          <w:color w:val="2E74B5" w:themeColor="accent1" w:themeShade="BF"/>
          <w:sz w:val="24"/>
          <w:szCs w:val="24"/>
        </w:rPr>
      </w:pPr>
      <w:r w:rsidRPr="004A71A8">
        <w:rPr>
          <w:rFonts w:ascii="Times New Roman" w:hAnsi="Times New Roman" w:cs="Times New Roman"/>
          <w:sz w:val="24"/>
          <w:szCs w:val="24"/>
        </w:rPr>
        <w:t xml:space="preserve">A key constraint of this method is its assumption of proportional odds, meaning that the relationship between each pair of outcome groups is consistent. If this assumption is violated, the model’s accuracy may be compromised. This constraint will be further discussed in the </w:t>
      </w:r>
      <w:r w:rsidR="0092699F" w:rsidRPr="004A71A8">
        <w:rPr>
          <w:rFonts w:ascii="Times New Roman" w:hAnsi="Times New Roman" w:cs="Times New Roman"/>
          <w:sz w:val="24"/>
          <w:szCs w:val="24"/>
        </w:rPr>
        <w:t>discussions section of this dissertation analysis chapter</w:t>
      </w:r>
      <w:r w:rsidRPr="004A71A8">
        <w:rPr>
          <w:rFonts w:ascii="Times New Roman" w:hAnsi="Times New Roman" w:cs="Times New Roman"/>
          <w:sz w:val="24"/>
          <w:szCs w:val="24"/>
        </w:rPr>
        <w:t>, where diagnostic tests and potential model adjustments will be considered to ensure the robustness of the findings.</w:t>
      </w:r>
    </w:p>
    <w:p w14:paraId="01BD66D4" w14:textId="77777777" w:rsidR="004500E9" w:rsidRPr="004A71A8" w:rsidRDefault="004500E9" w:rsidP="004500E9">
      <w:pPr>
        <w:spacing w:line="360" w:lineRule="auto"/>
        <w:jc w:val="both"/>
        <w:rPr>
          <w:rFonts w:ascii="Times New Roman" w:hAnsi="Times New Roman" w:cs="Times New Roman"/>
          <w:sz w:val="24"/>
          <w:szCs w:val="24"/>
        </w:rPr>
      </w:pPr>
    </w:p>
    <w:p w14:paraId="7A8B6AD7" w14:textId="518EC2B3" w:rsidR="00441629" w:rsidRPr="004A71A8" w:rsidRDefault="00441629" w:rsidP="00441629">
      <w:pPr>
        <w:pStyle w:val="Heading4"/>
        <w:rPr>
          <w:rFonts w:ascii="Times New Roman" w:hAnsi="Times New Roman" w:cs="Times New Roman"/>
          <w:sz w:val="24"/>
          <w:szCs w:val="24"/>
        </w:rPr>
      </w:pPr>
      <w:r w:rsidRPr="004A71A8">
        <w:rPr>
          <w:rFonts w:ascii="Times New Roman" w:hAnsi="Times New Roman" w:cs="Times New Roman"/>
          <w:sz w:val="24"/>
          <w:szCs w:val="24"/>
        </w:rPr>
        <w:t>Random Forest model</w:t>
      </w:r>
    </w:p>
    <w:p w14:paraId="39059F8A" w14:textId="77777777" w:rsidR="006C17C0" w:rsidRPr="004A71A8" w:rsidRDefault="006C17C0" w:rsidP="006C17C0">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Random Forest model is an advanced statistical learning algorithm that will be employed to analyse the effectiveness of flexible working practices (FWPs) on organisational productivity, as measured by employee behaviours. Random Forest, an ensemble learning method, is particularly suitable for handling complex datasets with multiple predictors and interactions (Breiman, 2001). This algorithm constructs numerous decision trees during training and outputs either the mode of the classes (for classification) or the mean prediction (for regression) of the individual trees. It utilises bootstrap aggregation (bagging), where random subsets of data are used to build each tree, ensuring diversity. Additionally, at each decision tree split, a random subset of features is selected, promoting varied tree structures (Ho, 1995).</w:t>
      </w:r>
    </w:p>
    <w:p w14:paraId="27C63AA4" w14:textId="77777777" w:rsidR="006C17C0" w:rsidRPr="004A71A8" w:rsidRDefault="006C17C0" w:rsidP="006C17C0">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The approach of using the Random Forest model in this dissertation is ideal due to its ability to handle high-dimensional data without the need for variable deletion, making it suitable for complex datasets involving multiple factors influencing productivity. The model’s capability to capture non-linear relationships between productivity and predictors is advantageous given the intricate nature of organisational dynamics. Additionally, feature importance scores generated by the model can identify which aspects of FWPs are most influential on productivity metrics. The method's robustness, due to the averaging process, reduces overfitting risks and provides more reliable predictions (Cutler et al., 2007). However, its complexity can pose challenges in interpreting the specific pathways through which FWPs influence productivity, although it offers a sophisticated approach to analysing the effectiveness of FWPs on organisational productivity.</w:t>
      </w:r>
    </w:p>
    <w:p w14:paraId="1E721B12" w14:textId="77777777" w:rsidR="001B7E86" w:rsidRPr="004A71A8" w:rsidRDefault="001B7E86" w:rsidP="00BE1AF9">
      <w:pPr>
        <w:spacing w:line="360" w:lineRule="auto"/>
        <w:jc w:val="both"/>
        <w:rPr>
          <w:rFonts w:ascii="Times New Roman" w:hAnsi="Times New Roman" w:cs="Times New Roman"/>
          <w:sz w:val="24"/>
          <w:szCs w:val="24"/>
        </w:rPr>
      </w:pPr>
    </w:p>
    <w:p w14:paraId="2FDDEE56" w14:textId="77777777" w:rsidR="006C17C0" w:rsidRPr="004A71A8" w:rsidRDefault="006C17C0" w:rsidP="00BE1AF9">
      <w:pPr>
        <w:spacing w:line="360" w:lineRule="auto"/>
        <w:jc w:val="both"/>
        <w:rPr>
          <w:rFonts w:ascii="Times New Roman" w:hAnsi="Times New Roman" w:cs="Times New Roman"/>
          <w:sz w:val="24"/>
          <w:szCs w:val="24"/>
        </w:rPr>
      </w:pPr>
    </w:p>
    <w:p w14:paraId="16C47150" w14:textId="77777777" w:rsidR="001B7E86" w:rsidRPr="004A71A8" w:rsidRDefault="001B7E86" w:rsidP="00BE1AF9">
      <w:pPr>
        <w:spacing w:line="360" w:lineRule="auto"/>
        <w:jc w:val="both"/>
        <w:rPr>
          <w:rFonts w:ascii="Times New Roman" w:hAnsi="Times New Roman" w:cs="Times New Roman"/>
          <w:sz w:val="24"/>
          <w:szCs w:val="24"/>
        </w:rPr>
      </w:pPr>
    </w:p>
    <w:p w14:paraId="5D63F4F8" w14:textId="77777777" w:rsidR="001B7E86" w:rsidRPr="004A71A8" w:rsidRDefault="001B7E86" w:rsidP="00BE1AF9">
      <w:pPr>
        <w:spacing w:line="360" w:lineRule="auto"/>
        <w:jc w:val="both"/>
        <w:rPr>
          <w:rFonts w:ascii="Times New Roman" w:hAnsi="Times New Roman" w:cs="Times New Roman"/>
          <w:sz w:val="24"/>
          <w:szCs w:val="24"/>
        </w:rPr>
      </w:pPr>
    </w:p>
    <w:p w14:paraId="5E33E877" w14:textId="77777777" w:rsidR="001B7E86" w:rsidRPr="004A71A8" w:rsidRDefault="001B7E86" w:rsidP="00BE1AF9">
      <w:pPr>
        <w:spacing w:line="360" w:lineRule="auto"/>
        <w:jc w:val="both"/>
        <w:rPr>
          <w:rFonts w:ascii="Times New Roman" w:hAnsi="Times New Roman" w:cs="Times New Roman"/>
          <w:sz w:val="24"/>
          <w:szCs w:val="24"/>
        </w:rPr>
      </w:pPr>
    </w:p>
    <w:p w14:paraId="6790461D" w14:textId="77777777" w:rsidR="00BD108B" w:rsidRPr="004A71A8" w:rsidRDefault="00BD108B" w:rsidP="00BE1AF9">
      <w:pPr>
        <w:spacing w:line="360" w:lineRule="auto"/>
        <w:jc w:val="both"/>
        <w:rPr>
          <w:rFonts w:ascii="Times New Roman" w:hAnsi="Times New Roman" w:cs="Times New Roman"/>
          <w:sz w:val="24"/>
          <w:szCs w:val="24"/>
        </w:rPr>
      </w:pPr>
    </w:p>
    <w:p w14:paraId="10CFBC4A" w14:textId="77777777" w:rsidR="00BD108B" w:rsidRPr="004A71A8" w:rsidRDefault="00BD108B" w:rsidP="00BE1AF9">
      <w:pPr>
        <w:spacing w:line="360" w:lineRule="auto"/>
        <w:jc w:val="both"/>
        <w:rPr>
          <w:rFonts w:ascii="Times New Roman" w:hAnsi="Times New Roman" w:cs="Times New Roman"/>
          <w:sz w:val="24"/>
          <w:szCs w:val="24"/>
        </w:rPr>
      </w:pPr>
    </w:p>
    <w:p w14:paraId="0C771B15" w14:textId="77777777" w:rsidR="00BD108B" w:rsidRPr="004A71A8" w:rsidRDefault="00BD108B" w:rsidP="00BE1AF9">
      <w:pPr>
        <w:spacing w:line="360" w:lineRule="auto"/>
        <w:jc w:val="both"/>
        <w:rPr>
          <w:rFonts w:ascii="Times New Roman" w:hAnsi="Times New Roman" w:cs="Times New Roman"/>
          <w:sz w:val="24"/>
          <w:szCs w:val="24"/>
        </w:rPr>
      </w:pPr>
    </w:p>
    <w:p w14:paraId="5056B0F2" w14:textId="77777777" w:rsidR="00BD108B" w:rsidRPr="004A71A8" w:rsidRDefault="00BD108B" w:rsidP="00BE1AF9">
      <w:pPr>
        <w:spacing w:line="360" w:lineRule="auto"/>
        <w:jc w:val="both"/>
        <w:rPr>
          <w:rFonts w:ascii="Times New Roman" w:hAnsi="Times New Roman" w:cs="Times New Roman"/>
          <w:sz w:val="24"/>
          <w:szCs w:val="24"/>
        </w:rPr>
      </w:pPr>
    </w:p>
    <w:p w14:paraId="28CF1639" w14:textId="77777777" w:rsidR="00BD108B" w:rsidRPr="004A71A8" w:rsidRDefault="00BD108B" w:rsidP="00BE1AF9">
      <w:pPr>
        <w:spacing w:line="360" w:lineRule="auto"/>
        <w:jc w:val="both"/>
        <w:rPr>
          <w:rFonts w:ascii="Times New Roman" w:hAnsi="Times New Roman" w:cs="Times New Roman"/>
          <w:sz w:val="24"/>
          <w:szCs w:val="24"/>
        </w:rPr>
      </w:pPr>
    </w:p>
    <w:p w14:paraId="2B94482C" w14:textId="77777777" w:rsidR="00BD108B" w:rsidRPr="004A71A8" w:rsidRDefault="00BD108B" w:rsidP="00BE1AF9">
      <w:pPr>
        <w:spacing w:line="360" w:lineRule="auto"/>
        <w:jc w:val="both"/>
        <w:rPr>
          <w:rFonts w:ascii="Times New Roman" w:hAnsi="Times New Roman" w:cs="Times New Roman"/>
          <w:sz w:val="24"/>
          <w:szCs w:val="24"/>
        </w:rPr>
      </w:pPr>
    </w:p>
    <w:p w14:paraId="72A1940D" w14:textId="77777777" w:rsidR="00BD108B" w:rsidRPr="004A71A8" w:rsidRDefault="00BD108B" w:rsidP="00BE1AF9">
      <w:pPr>
        <w:spacing w:line="360" w:lineRule="auto"/>
        <w:jc w:val="both"/>
        <w:rPr>
          <w:rFonts w:ascii="Times New Roman" w:hAnsi="Times New Roman" w:cs="Times New Roman"/>
          <w:sz w:val="24"/>
          <w:szCs w:val="24"/>
        </w:rPr>
      </w:pPr>
    </w:p>
    <w:p w14:paraId="5D864109" w14:textId="77777777" w:rsidR="00BD108B" w:rsidRPr="004A71A8" w:rsidRDefault="00BD108B" w:rsidP="00BE1AF9">
      <w:pPr>
        <w:spacing w:line="360" w:lineRule="auto"/>
        <w:jc w:val="both"/>
        <w:rPr>
          <w:rFonts w:ascii="Times New Roman" w:hAnsi="Times New Roman" w:cs="Times New Roman"/>
          <w:sz w:val="24"/>
          <w:szCs w:val="24"/>
        </w:rPr>
      </w:pPr>
    </w:p>
    <w:p w14:paraId="0279D4FC" w14:textId="77777777" w:rsidR="00BD108B" w:rsidRPr="004A71A8" w:rsidRDefault="00BD108B" w:rsidP="00BE1AF9">
      <w:pPr>
        <w:spacing w:line="360" w:lineRule="auto"/>
        <w:jc w:val="both"/>
        <w:rPr>
          <w:rFonts w:ascii="Times New Roman" w:hAnsi="Times New Roman" w:cs="Times New Roman"/>
          <w:sz w:val="24"/>
          <w:szCs w:val="24"/>
        </w:rPr>
      </w:pPr>
    </w:p>
    <w:p w14:paraId="09A01611" w14:textId="3C2DA9C7" w:rsidR="00AF6F88" w:rsidRPr="004A71A8" w:rsidRDefault="00FD3C39" w:rsidP="00BE1AF9">
      <w:pPr>
        <w:pStyle w:val="Heading1"/>
        <w:spacing w:line="360" w:lineRule="auto"/>
        <w:jc w:val="center"/>
        <w:rPr>
          <w:rFonts w:ascii="Times New Roman" w:hAnsi="Times New Roman" w:cs="Times New Roman"/>
          <w:sz w:val="24"/>
          <w:szCs w:val="24"/>
        </w:rPr>
      </w:pPr>
      <w:bookmarkStart w:id="46" w:name="_Toc167364680"/>
      <w:r w:rsidRPr="004A71A8">
        <w:rPr>
          <w:rFonts w:ascii="Times New Roman" w:hAnsi="Times New Roman" w:cs="Times New Roman"/>
          <w:sz w:val="24"/>
          <w:szCs w:val="24"/>
        </w:rPr>
        <w:lastRenderedPageBreak/>
        <w:t>CHAPTER 4: ANALYSIS AND EMPIRICAL FINDINGS</w:t>
      </w:r>
      <w:bookmarkEnd w:id="46"/>
    </w:p>
    <w:p w14:paraId="7AC236BD" w14:textId="590AB761" w:rsidR="00B024B8" w:rsidRPr="004A71A8" w:rsidRDefault="00513D1F" w:rsidP="00BE1AF9">
      <w:pPr>
        <w:pStyle w:val="Heading2"/>
        <w:spacing w:line="360" w:lineRule="auto"/>
        <w:rPr>
          <w:rFonts w:ascii="Times New Roman" w:hAnsi="Times New Roman" w:cs="Times New Roman"/>
          <w:sz w:val="24"/>
          <w:szCs w:val="24"/>
        </w:rPr>
      </w:pPr>
      <w:bookmarkStart w:id="47" w:name="_Toc167364681"/>
      <w:r w:rsidRPr="004A71A8">
        <w:rPr>
          <w:rFonts w:ascii="Times New Roman" w:hAnsi="Times New Roman" w:cs="Times New Roman"/>
          <w:sz w:val="24"/>
          <w:szCs w:val="24"/>
        </w:rPr>
        <w:t>4.0</w:t>
      </w:r>
      <w:r w:rsidR="00B024B8" w:rsidRPr="004A71A8">
        <w:rPr>
          <w:rFonts w:ascii="Times New Roman" w:hAnsi="Times New Roman" w:cs="Times New Roman"/>
          <w:sz w:val="24"/>
          <w:szCs w:val="24"/>
        </w:rPr>
        <w:t xml:space="preserve"> Introduction</w:t>
      </w:r>
      <w:bookmarkEnd w:id="47"/>
    </w:p>
    <w:p w14:paraId="07BADE22" w14:textId="4EDF3900" w:rsidR="00B024B8" w:rsidRPr="004A71A8" w:rsidRDefault="004126BF"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This </w:t>
      </w:r>
      <w:r w:rsidR="00B024B8" w:rsidRPr="004A71A8">
        <w:rPr>
          <w:rFonts w:ascii="Times New Roman" w:hAnsi="Times New Roman" w:cs="Times New Roman"/>
          <w:sz w:val="24"/>
          <w:szCs w:val="24"/>
        </w:rPr>
        <w:t xml:space="preserve">analysis chapter </w:t>
      </w:r>
      <w:r w:rsidR="001075C9" w:rsidRPr="004A71A8">
        <w:rPr>
          <w:rFonts w:ascii="Times New Roman" w:hAnsi="Times New Roman" w:cs="Times New Roman"/>
          <w:sz w:val="24"/>
          <w:szCs w:val="24"/>
        </w:rPr>
        <w:t>examines</w:t>
      </w:r>
      <w:r w:rsidR="00B024B8" w:rsidRPr="004A71A8">
        <w:rPr>
          <w:rFonts w:ascii="Times New Roman" w:hAnsi="Times New Roman" w:cs="Times New Roman"/>
          <w:sz w:val="24"/>
          <w:szCs w:val="24"/>
        </w:rPr>
        <w:t xml:space="preserve"> into the empirical findings </w:t>
      </w:r>
      <w:r w:rsidR="00F321C6" w:rsidRPr="004A71A8">
        <w:rPr>
          <w:rFonts w:ascii="Times New Roman" w:hAnsi="Times New Roman" w:cs="Times New Roman"/>
          <w:sz w:val="24"/>
          <w:szCs w:val="24"/>
        </w:rPr>
        <w:t>of</w:t>
      </w:r>
      <w:r w:rsidR="00B024B8" w:rsidRPr="004A71A8">
        <w:rPr>
          <w:rFonts w:ascii="Times New Roman" w:hAnsi="Times New Roman" w:cs="Times New Roman"/>
          <w:sz w:val="24"/>
          <w:szCs w:val="24"/>
        </w:rPr>
        <w:t xml:space="preserve"> the effectiveness of Flexible Work Practices (FWP</w:t>
      </w:r>
      <w:r w:rsidRPr="004A71A8">
        <w:rPr>
          <w:rFonts w:ascii="Times New Roman" w:hAnsi="Times New Roman" w:cs="Times New Roman"/>
          <w:sz w:val="24"/>
          <w:szCs w:val="24"/>
        </w:rPr>
        <w:t xml:space="preserve">) on organisational productivity, through </w:t>
      </w:r>
      <w:r w:rsidR="00B024B8" w:rsidRPr="004A71A8">
        <w:rPr>
          <w:rFonts w:ascii="Times New Roman" w:hAnsi="Times New Roman" w:cs="Times New Roman"/>
          <w:sz w:val="24"/>
          <w:szCs w:val="24"/>
        </w:rPr>
        <w:t xml:space="preserve">statistical techniques to systematically interpret </w:t>
      </w:r>
      <w:r w:rsidR="00EE4EE1" w:rsidRPr="004A71A8">
        <w:rPr>
          <w:rFonts w:ascii="Times New Roman" w:hAnsi="Times New Roman" w:cs="Times New Roman"/>
          <w:sz w:val="24"/>
          <w:szCs w:val="24"/>
        </w:rPr>
        <w:t xml:space="preserve">the </w:t>
      </w:r>
      <w:r w:rsidR="007A1624" w:rsidRPr="004A71A8">
        <w:rPr>
          <w:rFonts w:ascii="Times New Roman" w:hAnsi="Times New Roman" w:cs="Times New Roman"/>
          <w:sz w:val="24"/>
          <w:szCs w:val="24"/>
        </w:rPr>
        <w:t>WLB4</w:t>
      </w:r>
      <w:r w:rsidR="00B024B8" w:rsidRPr="004A71A8">
        <w:rPr>
          <w:rFonts w:ascii="Times New Roman" w:hAnsi="Times New Roman" w:cs="Times New Roman"/>
          <w:sz w:val="24"/>
          <w:szCs w:val="24"/>
        </w:rPr>
        <w:t xml:space="preserve"> data, revealing underlying patterns and insights</w:t>
      </w:r>
      <w:r w:rsidR="007D4501" w:rsidRPr="004A71A8">
        <w:rPr>
          <w:rFonts w:ascii="Times New Roman" w:hAnsi="Times New Roman" w:cs="Times New Roman"/>
          <w:sz w:val="24"/>
          <w:szCs w:val="24"/>
        </w:rPr>
        <w:t xml:space="preserve">. </w:t>
      </w:r>
      <w:r w:rsidR="00B024B8" w:rsidRPr="004A71A8">
        <w:rPr>
          <w:rFonts w:ascii="Times New Roman" w:hAnsi="Times New Roman" w:cs="Times New Roman"/>
          <w:sz w:val="24"/>
          <w:szCs w:val="24"/>
        </w:rPr>
        <w:t xml:space="preserve">The synthesis of </w:t>
      </w:r>
      <w:r w:rsidR="007A1624" w:rsidRPr="004A71A8">
        <w:rPr>
          <w:rFonts w:ascii="Times New Roman" w:hAnsi="Times New Roman" w:cs="Times New Roman"/>
          <w:sz w:val="24"/>
          <w:szCs w:val="24"/>
        </w:rPr>
        <w:t>WLB4</w:t>
      </w:r>
      <w:r w:rsidR="00B024B8" w:rsidRPr="004A71A8">
        <w:rPr>
          <w:rFonts w:ascii="Times New Roman" w:hAnsi="Times New Roman" w:cs="Times New Roman"/>
          <w:sz w:val="24"/>
          <w:szCs w:val="24"/>
        </w:rPr>
        <w:t xml:space="preserve"> data provides a</w:t>
      </w:r>
      <w:r w:rsidR="0067415B" w:rsidRPr="004A71A8">
        <w:rPr>
          <w:rFonts w:ascii="Times New Roman" w:hAnsi="Times New Roman" w:cs="Times New Roman"/>
          <w:sz w:val="24"/>
          <w:szCs w:val="24"/>
        </w:rPr>
        <w:t>n</w:t>
      </w:r>
      <w:r w:rsidR="00B024B8" w:rsidRPr="004A71A8">
        <w:rPr>
          <w:rFonts w:ascii="Times New Roman" w:hAnsi="Times New Roman" w:cs="Times New Roman"/>
          <w:sz w:val="24"/>
          <w:szCs w:val="24"/>
        </w:rPr>
        <w:t xml:space="preserve"> </w:t>
      </w:r>
      <w:r w:rsidR="0067415B" w:rsidRPr="004A71A8">
        <w:rPr>
          <w:rFonts w:ascii="Times New Roman" w:hAnsi="Times New Roman" w:cs="Times New Roman"/>
          <w:sz w:val="24"/>
          <w:szCs w:val="24"/>
        </w:rPr>
        <w:t>understanding of this</w:t>
      </w:r>
      <w:r w:rsidR="00B024B8" w:rsidRPr="004A71A8">
        <w:rPr>
          <w:rFonts w:ascii="Times New Roman" w:hAnsi="Times New Roman" w:cs="Times New Roman"/>
          <w:sz w:val="24"/>
          <w:szCs w:val="24"/>
        </w:rPr>
        <w:t xml:space="preserve"> topic, while also assessing the validity and reliability of research methods.</w:t>
      </w:r>
      <w:r w:rsidR="00987C01" w:rsidRPr="004A71A8">
        <w:rPr>
          <w:rFonts w:ascii="Times New Roman" w:hAnsi="Times New Roman" w:cs="Times New Roman"/>
          <w:sz w:val="24"/>
          <w:szCs w:val="24"/>
        </w:rPr>
        <w:t xml:space="preserve"> </w:t>
      </w:r>
      <w:r w:rsidR="00B024B8" w:rsidRPr="004A71A8">
        <w:rPr>
          <w:rFonts w:ascii="Times New Roman" w:hAnsi="Times New Roman" w:cs="Times New Roman"/>
          <w:sz w:val="24"/>
          <w:szCs w:val="24"/>
        </w:rPr>
        <w:t xml:space="preserve">This analysis encompasses various statistical procedures designed to explore relationships between predictor variables and </w:t>
      </w:r>
      <w:r w:rsidR="00D25025" w:rsidRPr="004A71A8">
        <w:rPr>
          <w:rFonts w:ascii="Times New Roman" w:hAnsi="Times New Roman" w:cs="Times New Roman"/>
          <w:sz w:val="24"/>
          <w:szCs w:val="24"/>
        </w:rPr>
        <w:t>organisational productivity</w:t>
      </w:r>
      <w:r w:rsidR="00B024B8" w:rsidRPr="004A71A8">
        <w:rPr>
          <w:rFonts w:ascii="Times New Roman" w:hAnsi="Times New Roman" w:cs="Times New Roman"/>
          <w:sz w:val="24"/>
          <w:szCs w:val="24"/>
        </w:rPr>
        <w:t xml:space="preserve">, as well as to evaluate model performance. </w:t>
      </w:r>
    </w:p>
    <w:p w14:paraId="3EA280AF" w14:textId="75C2678B" w:rsidR="005979B6" w:rsidRPr="004A71A8" w:rsidRDefault="008D0E53" w:rsidP="00BE1AF9">
      <w:pPr>
        <w:pStyle w:val="Heading2"/>
        <w:spacing w:line="360" w:lineRule="auto"/>
        <w:rPr>
          <w:rFonts w:ascii="Times New Roman" w:hAnsi="Times New Roman" w:cs="Times New Roman"/>
          <w:sz w:val="24"/>
          <w:szCs w:val="24"/>
        </w:rPr>
      </w:pPr>
      <w:bookmarkStart w:id="48" w:name="_Toc167364682"/>
      <w:r w:rsidRPr="004A71A8">
        <w:rPr>
          <w:rFonts w:ascii="Times New Roman" w:hAnsi="Times New Roman" w:cs="Times New Roman"/>
          <w:sz w:val="24"/>
          <w:szCs w:val="24"/>
        </w:rPr>
        <w:t xml:space="preserve">4.1 </w:t>
      </w:r>
      <w:r w:rsidR="005979B6" w:rsidRPr="004A71A8">
        <w:rPr>
          <w:rFonts w:ascii="Times New Roman" w:hAnsi="Times New Roman" w:cs="Times New Roman"/>
          <w:sz w:val="24"/>
          <w:szCs w:val="24"/>
        </w:rPr>
        <w:t>Descriptive Statistics</w:t>
      </w:r>
      <w:bookmarkEnd w:id="48"/>
    </w:p>
    <w:p w14:paraId="6873FAFE" w14:textId="279CF4AF" w:rsidR="005979B6" w:rsidRPr="004A71A8" w:rsidRDefault="00CC2E3F"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An initial overview of the </w:t>
      </w:r>
      <w:r w:rsidR="007A1624" w:rsidRPr="004A71A8">
        <w:rPr>
          <w:rFonts w:ascii="Times New Roman" w:hAnsi="Times New Roman" w:cs="Times New Roman"/>
          <w:sz w:val="24"/>
          <w:szCs w:val="24"/>
        </w:rPr>
        <w:t>WLB4</w:t>
      </w:r>
      <w:r w:rsidRPr="004A71A8">
        <w:rPr>
          <w:rFonts w:ascii="Times New Roman" w:hAnsi="Times New Roman" w:cs="Times New Roman"/>
          <w:sz w:val="24"/>
          <w:szCs w:val="24"/>
        </w:rPr>
        <w:t xml:space="preserve"> dataset is the d</w:t>
      </w:r>
      <w:r w:rsidR="00B27A1D" w:rsidRPr="004A71A8">
        <w:rPr>
          <w:rFonts w:ascii="Times New Roman" w:hAnsi="Times New Roman" w:cs="Times New Roman"/>
          <w:sz w:val="24"/>
          <w:szCs w:val="24"/>
        </w:rPr>
        <w:t xml:space="preserve">escriptive statistics </w:t>
      </w:r>
      <w:r w:rsidRPr="004A71A8">
        <w:rPr>
          <w:rFonts w:ascii="Times New Roman" w:hAnsi="Times New Roman" w:cs="Times New Roman"/>
          <w:sz w:val="24"/>
          <w:szCs w:val="24"/>
        </w:rPr>
        <w:t xml:space="preserve">which is </w:t>
      </w:r>
      <w:r w:rsidR="00B27A1D" w:rsidRPr="004A71A8">
        <w:rPr>
          <w:rFonts w:ascii="Times New Roman" w:hAnsi="Times New Roman" w:cs="Times New Roman"/>
          <w:sz w:val="24"/>
          <w:szCs w:val="24"/>
        </w:rPr>
        <w:t xml:space="preserve">crucial in the initial phase of data analysis. Measures such as mean, median, standard deviation, and frequency distributions </w:t>
      </w:r>
      <w:r w:rsidR="005134F2" w:rsidRPr="004A71A8">
        <w:rPr>
          <w:rFonts w:ascii="Times New Roman" w:hAnsi="Times New Roman" w:cs="Times New Roman"/>
          <w:sz w:val="24"/>
          <w:szCs w:val="24"/>
        </w:rPr>
        <w:t>are</w:t>
      </w:r>
      <w:r w:rsidR="00B27A1D" w:rsidRPr="004A71A8">
        <w:rPr>
          <w:rFonts w:ascii="Times New Roman" w:hAnsi="Times New Roman" w:cs="Times New Roman"/>
          <w:sz w:val="24"/>
          <w:szCs w:val="24"/>
        </w:rPr>
        <w:t xml:space="preserve"> utilised to summarise key features, including the distribution of variables </w:t>
      </w:r>
      <w:r w:rsidR="00CE0480" w:rsidRPr="004A71A8">
        <w:rPr>
          <w:rFonts w:ascii="Times New Roman" w:hAnsi="Times New Roman" w:cs="Times New Roman"/>
          <w:sz w:val="24"/>
          <w:szCs w:val="24"/>
        </w:rPr>
        <w:t xml:space="preserve">in the dataset such as </w:t>
      </w:r>
      <w:r w:rsidR="00B27A1D" w:rsidRPr="004A71A8">
        <w:rPr>
          <w:rFonts w:ascii="Times New Roman" w:hAnsi="Times New Roman" w:cs="Times New Roman"/>
          <w:sz w:val="24"/>
          <w:szCs w:val="24"/>
        </w:rPr>
        <w:t xml:space="preserve">flexible working practices (FWPs), employee </w:t>
      </w:r>
      <w:r w:rsidR="00570765" w:rsidRPr="004A71A8">
        <w:rPr>
          <w:rFonts w:ascii="Times New Roman" w:hAnsi="Times New Roman" w:cs="Times New Roman"/>
          <w:sz w:val="24"/>
          <w:szCs w:val="24"/>
        </w:rPr>
        <w:t>beha</w:t>
      </w:r>
      <w:r w:rsidR="009F564A" w:rsidRPr="004A71A8">
        <w:rPr>
          <w:rFonts w:ascii="Times New Roman" w:hAnsi="Times New Roman" w:cs="Times New Roman"/>
          <w:sz w:val="24"/>
          <w:szCs w:val="24"/>
        </w:rPr>
        <w:t>v</w:t>
      </w:r>
      <w:r w:rsidR="00570765" w:rsidRPr="004A71A8">
        <w:rPr>
          <w:rFonts w:ascii="Times New Roman" w:hAnsi="Times New Roman" w:cs="Times New Roman"/>
          <w:sz w:val="24"/>
          <w:szCs w:val="24"/>
        </w:rPr>
        <w:t>iours</w:t>
      </w:r>
      <w:r w:rsidR="00B27A1D" w:rsidRPr="004A71A8">
        <w:rPr>
          <w:rFonts w:ascii="Times New Roman" w:hAnsi="Times New Roman" w:cs="Times New Roman"/>
          <w:sz w:val="24"/>
          <w:szCs w:val="24"/>
        </w:rPr>
        <w:t>, and organisational productivity</w:t>
      </w:r>
      <w:r w:rsidR="002E713F">
        <w:rPr>
          <w:rFonts w:ascii="Times New Roman" w:hAnsi="Times New Roman" w:cs="Times New Roman"/>
          <w:sz w:val="24"/>
          <w:szCs w:val="24"/>
        </w:rPr>
        <w:t xml:space="preserve"> as presented in </w:t>
      </w:r>
      <w:r w:rsidR="009F564A" w:rsidRPr="004A71A8">
        <w:rPr>
          <w:rFonts w:ascii="Times New Roman" w:hAnsi="Times New Roman" w:cs="Times New Roman"/>
          <w:sz w:val="24"/>
          <w:szCs w:val="24"/>
        </w:rPr>
        <w:t>table 2</w:t>
      </w:r>
      <w:r w:rsidR="002E713F">
        <w:rPr>
          <w:rFonts w:ascii="Times New Roman" w:hAnsi="Times New Roman" w:cs="Times New Roman"/>
          <w:sz w:val="24"/>
          <w:szCs w:val="24"/>
        </w:rPr>
        <w:t xml:space="preserve"> below</w:t>
      </w:r>
      <w:r w:rsidR="00B27A1D" w:rsidRPr="004A71A8">
        <w:rPr>
          <w:rFonts w:ascii="Times New Roman" w:hAnsi="Times New Roman" w:cs="Times New Roman"/>
          <w:sz w:val="24"/>
          <w:szCs w:val="24"/>
        </w:rPr>
        <w:t xml:space="preserve">. These statistics </w:t>
      </w:r>
      <w:r w:rsidR="004C7729" w:rsidRPr="004A71A8">
        <w:rPr>
          <w:rFonts w:ascii="Times New Roman" w:hAnsi="Times New Roman" w:cs="Times New Roman"/>
          <w:sz w:val="24"/>
          <w:szCs w:val="24"/>
        </w:rPr>
        <w:t>helps</w:t>
      </w:r>
      <w:r w:rsidR="00B27A1D" w:rsidRPr="004A71A8">
        <w:rPr>
          <w:rFonts w:ascii="Times New Roman" w:hAnsi="Times New Roman" w:cs="Times New Roman"/>
          <w:sz w:val="24"/>
          <w:szCs w:val="24"/>
        </w:rPr>
        <w:t xml:space="preserve"> understand</w:t>
      </w:r>
      <w:r w:rsidR="004C7729" w:rsidRPr="004A71A8">
        <w:rPr>
          <w:rFonts w:ascii="Times New Roman" w:hAnsi="Times New Roman" w:cs="Times New Roman"/>
          <w:sz w:val="24"/>
          <w:szCs w:val="24"/>
        </w:rPr>
        <w:t>s</w:t>
      </w:r>
      <w:r w:rsidR="00B27A1D" w:rsidRPr="004A71A8">
        <w:rPr>
          <w:rFonts w:ascii="Times New Roman" w:hAnsi="Times New Roman" w:cs="Times New Roman"/>
          <w:sz w:val="24"/>
          <w:szCs w:val="24"/>
        </w:rPr>
        <w:t xml:space="preserve"> the central tendencies and variabilities within the data, offering insights into the distributional characteristics of </w:t>
      </w:r>
      <w:r w:rsidR="00F84FBF" w:rsidRPr="004A71A8">
        <w:rPr>
          <w:rFonts w:ascii="Times New Roman" w:hAnsi="Times New Roman" w:cs="Times New Roman"/>
          <w:sz w:val="24"/>
          <w:szCs w:val="24"/>
        </w:rPr>
        <w:t>the dataset</w:t>
      </w:r>
      <w:r w:rsidR="00B27A1D" w:rsidRPr="004A71A8">
        <w:rPr>
          <w:rFonts w:ascii="Times New Roman" w:hAnsi="Times New Roman" w:cs="Times New Roman"/>
          <w:sz w:val="24"/>
          <w:szCs w:val="24"/>
        </w:rPr>
        <w:t xml:space="preserve"> variables</w:t>
      </w:r>
      <w:r w:rsidR="00BD7A6C" w:rsidRPr="004A71A8">
        <w:rPr>
          <w:rFonts w:ascii="Times New Roman" w:hAnsi="Times New Roman" w:cs="Times New Roman"/>
          <w:sz w:val="24"/>
          <w:szCs w:val="24"/>
        </w:rPr>
        <w:t>.</w:t>
      </w:r>
    </w:p>
    <w:p w14:paraId="71DA8951" w14:textId="61541748" w:rsidR="000E28DF" w:rsidRPr="004A71A8" w:rsidRDefault="000E28DF" w:rsidP="00BE1AF9">
      <w:pPr>
        <w:pStyle w:val="Caption"/>
        <w:keepNext/>
        <w:spacing w:line="360" w:lineRule="auto"/>
        <w:rPr>
          <w:rFonts w:cs="Times New Roman"/>
          <w:sz w:val="24"/>
          <w:szCs w:val="24"/>
        </w:rPr>
      </w:pPr>
      <w:bookmarkStart w:id="49" w:name="_Toc166799755"/>
      <w:r w:rsidRPr="004A71A8">
        <w:rPr>
          <w:rFonts w:cs="Times New Roman"/>
          <w:sz w:val="24"/>
          <w:szCs w:val="24"/>
        </w:rPr>
        <w:t xml:space="preserve">Table </w:t>
      </w:r>
      <w:r w:rsidRPr="004A71A8">
        <w:rPr>
          <w:rFonts w:cs="Times New Roman"/>
          <w:sz w:val="24"/>
          <w:szCs w:val="24"/>
        </w:rPr>
        <w:fldChar w:fldCharType="begin"/>
      </w:r>
      <w:r w:rsidRPr="004A71A8">
        <w:rPr>
          <w:rFonts w:cs="Times New Roman"/>
          <w:sz w:val="24"/>
          <w:szCs w:val="24"/>
        </w:rPr>
        <w:instrText xml:space="preserve"> SEQ Table \* ARABIC </w:instrText>
      </w:r>
      <w:r w:rsidRPr="004A71A8">
        <w:rPr>
          <w:rFonts w:cs="Times New Roman"/>
          <w:sz w:val="24"/>
          <w:szCs w:val="24"/>
        </w:rPr>
        <w:fldChar w:fldCharType="separate"/>
      </w:r>
      <w:r w:rsidR="00EA7F75" w:rsidRPr="004A71A8">
        <w:rPr>
          <w:rFonts w:cs="Times New Roman"/>
          <w:noProof/>
          <w:sz w:val="24"/>
          <w:szCs w:val="24"/>
        </w:rPr>
        <w:t>2</w:t>
      </w:r>
      <w:r w:rsidRPr="004A71A8">
        <w:rPr>
          <w:rFonts w:cs="Times New Roman"/>
          <w:sz w:val="24"/>
          <w:szCs w:val="24"/>
        </w:rPr>
        <w:fldChar w:fldCharType="end"/>
      </w:r>
      <w:r w:rsidRPr="004A71A8">
        <w:rPr>
          <w:rFonts w:cs="Times New Roman"/>
          <w:sz w:val="24"/>
          <w:szCs w:val="24"/>
        </w:rPr>
        <w:t>:  Variables Descriptive Statistics</w:t>
      </w:r>
      <w:bookmarkEnd w:id="49"/>
    </w:p>
    <w:tbl>
      <w:tblPr>
        <w:tblW w:w="8471" w:type="dxa"/>
        <w:tblInd w:w="-5" w:type="dxa"/>
        <w:tblLook w:val="04A0" w:firstRow="1" w:lastRow="0" w:firstColumn="1" w:lastColumn="0" w:noHBand="0" w:noVBand="1"/>
      </w:tblPr>
      <w:tblGrid>
        <w:gridCol w:w="3686"/>
        <w:gridCol w:w="1346"/>
        <w:gridCol w:w="996"/>
        <w:gridCol w:w="960"/>
        <w:gridCol w:w="1483"/>
      </w:tblGrid>
      <w:tr w:rsidR="005979B6" w:rsidRPr="004A71A8" w14:paraId="3144D005" w14:textId="77777777" w:rsidTr="00643752">
        <w:trPr>
          <w:trHeight w:val="580"/>
        </w:trPr>
        <w:tc>
          <w:tcPr>
            <w:tcW w:w="3686" w:type="dxa"/>
            <w:tcBorders>
              <w:top w:val="single" w:sz="4" w:space="0" w:color="auto"/>
              <w:left w:val="single" w:sz="4" w:space="0" w:color="auto"/>
              <w:bottom w:val="single" w:sz="4" w:space="0" w:color="auto"/>
              <w:right w:val="single" w:sz="4" w:space="0" w:color="auto"/>
            </w:tcBorders>
            <w:shd w:val="clear" w:color="auto" w:fill="auto"/>
            <w:noWrap/>
            <w:hideMark/>
          </w:tcPr>
          <w:p w14:paraId="4470CBFF" w14:textId="77777777" w:rsidR="005979B6" w:rsidRPr="004A71A8" w:rsidRDefault="005979B6" w:rsidP="00BE1AF9">
            <w:pPr>
              <w:spacing w:after="0"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Numeric Variables</w:t>
            </w:r>
          </w:p>
        </w:tc>
        <w:tc>
          <w:tcPr>
            <w:tcW w:w="1346" w:type="dxa"/>
            <w:tcBorders>
              <w:top w:val="single" w:sz="4" w:space="0" w:color="auto"/>
              <w:left w:val="nil"/>
              <w:bottom w:val="single" w:sz="4" w:space="0" w:color="auto"/>
              <w:right w:val="single" w:sz="4" w:space="0" w:color="auto"/>
            </w:tcBorders>
            <w:shd w:val="clear" w:color="auto" w:fill="auto"/>
            <w:hideMark/>
          </w:tcPr>
          <w:p w14:paraId="364EDACA" w14:textId="419F6B84" w:rsidR="005979B6" w:rsidRPr="004A71A8" w:rsidRDefault="00CA57E1" w:rsidP="00BE1AF9">
            <w:pPr>
              <w:spacing w:after="0"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reliability</w:t>
            </w:r>
          </w:p>
        </w:tc>
        <w:tc>
          <w:tcPr>
            <w:tcW w:w="996" w:type="dxa"/>
            <w:tcBorders>
              <w:top w:val="single" w:sz="4" w:space="0" w:color="auto"/>
              <w:left w:val="nil"/>
              <w:bottom w:val="single" w:sz="4" w:space="0" w:color="auto"/>
              <w:right w:val="single" w:sz="4" w:space="0" w:color="auto"/>
            </w:tcBorders>
            <w:shd w:val="clear" w:color="auto" w:fill="auto"/>
            <w:hideMark/>
          </w:tcPr>
          <w:p w14:paraId="0A2C5978" w14:textId="77777777" w:rsidR="005979B6" w:rsidRPr="004A71A8" w:rsidRDefault="005979B6" w:rsidP="00BE1AF9">
            <w:pPr>
              <w:spacing w:after="0"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mean</w:t>
            </w:r>
          </w:p>
        </w:tc>
        <w:tc>
          <w:tcPr>
            <w:tcW w:w="960" w:type="dxa"/>
            <w:tcBorders>
              <w:top w:val="single" w:sz="4" w:space="0" w:color="auto"/>
              <w:left w:val="nil"/>
              <w:bottom w:val="single" w:sz="4" w:space="0" w:color="auto"/>
              <w:right w:val="single" w:sz="4" w:space="0" w:color="auto"/>
            </w:tcBorders>
            <w:shd w:val="clear" w:color="auto" w:fill="auto"/>
            <w:hideMark/>
          </w:tcPr>
          <w:p w14:paraId="6270FB27" w14:textId="77777777" w:rsidR="005979B6" w:rsidRPr="004A71A8" w:rsidRDefault="005979B6" w:rsidP="00BE1AF9">
            <w:pPr>
              <w:spacing w:after="0"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sd</w:t>
            </w:r>
          </w:p>
        </w:tc>
        <w:tc>
          <w:tcPr>
            <w:tcW w:w="1483" w:type="dxa"/>
            <w:tcBorders>
              <w:top w:val="single" w:sz="4" w:space="0" w:color="auto"/>
              <w:left w:val="nil"/>
              <w:bottom w:val="single" w:sz="4" w:space="0" w:color="auto"/>
              <w:right w:val="single" w:sz="4" w:space="0" w:color="auto"/>
            </w:tcBorders>
            <w:shd w:val="clear" w:color="auto" w:fill="auto"/>
            <w:hideMark/>
          </w:tcPr>
          <w:p w14:paraId="235FE79A" w14:textId="7FB4710A" w:rsidR="005979B6" w:rsidRPr="004A71A8" w:rsidRDefault="00CA57E1" w:rsidP="00BE1AF9">
            <w:pPr>
              <w:spacing w:after="0" w:line="360" w:lineRule="auto"/>
              <w:jc w:val="center"/>
              <w:rPr>
                <w:rFonts w:ascii="Times New Roman" w:hAnsi="Times New Roman" w:cs="Times New Roman"/>
                <w:b/>
                <w:sz w:val="24"/>
                <w:szCs w:val="24"/>
              </w:rPr>
            </w:pPr>
            <w:r w:rsidRPr="004A71A8">
              <w:rPr>
                <w:rFonts w:ascii="Times New Roman" w:hAnsi="Times New Roman" w:cs="Times New Roman"/>
                <w:b/>
                <w:sz w:val="24"/>
                <w:szCs w:val="24"/>
              </w:rPr>
              <w:t>Distrbuttion</w:t>
            </w:r>
          </w:p>
        </w:tc>
      </w:tr>
      <w:tr w:rsidR="005979B6" w:rsidRPr="004A71A8" w14:paraId="77A0B1CD"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37ED17D3" w14:textId="77777777" w:rsidR="005979B6" w:rsidRPr="004A71A8" w:rsidRDefault="005979B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PartTime</w:t>
            </w:r>
          </w:p>
        </w:tc>
        <w:tc>
          <w:tcPr>
            <w:tcW w:w="1346" w:type="dxa"/>
            <w:tcBorders>
              <w:top w:val="nil"/>
              <w:left w:val="nil"/>
              <w:bottom w:val="single" w:sz="4" w:space="0" w:color="auto"/>
              <w:right w:val="single" w:sz="4" w:space="0" w:color="auto"/>
            </w:tcBorders>
            <w:shd w:val="clear" w:color="auto" w:fill="auto"/>
            <w:noWrap/>
            <w:vAlign w:val="center"/>
            <w:hideMark/>
          </w:tcPr>
          <w:p w14:paraId="1DB7C27C"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2DACD7CE" w14:textId="77614226" w:rsidR="005979B6" w:rsidRPr="004A71A8" w:rsidRDefault="00D5725B"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0.68</w:t>
            </w:r>
            <w:r w:rsidR="005979B6" w:rsidRPr="004A71A8">
              <w:rPr>
                <w:rFonts w:ascii="Times New Roman" w:hAnsi="Times New Roman" w:cs="Times New Roman"/>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5ADFBB9F" w14:textId="582FE3ED" w:rsidR="005979B6" w:rsidRPr="004A71A8" w:rsidRDefault="00D5725B"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0.463</w:t>
            </w:r>
          </w:p>
        </w:tc>
        <w:tc>
          <w:tcPr>
            <w:tcW w:w="1483" w:type="dxa"/>
            <w:tcBorders>
              <w:top w:val="nil"/>
              <w:left w:val="nil"/>
              <w:bottom w:val="single" w:sz="4" w:space="0" w:color="auto"/>
              <w:right w:val="single" w:sz="4" w:space="0" w:color="auto"/>
            </w:tcBorders>
            <w:shd w:val="clear" w:color="auto" w:fill="auto"/>
            <w:noWrap/>
            <w:vAlign w:val="center"/>
            <w:hideMark/>
          </w:tcPr>
          <w:p w14:paraId="542DAF08"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76FEDEB1"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6AD1F4E4" w14:textId="77777777" w:rsidR="005979B6" w:rsidRPr="004A71A8" w:rsidRDefault="005979B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WorkNight</w:t>
            </w:r>
          </w:p>
        </w:tc>
        <w:tc>
          <w:tcPr>
            <w:tcW w:w="1346" w:type="dxa"/>
            <w:tcBorders>
              <w:top w:val="nil"/>
              <w:left w:val="nil"/>
              <w:bottom w:val="single" w:sz="4" w:space="0" w:color="auto"/>
              <w:right w:val="single" w:sz="4" w:space="0" w:color="auto"/>
            </w:tcBorders>
            <w:shd w:val="clear" w:color="auto" w:fill="auto"/>
            <w:noWrap/>
            <w:vAlign w:val="center"/>
            <w:hideMark/>
          </w:tcPr>
          <w:p w14:paraId="13ACAC91"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6264F324" w14:textId="634A7B50" w:rsidR="005979B6" w:rsidRPr="004A71A8" w:rsidRDefault="00D5725B"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0.375</w:t>
            </w:r>
          </w:p>
        </w:tc>
        <w:tc>
          <w:tcPr>
            <w:tcW w:w="960" w:type="dxa"/>
            <w:tcBorders>
              <w:top w:val="nil"/>
              <w:left w:val="nil"/>
              <w:bottom w:val="single" w:sz="4" w:space="0" w:color="auto"/>
              <w:right w:val="single" w:sz="4" w:space="0" w:color="auto"/>
            </w:tcBorders>
            <w:shd w:val="clear" w:color="auto" w:fill="auto"/>
            <w:noWrap/>
            <w:vAlign w:val="center"/>
            <w:hideMark/>
          </w:tcPr>
          <w:p w14:paraId="55D09C52" w14:textId="03003321" w:rsidR="005979B6" w:rsidRPr="004A71A8" w:rsidRDefault="00D5725B"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0.484</w:t>
            </w:r>
          </w:p>
        </w:tc>
        <w:tc>
          <w:tcPr>
            <w:tcW w:w="1483" w:type="dxa"/>
            <w:tcBorders>
              <w:top w:val="nil"/>
              <w:left w:val="nil"/>
              <w:bottom w:val="single" w:sz="4" w:space="0" w:color="auto"/>
              <w:right w:val="single" w:sz="4" w:space="0" w:color="auto"/>
            </w:tcBorders>
            <w:shd w:val="clear" w:color="auto" w:fill="auto"/>
            <w:noWrap/>
            <w:vAlign w:val="center"/>
            <w:hideMark/>
          </w:tcPr>
          <w:p w14:paraId="3F09D360"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56018223"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2AB21DD2" w14:textId="77777777" w:rsidR="005979B6" w:rsidRPr="004A71A8" w:rsidRDefault="005979B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DifWorkShift</w:t>
            </w:r>
          </w:p>
        </w:tc>
        <w:tc>
          <w:tcPr>
            <w:tcW w:w="1346" w:type="dxa"/>
            <w:tcBorders>
              <w:top w:val="nil"/>
              <w:left w:val="nil"/>
              <w:bottom w:val="single" w:sz="4" w:space="0" w:color="auto"/>
              <w:right w:val="single" w:sz="4" w:space="0" w:color="auto"/>
            </w:tcBorders>
            <w:shd w:val="clear" w:color="auto" w:fill="auto"/>
            <w:noWrap/>
            <w:vAlign w:val="center"/>
            <w:hideMark/>
          </w:tcPr>
          <w:p w14:paraId="0E2EBBF6"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31ED8876" w14:textId="697C9BFE" w:rsidR="005979B6" w:rsidRPr="004A71A8" w:rsidRDefault="00D5725B"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0.507</w:t>
            </w:r>
          </w:p>
        </w:tc>
        <w:tc>
          <w:tcPr>
            <w:tcW w:w="960" w:type="dxa"/>
            <w:tcBorders>
              <w:top w:val="nil"/>
              <w:left w:val="nil"/>
              <w:bottom w:val="single" w:sz="4" w:space="0" w:color="auto"/>
              <w:right w:val="single" w:sz="4" w:space="0" w:color="auto"/>
            </w:tcBorders>
            <w:shd w:val="clear" w:color="auto" w:fill="auto"/>
            <w:noWrap/>
            <w:vAlign w:val="center"/>
            <w:hideMark/>
          </w:tcPr>
          <w:p w14:paraId="0098E446"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0.5</w:t>
            </w:r>
          </w:p>
        </w:tc>
        <w:tc>
          <w:tcPr>
            <w:tcW w:w="1483" w:type="dxa"/>
            <w:tcBorders>
              <w:top w:val="nil"/>
              <w:left w:val="nil"/>
              <w:bottom w:val="single" w:sz="4" w:space="0" w:color="auto"/>
              <w:right w:val="single" w:sz="4" w:space="0" w:color="auto"/>
            </w:tcBorders>
            <w:shd w:val="clear" w:color="auto" w:fill="auto"/>
            <w:noWrap/>
            <w:vAlign w:val="center"/>
            <w:hideMark/>
          </w:tcPr>
          <w:p w14:paraId="0479F6E6"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2DE2B906"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12EA60FA" w14:textId="77777777" w:rsidR="005979B6" w:rsidRPr="004A71A8" w:rsidRDefault="005979B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ZeroHours</w:t>
            </w:r>
          </w:p>
        </w:tc>
        <w:tc>
          <w:tcPr>
            <w:tcW w:w="1346" w:type="dxa"/>
            <w:tcBorders>
              <w:top w:val="nil"/>
              <w:left w:val="nil"/>
              <w:bottom w:val="single" w:sz="4" w:space="0" w:color="auto"/>
              <w:right w:val="single" w:sz="4" w:space="0" w:color="auto"/>
            </w:tcBorders>
            <w:shd w:val="clear" w:color="auto" w:fill="auto"/>
            <w:noWrap/>
            <w:vAlign w:val="center"/>
            <w:hideMark/>
          </w:tcPr>
          <w:p w14:paraId="44970C65"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71C353A8" w14:textId="00006170" w:rsidR="005979B6" w:rsidRPr="004A71A8" w:rsidRDefault="00D5725B"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0.207</w:t>
            </w:r>
          </w:p>
        </w:tc>
        <w:tc>
          <w:tcPr>
            <w:tcW w:w="960" w:type="dxa"/>
            <w:tcBorders>
              <w:top w:val="nil"/>
              <w:left w:val="nil"/>
              <w:bottom w:val="single" w:sz="4" w:space="0" w:color="auto"/>
              <w:right w:val="single" w:sz="4" w:space="0" w:color="auto"/>
            </w:tcBorders>
            <w:shd w:val="clear" w:color="auto" w:fill="auto"/>
            <w:noWrap/>
            <w:vAlign w:val="center"/>
            <w:hideMark/>
          </w:tcPr>
          <w:p w14:paraId="6D6D537B" w14:textId="22F40898"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0.40</w:t>
            </w:r>
            <w:r w:rsidR="004B5366" w:rsidRPr="004A71A8">
              <w:rPr>
                <w:rFonts w:ascii="Times New Roman" w:hAnsi="Times New Roman" w:cs="Times New Roman"/>
                <w:sz w:val="24"/>
                <w:szCs w:val="24"/>
              </w:rPr>
              <w:t>5</w:t>
            </w:r>
          </w:p>
        </w:tc>
        <w:tc>
          <w:tcPr>
            <w:tcW w:w="1483" w:type="dxa"/>
            <w:tcBorders>
              <w:top w:val="nil"/>
              <w:left w:val="nil"/>
              <w:bottom w:val="single" w:sz="4" w:space="0" w:color="auto"/>
              <w:right w:val="single" w:sz="4" w:space="0" w:color="auto"/>
            </w:tcBorders>
            <w:shd w:val="clear" w:color="auto" w:fill="auto"/>
            <w:noWrap/>
            <w:vAlign w:val="center"/>
            <w:hideMark/>
          </w:tcPr>
          <w:p w14:paraId="162894D7"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618B2175"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6DE0E881" w14:textId="77777777" w:rsidR="005979B6" w:rsidRPr="004A71A8" w:rsidRDefault="005979B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ThirtyPartTime</w:t>
            </w:r>
          </w:p>
        </w:tc>
        <w:tc>
          <w:tcPr>
            <w:tcW w:w="1346" w:type="dxa"/>
            <w:tcBorders>
              <w:top w:val="nil"/>
              <w:left w:val="nil"/>
              <w:bottom w:val="single" w:sz="4" w:space="0" w:color="auto"/>
              <w:right w:val="single" w:sz="4" w:space="0" w:color="auto"/>
            </w:tcBorders>
            <w:shd w:val="clear" w:color="auto" w:fill="auto"/>
            <w:noWrap/>
            <w:vAlign w:val="center"/>
            <w:hideMark/>
          </w:tcPr>
          <w:p w14:paraId="68448815"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28258B23" w14:textId="46503B37" w:rsidR="005979B6" w:rsidRPr="004A71A8" w:rsidRDefault="004B536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0.824</w:t>
            </w:r>
          </w:p>
        </w:tc>
        <w:tc>
          <w:tcPr>
            <w:tcW w:w="960" w:type="dxa"/>
            <w:tcBorders>
              <w:top w:val="nil"/>
              <w:left w:val="nil"/>
              <w:bottom w:val="single" w:sz="4" w:space="0" w:color="auto"/>
              <w:right w:val="single" w:sz="4" w:space="0" w:color="auto"/>
            </w:tcBorders>
            <w:shd w:val="clear" w:color="auto" w:fill="auto"/>
            <w:noWrap/>
            <w:vAlign w:val="center"/>
            <w:hideMark/>
          </w:tcPr>
          <w:p w14:paraId="43577AB5" w14:textId="1815EB59"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w:t>
            </w:r>
            <w:r w:rsidR="004B5366" w:rsidRPr="004A71A8">
              <w:rPr>
                <w:rFonts w:ascii="Times New Roman" w:hAnsi="Times New Roman" w:cs="Times New Roman"/>
                <w:sz w:val="24"/>
                <w:szCs w:val="24"/>
              </w:rPr>
              <w:t>.381</w:t>
            </w:r>
          </w:p>
        </w:tc>
        <w:tc>
          <w:tcPr>
            <w:tcW w:w="1483" w:type="dxa"/>
            <w:tcBorders>
              <w:top w:val="nil"/>
              <w:left w:val="nil"/>
              <w:bottom w:val="single" w:sz="4" w:space="0" w:color="auto"/>
              <w:right w:val="single" w:sz="4" w:space="0" w:color="auto"/>
            </w:tcBorders>
            <w:shd w:val="clear" w:color="auto" w:fill="auto"/>
            <w:noWrap/>
            <w:vAlign w:val="center"/>
            <w:hideMark/>
          </w:tcPr>
          <w:p w14:paraId="0E0B460D"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6EA94C90"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318F834F" w14:textId="3A004A5B" w:rsidR="005979B6" w:rsidRPr="004A71A8" w:rsidRDefault="005074BA"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Policies</w:t>
            </w:r>
          </w:p>
        </w:tc>
        <w:tc>
          <w:tcPr>
            <w:tcW w:w="1346" w:type="dxa"/>
            <w:tcBorders>
              <w:top w:val="nil"/>
              <w:left w:val="nil"/>
              <w:bottom w:val="single" w:sz="4" w:space="0" w:color="auto"/>
              <w:right w:val="single" w:sz="4" w:space="0" w:color="auto"/>
            </w:tcBorders>
            <w:shd w:val="clear" w:color="auto" w:fill="auto"/>
            <w:noWrap/>
            <w:vAlign w:val="center"/>
            <w:hideMark/>
          </w:tcPr>
          <w:p w14:paraId="69AD4690" w14:textId="4D6A64A6" w:rsidR="005979B6" w:rsidRPr="004A71A8" w:rsidRDefault="004B536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3778EC7D"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0.635</w:t>
            </w:r>
          </w:p>
        </w:tc>
        <w:tc>
          <w:tcPr>
            <w:tcW w:w="960" w:type="dxa"/>
            <w:tcBorders>
              <w:top w:val="nil"/>
              <w:left w:val="nil"/>
              <w:bottom w:val="single" w:sz="4" w:space="0" w:color="auto"/>
              <w:right w:val="single" w:sz="4" w:space="0" w:color="auto"/>
            </w:tcBorders>
            <w:shd w:val="clear" w:color="auto" w:fill="auto"/>
            <w:noWrap/>
            <w:vAlign w:val="center"/>
            <w:hideMark/>
          </w:tcPr>
          <w:p w14:paraId="351539A6"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0.481</w:t>
            </w:r>
          </w:p>
        </w:tc>
        <w:tc>
          <w:tcPr>
            <w:tcW w:w="1483" w:type="dxa"/>
            <w:tcBorders>
              <w:top w:val="nil"/>
              <w:left w:val="nil"/>
              <w:bottom w:val="single" w:sz="4" w:space="0" w:color="auto"/>
              <w:right w:val="single" w:sz="4" w:space="0" w:color="auto"/>
            </w:tcBorders>
            <w:shd w:val="clear" w:color="auto" w:fill="auto"/>
            <w:noWrap/>
            <w:vAlign w:val="center"/>
            <w:hideMark/>
          </w:tcPr>
          <w:p w14:paraId="0A515EAA"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5BDF42EE"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6FEB21FA" w14:textId="471C33F7" w:rsidR="005979B6" w:rsidRPr="004A71A8" w:rsidRDefault="005074BA"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BizOps</w:t>
            </w:r>
          </w:p>
        </w:tc>
        <w:tc>
          <w:tcPr>
            <w:tcW w:w="1346" w:type="dxa"/>
            <w:tcBorders>
              <w:top w:val="nil"/>
              <w:left w:val="nil"/>
              <w:bottom w:val="single" w:sz="4" w:space="0" w:color="auto"/>
              <w:right w:val="single" w:sz="4" w:space="0" w:color="auto"/>
            </w:tcBorders>
            <w:shd w:val="clear" w:color="auto" w:fill="auto"/>
            <w:noWrap/>
            <w:vAlign w:val="center"/>
            <w:hideMark/>
          </w:tcPr>
          <w:p w14:paraId="2A8362CA"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0D71B9AD" w14:textId="6CE530D6" w:rsidR="005979B6" w:rsidRPr="004A71A8" w:rsidRDefault="000C5945"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0.720</w:t>
            </w:r>
          </w:p>
        </w:tc>
        <w:tc>
          <w:tcPr>
            <w:tcW w:w="960" w:type="dxa"/>
            <w:tcBorders>
              <w:top w:val="nil"/>
              <w:left w:val="nil"/>
              <w:bottom w:val="single" w:sz="4" w:space="0" w:color="auto"/>
              <w:right w:val="single" w:sz="4" w:space="0" w:color="auto"/>
            </w:tcBorders>
            <w:shd w:val="clear" w:color="auto" w:fill="auto"/>
            <w:noWrap/>
            <w:vAlign w:val="center"/>
            <w:hideMark/>
          </w:tcPr>
          <w:p w14:paraId="5EECD09A" w14:textId="632B508A"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w:t>
            </w:r>
            <w:r w:rsidR="000C5945" w:rsidRPr="004A71A8">
              <w:rPr>
                <w:rFonts w:ascii="Times New Roman" w:hAnsi="Times New Roman" w:cs="Times New Roman"/>
                <w:sz w:val="24"/>
                <w:szCs w:val="24"/>
              </w:rPr>
              <w:t>.499</w:t>
            </w:r>
          </w:p>
        </w:tc>
        <w:tc>
          <w:tcPr>
            <w:tcW w:w="1483" w:type="dxa"/>
            <w:tcBorders>
              <w:top w:val="nil"/>
              <w:left w:val="nil"/>
              <w:bottom w:val="single" w:sz="4" w:space="0" w:color="auto"/>
              <w:right w:val="single" w:sz="4" w:space="0" w:color="auto"/>
            </w:tcBorders>
            <w:shd w:val="clear" w:color="auto" w:fill="auto"/>
            <w:noWrap/>
            <w:vAlign w:val="center"/>
            <w:hideMark/>
          </w:tcPr>
          <w:p w14:paraId="3E0B8AF9"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2CFF281A"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1F178173" w14:textId="77777777" w:rsidR="005979B6" w:rsidRPr="004A71A8" w:rsidRDefault="005979B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FWRquest_RoleSuit...</w:t>
            </w:r>
          </w:p>
        </w:tc>
        <w:tc>
          <w:tcPr>
            <w:tcW w:w="1346" w:type="dxa"/>
            <w:tcBorders>
              <w:top w:val="nil"/>
              <w:left w:val="nil"/>
              <w:bottom w:val="single" w:sz="4" w:space="0" w:color="auto"/>
              <w:right w:val="single" w:sz="4" w:space="0" w:color="auto"/>
            </w:tcBorders>
            <w:shd w:val="clear" w:color="auto" w:fill="auto"/>
            <w:noWrap/>
            <w:vAlign w:val="center"/>
            <w:hideMark/>
          </w:tcPr>
          <w:p w14:paraId="63CDDC36"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6B85EFBD" w14:textId="4B49394A"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0.24</w:t>
            </w:r>
            <w:r w:rsidR="00941F11" w:rsidRPr="004A71A8">
              <w:rPr>
                <w:rFonts w:ascii="Times New Roman" w:hAnsi="Times New Roman" w:cs="Times New Roman"/>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0C4B03A0" w14:textId="2E76F6B7" w:rsidR="005979B6" w:rsidRPr="004A71A8" w:rsidRDefault="00941F11"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0.431</w:t>
            </w:r>
          </w:p>
        </w:tc>
        <w:tc>
          <w:tcPr>
            <w:tcW w:w="1483" w:type="dxa"/>
            <w:tcBorders>
              <w:top w:val="nil"/>
              <w:left w:val="nil"/>
              <w:bottom w:val="single" w:sz="4" w:space="0" w:color="auto"/>
              <w:right w:val="single" w:sz="4" w:space="0" w:color="auto"/>
            </w:tcBorders>
            <w:shd w:val="clear" w:color="auto" w:fill="auto"/>
            <w:noWrap/>
            <w:vAlign w:val="center"/>
            <w:hideMark/>
          </w:tcPr>
          <w:p w14:paraId="34D6BC36"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r w:rsidRPr="004A71A8">
              <w:rPr>
                <w:rFonts w:ascii="Cambria Math" w:eastAsia="MS Gothic" w:hAnsi="Cambria Math" w:cs="Cambria Math"/>
                <w:sz w:val="24"/>
                <w:szCs w:val="24"/>
              </w:rPr>
              <w:t>▁</w:t>
            </w:r>
            <w:r w:rsidRPr="004A71A8">
              <w:rPr>
                <w:rFonts w:ascii="MS Gothic" w:eastAsia="MS Gothic" w:hAnsi="MS Gothic" w:cs="MS Gothic"/>
                <w:sz w:val="24"/>
                <w:szCs w:val="24"/>
              </w:rPr>
              <w:t>▂</w:t>
            </w:r>
          </w:p>
        </w:tc>
      </w:tr>
      <w:tr w:rsidR="005979B6" w:rsidRPr="004A71A8" w14:paraId="04A4968C" w14:textId="77777777" w:rsidTr="00643752">
        <w:trPr>
          <w:trHeight w:val="38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53B24808" w14:textId="4279E350" w:rsidR="005979B6" w:rsidRPr="004A71A8" w:rsidRDefault="005074BA"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EmpyeeCompetence</w:t>
            </w:r>
          </w:p>
        </w:tc>
        <w:tc>
          <w:tcPr>
            <w:tcW w:w="1346" w:type="dxa"/>
            <w:tcBorders>
              <w:top w:val="nil"/>
              <w:left w:val="nil"/>
              <w:bottom w:val="single" w:sz="4" w:space="0" w:color="auto"/>
              <w:right w:val="single" w:sz="4" w:space="0" w:color="auto"/>
            </w:tcBorders>
            <w:shd w:val="clear" w:color="auto" w:fill="auto"/>
            <w:noWrap/>
            <w:vAlign w:val="center"/>
            <w:hideMark/>
          </w:tcPr>
          <w:p w14:paraId="79824BE5"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16A68D1A" w14:textId="00E49043"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0.04</w:t>
            </w:r>
            <w:r w:rsidR="00C2720F" w:rsidRPr="004A71A8">
              <w:rPr>
                <w:rFonts w:ascii="Times New Roman" w:hAnsi="Times New Roman" w:cs="Times New Roman"/>
                <w:sz w:val="24"/>
                <w:szCs w:val="24"/>
              </w:rPr>
              <w:t>11</w:t>
            </w:r>
          </w:p>
        </w:tc>
        <w:tc>
          <w:tcPr>
            <w:tcW w:w="960" w:type="dxa"/>
            <w:tcBorders>
              <w:top w:val="nil"/>
              <w:left w:val="nil"/>
              <w:bottom w:val="single" w:sz="4" w:space="0" w:color="auto"/>
              <w:right w:val="single" w:sz="4" w:space="0" w:color="auto"/>
            </w:tcBorders>
            <w:shd w:val="clear" w:color="auto" w:fill="auto"/>
            <w:noWrap/>
            <w:vAlign w:val="center"/>
            <w:hideMark/>
          </w:tcPr>
          <w:p w14:paraId="0E7FCA22"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0.199</w:t>
            </w:r>
          </w:p>
        </w:tc>
        <w:tc>
          <w:tcPr>
            <w:tcW w:w="1483" w:type="dxa"/>
            <w:tcBorders>
              <w:top w:val="nil"/>
              <w:left w:val="nil"/>
              <w:bottom w:val="single" w:sz="4" w:space="0" w:color="auto"/>
              <w:right w:val="single" w:sz="4" w:space="0" w:color="auto"/>
            </w:tcBorders>
            <w:shd w:val="clear" w:color="auto" w:fill="auto"/>
            <w:noWrap/>
            <w:vAlign w:val="center"/>
            <w:hideMark/>
          </w:tcPr>
          <w:p w14:paraId="577A29DB"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0EDB8EE0" w14:textId="77777777" w:rsidTr="00643752">
        <w:trPr>
          <w:trHeight w:val="47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3930201F" w14:textId="45E58A51" w:rsidR="005979B6" w:rsidRPr="004A71A8" w:rsidRDefault="005074BA"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StaffRetention</w:t>
            </w:r>
            <w:r w:rsidR="005979B6" w:rsidRPr="004A71A8">
              <w:rPr>
                <w:rFonts w:ascii="Times New Roman" w:hAnsi="Times New Roman" w:cs="Times New Roman"/>
                <w:i/>
                <w:sz w:val="24"/>
                <w:szCs w:val="24"/>
              </w:rPr>
              <w:t xml:space="preserve">           </w:t>
            </w:r>
          </w:p>
        </w:tc>
        <w:tc>
          <w:tcPr>
            <w:tcW w:w="1346" w:type="dxa"/>
            <w:tcBorders>
              <w:top w:val="nil"/>
              <w:left w:val="nil"/>
              <w:bottom w:val="single" w:sz="4" w:space="0" w:color="auto"/>
              <w:right w:val="single" w:sz="4" w:space="0" w:color="auto"/>
            </w:tcBorders>
            <w:shd w:val="clear" w:color="auto" w:fill="auto"/>
            <w:noWrap/>
            <w:vAlign w:val="center"/>
            <w:hideMark/>
          </w:tcPr>
          <w:p w14:paraId="064D25FF"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58B76E38" w14:textId="32AA01F6" w:rsidR="005979B6" w:rsidRPr="004A71A8" w:rsidRDefault="00C2720F"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0.00423</w:t>
            </w:r>
          </w:p>
        </w:tc>
        <w:tc>
          <w:tcPr>
            <w:tcW w:w="960" w:type="dxa"/>
            <w:tcBorders>
              <w:top w:val="nil"/>
              <w:left w:val="nil"/>
              <w:bottom w:val="single" w:sz="4" w:space="0" w:color="auto"/>
              <w:right w:val="single" w:sz="4" w:space="0" w:color="auto"/>
            </w:tcBorders>
            <w:shd w:val="clear" w:color="auto" w:fill="auto"/>
            <w:noWrap/>
            <w:vAlign w:val="center"/>
            <w:hideMark/>
          </w:tcPr>
          <w:p w14:paraId="100C383B" w14:textId="148BE028" w:rsidR="005979B6" w:rsidRPr="004A71A8" w:rsidRDefault="00C2720F"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0.0656</w:t>
            </w:r>
          </w:p>
        </w:tc>
        <w:tc>
          <w:tcPr>
            <w:tcW w:w="1483" w:type="dxa"/>
            <w:tcBorders>
              <w:top w:val="nil"/>
              <w:left w:val="nil"/>
              <w:bottom w:val="single" w:sz="4" w:space="0" w:color="auto"/>
              <w:right w:val="single" w:sz="4" w:space="0" w:color="auto"/>
            </w:tcBorders>
            <w:shd w:val="clear" w:color="auto" w:fill="auto"/>
            <w:noWrap/>
            <w:vAlign w:val="center"/>
            <w:hideMark/>
          </w:tcPr>
          <w:p w14:paraId="3FD5F9C3"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4AAEB711"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1804E378" w14:textId="7CFBC042" w:rsidR="005979B6" w:rsidRPr="004A71A8" w:rsidRDefault="00BC149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BizImpact</w:t>
            </w:r>
          </w:p>
        </w:tc>
        <w:tc>
          <w:tcPr>
            <w:tcW w:w="1346" w:type="dxa"/>
            <w:tcBorders>
              <w:top w:val="nil"/>
              <w:left w:val="nil"/>
              <w:bottom w:val="single" w:sz="4" w:space="0" w:color="auto"/>
              <w:right w:val="single" w:sz="4" w:space="0" w:color="auto"/>
            </w:tcBorders>
            <w:shd w:val="clear" w:color="auto" w:fill="auto"/>
            <w:noWrap/>
            <w:vAlign w:val="center"/>
            <w:hideMark/>
          </w:tcPr>
          <w:p w14:paraId="0E973FFF" w14:textId="5A706939" w:rsidR="005979B6" w:rsidRPr="004A71A8" w:rsidRDefault="004B536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5B7EE576" w14:textId="21F92C00"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3.</w:t>
            </w:r>
            <w:r w:rsidR="000F779B" w:rsidRPr="004A71A8">
              <w:rPr>
                <w:rFonts w:ascii="Times New Roman" w:hAnsi="Times New Roman" w:cs="Times New Roman"/>
                <w:sz w:val="24"/>
                <w:szCs w:val="24"/>
              </w:rPr>
              <w:t>53</w:t>
            </w:r>
          </w:p>
        </w:tc>
        <w:tc>
          <w:tcPr>
            <w:tcW w:w="960" w:type="dxa"/>
            <w:tcBorders>
              <w:top w:val="nil"/>
              <w:left w:val="nil"/>
              <w:bottom w:val="single" w:sz="4" w:space="0" w:color="auto"/>
              <w:right w:val="single" w:sz="4" w:space="0" w:color="auto"/>
            </w:tcBorders>
            <w:shd w:val="clear" w:color="auto" w:fill="auto"/>
            <w:noWrap/>
            <w:vAlign w:val="center"/>
            <w:hideMark/>
          </w:tcPr>
          <w:p w14:paraId="2E35D92D" w14:textId="48060623"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1.1</w:t>
            </w:r>
            <w:r w:rsidR="000F779B" w:rsidRPr="004A71A8">
              <w:rPr>
                <w:rFonts w:ascii="Times New Roman" w:hAnsi="Times New Roman" w:cs="Times New Roman"/>
                <w:sz w:val="24"/>
                <w:szCs w:val="24"/>
              </w:rPr>
              <w:t>0</w:t>
            </w:r>
          </w:p>
        </w:tc>
        <w:tc>
          <w:tcPr>
            <w:tcW w:w="1483" w:type="dxa"/>
            <w:tcBorders>
              <w:top w:val="nil"/>
              <w:left w:val="nil"/>
              <w:bottom w:val="single" w:sz="4" w:space="0" w:color="auto"/>
              <w:right w:val="single" w:sz="4" w:space="0" w:color="auto"/>
            </w:tcBorders>
            <w:shd w:val="clear" w:color="auto" w:fill="auto"/>
            <w:noWrap/>
            <w:vAlign w:val="center"/>
            <w:hideMark/>
          </w:tcPr>
          <w:p w14:paraId="62D9701B" w14:textId="041B1E0C" w:rsidR="005979B6" w:rsidRPr="004A71A8" w:rsidRDefault="009113C4" w:rsidP="00BE1AF9">
            <w:pPr>
              <w:spacing w:after="0" w:line="360" w:lineRule="auto"/>
              <w:jc w:val="center"/>
              <w:rPr>
                <w:rFonts w:ascii="Times New Roman" w:hAnsi="Times New Roman" w:cs="Times New Roman"/>
                <w:sz w:val="24"/>
                <w:szCs w:val="24"/>
              </w:rPr>
            </w:pPr>
            <w:r w:rsidRPr="004A71A8">
              <w:rPr>
                <w:rFonts w:ascii="Cambria Math" w:eastAsia="MS Gothic" w:hAnsi="Cambria Math" w:cs="Cambria Math"/>
                <w:sz w:val="24"/>
                <w:szCs w:val="24"/>
              </w:rPr>
              <w:t>▁▁</w:t>
            </w:r>
            <w:r w:rsidRPr="004A71A8">
              <w:rPr>
                <w:rFonts w:ascii="MS Gothic" w:eastAsia="MS Gothic" w:hAnsi="MS Gothic" w:cs="MS Gothic"/>
                <w:sz w:val="24"/>
                <w:szCs w:val="24"/>
              </w:rPr>
              <w:t>▆▇▃</w:t>
            </w:r>
          </w:p>
        </w:tc>
      </w:tr>
      <w:tr w:rsidR="005979B6" w:rsidRPr="004A71A8" w14:paraId="45DB4A58"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2BB1D94C" w14:textId="42BBB89C" w:rsidR="005979B6" w:rsidRPr="004A71A8" w:rsidRDefault="00BC149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lastRenderedPageBreak/>
              <w:t>Productivity</w:t>
            </w:r>
          </w:p>
        </w:tc>
        <w:tc>
          <w:tcPr>
            <w:tcW w:w="1346" w:type="dxa"/>
            <w:tcBorders>
              <w:top w:val="nil"/>
              <w:left w:val="nil"/>
              <w:bottom w:val="single" w:sz="4" w:space="0" w:color="auto"/>
              <w:right w:val="single" w:sz="4" w:space="0" w:color="auto"/>
            </w:tcBorders>
            <w:shd w:val="clear" w:color="auto" w:fill="auto"/>
            <w:noWrap/>
            <w:vAlign w:val="center"/>
            <w:hideMark/>
          </w:tcPr>
          <w:p w14:paraId="60EA1572"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0F459248" w14:textId="418A1974"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1.9</w:t>
            </w:r>
            <w:r w:rsidR="00C2720F" w:rsidRPr="004A71A8">
              <w:rPr>
                <w:rFonts w:ascii="Times New Roman" w:hAnsi="Times New Roman" w:cs="Times New Roman"/>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7B097BCA" w14:textId="1586334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w:t>
            </w:r>
            <w:r w:rsidR="00C2720F" w:rsidRPr="004A71A8">
              <w:rPr>
                <w:rFonts w:ascii="Times New Roman" w:hAnsi="Times New Roman" w:cs="Times New Roman"/>
                <w:sz w:val="24"/>
                <w:szCs w:val="24"/>
              </w:rPr>
              <w:t>.939</w:t>
            </w:r>
          </w:p>
        </w:tc>
        <w:tc>
          <w:tcPr>
            <w:tcW w:w="1483" w:type="dxa"/>
            <w:tcBorders>
              <w:top w:val="nil"/>
              <w:left w:val="nil"/>
              <w:bottom w:val="single" w:sz="4" w:space="0" w:color="auto"/>
              <w:right w:val="single" w:sz="4" w:space="0" w:color="auto"/>
            </w:tcBorders>
            <w:shd w:val="clear" w:color="auto" w:fill="auto"/>
            <w:noWrap/>
            <w:vAlign w:val="center"/>
            <w:hideMark/>
          </w:tcPr>
          <w:p w14:paraId="35DEF7F5"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1575ED41"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08BFF1BB" w14:textId="34CCA885" w:rsidR="005979B6" w:rsidRPr="004A71A8" w:rsidRDefault="00BC149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Absenteeism</w:t>
            </w:r>
          </w:p>
        </w:tc>
        <w:tc>
          <w:tcPr>
            <w:tcW w:w="1346" w:type="dxa"/>
            <w:tcBorders>
              <w:top w:val="nil"/>
              <w:left w:val="nil"/>
              <w:bottom w:val="single" w:sz="4" w:space="0" w:color="auto"/>
              <w:right w:val="single" w:sz="4" w:space="0" w:color="auto"/>
            </w:tcBorders>
            <w:shd w:val="clear" w:color="auto" w:fill="auto"/>
            <w:noWrap/>
            <w:vAlign w:val="center"/>
            <w:hideMark/>
          </w:tcPr>
          <w:p w14:paraId="46A94BA7"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67C832C3" w14:textId="19BA2E4B" w:rsidR="005979B6" w:rsidRPr="004A71A8" w:rsidRDefault="00C2720F"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1.79</w:t>
            </w:r>
          </w:p>
        </w:tc>
        <w:tc>
          <w:tcPr>
            <w:tcW w:w="960" w:type="dxa"/>
            <w:tcBorders>
              <w:top w:val="nil"/>
              <w:left w:val="nil"/>
              <w:bottom w:val="single" w:sz="4" w:space="0" w:color="auto"/>
              <w:right w:val="single" w:sz="4" w:space="0" w:color="auto"/>
            </w:tcBorders>
            <w:shd w:val="clear" w:color="auto" w:fill="auto"/>
            <w:noWrap/>
            <w:vAlign w:val="center"/>
            <w:hideMark/>
          </w:tcPr>
          <w:p w14:paraId="06504EAA" w14:textId="516F1B49"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w:t>
            </w:r>
            <w:r w:rsidR="00C2720F" w:rsidRPr="004A71A8">
              <w:rPr>
                <w:rFonts w:ascii="Times New Roman" w:hAnsi="Times New Roman" w:cs="Times New Roman"/>
                <w:sz w:val="24"/>
                <w:szCs w:val="24"/>
              </w:rPr>
              <w:t>.958</w:t>
            </w:r>
          </w:p>
        </w:tc>
        <w:tc>
          <w:tcPr>
            <w:tcW w:w="1483" w:type="dxa"/>
            <w:tcBorders>
              <w:top w:val="nil"/>
              <w:left w:val="nil"/>
              <w:bottom w:val="single" w:sz="4" w:space="0" w:color="auto"/>
              <w:right w:val="single" w:sz="4" w:space="0" w:color="auto"/>
            </w:tcBorders>
            <w:shd w:val="clear" w:color="auto" w:fill="auto"/>
            <w:noWrap/>
            <w:vAlign w:val="center"/>
            <w:hideMark/>
          </w:tcPr>
          <w:p w14:paraId="51E691D8"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1B4C0D35"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681B8BA9" w14:textId="1975CEBB" w:rsidR="005979B6" w:rsidRPr="004A71A8" w:rsidRDefault="00BC149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Turnover</w:t>
            </w:r>
          </w:p>
        </w:tc>
        <w:tc>
          <w:tcPr>
            <w:tcW w:w="1346" w:type="dxa"/>
            <w:tcBorders>
              <w:top w:val="nil"/>
              <w:left w:val="nil"/>
              <w:bottom w:val="single" w:sz="4" w:space="0" w:color="auto"/>
              <w:right w:val="single" w:sz="4" w:space="0" w:color="auto"/>
            </w:tcBorders>
            <w:shd w:val="clear" w:color="auto" w:fill="auto"/>
            <w:noWrap/>
            <w:vAlign w:val="center"/>
            <w:hideMark/>
          </w:tcPr>
          <w:p w14:paraId="03C9C351"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6E56A3A2" w14:textId="6249A959" w:rsidR="005979B6" w:rsidRPr="004A71A8" w:rsidRDefault="00C2720F"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1.82</w:t>
            </w:r>
          </w:p>
        </w:tc>
        <w:tc>
          <w:tcPr>
            <w:tcW w:w="960" w:type="dxa"/>
            <w:tcBorders>
              <w:top w:val="nil"/>
              <w:left w:val="nil"/>
              <w:bottom w:val="single" w:sz="4" w:space="0" w:color="auto"/>
              <w:right w:val="single" w:sz="4" w:space="0" w:color="auto"/>
            </w:tcBorders>
            <w:shd w:val="clear" w:color="auto" w:fill="auto"/>
            <w:noWrap/>
            <w:vAlign w:val="center"/>
            <w:hideMark/>
          </w:tcPr>
          <w:p w14:paraId="0CD07A50" w14:textId="193EF511"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0.96</w:t>
            </w:r>
            <w:r w:rsidR="00C2720F" w:rsidRPr="004A71A8">
              <w:rPr>
                <w:rFonts w:ascii="Times New Roman" w:hAnsi="Times New Roman" w:cs="Times New Roman"/>
                <w:sz w:val="24"/>
                <w:szCs w:val="24"/>
              </w:rPr>
              <w:t>1</w:t>
            </w:r>
          </w:p>
        </w:tc>
        <w:tc>
          <w:tcPr>
            <w:tcW w:w="1483" w:type="dxa"/>
            <w:tcBorders>
              <w:top w:val="nil"/>
              <w:left w:val="nil"/>
              <w:bottom w:val="single" w:sz="4" w:space="0" w:color="auto"/>
              <w:right w:val="single" w:sz="4" w:space="0" w:color="auto"/>
            </w:tcBorders>
            <w:shd w:val="clear" w:color="auto" w:fill="auto"/>
            <w:noWrap/>
            <w:vAlign w:val="center"/>
            <w:hideMark/>
          </w:tcPr>
          <w:p w14:paraId="34F0F74D"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754EA642"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4FA361A0" w14:textId="508D0B9F" w:rsidR="005979B6" w:rsidRPr="004A71A8" w:rsidRDefault="00BC149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Motivation</w:t>
            </w:r>
          </w:p>
        </w:tc>
        <w:tc>
          <w:tcPr>
            <w:tcW w:w="1346" w:type="dxa"/>
            <w:tcBorders>
              <w:top w:val="nil"/>
              <w:left w:val="nil"/>
              <w:bottom w:val="single" w:sz="4" w:space="0" w:color="auto"/>
              <w:right w:val="single" w:sz="4" w:space="0" w:color="auto"/>
            </w:tcBorders>
            <w:shd w:val="clear" w:color="auto" w:fill="auto"/>
            <w:noWrap/>
            <w:vAlign w:val="center"/>
            <w:hideMark/>
          </w:tcPr>
          <w:p w14:paraId="49E519E1"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751EB602" w14:textId="2A633ABD" w:rsidR="005979B6" w:rsidRPr="004A71A8" w:rsidRDefault="00C2720F"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1.57</w:t>
            </w:r>
          </w:p>
        </w:tc>
        <w:tc>
          <w:tcPr>
            <w:tcW w:w="960" w:type="dxa"/>
            <w:tcBorders>
              <w:top w:val="nil"/>
              <w:left w:val="nil"/>
              <w:bottom w:val="single" w:sz="4" w:space="0" w:color="auto"/>
              <w:right w:val="single" w:sz="4" w:space="0" w:color="auto"/>
            </w:tcBorders>
            <w:shd w:val="clear" w:color="auto" w:fill="auto"/>
            <w:noWrap/>
            <w:vAlign w:val="center"/>
            <w:hideMark/>
          </w:tcPr>
          <w:p w14:paraId="363972CC" w14:textId="52662FDB" w:rsidR="005979B6" w:rsidRPr="004A71A8" w:rsidRDefault="00C2720F"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0.889</w:t>
            </w:r>
          </w:p>
        </w:tc>
        <w:tc>
          <w:tcPr>
            <w:tcW w:w="1483" w:type="dxa"/>
            <w:tcBorders>
              <w:top w:val="nil"/>
              <w:left w:val="nil"/>
              <w:bottom w:val="single" w:sz="4" w:space="0" w:color="auto"/>
              <w:right w:val="single" w:sz="4" w:space="0" w:color="auto"/>
            </w:tcBorders>
            <w:shd w:val="clear" w:color="auto" w:fill="auto"/>
            <w:noWrap/>
            <w:vAlign w:val="center"/>
            <w:hideMark/>
          </w:tcPr>
          <w:p w14:paraId="54F5D08D"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7DD8EC3E" w14:textId="77777777" w:rsidTr="00643752">
        <w:trPr>
          <w:trHeight w:val="45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14:paraId="654D2789" w14:textId="1B38E421" w:rsidR="005979B6" w:rsidRPr="004A71A8" w:rsidRDefault="00BC149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WLB</w:t>
            </w:r>
          </w:p>
        </w:tc>
        <w:tc>
          <w:tcPr>
            <w:tcW w:w="1346" w:type="dxa"/>
            <w:tcBorders>
              <w:top w:val="nil"/>
              <w:left w:val="nil"/>
              <w:bottom w:val="single" w:sz="4" w:space="0" w:color="auto"/>
              <w:right w:val="single" w:sz="4" w:space="0" w:color="auto"/>
            </w:tcBorders>
            <w:shd w:val="clear" w:color="auto" w:fill="auto"/>
            <w:noWrap/>
            <w:vAlign w:val="center"/>
            <w:hideMark/>
          </w:tcPr>
          <w:p w14:paraId="5BF2B2D2"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vAlign w:val="center"/>
            <w:hideMark/>
          </w:tcPr>
          <w:p w14:paraId="08C30C64" w14:textId="3ECF853A" w:rsidR="005979B6" w:rsidRPr="004A71A8" w:rsidRDefault="00E02CA5"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2.50</w:t>
            </w:r>
          </w:p>
        </w:tc>
        <w:tc>
          <w:tcPr>
            <w:tcW w:w="960" w:type="dxa"/>
            <w:tcBorders>
              <w:top w:val="nil"/>
              <w:left w:val="nil"/>
              <w:bottom w:val="single" w:sz="4" w:space="0" w:color="auto"/>
              <w:right w:val="single" w:sz="4" w:space="0" w:color="auto"/>
            </w:tcBorders>
            <w:shd w:val="clear" w:color="auto" w:fill="auto"/>
            <w:noWrap/>
            <w:vAlign w:val="center"/>
            <w:hideMark/>
          </w:tcPr>
          <w:p w14:paraId="3DBF1399" w14:textId="1FC760FA" w:rsidR="005979B6" w:rsidRPr="004A71A8" w:rsidRDefault="00C2720F"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r w:rsidR="00E02CA5" w:rsidRPr="004A71A8">
              <w:rPr>
                <w:rFonts w:ascii="Times New Roman" w:hAnsi="Times New Roman" w:cs="Times New Roman"/>
                <w:sz w:val="24"/>
                <w:szCs w:val="24"/>
              </w:rPr>
              <w:t>12</w:t>
            </w:r>
          </w:p>
        </w:tc>
        <w:tc>
          <w:tcPr>
            <w:tcW w:w="1483" w:type="dxa"/>
            <w:tcBorders>
              <w:top w:val="nil"/>
              <w:left w:val="nil"/>
              <w:bottom w:val="single" w:sz="4" w:space="0" w:color="auto"/>
              <w:right w:val="single" w:sz="4" w:space="0" w:color="auto"/>
            </w:tcBorders>
            <w:shd w:val="clear" w:color="auto" w:fill="auto"/>
            <w:noWrap/>
            <w:vAlign w:val="center"/>
            <w:hideMark/>
          </w:tcPr>
          <w:p w14:paraId="665FA20E" w14:textId="75599C06" w:rsidR="005979B6" w:rsidRPr="004A71A8" w:rsidRDefault="009113C4"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r w:rsidR="005979B6" w:rsidRPr="004A71A8" w14:paraId="67825BF3" w14:textId="77777777" w:rsidTr="00643752">
        <w:trPr>
          <w:trHeight w:val="290"/>
        </w:trPr>
        <w:tc>
          <w:tcPr>
            <w:tcW w:w="3686" w:type="dxa"/>
            <w:tcBorders>
              <w:top w:val="nil"/>
              <w:left w:val="single" w:sz="4" w:space="0" w:color="auto"/>
              <w:bottom w:val="single" w:sz="4" w:space="0" w:color="auto"/>
              <w:right w:val="single" w:sz="4" w:space="0" w:color="auto"/>
            </w:tcBorders>
            <w:shd w:val="clear" w:color="auto" w:fill="auto"/>
            <w:noWrap/>
            <w:hideMark/>
          </w:tcPr>
          <w:p w14:paraId="05EBFBB7" w14:textId="44BC3843" w:rsidR="005979B6" w:rsidRPr="004A71A8" w:rsidRDefault="00BC1496" w:rsidP="00BE1AF9">
            <w:pPr>
              <w:spacing w:after="0" w:line="360" w:lineRule="auto"/>
              <w:rPr>
                <w:rFonts w:ascii="Times New Roman" w:hAnsi="Times New Roman" w:cs="Times New Roman"/>
                <w:i/>
                <w:sz w:val="24"/>
                <w:szCs w:val="24"/>
              </w:rPr>
            </w:pPr>
            <w:r w:rsidRPr="004A71A8">
              <w:rPr>
                <w:rFonts w:ascii="Times New Roman" w:hAnsi="Times New Roman" w:cs="Times New Roman"/>
                <w:i/>
                <w:sz w:val="24"/>
                <w:szCs w:val="24"/>
              </w:rPr>
              <w:t>PeerPerf</w:t>
            </w:r>
          </w:p>
        </w:tc>
        <w:tc>
          <w:tcPr>
            <w:tcW w:w="1346" w:type="dxa"/>
            <w:tcBorders>
              <w:top w:val="nil"/>
              <w:left w:val="nil"/>
              <w:bottom w:val="single" w:sz="4" w:space="0" w:color="auto"/>
              <w:right w:val="single" w:sz="4" w:space="0" w:color="auto"/>
            </w:tcBorders>
            <w:shd w:val="clear" w:color="auto" w:fill="auto"/>
            <w:noWrap/>
            <w:hideMark/>
          </w:tcPr>
          <w:p w14:paraId="49245241" w14:textId="77777777" w:rsidR="005979B6" w:rsidRPr="004A71A8" w:rsidRDefault="005979B6"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w:t>
            </w:r>
          </w:p>
        </w:tc>
        <w:tc>
          <w:tcPr>
            <w:tcW w:w="996" w:type="dxa"/>
            <w:tcBorders>
              <w:top w:val="nil"/>
              <w:left w:val="nil"/>
              <w:bottom w:val="single" w:sz="4" w:space="0" w:color="auto"/>
              <w:right w:val="single" w:sz="4" w:space="0" w:color="auto"/>
            </w:tcBorders>
            <w:shd w:val="clear" w:color="auto" w:fill="auto"/>
            <w:noWrap/>
            <w:hideMark/>
          </w:tcPr>
          <w:p w14:paraId="117458FD" w14:textId="32F73DBA" w:rsidR="005979B6" w:rsidRPr="004A71A8" w:rsidRDefault="00E02CA5"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3.17</w:t>
            </w:r>
          </w:p>
        </w:tc>
        <w:tc>
          <w:tcPr>
            <w:tcW w:w="960" w:type="dxa"/>
            <w:tcBorders>
              <w:top w:val="nil"/>
              <w:left w:val="nil"/>
              <w:bottom w:val="single" w:sz="4" w:space="0" w:color="auto"/>
              <w:right w:val="single" w:sz="4" w:space="0" w:color="auto"/>
            </w:tcBorders>
            <w:shd w:val="clear" w:color="auto" w:fill="auto"/>
            <w:noWrap/>
            <w:hideMark/>
          </w:tcPr>
          <w:p w14:paraId="37869F6D" w14:textId="2DA39364" w:rsidR="005979B6" w:rsidRPr="004A71A8" w:rsidRDefault="00E02CA5" w:rsidP="00BE1AF9">
            <w:pPr>
              <w:spacing w:after="0" w:line="360" w:lineRule="auto"/>
              <w:jc w:val="center"/>
              <w:rPr>
                <w:rFonts w:ascii="Times New Roman" w:hAnsi="Times New Roman" w:cs="Times New Roman"/>
                <w:sz w:val="24"/>
                <w:szCs w:val="24"/>
              </w:rPr>
            </w:pPr>
            <w:r w:rsidRPr="004A71A8">
              <w:rPr>
                <w:rFonts w:ascii="Times New Roman" w:hAnsi="Times New Roman" w:cs="Times New Roman"/>
                <w:sz w:val="24"/>
                <w:szCs w:val="24"/>
              </w:rPr>
              <w:t>1.30</w:t>
            </w:r>
          </w:p>
        </w:tc>
        <w:tc>
          <w:tcPr>
            <w:tcW w:w="1483" w:type="dxa"/>
            <w:tcBorders>
              <w:top w:val="nil"/>
              <w:left w:val="nil"/>
              <w:bottom w:val="single" w:sz="4" w:space="0" w:color="auto"/>
              <w:right w:val="single" w:sz="4" w:space="0" w:color="auto"/>
            </w:tcBorders>
            <w:shd w:val="clear" w:color="auto" w:fill="auto"/>
            <w:noWrap/>
            <w:hideMark/>
          </w:tcPr>
          <w:p w14:paraId="429EF74F" w14:textId="1D141C00" w:rsidR="005979B6" w:rsidRPr="004A71A8" w:rsidRDefault="009113C4" w:rsidP="00BE1AF9">
            <w:pPr>
              <w:spacing w:after="0" w:line="360" w:lineRule="auto"/>
              <w:jc w:val="center"/>
              <w:rPr>
                <w:rFonts w:ascii="Times New Roman" w:hAnsi="Times New Roman" w:cs="Times New Roman"/>
                <w:sz w:val="24"/>
                <w:szCs w:val="24"/>
              </w:rPr>
            </w:pPr>
            <w:r w:rsidRPr="004A71A8">
              <w:rPr>
                <w:rFonts w:ascii="MS Gothic" w:eastAsia="MS Gothic" w:hAnsi="MS Gothic" w:cs="MS Gothic"/>
                <w:sz w:val="24"/>
                <w:szCs w:val="24"/>
              </w:rPr>
              <w:t>▂▁▇▆▂</w:t>
            </w:r>
          </w:p>
        </w:tc>
      </w:tr>
    </w:tbl>
    <w:p w14:paraId="5C82666D" w14:textId="77777777" w:rsidR="000F7EEF" w:rsidRPr="004A71A8" w:rsidRDefault="008965D3" w:rsidP="00BE1AF9">
      <w:pPr>
        <w:spacing w:line="360" w:lineRule="auto"/>
        <w:jc w:val="both"/>
        <w:rPr>
          <w:rFonts w:ascii="Times New Roman" w:hAnsi="Times New Roman" w:cs="Times New Roman"/>
          <w:sz w:val="24"/>
          <w:szCs w:val="24"/>
        </w:rPr>
      </w:pPr>
      <w:r w:rsidRPr="004A71A8">
        <w:rPr>
          <w:rFonts w:ascii="Times New Roman" w:hAnsi="Times New Roman" w:cs="Times New Roman"/>
          <w:i/>
          <w:sz w:val="24"/>
          <w:szCs w:val="24"/>
        </w:rPr>
        <w:t>N:1388</w:t>
      </w:r>
      <w:r w:rsidRPr="004A71A8">
        <w:rPr>
          <w:rFonts w:ascii="Times New Roman" w:hAnsi="Times New Roman" w:cs="Times New Roman"/>
          <w:sz w:val="24"/>
          <w:szCs w:val="24"/>
        </w:rPr>
        <w:t xml:space="preserve"> </w:t>
      </w:r>
    </w:p>
    <w:p w14:paraId="58F5AF92" w14:textId="77777777" w:rsidR="000F7EEF" w:rsidRPr="004A71A8" w:rsidRDefault="000F7EEF" w:rsidP="000F7EEF">
      <w:pPr>
        <w:keepNext/>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Part-time work is common (mean = 0.689), and flexible operations are generally supported (mean = 0.720). However, night shifts (mean = 0.375) and zero-hours contracts (mean = 0.207) are less utilised. Flexible work policies are moderately implemented (mean = 0.635), though many roles are not suitable for flexible arrangements (mean = 0.246). Significant challenges exist in maintaining employee competence (mean = 0.0411) and retention (mean = 0.00423). The impact on business operations (mean = 3.53) and productivity (mean = 1.92) varies widely. Reduced absenteeism (mean = 1.79) and turnover rates (mean = 1.82) indicate some benefits, but employee motivation (mean = 1.57) and work-life balance (mean = 2.50) are only moderate. Peer performance shows significant variability (mean = 3.17), reflecting diverse impacts of FWP.</w:t>
      </w:r>
    </w:p>
    <w:p w14:paraId="645D66AD" w14:textId="77777777" w:rsidR="000F7EEF" w:rsidRPr="004A71A8" w:rsidRDefault="000F7EEF" w:rsidP="000F7EEF">
      <w:pPr>
        <w:keepNext/>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table in </w:t>
      </w:r>
      <w:r w:rsidRPr="004A71A8">
        <w:rPr>
          <w:rFonts w:ascii="Times New Roman" w:hAnsi="Times New Roman" w:cs="Times New Roman"/>
          <w:i/>
          <w:sz w:val="24"/>
          <w:szCs w:val="24"/>
        </w:rPr>
        <w:t>Appendix 3</w:t>
      </w:r>
      <w:r w:rsidRPr="004A71A8">
        <w:rPr>
          <w:rFonts w:ascii="Times New Roman" w:hAnsi="Times New Roman" w:cs="Times New Roman"/>
          <w:sz w:val="24"/>
          <w:szCs w:val="24"/>
        </w:rPr>
        <w:t xml:space="preserve"> presents the percentage distribution of WLB4 data variables. A significant proportion of employees engage in part-time work (68.95%) and night shifts (37.46%), while nearly half (50.72%) work different shifts, indicating high levels of flexibility offered by employers. Prominent job roles include "Human Resources" (25.72%) and "Other Manager" (27.38%), showcasing the diversity within the sampled WLB4 data. The majority of employers (63.54%) have formal flexible work policies, suggesting a structured approach to workforce management. Employers report high employee retention rates (99.57%), reflecting perceived organisational stability. Approximately 20.68% of employees are on zero-hour contracts, 68.95% are part-time, and 50.72% have different flexible working patterns, highlighting the prevalence of flexible employment arrangements. Positive perceptions of </w:t>
      </w:r>
      <w:r w:rsidRPr="004A71A8">
        <w:rPr>
          <w:rFonts w:ascii="Times New Roman" w:hAnsi="Times New Roman" w:cs="Times New Roman"/>
          <w:sz w:val="24"/>
          <w:szCs w:val="24"/>
        </w:rPr>
        <w:lastRenderedPageBreak/>
        <w:t>productivity are common, with 46.65% of employers viewing it positively, 12.44% negatively, and 40.91% perceiving no effect.</w:t>
      </w:r>
    </w:p>
    <w:p w14:paraId="5748B237" w14:textId="77777777" w:rsidR="000F7EEF" w:rsidRPr="004A71A8" w:rsidRDefault="000F7EEF" w:rsidP="000F7EEF">
      <w:pPr>
        <w:keepNext/>
        <w:spacing w:line="360" w:lineRule="auto"/>
        <w:rPr>
          <w:rFonts w:ascii="Times New Roman" w:hAnsi="Times New Roman" w:cs="Times New Roman"/>
          <w:sz w:val="24"/>
          <w:szCs w:val="24"/>
        </w:rPr>
      </w:pPr>
    </w:p>
    <w:p w14:paraId="3872166E" w14:textId="77777777" w:rsidR="004D180A" w:rsidRPr="004A71A8" w:rsidRDefault="000A7C1C" w:rsidP="00BE1AF9">
      <w:pPr>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drawing>
          <wp:inline distT="0" distB="0" distL="0" distR="0" wp14:anchorId="7B435ABB" wp14:editId="61FCC21A">
            <wp:extent cx="3857625" cy="3457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dPol.jpeg"/>
                    <pic:cNvPicPr/>
                  </pic:nvPicPr>
                  <pic:blipFill>
                    <a:blip r:embed="rId11">
                      <a:extLst>
                        <a:ext uri="{28A0092B-C50C-407E-A947-70E740481C1C}">
                          <a14:useLocalDpi xmlns:a14="http://schemas.microsoft.com/office/drawing/2010/main" val="0"/>
                        </a:ext>
                      </a:extLst>
                    </a:blip>
                    <a:stretch>
                      <a:fillRect/>
                    </a:stretch>
                  </pic:blipFill>
                  <pic:spPr>
                    <a:xfrm>
                      <a:off x="0" y="0"/>
                      <a:ext cx="3857625" cy="3457575"/>
                    </a:xfrm>
                    <a:prstGeom prst="rect">
                      <a:avLst/>
                    </a:prstGeom>
                  </pic:spPr>
                </pic:pic>
              </a:graphicData>
            </a:graphic>
          </wp:inline>
        </w:drawing>
      </w:r>
    </w:p>
    <w:p w14:paraId="7F4C3625" w14:textId="5884A7C1" w:rsidR="000A7C1C" w:rsidRPr="004A71A8" w:rsidRDefault="004D180A" w:rsidP="00BE1AF9">
      <w:pPr>
        <w:pStyle w:val="Caption"/>
        <w:spacing w:line="360" w:lineRule="auto"/>
        <w:rPr>
          <w:rFonts w:cs="Times New Roman"/>
          <w:sz w:val="24"/>
          <w:szCs w:val="24"/>
        </w:rPr>
      </w:pPr>
      <w:bookmarkStart w:id="50" w:name="_Toc166800035"/>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3</w:t>
      </w:r>
      <w:r w:rsidRPr="004A71A8">
        <w:rPr>
          <w:rFonts w:cs="Times New Roman"/>
          <w:sz w:val="24"/>
          <w:szCs w:val="24"/>
        </w:rPr>
        <w:fldChar w:fldCharType="end"/>
      </w:r>
      <w:r w:rsidRPr="004A71A8">
        <w:rPr>
          <w:rFonts w:cs="Times New Roman"/>
          <w:noProof/>
          <w:sz w:val="24"/>
          <w:szCs w:val="24"/>
        </w:rPr>
        <w:t>: Organisational productivity by provision of FW Policies</w:t>
      </w:r>
      <w:bookmarkEnd w:id="50"/>
    </w:p>
    <w:p w14:paraId="77A8A408" w14:textId="253F17BF" w:rsidR="00A511A4" w:rsidRPr="004A71A8" w:rsidRDefault="00FA3AC1" w:rsidP="00BE1AF9">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C876BA" w:rsidRPr="004A71A8">
        <w:rPr>
          <w:rFonts w:ascii="Times New Roman" w:hAnsi="Times New Roman" w:cs="Times New Roman"/>
          <w:sz w:val="24"/>
          <w:szCs w:val="24"/>
        </w:rPr>
        <w:t xml:space="preserve">pproximately </w:t>
      </w:r>
      <w:r w:rsidR="00C756EF" w:rsidRPr="004A71A8">
        <w:rPr>
          <w:rFonts w:ascii="Times New Roman" w:hAnsi="Times New Roman" w:cs="Times New Roman"/>
          <w:sz w:val="24"/>
          <w:szCs w:val="24"/>
        </w:rPr>
        <w:t xml:space="preserve">63.54% employers as FW policies in place, </w:t>
      </w:r>
      <w:r w:rsidR="00B30677" w:rsidRPr="004A71A8">
        <w:rPr>
          <w:rFonts w:ascii="Times New Roman" w:hAnsi="Times New Roman" w:cs="Times New Roman"/>
          <w:sz w:val="24"/>
          <w:szCs w:val="24"/>
        </w:rPr>
        <w:t>it</w:t>
      </w:r>
      <w:r w:rsidR="00C756EF" w:rsidRPr="004A71A8">
        <w:rPr>
          <w:rFonts w:ascii="Times New Roman" w:hAnsi="Times New Roman" w:cs="Times New Roman"/>
          <w:sz w:val="24"/>
          <w:szCs w:val="24"/>
        </w:rPr>
        <w:t xml:space="preserve"> </w:t>
      </w:r>
      <w:r w:rsidR="003D0A81" w:rsidRPr="004A71A8">
        <w:rPr>
          <w:rFonts w:ascii="Times New Roman" w:hAnsi="Times New Roman" w:cs="Times New Roman"/>
          <w:sz w:val="24"/>
          <w:szCs w:val="24"/>
        </w:rPr>
        <w:t>is</w:t>
      </w:r>
      <w:r w:rsidR="00C756EF" w:rsidRPr="004A71A8">
        <w:rPr>
          <w:rFonts w:ascii="Times New Roman" w:hAnsi="Times New Roman" w:cs="Times New Roman"/>
          <w:sz w:val="24"/>
          <w:szCs w:val="24"/>
        </w:rPr>
        <w:t xml:space="preserve"> interesting to </w:t>
      </w:r>
      <w:r w:rsidR="006709D6" w:rsidRPr="004A71A8">
        <w:rPr>
          <w:rFonts w:ascii="Times New Roman" w:hAnsi="Times New Roman" w:cs="Times New Roman"/>
          <w:sz w:val="24"/>
          <w:szCs w:val="24"/>
        </w:rPr>
        <w:t>note from figure</w:t>
      </w:r>
      <w:r w:rsidR="006655EC" w:rsidRPr="004A71A8">
        <w:rPr>
          <w:rFonts w:ascii="Times New Roman" w:hAnsi="Times New Roman" w:cs="Times New Roman"/>
          <w:sz w:val="24"/>
          <w:szCs w:val="24"/>
        </w:rPr>
        <w:t xml:space="preserve"> 3</w:t>
      </w:r>
      <w:r w:rsidR="006709D6" w:rsidRPr="004A71A8">
        <w:rPr>
          <w:rFonts w:ascii="Times New Roman" w:hAnsi="Times New Roman" w:cs="Times New Roman"/>
          <w:sz w:val="24"/>
          <w:szCs w:val="24"/>
        </w:rPr>
        <w:t xml:space="preserve"> </w:t>
      </w:r>
      <w:r w:rsidR="0003328E" w:rsidRPr="004A71A8">
        <w:rPr>
          <w:rFonts w:ascii="Times New Roman" w:hAnsi="Times New Roman" w:cs="Times New Roman"/>
          <w:sz w:val="24"/>
          <w:szCs w:val="24"/>
        </w:rPr>
        <w:t>t</w:t>
      </w:r>
      <w:r w:rsidR="006709D6" w:rsidRPr="004A71A8">
        <w:rPr>
          <w:rFonts w:ascii="Times New Roman" w:hAnsi="Times New Roman" w:cs="Times New Roman"/>
          <w:sz w:val="24"/>
          <w:szCs w:val="24"/>
        </w:rPr>
        <w:t xml:space="preserve">hat when policies are provided, a notably higher percentage of </w:t>
      </w:r>
      <w:r w:rsidR="00E1123A" w:rsidRPr="004A71A8">
        <w:rPr>
          <w:rFonts w:ascii="Times New Roman" w:hAnsi="Times New Roman" w:cs="Times New Roman"/>
          <w:sz w:val="24"/>
          <w:szCs w:val="24"/>
        </w:rPr>
        <w:t>employers</w:t>
      </w:r>
      <w:r w:rsidR="006709D6" w:rsidRPr="004A71A8">
        <w:rPr>
          <w:rFonts w:ascii="Times New Roman" w:hAnsi="Times New Roman" w:cs="Times New Roman"/>
          <w:sz w:val="24"/>
          <w:szCs w:val="24"/>
        </w:rPr>
        <w:t xml:space="preserve"> exhibit positive productivity (26.59%), compared to instances where policies are not provided (20.06%). Conversely, the percentage of cases with negative productivity is lower when policies are provided (8.30%) than when they are not (26.59%). Similarly, for cases where policies are provided, the percentage of instances with no effect on productivity is lower (19.27%) than those without policy provision (21.64%).</w:t>
      </w:r>
      <w:r w:rsidR="009A58AE" w:rsidRPr="004A71A8">
        <w:rPr>
          <w:rFonts w:ascii="Times New Roman" w:hAnsi="Times New Roman" w:cs="Times New Roman"/>
          <w:sz w:val="24"/>
          <w:szCs w:val="24"/>
        </w:rPr>
        <w:t xml:space="preserve"> Implying the negative and no effect productivity dropped and positive effec</w:t>
      </w:r>
      <w:r w:rsidR="00B64B3A" w:rsidRPr="004A71A8">
        <w:rPr>
          <w:rFonts w:ascii="Times New Roman" w:hAnsi="Times New Roman" w:cs="Times New Roman"/>
          <w:sz w:val="24"/>
          <w:szCs w:val="24"/>
        </w:rPr>
        <w:t>t increase was noted, this partly support the argument of hypothesis H1</w:t>
      </w:r>
      <w:r w:rsidR="0006648B">
        <w:rPr>
          <w:rFonts w:ascii="Times New Roman" w:hAnsi="Times New Roman" w:cs="Times New Roman"/>
          <w:sz w:val="24"/>
          <w:szCs w:val="24"/>
        </w:rPr>
        <w:t>.</w:t>
      </w:r>
    </w:p>
    <w:p w14:paraId="5CF4E48F" w14:textId="5DE43247" w:rsidR="00DE6813" w:rsidRPr="004A71A8" w:rsidRDefault="00DE6813" w:rsidP="00BE1AF9">
      <w:pPr>
        <w:spacing w:line="360" w:lineRule="auto"/>
        <w:jc w:val="both"/>
        <w:rPr>
          <w:rFonts w:ascii="Times New Roman" w:hAnsi="Times New Roman" w:cs="Times New Roman"/>
          <w:sz w:val="24"/>
          <w:szCs w:val="24"/>
        </w:rPr>
      </w:pPr>
    </w:p>
    <w:p w14:paraId="3F25D9B7" w14:textId="024BC2D7" w:rsidR="00B874A5" w:rsidRPr="004A71A8" w:rsidRDefault="00B4267A" w:rsidP="00BE1AF9">
      <w:pPr>
        <w:pStyle w:val="Heading2"/>
        <w:spacing w:line="360" w:lineRule="auto"/>
        <w:rPr>
          <w:rFonts w:ascii="Times New Roman" w:hAnsi="Times New Roman" w:cs="Times New Roman"/>
          <w:sz w:val="24"/>
          <w:szCs w:val="24"/>
        </w:rPr>
      </w:pPr>
      <w:bookmarkStart w:id="51" w:name="_Toc167364683"/>
      <w:r w:rsidRPr="004A71A8">
        <w:rPr>
          <w:rFonts w:ascii="Times New Roman" w:hAnsi="Times New Roman" w:cs="Times New Roman"/>
          <w:sz w:val="24"/>
          <w:szCs w:val="24"/>
        </w:rPr>
        <w:lastRenderedPageBreak/>
        <w:t xml:space="preserve">4.2 </w:t>
      </w:r>
      <w:r w:rsidR="00E2589C" w:rsidRPr="004A71A8">
        <w:rPr>
          <w:rFonts w:ascii="Times New Roman" w:hAnsi="Times New Roman" w:cs="Times New Roman"/>
          <w:sz w:val="24"/>
          <w:szCs w:val="24"/>
        </w:rPr>
        <w:t xml:space="preserve">Pearson </w:t>
      </w:r>
      <w:r w:rsidR="00B874A5" w:rsidRPr="004A71A8">
        <w:rPr>
          <w:rFonts w:ascii="Times New Roman" w:hAnsi="Times New Roman" w:cs="Times New Roman"/>
          <w:sz w:val="24"/>
          <w:szCs w:val="24"/>
        </w:rPr>
        <w:t>Correlation Matrix</w:t>
      </w:r>
      <w:bookmarkEnd w:id="51"/>
    </w:p>
    <w:p w14:paraId="52B11FF8" w14:textId="02CE6F46" w:rsidR="00B874A5" w:rsidRPr="004A71A8" w:rsidRDefault="00380FA1" w:rsidP="00BE1AF9">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28730E" w:rsidRPr="004A71A8">
        <w:rPr>
          <w:rFonts w:ascii="Times New Roman" w:hAnsi="Times New Roman" w:cs="Times New Roman"/>
          <w:sz w:val="24"/>
          <w:szCs w:val="24"/>
        </w:rPr>
        <w:t>he rela</w:t>
      </w:r>
      <w:r w:rsidR="00F740C7" w:rsidRPr="004A71A8">
        <w:rPr>
          <w:rFonts w:ascii="Times New Roman" w:hAnsi="Times New Roman" w:cs="Times New Roman"/>
          <w:sz w:val="24"/>
          <w:szCs w:val="24"/>
        </w:rPr>
        <w:t>tio</w:t>
      </w:r>
      <w:r w:rsidR="00151DAC" w:rsidRPr="004A71A8">
        <w:rPr>
          <w:rFonts w:ascii="Times New Roman" w:hAnsi="Times New Roman" w:cs="Times New Roman"/>
          <w:sz w:val="24"/>
          <w:szCs w:val="24"/>
        </w:rPr>
        <w:t xml:space="preserve">nships between variables in </w:t>
      </w:r>
      <w:r w:rsidR="007A1624" w:rsidRPr="004A71A8">
        <w:rPr>
          <w:rFonts w:ascii="Times New Roman" w:hAnsi="Times New Roman" w:cs="Times New Roman"/>
          <w:sz w:val="24"/>
          <w:szCs w:val="24"/>
        </w:rPr>
        <w:t>WLB4</w:t>
      </w:r>
      <w:r>
        <w:rPr>
          <w:rFonts w:ascii="Times New Roman" w:hAnsi="Times New Roman" w:cs="Times New Roman"/>
          <w:sz w:val="24"/>
          <w:szCs w:val="24"/>
        </w:rPr>
        <w:t xml:space="preserve"> dataset is examined through Pearson </w:t>
      </w:r>
      <w:r w:rsidR="00B62ADD">
        <w:rPr>
          <w:rFonts w:ascii="Times New Roman" w:hAnsi="Times New Roman" w:cs="Times New Roman"/>
          <w:sz w:val="24"/>
          <w:szCs w:val="24"/>
        </w:rPr>
        <w:t xml:space="preserve">correlation, </w:t>
      </w:r>
      <w:r w:rsidR="0028730E" w:rsidRPr="004A71A8">
        <w:rPr>
          <w:rFonts w:ascii="Times New Roman" w:hAnsi="Times New Roman" w:cs="Times New Roman"/>
          <w:sz w:val="24"/>
          <w:szCs w:val="24"/>
        </w:rPr>
        <w:t>identifying poten</w:t>
      </w:r>
      <w:r w:rsidR="003E1C1C" w:rsidRPr="004A71A8">
        <w:rPr>
          <w:rFonts w:ascii="Times New Roman" w:hAnsi="Times New Roman" w:cs="Times New Roman"/>
          <w:sz w:val="24"/>
          <w:szCs w:val="24"/>
        </w:rPr>
        <w:t>tial multicollinearity issues for the</w:t>
      </w:r>
      <w:r w:rsidR="0028730E" w:rsidRPr="004A71A8">
        <w:rPr>
          <w:rFonts w:ascii="Times New Roman" w:hAnsi="Times New Roman" w:cs="Times New Roman"/>
          <w:sz w:val="24"/>
          <w:szCs w:val="24"/>
        </w:rPr>
        <w:t xml:space="preserve"> regression analysis, and selecting var</w:t>
      </w:r>
      <w:r w:rsidR="00E4233D" w:rsidRPr="004A71A8">
        <w:rPr>
          <w:rFonts w:ascii="Times New Roman" w:hAnsi="Times New Roman" w:cs="Times New Roman"/>
          <w:sz w:val="24"/>
          <w:szCs w:val="24"/>
        </w:rPr>
        <w:t>iables for predictive modelling</w:t>
      </w:r>
      <w:r w:rsidR="00E2324E" w:rsidRPr="004A71A8">
        <w:rPr>
          <w:rFonts w:ascii="Times New Roman" w:hAnsi="Times New Roman" w:cs="Times New Roman"/>
          <w:sz w:val="24"/>
          <w:szCs w:val="24"/>
        </w:rPr>
        <w:t>.</w:t>
      </w:r>
    </w:p>
    <w:p w14:paraId="08241826" w14:textId="77777777" w:rsidR="000F12E9" w:rsidRPr="004A71A8" w:rsidRDefault="00C342E6" w:rsidP="00BE1AF9">
      <w:pPr>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drawing>
          <wp:inline distT="0" distB="0" distL="0" distR="0" wp14:anchorId="5FB1674A" wp14:editId="344C7FCD">
            <wp:extent cx="5731510" cy="49879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Plo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987925"/>
                    </a:xfrm>
                    <a:prstGeom prst="rect">
                      <a:avLst/>
                    </a:prstGeom>
                  </pic:spPr>
                </pic:pic>
              </a:graphicData>
            </a:graphic>
          </wp:inline>
        </w:drawing>
      </w:r>
    </w:p>
    <w:p w14:paraId="40C006D2" w14:textId="310C2276" w:rsidR="00244699" w:rsidRPr="004A71A8" w:rsidRDefault="000F12E9" w:rsidP="00BE1AF9">
      <w:pPr>
        <w:pStyle w:val="Caption"/>
        <w:spacing w:line="360" w:lineRule="auto"/>
        <w:rPr>
          <w:rFonts w:cs="Times New Roman"/>
          <w:sz w:val="24"/>
          <w:szCs w:val="24"/>
        </w:rPr>
      </w:pPr>
      <w:bookmarkStart w:id="52" w:name="_Toc166800036"/>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4</w:t>
      </w:r>
      <w:r w:rsidRPr="004A71A8">
        <w:rPr>
          <w:rFonts w:cs="Times New Roman"/>
          <w:sz w:val="24"/>
          <w:szCs w:val="24"/>
        </w:rPr>
        <w:fldChar w:fldCharType="end"/>
      </w:r>
      <w:r w:rsidRPr="004A71A8">
        <w:rPr>
          <w:rFonts w:cs="Times New Roman"/>
          <w:sz w:val="24"/>
          <w:szCs w:val="24"/>
        </w:rPr>
        <w:t>: Variable Correlation Matrix</w:t>
      </w:r>
      <w:bookmarkEnd w:id="52"/>
    </w:p>
    <w:p w14:paraId="61942A43" w14:textId="1766A59E" w:rsidR="00FF6D73" w:rsidRPr="004A71A8" w:rsidRDefault="007B59CD"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A</w:t>
      </w:r>
      <w:r w:rsidR="00B874A5" w:rsidRPr="004A71A8">
        <w:rPr>
          <w:rFonts w:ascii="Times New Roman" w:hAnsi="Times New Roman" w:cs="Times New Roman"/>
          <w:sz w:val="24"/>
          <w:szCs w:val="24"/>
        </w:rPr>
        <w:t xml:space="preserve"> discernible positive correlation</w:t>
      </w:r>
      <w:r w:rsidRPr="004A71A8">
        <w:rPr>
          <w:rFonts w:ascii="Times New Roman" w:hAnsi="Times New Roman" w:cs="Times New Roman"/>
          <w:sz w:val="24"/>
          <w:szCs w:val="24"/>
        </w:rPr>
        <w:t xml:space="preserve"> exist</w:t>
      </w:r>
      <w:r w:rsidR="00B874A5" w:rsidRPr="004A71A8">
        <w:rPr>
          <w:rFonts w:ascii="Times New Roman" w:hAnsi="Times New Roman" w:cs="Times New Roman"/>
          <w:sz w:val="24"/>
          <w:szCs w:val="24"/>
        </w:rPr>
        <w:t xml:space="preserve"> between part-time employment and varia</w:t>
      </w:r>
      <w:r w:rsidR="0097601D" w:rsidRPr="004A71A8">
        <w:rPr>
          <w:rFonts w:ascii="Times New Roman" w:hAnsi="Times New Roman" w:cs="Times New Roman"/>
          <w:sz w:val="24"/>
          <w:szCs w:val="24"/>
        </w:rPr>
        <w:t>bles like employees working less than 30 hours a week and working different work shift</w:t>
      </w:r>
      <w:r w:rsidR="00B874A5" w:rsidRPr="004A71A8">
        <w:rPr>
          <w:rFonts w:ascii="Times New Roman" w:hAnsi="Times New Roman" w:cs="Times New Roman"/>
          <w:sz w:val="24"/>
          <w:szCs w:val="24"/>
        </w:rPr>
        <w:t>, suggesting a cohesive relationsh</w:t>
      </w:r>
      <w:r w:rsidR="0097601D" w:rsidRPr="004A71A8">
        <w:rPr>
          <w:rFonts w:ascii="Times New Roman" w:hAnsi="Times New Roman" w:cs="Times New Roman"/>
          <w:sz w:val="24"/>
          <w:szCs w:val="24"/>
        </w:rPr>
        <w:t>ip between these factors, which slightly indicate a positive correlation with the impact on Business</w:t>
      </w:r>
      <w:r w:rsidR="00704AFF" w:rsidRPr="004A71A8">
        <w:rPr>
          <w:rFonts w:ascii="Times New Roman" w:hAnsi="Times New Roman" w:cs="Times New Roman"/>
          <w:sz w:val="24"/>
          <w:szCs w:val="24"/>
        </w:rPr>
        <w:t xml:space="preserve"> and part-time employees are inclined towards alternative work arrangements.</w:t>
      </w:r>
      <w:r w:rsidR="001F4826" w:rsidRPr="004A71A8">
        <w:rPr>
          <w:rFonts w:ascii="Times New Roman" w:hAnsi="Times New Roman" w:cs="Times New Roman"/>
          <w:sz w:val="24"/>
          <w:szCs w:val="24"/>
        </w:rPr>
        <w:t xml:space="preserve"> </w:t>
      </w:r>
      <w:r w:rsidR="00FF6D73" w:rsidRPr="004A71A8">
        <w:rPr>
          <w:rFonts w:ascii="Times New Roman" w:hAnsi="Times New Roman" w:cs="Times New Roman"/>
          <w:sz w:val="24"/>
          <w:szCs w:val="24"/>
        </w:rPr>
        <w:t>Absenteeism, Turnover, and Motivation demonstrate moderate to st</w:t>
      </w:r>
      <w:r w:rsidR="009F230B" w:rsidRPr="004A71A8">
        <w:rPr>
          <w:rFonts w:ascii="Times New Roman" w:hAnsi="Times New Roman" w:cs="Times New Roman"/>
          <w:sz w:val="24"/>
          <w:szCs w:val="24"/>
        </w:rPr>
        <w:t>rong positive correlations</w:t>
      </w:r>
      <w:r w:rsidR="00FF6D73" w:rsidRPr="004A71A8">
        <w:rPr>
          <w:rFonts w:ascii="Times New Roman" w:hAnsi="Times New Roman" w:cs="Times New Roman"/>
          <w:sz w:val="24"/>
          <w:szCs w:val="24"/>
        </w:rPr>
        <w:t xml:space="preserve">, </w:t>
      </w:r>
      <w:r w:rsidR="009F230B" w:rsidRPr="004A71A8">
        <w:rPr>
          <w:rFonts w:ascii="Times New Roman" w:hAnsi="Times New Roman" w:cs="Times New Roman"/>
          <w:sz w:val="24"/>
          <w:szCs w:val="24"/>
        </w:rPr>
        <w:t>indicating</w:t>
      </w:r>
      <w:r w:rsidR="00FF6D73" w:rsidRPr="004A71A8">
        <w:rPr>
          <w:rFonts w:ascii="Times New Roman" w:hAnsi="Times New Roman" w:cs="Times New Roman"/>
          <w:sz w:val="24"/>
          <w:szCs w:val="24"/>
        </w:rPr>
        <w:t xml:space="preserve"> that higher rates of </w:t>
      </w:r>
      <w:r w:rsidR="00581CCC" w:rsidRPr="004A71A8">
        <w:rPr>
          <w:rFonts w:ascii="Times New Roman" w:hAnsi="Times New Roman" w:cs="Times New Roman"/>
          <w:sz w:val="24"/>
          <w:szCs w:val="24"/>
        </w:rPr>
        <w:t xml:space="preserve">reducing </w:t>
      </w:r>
      <w:r w:rsidR="00FF6D73" w:rsidRPr="004A71A8">
        <w:rPr>
          <w:rFonts w:ascii="Times New Roman" w:hAnsi="Times New Roman" w:cs="Times New Roman"/>
          <w:sz w:val="24"/>
          <w:szCs w:val="24"/>
        </w:rPr>
        <w:t xml:space="preserve">absenteeism and turnover may coincide with </w:t>
      </w:r>
      <w:r w:rsidR="00581CCC" w:rsidRPr="004A71A8">
        <w:rPr>
          <w:rFonts w:ascii="Times New Roman" w:hAnsi="Times New Roman" w:cs="Times New Roman"/>
          <w:sz w:val="24"/>
          <w:szCs w:val="24"/>
        </w:rPr>
        <w:t>higher</w:t>
      </w:r>
      <w:r w:rsidR="00FF6D73" w:rsidRPr="004A71A8">
        <w:rPr>
          <w:rFonts w:ascii="Times New Roman" w:hAnsi="Times New Roman" w:cs="Times New Roman"/>
          <w:sz w:val="24"/>
          <w:szCs w:val="24"/>
        </w:rPr>
        <w:t xml:space="preserve"> motivation levels. </w:t>
      </w:r>
    </w:p>
    <w:p w14:paraId="2F8AB943" w14:textId="405D03D9" w:rsidR="00FF6D73" w:rsidRPr="004A71A8" w:rsidRDefault="0028246B"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T</w:t>
      </w:r>
      <w:r w:rsidR="004938C8" w:rsidRPr="004A71A8">
        <w:rPr>
          <w:rFonts w:ascii="Times New Roman" w:hAnsi="Times New Roman" w:cs="Times New Roman"/>
          <w:sz w:val="24"/>
          <w:szCs w:val="24"/>
        </w:rPr>
        <w:t>he correlations of provision of FW P</w:t>
      </w:r>
      <w:r w:rsidR="00FF6D73" w:rsidRPr="004A71A8">
        <w:rPr>
          <w:rFonts w:ascii="Times New Roman" w:hAnsi="Times New Roman" w:cs="Times New Roman"/>
          <w:sz w:val="24"/>
          <w:szCs w:val="24"/>
        </w:rPr>
        <w:t xml:space="preserve">olicies with other variables display weak to moderate positive correlations with factors related to work arrangements, such as </w:t>
      </w:r>
      <w:r w:rsidR="00D53746" w:rsidRPr="004A71A8">
        <w:rPr>
          <w:rFonts w:ascii="Times New Roman" w:hAnsi="Times New Roman" w:cs="Times New Roman"/>
          <w:sz w:val="24"/>
          <w:szCs w:val="24"/>
        </w:rPr>
        <w:t>working night shift</w:t>
      </w:r>
      <w:r w:rsidR="004938C8" w:rsidRPr="004A71A8">
        <w:rPr>
          <w:rFonts w:ascii="Times New Roman" w:hAnsi="Times New Roman" w:cs="Times New Roman"/>
          <w:sz w:val="24"/>
          <w:szCs w:val="24"/>
        </w:rPr>
        <w:t>s</w:t>
      </w:r>
      <w:r w:rsidR="00FF6D73" w:rsidRPr="004A71A8">
        <w:rPr>
          <w:rFonts w:ascii="Times New Roman" w:hAnsi="Times New Roman" w:cs="Times New Roman"/>
          <w:sz w:val="24"/>
          <w:szCs w:val="24"/>
        </w:rPr>
        <w:t xml:space="preserve"> (r ≈ 0.138) and </w:t>
      </w:r>
      <w:r w:rsidR="000225FB" w:rsidRPr="004A71A8">
        <w:rPr>
          <w:rFonts w:ascii="Times New Roman" w:hAnsi="Times New Roman" w:cs="Times New Roman"/>
          <w:sz w:val="24"/>
          <w:szCs w:val="24"/>
        </w:rPr>
        <w:t>working different sh</w:t>
      </w:r>
      <w:r w:rsidR="00D53746" w:rsidRPr="004A71A8">
        <w:rPr>
          <w:rFonts w:ascii="Times New Roman" w:hAnsi="Times New Roman" w:cs="Times New Roman"/>
          <w:sz w:val="24"/>
          <w:szCs w:val="24"/>
        </w:rPr>
        <w:t>i</w:t>
      </w:r>
      <w:r w:rsidR="000225FB" w:rsidRPr="004A71A8">
        <w:rPr>
          <w:rFonts w:ascii="Times New Roman" w:hAnsi="Times New Roman" w:cs="Times New Roman"/>
          <w:sz w:val="24"/>
          <w:szCs w:val="24"/>
        </w:rPr>
        <w:t>fts</w:t>
      </w:r>
      <w:r w:rsidR="00FF6D73" w:rsidRPr="004A71A8">
        <w:rPr>
          <w:rFonts w:ascii="Times New Roman" w:hAnsi="Times New Roman" w:cs="Times New Roman"/>
          <w:sz w:val="24"/>
          <w:szCs w:val="24"/>
        </w:rPr>
        <w:t xml:space="preserve"> (r ≈ 0.161), as w</w:t>
      </w:r>
      <w:r w:rsidR="0098055A" w:rsidRPr="004A71A8">
        <w:rPr>
          <w:rFonts w:ascii="Times New Roman" w:hAnsi="Times New Roman" w:cs="Times New Roman"/>
          <w:sz w:val="24"/>
          <w:szCs w:val="24"/>
        </w:rPr>
        <w:t xml:space="preserve">ell as business operations </w:t>
      </w:r>
      <w:r w:rsidR="00FF6D73" w:rsidRPr="004A71A8">
        <w:rPr>
          <w:rFonts w:ascii="Times New Roman" w:hAnsi="Times New Roman" w:cs="Times New Roman"/>
          <w:sz w:val="24"/>
          <w:szCs w:val="24"/>
        </w:rPr>
        <w:t xml:space="preserve">(r ≈ 0.155) and </w:t>
      </w:r>
      <w:r w:rsidR="0098055A" w:rsidRPr="004A71A8">
        <w:rPr>
          <w:rFonts w:ascii="Times New Roman" w:hAnsi="Times New Roman" w:cs="Times New Roman"/>
          <w:sz w:val="24"/>
          <w:szCs w:val="24"/>
        </w:rPr>
        <w:t>impact on business</w:t>
      </w:r>
      <w:r w:rsidR="00FF6D73" w:rsidRPr="004A71A8">
        <w:rPr>
          <w:rFonts w:ascii="Times New Roman" w:hAnsi="Times New Roman" w:cs="Times New Roman"/>
          <w:sz w:val="24"/>
          <w:szCs w:val="24"/>
        </w:rPr>
        <w:t xml:space="preserve"> (r ≈ 0.154). Conversely, it exhibits weak to moderate negat</w:t>
      </w:r>
      <w:r w:rsidR="00587198" w:rsidRPr="004A71A8">
        <w:rPr>
          <w:rFonts w:ascii="Times New Roman" w:hAnsi="Times New Roman" w:cs="Times New Roman"/>
          <w:sz w:val="24"/>
          <w:szCs w:val="24"/>
        </w:rPr>
        <w:t xml:space="preserve">ive correlations          </w:t>
      </w:r>
      <w:r w:rsidR="00FF6D73" w:rsidRPr="004A71A8">
        <w:rPr>
          <w:rFonts w:ascii="Times New Roman" w:hAnsi="Times New Roman" w:cs="Times New Roman"/>
          <w:sz w:val="24"/>
          <w:szCs w:val="24"/>
        </w:rPr>
        <w:t xml:space="preserve">with productivity, </w:t>
      </w:r>
      <w:r w:rsidR="00F47735" w:rsidRPr="004A71A8">
        <w:rPr>
          <w:rFonts w:ascii="Times New Roman" w:hAnsi="Times New Roman" w:cs="Times New Roman"/>
          <w:sz w:val="24"/>
          <w:szCs w:val="24"/>
        </w:rPr>
        <w:t xml:space="preserve">reduced </w:t>
      </w:r>
      <w:r w:rsidR="00FF6D73" w:rsidRPr="004A71A8">
        <w:rPr>
          <w:rFonts w:ascii="Times New Roman" w:hAnsi="Times New Roman" w:cs="Times New Roman"/>
          <w:sz w:val="24"/>
          <w:szCs w:val="24"/>
        </w:rPr>
        <w:t>absenteeism</w:t>
      </w:r>
      <w:r w:rsidR="00F47735" w:rsidRPr="004A71A8">
        <w:rPr>
          <w:rFonts w:ascii="Times New Roman" w:hAnsi="Times New Roman" w:cs="Times New Roman"/>
          <w:sz w:val="24"/>
          <w:szCs w:val="24"/>
        </w:rPr>
        <w:t xml:space="preserve"> (r ≈ -0.089)</w:t>
      </w:r>
      <w:r w:rsidR="00FF6D73" w:rsidRPr="004A71A8">
        <w:rPr>
          <w:rFonts w:ascii="Times New Roman" w:hAnsi="Times New Roman" w:cs="Times New Roman"/>
          <w:sz w:val="24"/>
          <w:szCs w:val="24"/>
        </w:rPr>
        <w:t xml:space="preserve">, </w:t>
      </w:r>
      <w:r w:rsidR="00F47735" w:rsidRPr="004A71A8">
        <w:rPr>
          <w:rFonts w:ascii="Times New Roman" w:hAnsi="Times New Roman" w:cs="Times New Roman"/>
          <w:sz w:val="24"/>
          <w:szCs w:val="24"/>
        </w:rPr>
        <w:t xml:space="preserve">reduced </w:t>
      </w:r>
      <w:r w:rsidR="00FF6D73" w:rsidRPr="004A71A8">
        <w:rPr>
          <w:rFonts w:ascii="Times New Roman" w:hAnsi="Times New Roman" w:cs="Times New Roman"/>
          <w:sz w:val="24"/>
          <w:szCs w:val="24"/>
        </w:rPr>
        <w:t>turnover,</w:t>
      </w:r>
      <w:r w:rsidR="00F47735" w:rsidRPr="004A71A8">
        <w:rPr>
          <w:rFonts w:ascii="Times New Roman" w:hAnsi="Times New Roman" w:cs="Times New Roman"/>
          <w:sz w:val="24"/>
          <w:szCs w:val="24"/>
        </w:rPr>
        <w:t xml:space="preserve"> (r ≈ -0.132),</w:t>
      </w:r>
      <w:r w:rsidR="00FF6D73" w:rsidRPr="004A71A8">
        <w:rPr>
          <w:rFonts w:ascii="Times New Roman" w:hAnsi="Times New Roman" w:cs="Times New Roman"/>
          <w:sz w:val="24"/>
          <w:szCs w:val="24"/>
        </w:rPr>
        <w:t xml:space="preserve"> motivation, and work-life balance. This indicates that as policies increase, there might be incremental improvements in certain work-related aspects, yet potential declines in productivity and various employee outcom</w:t>
      </w:r>
      <w:r w:rsidR="00587198" w:rsidRPr="004A71A8">
        <w:rPr>
          <w:rFonts w:ascii="Times New Roman" w:hAnsi="Times New Roman" w:cs="Times New Roman"/>
          <w:sz w:val="24"/>
          <w:szCs w:val="24"/>
        </w:rPr>
        <w:t>es</w:t>
      </w:r>
      <w:r w:rsidR="00793746" w:rsidRPr="004A71A8">
        <w:rPr>
          <w:rFonts w:ascii="Times New Roman" w:hAnsi="Times New Roman" w:cs="Times New Roman"/>
          <w:sz w:val="24"/>
          <w:szCs w:val="24"/>
        </w:rPr>
        <w:t>.</w:t>
      </w:r>
      <w:r w:rsidR="002371AB" w:rsidRPr="004A71A8">
        <w:rPr>
          <w:rFonts w:ascii="Times New Roman" w:hAnsi="Times New Roman" w:cs="Times New Roman"/>
          <w:sz w:val="24"/>
          <w:szCs w:val="24"/>
        </w:rPr>
        <w:t xml:space="preserve"> </w:t>
      </w:r>
      <w:r w:rsidR="00FF6D73" w:rsidRPr="004A71A8">
        <w:rPr>
          <w:rFonts w:ascii="Times New Roman" w:hAnsi="Times New Roman" w:cs="Times New Roman"/>
          <w:sz w:val="24"/>
          <w:szCs w:val="24"/>
        </w:rPr>
        <w:t xml:space="preserve">Moreover, the negative correlations observed between Policies and variables </w:t>
      </w:r>
      <w:r w:rsidR="006B1219" w:rsidRPr="004A71A8">
        <w:rPr>
          <w:rFonts w:ascii="Times New Roman" w:hAnsi="Times New Roman" w:cs="Times New Roman"/>
          <w:sz w:val="24"/>
          <w:szCs w:val="24"/>
        </w:rPr>
        <w:t xml:space="preserve">like Productivity (r ≈ -0.091) </w:t>
      </w:r>
      <w:r w:rsidR="00FF6D73" w:rsidRPr="004A71A8">
        <w:rPr>
          <w:rFonts w:ascii="Times New Roman" w:hAnsi="Times New Roman" w:cs="Times New Roman"/>
          <w:sz w:val="24"/>
          <w:szCs w:val="24"/>
        </w:rPr>
        <w:t xml:space="preserve">and Motivation (r ≈ -0.159) hint at a </w:t>
      </w:r>
      <w:r w:rsidR="002371AB" w:rsidRPr="004A71A8">
        <w:rPr>
          <w:rFonts w:ascii="Times New Roman" w:hAnsi="Times New Roman" w:cs="Times New Roman"/>
          <w:sz w:val="24"/>
          <w:szCs w:val="24"/>
        </w:rPr>
        <w:t>compromise</w:t>
      </w:r>
      <w:r w:rsidR="00FF6D73" w:rsidRPr="004A71A8">
        <w:rPr>
          <w:rFonts w:ascii="Times New Roman" w:hAnsi="Times New Roman" w:cs="Times New Roman"/>
          <w:sz w:val="24"/>
          <w:szCs w:val="24"/>
        </w:rPr>
        <w:t xml:space="preserve"> between </w:t>
      </w:r>
      <w:r w:rsidR="003D55AB" w:rsidRPr="004A71A8">
        <w:rPr>
          <w:rFonts w:ascii="Times New Roman" w:hAnsi="Times New Roman" w:cs="Times New Roman"/>
          <w:sz w:val="24"/>
          <w:szCs w:val="24"/>
        </w:rPr>
        <w:t>provisions</w:t>
      </w:r>
      <w:r w:rsidR="002371AB" w:rsidRPr="004A71A8">
        <w:rPr>
          <w:rFonts w:ascii="Times New Roman" w:hAnsi="Times New Roman" w:cs="Times New Roman"/>
          <w:sz w:val="24"/>
          <w:szCs w:val="24"/>
        </w:rPr>
        <w:t xml:space="preserve"> of flexible working policies</w:t>
      </w:r>
      <w:r w:rsidR="003D55AB">
        <w:rPr>
          <w:rFonts w:ascii="Times New Roman" w:hAnsi="Times New Roman" w:cs="Times New Roman"/>
          <w:sz w:val="24"/>
          <w:szCs w:val="24"/>
        </w:rPr>
        <w:t xml:space="preserve"> to organisational productivity. H</w:t>
      </w:r>
      <w:r w:rsidR="00793746" w:rsidRPr="004A71A8">
        <w:rPr>
          <w:rFonts w:ascii="Times New Roman" w:hAnsi="Times New Roman" w:cs="Times New Roman"/>
          <w:sz w:val="24"/>
          <w:szCs w:val="24"/>
        </w:rPr>
        <w:t>owever</w:t>
      </w:r>
      <w:r w:rsidR="003D55AB">
        <w:rPr>
          <w:rFonts w:ascii="Times New Roman" w:hAnsi="Times New Roman" w:cs="Times New Roman"/>
          <w:sz w:val="24"/>
          <w:szCs w:val="24"/>
        </w:rPr>
        <w:t>, this</w:t>
      </w:r>
      <w:r w:rsidR="00793746" w:rsidRPr="004A71A8">
        <w:rPr>
          <w:rFonts w:ascii="Times New Roman" w:hAnsi="Times New Roman" w:cs="Times New Roman"/>
          <w:sz w:val="24"/>
          <w:szCs w:val="24"/>
        </w:rPr>
        <w:t xml:space="preserve"> interestin</w:t>
      </w:r>
      <w:r w:rsidR="00742EE4">
        <w:rPr>
          <w:rFonts w:ascii="Times New Roman" w:hAnsi="Times New Roman" w:cs="Times New Roman"/>
          <w:sz w:val="24"/>
          <w:szCs w:val="24"/>
        </w:rPr>
        <w:t>gly needs further investigations</w:t>
      </w:r>
      <w:r w:rsidR="00793746" w:rsidRPr="004A71A8">
        <w:rPr>
          <w:rFonts w:ascii="Times New Roman" w:hAnsi="Times New Roman" w:cs="Times New Roman"/>
          <w:sz w:val="24"/>
          <w:szCs w:val="24"/>
        </w:rPr>
        <w:t xml:space="preserve">. </w:t>
      </w:r>
    </w:p>
    <w:p w14:paraId="1AF0E071" w14:textId="77777777" w:rsidR="008100D2" w:rsidRPr="004A71A8" w:rsidRDefault="008100D2" w:rsidP="00BE1AF9">
      <w:pPr>
        <w:spacing w:line="360" w:lineRule="auto"/>
        <w:rPr>
          <w:rFonts w:ascii="Times New Roman" w:hAnsi="Times New Roman" w:cs="Times New Roman"/>
          <w:sz w:val="24"/>
          <w:szCs w:val="24"/>
        </w:rPr>
      </w:pPr>
    </w:p>
    <w:p w14:paraId="42D3B1BB" w14:textId="1CC730EE" w:rsidR="00C365F5" w:rsidRPr="004A71A8" w:rsidRDefault="00274CE3" w:rsidP="00BE1AF9">
      <w:pPr>
        <w:pStyle w:val="Heading2"/>
        <w:spacing w:line="360" w:lineRule="auto"/>
        <w:rPr>
          <w:rFonts w:ascii="Times New Roman" w:hAnsi="Times New Roman" w:cs="Times New Roman"/>
          <w:sz w:val="24"/>
          <w:szCs w:val="24"/>
        </w:rPr>
      </w:pPr>
      <w:bookmarkStart w:id="53" w:name="_Toc167364684"/>
      <w:r w:rsidRPr="004A71A8">
        <w:rPr>
          <w:rFonts w:ascii="Times New Roman" w:hAnsi="Times New Roman" w:cs="Times New Roman"/>
          <w:sz w:val="24"/>
          <w:szCs w:val="24"/>
        </w:rPr>
        <w:t>4.</w:t>
      </w:r>
      <w:r w:rsidR="00B4267A" w:rsidRPr="004A71A8">
        <w:rPr>
          <w:rFonts w:ascii="Times New Roman" w:hAnsi="Times New Roman" w:cs="Times New Roman"/>
          <w:sz w:val="24"/>
          <w:szCs w:val="24"/>
        </w:rPr>
        <w:t>3</w:t>
      </w:r>
      <w:r w:rsidR="00C365F5" w:rsidRPr="004A71A8">
        <w:rPr>
          <w:rFonts w:ascii="Times New Roman" w:hAnsi="Times New Roman" w:cs="Times New Roman"/>
          <w:sz w:val="24"/>
          <w:szCs w:val="24"/>
        </w:rPr>
        <w:t xml:space="preserve"> </w:t>
      </w:r>
      <w:r w:rsidR="00D462AA" w:rsidRPr="004A71A8">
        <w:rPr>
          <w:rFonts w:ascii="Times New Roman" w:hAnsi="Times New Roman" w:cs="Times New Roman"/>
          <w:sz w:val="24"/>
          <w:szCs w:val="24"/>
        </w:rPr>
        <w:t>Regression Analysis</w:t>
      </w:r>
      <w:bookmarkEnd w:id="53"/>
    </w:p>
    <w:p w14:paraId="17CB6C59" w14:textId="60785265" w:rsidR="00984E50" w:rsidRPr="004A71A8" w:rsidRDefault="00B36DF4"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Regression analysis is a statistical method used to examine the relationship between one or more independent variables and a dependent variable</w:t>
      </w:r>
      <w:r w:rsidRPr="004A71A8">
        <w:rPr>
          <w:rFonts w:ascii="Times New Roman" w:hAnsi="Times New Roman" w:cs="Times New Roman"/>
          <w:color w:val="000000"/>
          <w:sz w:val="24"/>
          <w:szCs w:val="24"/>
        </w:rPr>
        <w:t xml:space="preserve"> </w:t>
      </w:r>
      <w:r w:rsidRPr="004A71A8">
        <w:rPr>
          <w:rFonts w:ascii="Times New Roman" w:hAnsi="Times New Roman" w:cs="Times New Roman"/>
          <w:sz w:val="24"/>
          <w:szCs w:val="24"/>
        </w:rPr>
        <w:t>(Chatterjee and Simonoff 2012).</w:t>
      </w:r>
      <w:r w:rsidR="009F05FA" w:rsidRPr="004A71A8">
        <w:rPr>
          <w:rFonts w:ascii="Times New Roman" w:hAnsi="Times New Roman" w:cs="Times New Roman"/>
          <w:sz w:val="24"/>
          <w:szCs w:val="24"/>
        </w:rPr>
        <w:t xml:space="preserve"> Following the analytical methodology of this dissertation, an ordinal logistics regression is modelled into the </w:t>
      </w:r>
      <w:r w:rsidR="007A1624" w:rsidRPr="004A71A8">
        <w:rPr>
          <w:rFonts w:ascii="Times New Roman" w:hAnsi="Times New Roman" w:cs="Times New Roman"/>
          <w:sz w:val="24"/>
          <w:szCs w:val="24"/>
        </w:rPr>
        <w:t>WLB4</w:t>
      </w:r>
      <w:r w:rsidR="009F05FA" w:rsidRPr="004A71A8">
        <w:rPr>
          <w:rFonts w:ascii="Times New Roman" w:hAnsi="Times New Roman" w:cs="Times New Roman"/>
          <w:sz w:val="24"/>
          <w:szCs w:val="24"/>
        </w:rPr>
        <w:t xml:space="preserve"> dataset for exploration</w:t>
      </w:r>
      <w:r w:rsidR="004B45C1" w:rsidRPr="004A71A8">
        <w:rPr>
          <w:rFonts w:ascii="Times New Roman" w:hAnsi="Times New Roman" w:cs="Times New Roman"/>
          <w:sz w:val="24"/>
          <w:szCs w:val="24"/>
        </w:rPr>
        <w:t xml:space="preserve"> of organisational productivity as the dependent variable.</w:t>
      </w:r>
    </w:p>
    <w:p w14:paraId="14DB6D2E" w14:textId="16C6BA85" w:rsidR="004A23C6" w:rsidRPr="004A71A8" w:rsidRDefault="004A23C6" w:rsidP="00BE1AF9">
      <w:pPr>
        <w:pStyle w:val="Heading3"/>
        <w:spacing w:line="360" w:lineRule="auto"/>
        <w:rPr>
          <w:rFonts w:ascii="Times New Roman" w:hAnsi="Times New Roman" w:cs="Times New Roman"/>
        </w:rPr>
      </w:pPr>
      <w:bookmarkStart w:id="54" w:name="_Toc167364685"/>
      <w:r w:rsidRPr="004A71A8">
        <w:rPr>
          <w:rFonts w:ascii="Times New Roman" w:hAnsi="Times New Roman" w:cs="Times New Roman"/>
        </w:rPr>
        <w:t>Regression of Productivity on all the Independent Variables and Control Variables</w:t>
      </w:r>
      <w:r w:rsidR="008A7B93" w:rsidRPr="004A71A8">
        <w:rPr>
          <w:rFonts w:ascii="Times New Roman" w:hAnsi="Times New Roman" w:cs="Times New Roman"/>
        </w:rPr>
        <w:t xml:space="preserve"> (Model 1)</w:t>
      </w:r>
      <w:bookmarkEnd w:id="54"/>
    </w:p>
    <w:p w14:paraId="2228D621" w14:textId="5E996A03" w:rsidR="00782993" w:rsidRPr="004A71A8" w:rsidRDefault="00782993" w:rsidP="00BE1AF9">
      <w:pPr>
        <w:spacing w:line="360" w:lineRule="auto"/>
        <w:rPr>
          <w:rFonts w:ascii="Times New Roman" w:hAnsi="Times New Roman" w:cs="Times New Roman"/>
          <w:sz w:val="24"/>
          <w:szCs w:val="24"/>
        </w:rPr>
      </w:pPr>
      <w:r w:rsidRPr="004A71A8">
        <w:rPr>
          <w:rFonts w:ascii="Times New Roman" w:hAnsi="Times New Roman" w:cs="Times New Roman"/>
          <w:sz w:val="24"/>
          <w:szCs w:val="24"/>
        </w:rPr>
        <w:t>The equation of the model (</w:t>
      </w:r>
      <w:r w:rsidR="00FC4B96" w:rsidRPr="004A71A8">
        <w:rPr>
          <w:rFonts w:ascii="Times New Roman" w:hAnsi="Times New Roman" w:cs="Times New Roman"/>
          <w:sz w:val="24"/>
          <w:szCs w:val="24"/>
        </w:rPr>
        <w:t>Model 1</w:t>
      </w:r>
      <w:r w:rsidRPr="004A71A8">
        <w:rPr>
          <w:rFonts w:ascii="Times New Roman" w:hAnsi="Times New Roman" w:cs="Times New Roman"/>
          <w:sz w:val="24"/>
          <w:szCs w:val="24"/>
        </w:rPr>
        <w:t>) to estimate below:</w:t>
      </w:r>
    </w:p>
    <w:p w14:paraId="628AF725" w14:textId="259FC825" w:rsidR="004F4EF6" w:rsidRPr="004A71A8" w:rsidRDefault="00C57A61" w:rsidP="00BE1AF9">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logit(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productivity≤k</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+ϵ</m:t>
          </m:r>
        </m:oMath>
      </m:oMathPara>
    </w:p>
    <w:p w14:paraId="443DB4BC" w14:textId="77777777" w:rsidR="007E2463" w:rsidRPr="004A71A8" w:rsidRDefault="007E246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Where: </w:t>
      </w:r>
    </w:p>
    <w:p w14:paraId="7B735211" w14:textId="285B32F1" w:rsidR="007E2463" w:rsidRDefault="00DA4EAA" w:rsidP="00BE1AF9">
      <w:pPr>
        <w:spacing w:line="360" w:lineRule="auto"/>
        <w:jc w:val="both"/>
        <w:rPr>
          <w:rFonts w:ascii="Times New Roman" w:eastAsiaTheme="minorEastAsia" w:hAnsi="Times New Roman" w:cs="Times New Roman"/>
          <w:iCs/>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Productivity≤k</m:t>
            </m:r>
          </m:sup>
        </m:sSup>
      </m:oMath>
      <w:r w:rsidR="00C57A61" w:rsidRPr="004A71A8">
        <w:rPr>
          <w:rFonts w:ascii="Times New Roman" w:hAnsi="Times New Roman" w:cs="Times New Roman"/>
          <w:sz w:val="24"/>
          <w:szCs w:val="24"/>
        </w:rPr>
        <w:t xml:space="preserve"> represents</w:t>
      </w:r>
      <w:r w:rsidR="007E2463" w:rsidRPr="004A71A8">
        <w:rPr>
          <w:rFonts w:ascii="Times New Roman" w:hAnsi="Times New Roman" w:cs="Times New Roman"/>
          <w:sz w:val="24"/>
          <w:szCs w:val="24"/>
        </w:rPr>
        <w:t xml:space="preserve"> the probability of </w:t>
      </w:r>
      <w:r w:rsidR="006053A5" w:rsidRPr="004A71A8">
        <w:rPr>
          <w:rFonts w:ascii="Times New Roman" w:hAnsi="Times New Roman" w:cs="Times New Roman"/>
          <w:sz w:val="24"/>
          <w:szCs w:val="24"/>
        </w:rPr>
        <w:t>organisational p</w:t>
      </w:r>
      <w:r w:rsidR="007E2463" w:rsidRPr="004A71A8">
        <w:rPr>
          <w:rFonts w:ascii="Times New Roman" w:hAnsi="Times New Roman" w:cs="Times New Roman"/>
          <w:sz w:val="24"/>
          <w:szCs w:val="24"/>
        </w:rPr>
        <w:t xml:space="preserve">roductivity being less than or equal to category </w:t>
      </w:r>
      <w:r w:rsidR="007E2463" w:rsidRPr="004A71A8">
        <w:rPr>
          <w:rFonts w:ascii="Cambria Math" w:hAnsi="Cambria Math" w:cs="Cambria Math"/>
          <w:sz w:val="24"/>
          <w:szCs w:val="24"/>
        </w:rPr>
        <w:t>𝑘</w:t>
      </w:r>
      <w:r w:rsidR="00C57A61" w:rsidRPr="004A71A8">
        <w:rPr>
          <w:rFonts w:ascii="Times New Roman" w:hAnsi="Times New Roman" w:cs="Times New Roman"/>
          <w:sz w:val="24"/>
          <w:szCs w:val="24"/>
        </w:rPr>
        <w:t>,</w:t>
      </w:r>
      <w:r w:rsidR="007E2463" w:rsidRPr="004A71A8">
        <w:rPr>
          <w:rFonts w:ascii="Times New Roman" w:hAnsi="Times New Roman" w:cs="Times New Roman"/>
          <w:sz w:val="24"/>
          <w:szCs w:val="24"/>
        </w:rPr>
        <w:t xml:space="preserve"> such </w:t>
      </w:r>
      <w:r w:rsidR="00A67F96" w:rsidRPr="004A71A8">
        <w:rPr>
          <w:rFonts w:ascii="Times New Roman" w:hAnsi="Times New Roman" w:cs="Times New Roman"/>
          <w:sz w:val="24"/>
          <w:szCs w:val="24"/>
        </w:rPr>
        <w:t>that</w:t>
      </w:r>
      <m:oMath>
        <m:r>
          <w:rPr>
            <w:rFonts w:ascii="Cambria Math" w:hAnsi="Cambria Math" w:cs="Times New Roman"/>
            <w:sz w:val="24"/>
            <w:szCs w:val="24"/>
          </w:rPr>
          <m:t>1&lt;= k &lt;= 3</m:t>
        </m:r>
      </m:oMath>
      <w:r w:rsidR="00C57A61" w:rsidRPr="004A71A8">
        <w:rPr>
          <w:rFonts w:ascii="Times New Roman" w:eastAsiaTheme="minorEastAsia" w:hAnsi="Times New Roman" w:cs="Times New Roman"/>
          <w:sz w:val="24"/>
          <w:szCs w:val="24"/>
        </w:rPr>
        <w:t>, where 1 implies positive productivity, 2 implies ne</w:t>
      </w:r>
      <w:r w:rsidR="00F960CB" w:rsidRPr="004A71A8">
        <w:rPr>
          <w:rFonts w:ascii="Times New Roman" w:eastAsiaTheme="minorEastAsia" w:hAnsi="Times New Roman" w:cs="Times New Roman"/>
          <w:sz w:val="24"/>
          <w:szCs w:val="24"/>
        </w:rPr>
        <w:t>g</w:t>
      </w:r>
      <w:r w:rsidR="00C57A61" w:rsidRPr="004A71A8">
        <w:rPr>
          <w:rFonts w:ascii="Times New Roman" w:eastAsiaTheme="minorEastAsia" w:hAnsi="Times New Roman" w:cs="Times New Roman"/>
          <w:sz w:val="24"/>
          <w:szCs w:val="24"/>
        </w:rPr>
        <w:t>ative and 3 is no effects.</w:t>
      </w:r>
      <w:r w:rsidR="00A67F96" w:rsidRPr="004A71A8">
        <w:rPr>
          <w:rFonts w:ascii="Times New Roman" w:eastAsiaTheme="minorEastAsia" w:hAnsi="Times New Roman" w:cs="Times New Roman"/>
          <w:sz w:val="24"/>
          <w:szCs w:val="24"/>
        </w:rPr>
        <w:t xml:space="preserve"> </w:t>
      </w:r>
      <w:r w:rsidR="007E2463" w:rsidRPr="004A71A8">
        <w:rPr>
          <w:rFonts w:ascii="Times New Roman" w:hAnsi="Times New Roman" w:cs="Times New Roman"/>
          <w:sz w:val="24"/>
          <w:szCs w:val="24"/>
        </w:rPr>
        <w:t xml:space="preserve">Each coefficient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e>
        </m:d>
      </m:oMath>
      <w:r w:rsidR="006053A5" w:rsidRPr="004A71A8">
        <w:rPr>
          <w:rFonts w:ascii="Times New Roman" w:eastAsiaTheme="minorEastAsia" w:hAnsi="Times New Roman" w:cs="Times New Roman"/>
          <w:sz w:val="24"/>
          <w:szCs w:val="24"/>
        </w:rPr>
        <w:t xml:space="preserve"> </w:t>
      </w:r>
      <w:r w:rsidR="007E2463" w:rsidRPr="004A71A8">
        <w:rPr>
          <w:rFonts w:ascii="Times New Roman" w:hAnsi="Times New Roman" w:cs="Times New Roman"/>
          <w:sz w:val="24"/>
          <w:szCs w:val="24"/>
        </w:rPr>
        <w:t>represents the effect of the corresponding predictor variable on the log-odds of being in a higher category of Productivity.</w:t>
      </w:r>
      <w:r w:rsidR="00A06E03" w:rsidRPr="004A71A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A06E03" w:rsidRPr="004A71A8">
        <w:rPr>
          <w:rFonts w:ascii="Times New Roman" w:hAnsi="Times New Roman" w:cs="Times New Roman"/>
          <w:sz w:val="24"/>
          <w:szCs w:val="24"/>
        </w:rPr>
        <w:t xml:space="preserve"> to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5D6B3C" w:rsidRPr="004A71A8">
        <w:rPr>
          <w:rFonts w:ascii="Times New Roman" w:eastAsiaTheme="minorEastAsia" w:hAnsi="Times New Roman" w:cs="Times New Roman"/>
          <w:sz w:val="24"/>
          <w:szCs w:val="24"/>
        </w:rPr>
        <w:t xml:space="preserve"> are representative of the independent variables, such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005D6B3C" w:rsidRPr="004A71A8">
        <w:rPr>
          <w:rFonts w:ascii="Times New Roman" w:eastAsiaTheme="minorEastAsia" w:hAnsi="Times New Roman" w:cs="Times New Roman"/>
          <w:sz w:val="24"/>
          <w:szCs w:val="24"/>
        </w:rPr>
        <w:t xml:space="preserve"> is the intercept,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to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5D6B3C" w:rsidRPr="004A71A8">
        <w:rPr>
          <w:rFonts w:ascii="Times New Roman" w:eastAsiaTheme="minorEastAsia" w:hAnsi="Times New Roman" w:cs="Times New Roman"/>
          <w:sz w:val="24"/>
          <w:szCs w:val="24"/>
        </w:rPr>
        <w:t xml:space="preserve">are coefficients of the independent variables and </w:t>
      </w:r>
      <m:oMath>
        <m:r>
          <w:rPr>
            <w:rFonts w:ascii="Cambria Math" w:hAnsi="Cambria Math" w:cs="Times New Roman"/>
            <w:sz w:val="24"/>
            <w:szCs w:val="24"/>
          </w:rPr>
          <m:t>ϵ</m:t>
        </m:r>
      </m:oMath>
      <w:r w:rsidR="005D6B3C" w:rsidRPr="004A71A8">
        <w:rPr>
          <w:rFonts w:ascii="Times New Roman" w:eastAsiaTheme="minorEastAsia" w:hAnsi="Times New Roman" w:cs="Times New Roman"/>
          <w:iCs/>
          <w:sz w:val="24"/>
          <w:szCs w:val="24"/>
        </w:rPr>
        <w:t xml:space="preserve"> is the error term.</w:t>
      </w:r>
    </w:p>
    <w:p w14:paraId="6F3AB40C" w14:textId="77777777" w:rsidR="00783751" w:rsidRPr="004A71A8" w:rsidRDefault="00783751" w:rsidP="00BE1AF9">
      <w:pPr>
        <w:spacing w:line="360" w:lineRule="auto"/>
        <w:jc w:val="both"/>
        <w:rPr>
          <w:rFonts w:ascii="Times New Roman" w:hAnsi="Times New Roman" w:cs="Times New Roman"/>
          <w:sz w:val="24"/>
          <w:szCs w:val="24"/>
        </w:rPr>
      </w:pPr>
    </w:p>
    <w:p w14:paraId="6CE07304" w14:textId="3BFF41C5" w:rsidR="000E28DF" w:rsidRPr="004A71A8" w:rsidRDefault="000E28DF" w:rsidP="00BE1AF9">
      <w:pPr>
        <w:pStyle w:val="Caption"/>
        <w:keepNext/>
        <w:spacing w:line="360" w:lineRule="auto"/>
        <w:rPr>
          <w:rFonts w:cs="Times New Roman"/>
          <w:sz w:val="24"/>
          <w:szCs w:val="24"/>
        </w:rPr>
      </w:pPr>
      <w:bookmarkStart w:id="55" w:name="_Toc166799756"/>
      <w:r w:rsidRPr="004A71A8">
        <w:rPr>
          <w:rFonts w:cs="Times New Roman"/>
          <w:sz w:val="24"/>
          <w:szCs w:val="24"/>
        </w:rPr>
        <w:lastRenderedPageBreak/>
        <w:t xml:space="preserve">Table </w:t>
      </w:r>
      <w:r w:rsidRPr="004A71A8">
        <w:rPr>
          <w:rFonts w:cs="Times New Roman"/>
          <w:sz w:val="24"/>
          <w:szCs w:val="24"/>
        </w:rPr>
        <w:fldChar w:fldCharType="begin"/>
      </w:r>
      <w:r w:rsidRPr="004A71A8">
        <w:rPr>
          <w:rFonts w:cs="Times New Roman"/>
          <w:sz w:val="24"/>
          <w:szCs w:val="24"/>
        </w:rPr>
        <w:instrText xml:space="preserve"> SEQ Table \* ARABIC </w:instrText>
      </w:r>
      <w:r w:rsidRPr="004A71A8">
        <w:rPr>
          <w:rFonts w:cs="Times New Roman"/>
          <w:sz w:val="24"/>
          <w:szCs w:val="24"/>
        </w:rPr>
        <w:fldChar w:fldCharType="separate"/>
      </w:r>
      <w:r w:rsidR="00EA7F75" w:rsidRPr="004A71A8">
        <w:rPr>
          <w:rFonts w:cs="Times New Roman"/>
          <w:noProof/>
          <w:sz w:val="24"/>
          <w:szCs w:val="24"/>
        </w:rPr>
        <w:t>3</w:t>
      </w:r>
      <w:r w:rsidRPr="004A71A8">
        <w:rPr>
          <w:rFonts w:cs="Times New Roman"/>
          <w:sz w:val="24"/>
          <w:szCs w:val="24"/>
        </w:rPr>
        <w:fldChar w:fldCharType="end"/>
      </w:r>
      <w:r w:rsidRPr="004A71A8">
        <w:rPr>
          <w:rFonts w:cs="Times New Roman"/>
          <w:sz w:val="24"/>
          <w:szCs w:val="24"/>
        </w:rPr>
        <w:t>: Model 1</w:t>
      </w:r>
      <w:r w:rsidRPr="004A71A8">
        <w:rPr>
          <w:rFonts w:cs="Times New Roman"/>
          <w:noProof/>
          <w:sz w:val="24"/>
          <w:szCs w:val="24"/>
        </w:rPr>
        <w:t xml:space="preserve"> regression result</w:t>
      </w:r>
      <w:bookmarkEnd w:id="55"/>
    </w:p>
    <w:tbl>
      <w:tblPr>
        <w:tblW w:w="7655" w:type="dxa"/>
        <w:jc w:val="center"/>
        <w:tblLook w:val="04A0" w:firstRow="1" w:lastRow="0" w:firstColumn="1" w:lastColumn="0" w:noHBand="0" w:noVBand="1"/>
      </w:tblPr>
      <w:tblGrid>
        <w:gridCol w:w="3828"/>
        <w:gridCol w:w="2249"/>
        <w:gridCol w:w="1647"/>
      </w:tblGrid>
      <w:tr w:rsidR="00A06E03" w:rsidRPr="004A71A8" w14:paraId="4B04CF3A" w14:textId="77777777" w:rsidTr="00F643AD">
        <w:trPr>
          <w:trHeight w:val="290"/>
          <w:jc w:val="center"/>
        </w:trPr>
        <w:tc>
          <w:tcPr>
            <w:tcW w:w="7655" w:type="dxa"/>
            <w:gridSpan w:val="3"/>
            <w:tcBorders>
              <w:top w:val="nil"/>
              <w:left w:val="nil"/>
              <w:bottom w:val="single" w:sz="4" w:space="0" w:color="auto"/>
              <w:right w:val="nil"/>
            </w:tcBorders>
            <w:shd w:val="clear" w:color="auto" w:fill="auto"/>
            <w:noWrap/>
            <w:vAlign w:val="bottom"/>
            <w:hideMark/>
          </w:tcPr>
          <w:p w14:paraId="2F682FF6" w14:textId="77777777" w:rsidR="00A06E03" w:rsidRPr="004A71A8" w:rsidRDefault="00A06E03" w:rsidP="00BE1AF9">
            <w:pPr>
              <w:spacing w:after="0" w:line="360" w:lineRule="auto"/>
              <w:rPr>
                <w:rFonts w:ascii="Times New Roman" w:eastAsia="Times New Roman" w:hAnsi="Times New Roman" w:cs="Times New Roman"/>
                <w:bCs/>
                <w:color w:val="000000"/>
                <w:sz w:val="24"/>
                <w:szCs w:val="24"/>
                <w:lang w:eastAsia="en-GB"/>
              </w:rPr>
            </w:pPr>
            <w:r w:rsidRPr="004A71A8">
              <w:rPr>
                <w:rFonts w:ascii="Times New Roman" w:eastAsia="Times New Roman" w:hAnsi="Times New Roman" w:cs="Times New Roman"/>
                <w:bCs/>
                <w:color w:val="000000"/>
                <w:sz w:val="24"/>
                <w:szCs w:val="24"/>
                <w:lang w:eastAsia="en-GB"/>
              </w:rPr>
              <w:t>Dependent variable: Productivity</w:t>
            </w:r>
          </w:p>
        </w:tc>
      </w:tr>
      <w:tr w:rsidR="00A06E03" w:rsidRPr="004A71A8" w14:paraId="61D114B0"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128EBC44" w14:textId="7AC60758" w:rsidR="00A06E03" w:rsidRPr="004A71A8" w:rsidRDefault="00A06E0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Variable</w:t>
            </w:r>
            <w:r w:rsidR="005C6666" w:rsidRPr="004A71A8">
              <w:rPr>
                <w:rFonts w:ascii="Times New Roman" w:eastAsia="Times New Roman" w:hAnsi="Times New Roman" w:cs="Times New Roman"/>
                <w:b/>
                <w:bCs/>
                <w:color w:val="000000"/>
                <w:sz w:val="24"/>
                <w:szCs w:val="24"/>
                <w:lang w:eastAsia="en-GB"/>
              </w:rPr>
              <w:t xml:space="preserve"> </w:t>
            </w:r>
            <m:oMath>
              <m:r>
                <w:rPr>
                  <w:rFonts w:ascii="Cambria Math" w:eastAsia="Times New Roman" w:hAnsi="Cambria Math" w:cs="Times New Roman"/>
                  <w:color w:val="000000"/>
                  <w:sz w:val="24"/>
                  <w:szCs w:val="24"/>
                  <w:lang w:eastAsia="en-GB"/>
                </w:rPr>
                <m:t>(</m:t>
              </m:r>
              <m:sSub>
                <m:sSubPr>
                  <m:ctrlPr>
                    <w:rPr>
                      <w:rFonts w:ascii="Cambria Math" w:eastAsia="Times New Roman" w:hAnsi="Cambria Math" w:cs="Times New Roman"/>
                      <w:bCs/>
                      <w:i/>
                      <w:color w:val="000000"/>
                      <w:sz w:val="24"/>
                      <w:szCs w:val="24"/>
                      <w:lang w:eastAsia="en-GB"/>
                    </w:rPr>
                  </m:ctrlPr>
                </m:sSubPr>
                <m:e>
                  <m:r>
                    <w:rPr>
                      <w:rFonts w:ascii="Cambria Math" w:eastAsia="Times New Roman" w:hAnsi="Cambria Math" w:cs="Times New Roman"/>
                      <w:color w:val="000000"/>
                      <w:sz w:val="24"/>
                      <w:szCs w:val="24"/>
                      <w:lang w:eastAsia="en-GB"/>
                    </w:rPr>
                    <m:t>x</m:t>
                  </m:r>
                </m:e>
                <m:sub>
                  <m:r>
                    <w:rPr>
                      <w:rFonts w:ascii="Cambria Math" w:eastAsia="Times New Roman" w:hAnsi="Cambria Math" w:cs="Times New Roman"/>
                      <w:color w:val="000000"/>
                      <w:sz w:val="24"/>
                      <w:szCs w:val="24"/>
                      <w:lang w:eastAsia="en-GB"/>
                    </w:rPr>
                    <m:t>1</m:t>
                  </m:r>
                </m:sub>
              </m:sSub>
              <m:r>
                <w:rPr>
                  <w:rFonts w:ascii="Cambria Math" w:eastAsia="Times New Roman" w:hAnsi="Cambria Math" w:cs="Times New Roman"/>
                  <w:color w:val="000000"/>
                  <w:sz w:val="24"/>
                  <w:szCs w:val="24"/>
                  <w:lang w:eastAsia="en-GB"/>
                </w:rPr>
                <m:t xml:space="preserve">to </m:t>
              </m:r>
              <m:sSub>
                <m:sSubPr>
                  <m:ctrlPr>
                    <w:rPr>
                      <w:rFonts w:ascii="Cambria Math" w:eastAsia="Times New Roman" w:hAnsi="Cambria Math" w:cs="Times New Roman"/>
                      <w:bCs/>
                      <w:i/>
                      <w:color w:val="000000"/>
                      <w:sz w:val="24"/>
                      <w:szCs w:val="24"/>
                      <w:lang w:eastAsia="en-GB"/>
                    </w:rPr>
                  </m:ctrlPr>
                </m:sSubPr>
                <m:e>
                  <m:r>
                    <w:rPr>
                      <w:rFonts w:ascii="Cambria Math" w:eastAsia="Times New Roman" w:hAnsi="Cambria Math" w:cs="Times New Roman"/>
                      <w:color w:val="000000"/>
                      <w:sz w:val="24"/>
                      <w:szCs w:val="24"/>
                      <w:lang w:eastAsia="en-GB"/>
                    </w:rPr>
                    <m:t>x</m:t>
                  </m:r>
                </m:e>
                <m:sub>
                  <m:r>
                    <w:rPr>
                      <w:rFonts w:ascii="Cambria Math" w:eastAsia="Times New Roman" w:hAnsi="Cambria Math" w:cs="Times New Roman"/>
                      <w:color w:val="000000"/>
                      <w:sz w:val="24"/>
                      <w:szCs w:val="24"/>
                      <w:lang w:eastAsia="en-GB"/>
                    </w:rPr>
                    <m:t>n</m:t>
                  </m:r>
                </m:sub>
              </m:sSub>
              <m:r>
                <w:rPr>
                  <w:rFonts w:ascii="Cambria Math" w:eastAsia="Times New Roman" w:hAnsi="Cambria Math" w:cs="Times New Roman"/>
                  <w:color w:val="000000"/>
                  <w:sz w:val="24"/>
                  <w:szCs w:val="24"/>
                  <w:lang w:eastAsia="en-GB"/>
                </w:rPr>
                <m:t>)</m:t>
              </m:r>
            </m:oMath>
          </w:p>
        </w:tc>
        <w:tc>
          <w:tcPr>
            <w:tcW w:w="2180" w:type="dxa"/>
            <w:tcBorders>
              <w:top w:val="nil"/>
              <w:left w:val="nil"/>
              <w:bottom w:val="single" w:sz="4" w:space="0" w:color="auto"/>
              <w:right w:val="single" w:sz="4" w:space="0" w:color="auto"/>
            </w:tcBorders>
            <w:shd w:val="clear" w:color="auto" w:fill="auto"/>
            <w:noWrap/>
            <w:vAlign w:val="center"/>
            <w:hideMark/>
          </w:tcPr>
          <w:p w14:paraId="08D9282A" w14:textId="1A100439" w:rsidR="00A06E03" w:rsidRPr="004A71A8" w:rsidRDefault="00A06E0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Coefficients</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to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n</m:t>
                  </m:r>
                </m:sub>
              </m:sSub>
            </m:oMath>
          </w:p>
        </w:tc>
        <w:tc>
          <w:tcPr>
            <w:tcW w:w="1647" w:type="dxa"/>
            <w:tcBorders>
              <w:top w:val="nil"/>
              <w:left w:val="nil"/>
              <w:bottom w:val="single" w:sz="4" w:space="0" w:color="auto"/>
              <w:right w:val="single" w:sz="4" w:space="0" w:color="auto"/>
            </w:tcBorders>
            <w:shd w:val="clear" w:color="auto" w:fill="auto"/>
            <w:noWrap/>
            <w:vAlign w:val="center"/>
            <w:hideMark/>
          </w:tcPr>
          <w:p w14:paraId="0DE69439" w14:textId="77777777" w:rsidR="00A06E03" w:rsidRPr="004A71A8" w:rsidRDefault="00A06E0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SD</w:t>
            </w:r>
          </w:p>
        </w:tc>
      </w:tr>
      <w:tr w:rsidR="00A06E03" w:rsidRPr="004A71A8" w14:paraId="3E67CC36"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2D1396CE"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PartTime</w:t>
            </w:r>
          </w:p>
        </w:tc>
        <w:tc>
          <w:tcPr>
            <w:tcW w:w="2180" w:type="dxa"/>
            <w:tcBorders>
              <w:top w:val="nil"/>
              <w:left w:val="nil"/>
              <w:bottom w:val="single" w:sz="4" w:space="0" w:color="auto"/>
              <w:right w:val="single" w:sz="4" w:space="0" w:color="auto"/>
            </w:tcBorders>
            <w:shd w:val="clear" w:color="auto" w:fill="auto"/>
            <w:noWrap/>
            <w:vAlign w:val="bottom"/>
            <w:hideMark/>
          </w:tcPr>
          <w:p w14:paraId="638D21C5"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0.063</w:t>
            </w:r>
          </w:p>
        </w:tc>
        <w:tc>
          <w:tcPr>
            <w:tcW w:w="1647" w:type="dxa"/>
            <w:tcBorders>
              <w:top w:val="nil"/>
              <w:left w:val="nil"/>
              <w:bottom w:val="single" w:sz="4" w:space="0" w:color="auto"/>
              <w:right w:val="single" w:sz="4" w:space="0" w:color="auto"/>
            </w:tcBorders>
            <w:shd w:val="clear" w:color="auto" w:fill="auto"/>
            <w:noWrap/>
            <w:vAlign w:val="center"/>
            <w:hideMark/>
          </w:tcPr>
          <w:p w14:paraId="3855609A"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(0.151)</w:t>
            </w:r>
          </w:p>
        </w:tc>
      </w:tr>
      <w:tr w:rsidR="00A06E03" w:rsidRPr="004A71A8" w14:paraId="414D840C"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2F120C69"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WorkNight                            </w:t>
            </w:r>
          </w:p>
        </w:tc>
        <w:tc>
          <w:tcPr>
            <w:tcW w:w="2180" w:type="dxa"/>
            <w:tcBorders>
              <w:top w:val="nil"/>
              <w:left w:val="nil"/>
              <w:bottom w:val="single" w:sz="4" w:space="0" w:color="auto"/>
              <w:right w:val="single" w:sz="4" w:space="0" w:color="auto"/>
            </w:tcBorders>
            <w:shd w:val="clear" w:color="auto" w:fill="auto"/>
            <w:noWrap/>
            <w:vAlign w:val="bottom"/>
            <w:hideMark/>
          </w:tcPr>
          <w:p w14:paraId="6272D4FC"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-0.025</w:t>
            </w:r>
          </w:p>
        </w:tc>
        <w:tc>
          <w:tcPr>
            <w:tcW w:w="1647" w:type="dxa"/>
            <w:tcBorders>
              <w:top w:val="nil"/>
              <w:left w:val="nil"/>
              <w:bottom w:val="single" w:sz="4" w:space="0" w:color="auto"/>
              <w:right w:val="single" w:sz="4" w:space="0" w:color="auto"/>
            </w:tcBorders>
            <w:shd w:val="clear" w:color="auto" w:fill="auto"/>
            <w:noWrap/>
            <w:vAlign w:val="center"/>
            <w:hideMark/>
          </w:tcPr>
          <w:p w14:paraId="6A61B444"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(0.15)</w:t>
            </w:r>
          </w:p>
        </w:tc>
      </w:tr>
      <w:tr w:rsidR="00A06E03" w:rsidRPr="004A71A8" w14:paraId="2536EE15"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55CF970D"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DifWorkShift                                  </w:t>
            </w:r>
          </w:p>
        </w:tc>
        <w:tc>
          <w:tcPr>
            <w:tcW w:w="2180" w:type="dxa"/>
            <w:tcBorders>
              <w:top w:val="nil"/>
              <w:left w:val="nil"/>
              <w:bottom w:val="single" w:sz="4" w:space="0" w:color="auto"/>
              <w:right w:val="single" w:sz="4" w:space="0" w:color="auto"/>
            </w:tcBorders>
            <w:shd w:val="clear" w:color="auto" w:fill="auto"/>
            <w:noWrap/>
            <w:vAlign w:val="bottom"/>
            <w:hideMark/>
          </w:tcPr>
          <w:p w14:paraId="17E2ADA2"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 0.256* </w:t>
            </w:r>
          </w:p>
        </w:tc>
        <w:tc>
          <w:tcPr>
            <w:tcW w:w="1647" w:type="dxa"/>
            <w:tcBorders>
              <w:top w:val="nil"/>
              <w:left w:val="nil"/>
              <w:bottom w:val="single" w:sz="4" w:space="0" w:color="auto"/>
              <w:right w:val="single" w:sz="4" w:space="0" w:color="auto"/>
            </w:tcBorders>
            <w:shd w:val="clear" w:color="auto" w:fill="auto"/>
            <w:noWrap/>
            <w:vAlign w:val="center"/>
            <w:hideMark/>
          </w:tcPr>
          <w:p w14:paraId="6E2BE682"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(0.15)</w:t>
            </w:r>
          </w:p>
        </w:tc>
      </w:tr>
      <w:tr w:rsidR="00A06E03" w:rsidRPr="004A71A8" w14:paraId="6F13D239"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475861FD"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ZeroHours                                       </w:t>
            </w:r>
          </w:p>
        </w:tc>
        <w:tc>
          <w:tcPr>
            <w:tcW w:w="2180" w:type="dxa"/>
            <w:tcBorders>
              <w:top w:val="nil"/>
              <w:left w:val="nil"/>
              <w:bottom w:val="single" w:sz="4" w:space="0" w:color="auto"/>
              <w:right w:val="single" w:sz="4" w:space="0" w:color="auto"/>
            </w:tcBorders>
            <w:shd w:val="clear" w:color="auto" w:fill="auto"/>
            <w:noWrap/>
            <w:vAlign w:val="bottom"/>
            <w:hideMark/>
          </w:tcPr>
          <w:p w14:paraId="24B3EFE4"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-0.100</w:t>
            </w:r>
          </w:p>
        </w:tc>
        <w:tc>
          <w:tcPr>
            <w:tcW w:w="1647" w:type="dxa"/>
            <w:tcBorders>
              <w:top w:val="nil"/>
              <w:left w:val="nil"/>
              <w:bottom w:val="single" w:sz="4" w:space="0" w:color="auto"/>
              <w:right w:val="single" w:sz="4" w:space="0" w:color="auto"/>
            </w:tcBorders>
            <w:shd w:val="clear" w:color="auto" w:fill="auto"/>
            <w:noWrap/>
            <w:vAlign w:val="center"/>
            <w:hideMark/>
          </w:tcPr>
          <w:p w14:paraId="2606D486"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(0.155)</w:t>
            </w:r>
          </w:p>
        </w:tc>
      </w:tr>
      <w:tr w:rsidR="00A06E03" w:rsidRPr="004A71A8" w14:paraId="26CCA223"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6674C1BA"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ThirtyPartTime                                   </w:t>
            </w:r>
          </w:p>
        </w:tc>
        <w:tc>
          <w:tcPr>
            <w:tcW w:w="2180" w:type="dxa"/>
            <w:tcBorders>
              <w:top w:val="nil"/>
              <w:left w:val="nil"/>
              <w:bottom w:val="single" w:sz="4" w:space="0" w:color="auto"/>
              <w:right w:val="single" w:sz="4" w:space="0" w:color="auto"/>
            </w:tcBorders>
            <w:shd w:val="clear" w:color="auto" w:fill="auto"/>
            <w:noWrap/>
            <w:vAlign w:val="bottom"/>
            <w:hideMark/>
          </w:tcPr>
          <w:p w14:paraId="2838E180"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0.064</w:t>
            </w:r>
          </w:p>
        </w:tc>
        <w:tc>
          <w:tcPr>
            <w:tcW w:w="1647" w:type="dxa"/>
            <w:tcBorders>
              <w:top w:val="nil"/>
              <w:left w:val="nil"/>
              <w:bottom w:val="single" w:sz="4" w:space="0" w:color="auto"/>
              <w:right w:val="single" w:sz="4" w:space="0" w:color="auto"/>
            </w:tcBorders>
            <w:shd w:val="clear" w:color="auto" w:fill="auto"/>
            <w:noWrap/>
            <w:vAlign w:val="center"/>
            <w:hideMark/>
          </w:tcPr>
          <w:p w14:paraId="292FB8AE"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(0.182)</w:t>
            </w:r>
          </w:p>
        </w:tc>
      </w:tr>
      <w:tr w:rsidR="00A06E03" w:rsidRPr="004A71A8" w14:paraId="00215F5D"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1374D1AA"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JobTitleDirector                             </w:t>
            </w:r>
          </w:p>
        </w:tc>
        <w:tc>
          <w:tcPr>
            <w:tcW w:w="2180" w:type="dxa"/>
            <w:tcBorders>
              <w:top w:val="nil"/>
              <w:left w:val="nil"/>
              <w:bottom w:val="single" w:sz="4" w:space="0" w:color="auto"/>
              <w:right w:val="single" w:sz="4" w:space="0" w:color="auto"/>
            </w:tcBorders>
            <w:shd w:val="clear" w:color="auto" w:fill="auto"/>
            <w:noWrap/>
            <w:vAlign w:val="bottom"/>
            <w:hideMark/>
          </w:tcPr>
          <w:p w14:paraId="039C1C09"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0.563</w:t>
            </w:r>
          </w:p>
        </w:tc>
        <w:tc>
          <w:tcPr>
            <w:tcW w:w="1647" w:type="dxa"/>
            <w:tcBorders>
              <w:top w:val="nil"/>
              <w:left w:val="nil"/>
              <w:bottom w:val="single" w:sz="4" w:space="0" w:color="auto"/>
              <w:right w:val="single" w:sz="4" w:space="0" w:color="auto"/>
            </w:tcBorders>
            <w:shd w:val="clear" w:color="auto" w:fill="auto"/>
            <w:noWrap/>
            <w:vAlign w:val="center"/>
            <w:hideMark/>
          </w:tcPr>
          <w:p w14:paraId="16EC3E5E"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(0.401)</w:t>
            </w:r>
          </w:p>
        </w:tc>
      </w:tr>
      <w:tr w:rsidR="00A06E03" w:rsidRPr="004A71A8" w14:paraId="58A842FB"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1B5423A4"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JobTitleFinAccMgr                             </w:t>
            </w:r>
          </w:p>
        </w:tc>
        <w:tc>
          <w:tcPr>
            <w:tcW w:w="2180" w:type="dxa"/>
            <w:tcBorders>
              <w:top w:val="nil"/>
              <w:left w:val="nil"/>
              <w:bottom w:val="single" w:sz="4" w:space="0" w:color="auto"/>
              <w:right w:val="single" w:sz="4" w:space="0" w:color="auto"/>
            </w:tcBorders>
            <w:shd w:val="clear" w:color="auto" w:fill="auto"/>
            <w:noWrap/>
            <w:vAlign w:val="bottom"/>
            <w:hideMark/>
          </w:tcPr>
          <w:p w14:paraId="05E80E8B"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0.783</w:t>
            </w:r>
          </w:p>
        </w:tc>
        <w:tc>
          <w:tcPr>
            <w:tcW w:w="1647" w:type="dxa"/>
            <w:tcBorders>
              <w:top w:val="nil"/>
              <w:left w:val="nil"/>
              <w:bottom w:val="single" w:sz="4" w:space="0" w:color="auto"/>
              <w:right w:val="single" w:sz="4" w:space="0" w:color="auto"/>
            </w:tcBorders>
            <w:shd w:val="clear" w:color="auto" w:fill="auto"/>
            <w:noWrap/>
            <w:vAlign w:val="center"/>
            <w:hideMark/>
          </w:tcPr>
          <w:p w14:paraId="3282A2B2"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(0.486)</w:t>
            </w:r>
          </w:p>
        </w:tc>
      </w:tr>
      <w:tr w:rsidR="00A06E03" w:rsidRPr="004A71A8" w14:paraId="75B387A1"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4A1E797D"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JobTitleGeneralMgr                            </w:t>
            </w:r>
          </w:p>
        </w:tc>
        <w:tc>
          <w:tcPr>
            <w:tcW w:w="2180" w:type="dxa"/>
            <w:tcBorders>
              <w:top w:val="nil"/>
              <w:left w:val="nil"/>
              <w:bottom w:val="single" w:sz="4" w:space="0" w:color="auto"/>
              <w:right w:val="single" w:sz="4" w:space="0" w:color="auto"/>
            </w:tcBorders>
            <w:shd w:val="clear" w:color="auto" w:fill="auto"/>
            <w:noWrap/>
            <w:vAlign w:val="bottom"/>
            <w:hideMark/>
          </w:tcPr>
          <w:p w14:paraId="0E27963E"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0.396</w:t>
            </w:r>
          </w:p>
        </w:tc>
        <w:tc>
          <w:tcPr>
            <w:tcW w:w="1647" w:type="dxa"/>
            <w:tcBorders>
              <w:top w:val="nil"/>
              <w:left w:val="nil"/>
              <w:bottom w:val="single" w:sz="4" w:space="0" w:color="auto"/>
              <w:right w:val="single" w:sz="4" w:space="0" w:color="auto"/>
            </w:tcBorders>
            <w:shd w:val="clear" w:color="auto" w:fill="auto"/>
            <w:noWrap/>
            <w:vAlign w:val="center"/>
            <w:hideMark/>
          </w:tcPr>
          <w:p w14:paraId="1FBB763B"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(0.412)</w:t>
            </w:r>
          </w:p>
        </w:tc>
      </w:tr>
      <w:tr w:rsidR="00A06E03" w:rsidRPr="004A71A8" w14:paraId="6E3BA135"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03670F4C"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JobTitleHeadTeacher                  </w:t>
            </w:r>
          </w:p>
        </w:tc>
        <w:tc>
          <w:tcPr>
            <w:tcW w:w="2180" w:type="dxa"/>
            <w:tcBorders>
              <w:top w:val="nil"/>
              <w:left w:val="nil"/>
              <w:bottom w:val="single" w:sz="4" w:space="0" w:color="auto"/>
              <w:right w:val="single" w:sz="4" w:space="0" w:color="auto"/>
            </w:tcBorders>
            <w:shd w:val="clear" w:color="auto" w:fill="auto"/>
            <w:noWrap/>
            <w:vAlign w:val="bottom"/>
            <w:hideMark/>
          </w:tcPr>
          <w:p w14:paraId="23C287FD"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13.588***     </w:t>
            </w:r>
          </w:p>
        </w:tc>
        <w:tc>
          <w:tcPr>
            <w:tcW w:w="1647" w:type="dxa"/>
            <w:tcBorders>
              <w:top w:val="nil"/>
              <w:left w:val="nil"/>
              <w:bottom w:val="single" w:sz="4" w:space="0" w:color="auto"/>
              <w:right w:val="single" w:sz="4" w:space="0" w:color="auto"/>
            </w:tcBorders>
            <w:shd w:val="clear" w:color="auto" w:fill="auto"/>
            <w:noWrap/>
            <w:vAlign w:val="center"/>
            <w:hideMark/>
          </w:tcPr>
          <w:p w14:paraId="78E7C348"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w:t>
            </w:r>
          </w:p>
        </w:tc>
      </w:tr>
      <w:tr w:rsidR="00A06E03" w:rsidRPr="004A71A8" w14:paraId="7AC025A0"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00A4586E"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JobTitleHumanResources                        </w:t>
            </w:r>
          </w:p>
        </w:tc>
        <w:tc>
          <w:tcPr>
            <w:tcW w:w="2180" w:type="dxa"/>
            <w:tcBorders>
              <w:top w:val="nil"/>
              <w:left w:val="nil"/>
              <w:bottom w:val="single" w:sz="4" w:space="0" w:color="auto"/>
              <w:right w:val="single" w:sz="4" w:space="0" w:color="auto"/>
            </w:tcBorders>
            <w:shd w:val="clear" w:color="auto" w:fill="auto"/>
            <w:noWrap/>
            <w:vAlign w:val="bottom"/>
            <w:hideMark/>
          </w:tcPr>
          <w:p w14:paraId="3BE13646"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0.633</w:t>
            </w:r>
          </w:p>
        </w:tc>
        <w:tc>
          <w:tcPr>
            <w:tcW w:w="1647" w:type="dxa"/>
            <w:tcBorders>
              <w:top w:val="nil"/>
              <w:left w:val="nil"/>
              <w:bottom w:val="single" w:sz="4" w:space="0" w:color="auto"/>
              <w:right w:val="single" w:sz="4" w:space="0" w:color="auto"/>
            </w:tcBorders>
            <w:shd w:val="clear" w:color="auto" w:fill="auto"/>
            <w:noWrap/>
            <w:vAlign w:val="center"/>
            <w:hideMark/>
          </w:tcPr>
          <w:p w14:paraId="49EBEBC1"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(0.392)</w:t>
            </w:r>
          </w:p>
        </w:tc>
      </w:tr>
      <w:tr w:rsidR="00A06E03" w:rsidRPr="004A71A8" w14:paraId="487EA21D"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38705526"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JobTitleMD/CEO                                </w:t>
            </w:r>
          </w:p>
        </w:tc>
        <w:tc>
          <w:tcPr>
            <w:tcW w:w="2180" w:type="dxa"/>
            <w:tcBorders>
              <w:top w:val="nil"/>
              <w:left w:val="nil"/>
              <w:bottom w:val="single" w:sz="4" w:space="0" w:color="auto"/>
              <w:right w:val="single" w:sz="4" w:space="0" w:color="auto"/>
            </w:tcBorders>
            <w:shd w:val="clear" w:color="auto" w:fill="auto"/>
            <w:noWrap/>
            <w:vAlign w:val="bottom"/>
            <w:hideMark/>
          </w:tcPr>
          <w:p w14:paraId="487F6D8B"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0.501</w:t>
            </w:r>
          </w:p>
        </w:tc>
        <w:tc>
          <w:tcPr>
            <w:tcW w:w="1647" w:type="dxa"/>
            <w:tcBorders>
              <w:top w:val="nil"/>
              <w:left w:val="nil"/>
              <w:bottom w:val="single" w:sz="4" w:space="0" w:color="auto"/>
              <w:right w:val="single" w:sz="4" w:space="0" w:color="auto"/>
            </w:tcBorders>
            <w:shd w:val="clear" w:color="auto" w:fill="auto"/>
            <w:noWrap/>
            <w:vAlign w:val="center"/>
            <w:hideMark/>
          </w:tcPr>
          <w:p w14:paraId="5B9A460F"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(0.446)</w:t>
            </w:r>
          </w:p>
        </w:tc>
      </w:tr>
      <w:tr w:rsidR="00A06E03" w:rsidRPr="004A71A8" w14:paraId="7B3CB636"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3D1E0542"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JobTitleOther Manager                         </w:t>
            </w:r>
          </w:p>
        </w:tc>
        <w:tc>
          <w:tcPr>
            <w:tcW w:w="2180" w:type="dxa"/>
            <w:tcBorders>
              <w:top w:val="nil"/>
              <w:left w:val="nil"/>
              <w:bottom w:val="single" w:sz="4" w:space="0" w:color="auto"/>
              <w:right w:val="single" w:sz="4" w:space="0" w:color="auto"/>
            </w:tcBorders>
            <w:shd w:val="clear" w:color="auto" w:fill="auto"/>
            <w:noWrap/>
            <w:vAlign w:val="bottom"/>
            <w:hideMark/>
          </w:tcPr>
          <w:p w14:paraId="43BC7CD5"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0.478</w:t>
            </w:r>
          </w:p>
        </w:tc>
        <w:tc>
          <w:tcPr>
            <w:tcW w:w="1647" w:type="dxa"/>
            <w:tcBorders>
              <w:top w:val="nil"/>
              <w:left w:val="nil"/>
              <w:bottom w:val="single" w:sz="4" w:space="0" w:color="auto"/>
              <w:right w:val="single" w:sz="4" w:space="0" w:color="auto"/>
            </w:tcBorders>
            <w:shd w:val="clear" w:color="auto" w:fill="auto"/>
            <w:noWrap/>
            <w:vAlign w:val="center"/>
            <w:hideMark/>
          </w:tcPr>
          <w:p w14:paraId="310DD8A3"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(0.378)</w:t>
            </w:r>
          </w:p>
        </w:tc>
      </w:tr>
      <w:tr w:rsidR="00A06E03" w:rsidRPr="004A71A8" w14:paraId="5867A5BC"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63271D04"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JobTitleothers                          </w:t>
            </w:r>
          </w:p>
        </w:tc>
        <w:tc>
          <w:tcPr>
            <w:tcW w:w="2180" w:type="dxa"/>
            <w:tcBorders>
              <w:top w:val="nil"/>
              <w:left w:val="nil"/>
              <w:bottom w:val="single" w:sz="4" w:space="0" w:color="auto"/>
              <w:right w:val="single" w:sz="4" w:space="0" w:color="auto"/>
            </w:tcBorders>
            <w:shd w:val="clear" w:color="auto" w:fill="auto"/>
            <w:noWrap/>
            <w:vAlign w:val="bottom"/>
            <w:hideMark/>
          </w:tcPr>
          <w:p w14:paraId="6E9115C4"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1.605***   </w:t>
            </w:r>
          </w:p>
        </w:tc>
        <w:tc>
          <w:tcPr>
            <w:tcW w:w="1647" w:type="dxa"/>
            <w:tcBorders>
              <w:top w:val="nil"/>
              <w:left w:val="nil"/>
              <w:bottom w:val="single" w:sz="4" w:space="0" w:color="auto"/>
              <w:right w:val="single" w:sz="4" w:space="0" w:color="auto"/>
            </w:tcBorders>
            <w:shd w:val="clear" w:color="auto" w:fill="auto"/>
            <w:noWrap/>
            <w:vAlign w:val="center"/>
            <w:hideMark/>
          </w:tcPr>
          <w:p w14:paraId="4EFCEEF2"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(0.578)</w:t>
            </w:r>
          </w:p>
        </w:tc>
      </w:tr>
      <w:tr w:rsidR="00A06E03" w:rsidRPr="004A71A8" w14:paraId="20C07ED3"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1B4E05C0"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JobTitleOwner                                 </w:t>
            </w:r>
          </w:p>
        </w:tc>
        <w:tc>
          <w:tcPr>
            <w:tcW w:w="2180" w:type="dxa"/>
            <w:tcBorders>
              <w:top w:val="nil"/>
              <w:left w:val="nil"/>
              <w:bottom w:val="single" w:sz="4" w:space="0" w:color="auto"/>
              <w:right w:val="single" w:sz="4" w:space="0" w:color="auto"/>
            </w:tcBorders>
            <w:shd w:val="clear" w:color="auto" w:fill="auto"/>
            <w:noWrap/>
            <w:vAlign w:val="bottom"/>
            <w:hideMark/>
          </w:tcPr>
          <w:p w14:paraId="1B3F522C"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0.322</w:t>
            </w:r>
          </w:p>
        </w:tc>
        <w:tc>
          <w:tcPr>
            <w:tcW w:w="1647" w:type="dxa"/>
            <w:tcBorders>
              <w:top w:val="nil"/>
              <w:left w:val="nil"/>
              <w:bottom w:val="single" w:sz="4" w:space="0" w:color="auto"/>
              <w:right w:val="single" w:sz="4" w:space="0" w:color="auto"/>
            </w:tcBorders>
            <w:shd w:val="clear" w:color="auto" w:fill="auto"/>
            <w:noWrap/>
            <w:vAlign w:val="center"/>
            <w:hideMark/>
          </w:tcPr>
          <w:p w14:paraId="67401708"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(0.441)</w:t>
            </w:r>
          </w:p>
        </w:tc>
      </w:tr>
      <w:tr w:rsidR="00A06E03" w:rsidRPr="004A71A8" w14:paraId="0009F849"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13CE343B"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JobTitlePA                                    </w:t>
            </w:r>
          </w:p>
        </w:tc>
        <w:tc>
          <w:tcPr>
            <w:tcW w:w="2180" w:type="dxa"/>
            <w:tcBorders>
              <w:top w:val="nil"/>
              <w:left w:val="nil"/>
              <w:bottom w:val="single" w:sz="4" w:space="0" w:color="auto"/>
              <w:right w:val="single" w:sz="4" w:space="0" w:color="auto"/>
            </w:tcBorders>
            <w:shd w:val="clear" w:color="auto" w:fill="auto"/>
            <w:noWrap/>
            <w:vAlign w:val="bottom"/>
            <w:hideMark/>
          </w:tcPr>
          <w:p w14:paraId="68B66B29"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0.452</w:t>
            </w:r>
          </w:p>
        </w:tc>
        <w:tc>
          <w:tcPr>
            <w:tcW w:w="1647" w:type="dxa"/>
            <w:tcBorders>
              <w:top w:val="nil"/>
              <w:left w:val="nil"/>
              <w:bottom w:val="single" w:sz="4" w:space="0" w:color="auto"/>
              <w:right w:val="single" w:sz="4" w:space="0" w:color="auto"/>
            </w:tcBorders>
            <w:shd w:val="clear" w:color="auto" w:fill="auto"/>
            <w:noWrap/>
            <w:vAlign w:val="center"/>
            <w:hideMark/>
          </w:tcPr>
          <w:p w14:paraId="3939F8C9"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(0.502)</w:t>
            </w:r>
          </w:p>
        </w:tc>
      </w:tr>
      <w:tr w:rsidR="00A06E03" w:rsidRPr="004A71A8" w14:paraId="62CC85B0"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1986C404"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JobTitlePersonnelMgr                          </w:t>
            </w:r>
          </w:p>
        </w:tc>
        <w:tc>
          <w:tcPr>
            <w:tcW w:w="2180" w:type="dxa"/>
            <w:tcBorders>
              <w:top w:val="nil"/>
              <w:left w:val="nil"/>
              <w:bottom w:val="single" w:sz="4" w:space="0" w:color="auto"/>
              <w:right w:val="single" w:sz="4" w:space="0" w:color="auto"/>
            </w:tcBorders>
            <w:shd w:val="clear" w:color="auto" w:fill="auto"/>
            <w:noWrap/>
            <w:vAlign w:val="bottom"/>
            <w:hideMark/>
          </w:tcPr>
          <w:p w14:paraId="621A8978"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0.593</w:t>
            </w:r>
          </w:p>
        </w:tc>
        <w:tc>
          <w:tcPr>
            <w:tcW w:w="1647" w:type="dxa"/>
            <w:tcBorders>
              <w:top w:val="nil"/>
              <w:left w:val="nil"/>
              <w:bottom w:val="single" w:sz="4" w:space="0" w:color="auto"/>
              <w:right w:val="single" w:sz="4" w:space="0" w:color="auto"/>
            </w:tcBorders>
            <w:shd w:val="clear" w:color="auto" w:fill="auto"/>
            <w:noWrap/>
            <w:vAlign w:val="center"/>
            <w:hideMark/>
          </w:tcPr>
          <w:p w14:paraId="2F18BB0C"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(0.519)</w:t>
            </w:r>
          </w:p>
        </w:tc>
      </w:tr>
      <w:tr w:rsidR="00A06E03" w:rsidRPr="004A71A8" w14:paraId="45337CF4"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5B3191F8"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JobTitleTrainingMgr                           </w:t>
            </w:r>
          </w:p>
        </w:tc>
        <w:tc>
          <w:tcPr>
            <w:tcW w:w="2180" w:type="dxa"/>
            <w:tcBorders>
              <w:top w:val="nil"/>
              <w:left w:val="nil"/>
              <w:bottom w:val="single" w:sz="4" w:space="0" w:color="auto"/>
              <w:right w:val="single" w:sz="4" w:space="0" w:color="auto"/>
            </w:tcBorders>
            <w:shd w:val="clear" w:color="auto" w:fill="auto"/>
            <w:noWrap/>
            <w:vAlign w:val="bottom"/>
            <w:hideMark/>
          </w:tcPr>
          <w:p w14:paraId="17B9B98D"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1.356</w:t>
            </w:r>
          </w:p>
        </w:tc>
        <w:tc>
          <w:tcPr>
            <w:tcW w:w="1647" w:type="dxa"/>
            <w:tcBorders>
              <w:top w:val="nil"/>
              <w:left w:val="nil"/>
              <w:bottom w:val="single" w:sz="4" w:space="0" w:color="auto"/>
              <w:right w:val="single" w:sz="4" w:space="0" w:color="auto"/>
            </w:tcBorders>
            <w:shd w:val="clear" w:color="auto" w:fill="auto"/>
            <w:noWrap/>
            <w:vAlign w:val="center"/>
            <w:hideMark/>
          </w:tcPr>
          <w:p w14:paraId="4B1023A0"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(0.826)</w:t>
            </w:r>
          </w:p>
        </w:tc>
      </w:tr>
      <w:tr w:rsidR="00A06E03" w:rsidRPr="004A71A8" w14:paraId="0734D15A"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634D6F96"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Policies                         </w:t>
            </w:r>
          </w:p>
        </w:tc>
        <w:tc>
          <w:tcPr>
            <w:tcW w:w="2180" w:type="dxa"/>
            <w:tcBorders>
              <w:top w:val="nil"/>
              <w:left w:val="nil"/>
              <w:bottom w:val="single" w:sz="4" w:space="0" w:color="auto"/>
              <w:right w:val="single" w:sz="4" w:space="0" w:color="auto"/>
            </w:tcBorders>
            <w:shd w:val="clear" w:color="auto" w:fill="auto"/>
            <w:noWrap/>
            <w:vAlign w:val="bottom"/>
            <w:hideMark/>
          </w:tcPr>
          <w:p w14:paraId="2CBEAA41"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-0.161</w:t>
            </w:r>
          </w:p>
        </w:tc>
        <w:tc>
          <w:tcPr>
            <w:tcW w:w="1647" w:type="dxa"/>
            <w:tcBorders>
              <w:top w:val="nil"/>
              <w:left w:val="nil"/>
              <w:bottom w:val="single" w:sz="4" w:space="0" w:color="auto"/>
              <w:right w:val="single" w:sz="4" w:space="0" w:color="auto"/>
            </w:tcBorders>
            <w:shd w:val="clear" w:color="auto" w:fill="auto"/>
            <w:noWrap/>
            <w:vAlign w:val="center"/>
            <w:hideMark/>
          </w:tcPr>
          <w:p w14:paraId="29965482"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(0.139)</w:t>
            </w:r>
          </w:p>
        </w:tc>
      </w:tr>
      <w:tr w:rsidR="00A06E03" w:rsidRPr="004A71A8" w14:paraId="5DB8B5A5"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1050202C"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BizOps                            </w:t>
            </w:r>
          </w:p>
        </w:tc>
        <w:tc>
          <w:tcPr>
            <w:tcW w:w="2180" w:type="dxa"/>
            <w:tcBorders>
              <w:top w:val="nil"/>
              <w:left w:val="nil"/>
              <w:bottom w:val="single" w:sz="4" w:space="0" w:color="auto"/>
              <w:right w:val="single" w:sz="4" w:space="0" w:color="auto"/>
            </w:tcBorders>
            <w:shd w:val="clear" w:color="auto" w:fill="auto"/>
            <w:noWrap/>
            <w:vAlign w:val="bottom"/>
            <w:hideMark/>
          </w:tcPr>
          <w:p w14:paraId="6CEEED7B"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-0.076</w:t>
            </w:r>
          </w:p>
        </w:tc>
        <w:tc>
          <w:tcPr>
            <w:tcW w:w="1647" w:type="dxa"/>
            <w:tcBorders>
              <w:top w:val="nil"/>
              <w:left w:val="nil"/>
              <w:bottom w:val="single" w:sz="4" w:space="0" w:color="auto"/>
              <w:right w:val="single" w:sz="4" w:space="0" w:color="auto"/>
            </w:tcBorders>
            <w:shd w:val="clear" w:color="auto" w:fill="auto"/>
            <w:noWrap/>
            <w:vAlign w:val="center"/>
            <w:hideMark/>
          </w:tcPr>
          <w:p w14:paraId="25197C0D"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(0.139)</w:t>
            </w:r>
          </w:p>
        </w:tc>
      </w:tr>
      <w:tr w:rsidR="00A06E03" w:rsidRPr="004A71A8" w14:paraId="4C97024F"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121D5A41"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RoleSuitability                      </w:t>
            </w:r>
          </w:p>
        </w:tc>
        <w:tc>
          <w:tcPr>
            <w:tcW w:w="2180" w:type="dxa"/>
            <w:tcBorders>
              <w:top w:val="nil"/>
              <w:left w:val="nil"/>
              <w:bottom w:val="single" w:sz="4" w:space="0" w:color="auto"/>
              <w:right w:val="single" w:sz="4" w:space="0" w:color="auto"/>
            </w:tcBorders>
            <w:shd w:val="clear" w:color="auto" w:fill="auto"/>
            <w:noWrap/>
            <w:vAlign w:val="bottom"/>
            <w:hideMark/>
          </w:tcPr>
          <w:p w14:paraId="0B1C24E4"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0.414***</w:t>
            </w:r>
          </w:p>
        </w:tc>
        <w:tc>
          <w:tcPr>
            <w:tcW w:w="1647" w:type="dxa"/>
            <w:tcBorders>
              <w:top w:val="nil"/>
              <w:left w:val="nil"/>
              <w:bottom w:val="single" w:sz="4" w:space="0" w:color="auto"/>
              <w:right w:val="single" w:sz="4" w:space="0" w:color="auto"/>
            </w:tcBorders>
            <w:shd w:val="clear" w:color="auto" w:fill="auto"/>
            <w:noWrap/>
            <w:vAlign w:val="center"/>
            <w:hideMark/>
          </w:tcPr>
          <w:p w14:paraId="51BFF7EC"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(0.144)</w:t>
            </w:r>
          </w:p>
        </w:tc>
      </w:tr>
      <w:tr w:rsidR="00A06E03" w:rsidRPr="004A71A8" w14:paraId="36FA2933"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584067EA"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EmpyeeCompetence            </w:t>
            </w:r>
          </w:p>
        </w:tc>
        <w:tc>
          <w:tcPr>
            <w:tcW w:w="2180" w:type="dxa"/>
            <w:tcBorders>
              <w:top w:val="nil"/>
              <w:left w:val="nil"/>
              <w:bottom w:val="single" w:sz="4" w:space="0" w:color="auto"/>
              <w:right w:val="single" w:sz="4" w:space="0" w:color="auto"/>
            </w:tcBorders>
            <w:shd w:val="clear" w:color="auto" w:fill="auto"/>
            <w:noWrap/>
            <w:vAlign w:val="bottom"/>
            <w:hideMark/>
          </w:tcPr>
          <w:p w14:paraId="39DF6655"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0.204</w:t>
            </w:r>
          </w:p>
        </w:tc>
        <w:tc>
          <w:tcPr>
            <w:tcW w:w="1647" w:type="dxa"/>
            <w:tcBorders>
              <w:top w:val="nil"/>
              <w:left w:val="nil"/>
              <w:bottom w:val="single" w:sz="4" w:space="0" w:color="auto"/>
              <w:right w:val="single" w:sz="4" w:space="0" w:color="auto"/>
            </w:tcBorders>
            <w:shd w:val="clear" w:color="auto" w:fill="auto"/>
            <w:noWrap/>
            <w:vAlign w:val="center"/>
            <w:hideMark/>
          </w:tcPr>
          <w:p w14:paraId="4A659B0D"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(0.299)</w:t>
            </w:r>
          </w:p>
        </w:tc>
      </w:tr>
      <w:tr w:rsidR="00A06E03" w:rsidRPr="004A71A8" w14:paraId="13F4DC92"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360B5D73"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StaffRetention                         </w:t>
            </w:r>
          </w:p>
        </w:tc>
        <w:tc>
          <w:tcPr>
            <w:tcW w:w="2180" w:type="dxa"/>
            <w:tcBorders>
              <w:top w:val="nil"/>
              <w:left w:val="nil"/>
              <w:bottom w:val="single" w:sz="4" w:space="0" w:color="auto"/>
              <w:right w:val="single" w:sz="4" w:space="0" w:color="auto"/>
            </w:tcBorders>
            <w:shd w:val="clear" w:color="auto" w:fill="auto"/>
            <w:noWrap/>
            <w:vAlign w:val="bottom"/>
            <w:hideMark/>
          </w:tcPr>
          <w:p w14:paraId="6D0CC909"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1.264</w:t>
            </w:r>
          </w:p>
        </w:tc>
        <w:tc>
          <w:tcPr>
            <w:tcW w:w="1647" w:type="dxa"/>
            <w:tcBorders>
              <w:top w:val="nil"/>
              <w:left w:val="nil"/>
              <w:bottom w:val="single" w:sz="4" w:space="0" w:color="auto"/>
              <w:right w:val="single" w:sz="4" w:space="0" w:color="auto"/>
            </w:tcBorders>
            <w:shd w:val="clear" w:color="auto" w:fill="auto"/>
            <w:noWrap/>
            <w:vAlign w:val="center"/>
            <w:hideMark/>
          </w:tcPr>
          <w:p w14:paraId="1E894A52"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(0.849)</w:t>
            </w:r>
          </w:p>
        </w:tc>
      </w:tr>
      <w:tr w:rsidR="00A06E03" w:rsidRPr="004A71A8" w14:paraId="6CF4A7ED"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33BE8A08"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BizImpact                       </w:t>
            </w:r>
          </w:p>
        </w:tc>
        <w:tc>
          <w:tcPr>
            <w:tcW w:w="2180" w:type="dxa"/>
            <w:tcBorders>
              <w:top w:val="nil"/>
              <w:left w:val="nil"/>
              <w:bottom w:val="single" w:sz="4" w:space="0" w:color="auto"/>
              <w:right w:val="single" w:sz="4" w:space="0" w:color="auto"/>
            </w:tcBorders>
            <w:shd w:val="clear" w:color="auto" w:fill="auto"/>
            <w:noWrap/>
            <w:vAlign w:val="bottom"/>
            <w:hideMark/>
          </w:tcPr>
          <w:p w14:paraId="2FC22934"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-0.261***         </w:t>
            </w:r>
          </w:p>
        </w:tc>
        <w:tc>
          <w:tcPr>
            <w:tcW w:w="1647" w:type="dxa"/>
            <w:tcBorders>
              <w:top w:val="nil"/>
              <w:left w:val="nil"/>
              <w:bottom w:val="single" w:sz="4" w:space="0" w:color="auto"/>
              <w:right w:val="single" w:sz="4" w:space="0" w:color="auto"/>
            </w:tcBorders>
            <w:shd w:val="clear" w:color="auto" w:fill="auto"/>
            <w:noWrap/>
            <w:vAlign w:val="center"/>
            <w:hideMark/>
          </w:tcPr>
          <w:p w14:paraId="46B370A1"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(0.059)</w:t>
            </w:r>
          </w:p>
        </w:tc>
      </w:tr>
      <w:tr w:rsidR="00A06E03" w:rsidRPr="004A71A8" w14:paraId="618D1CC9"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00DB2E55"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Absenteeism                         </w:t>
            </w:r>
          </w:p>
        </w:tc>
        <w:tc>
          <w:tcPr>
            <w:tcW w:w="2180" w:type="dxa"/>
            <w:tcBorders>
              <w:top w:val="nil"/>
              <w:left w:val="nil"/>
              <w:bottom w:val="single" w:sz="4" w:space="0" w:color="auto"/>
              <w:right w:val="single" w:sz="4" w:space="0" w:color="auto"/>
            </w:tcBorders>
            <w:shd w:val="clear" w:color="auto" w:fill="auto"/>
            <w:noWrap/>
            <w:vAlign w:val="bottom"/>
            <w:hideMark/>
          </w:tcPr>
          <w:p w14:paraId="738D1079"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 0.413***</w:t>
            </w:r>
          </w:p>
        </w:tc>
        <w:tc>
          <w:tcPr>
            <w:tcW w:w="1647" w:type="dxa"/>
            <w:tcBorders>
              <w:top w:val="nil"/>
              <w:left w:val="nil"/>
              <w:bottom w:val="single" w:sz="4" w:space="0" w:color="auto"/>
              <w:right w:val="single" w:sz="4" w:space="0" w:color="auto"/>
            </w:tcBorders>
            <w:shd w:val="clear" w:color="auto" w:fill="auto"/>
            <w:noWrap/>
            <w:vAlign w:val="center"/>
            <w:hideMark/>
          </w:tcPr>
          <w:p w14:paraId="05BDE880"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(0.076)</w:t>
            </w:r>
          </w:p>
        </w:tc>
      </w:tr>
      <w:tr w:rsidR="00A06E03" w:rsidRPr="004A71A8" w14:paraId="2E25F8BA"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7D964440"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Turnover                           </w:t>
            </w:r>
          </w:p>
        </w:tc>
        <w:tc>
          <w:tcPr>
            <w:tcW w:w="2180" w:type="dxa"/>
            <w:tcBorders>
              <w:top w:val="nil"/>
              <w:left w:val="nil"/>
              <w:bottom w:val="single" w:sz="4" w:space="0" w:color="auto"/>
              <w:right w:val="single" w:sz="4" w:space="0" w:color="auto"/>
            </w:tcBorders>
            <w:shd w:val="clear" w:color="auto" w:fill="auto"/>
            <w:noWrap/>
            <w:vAlign w:val="bottom"/>
            <w:hideMark/>
          </w:tcPr>
          <w:p w14:paraId="08C54769"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0.575***</w:t>
            </w:r>
          </w:p>
        </w:tc>
        <w:tc>
          <w:tcPr>
            <w:tcW w:w="1647" w:type="dxa"/>
            <w:tcBorders>
              <w:top w:val="nil"/>
              <w:left w:val="nil"/>
              <w:bottom w:val="single" w:sz="4" w:space="0" w:color="auto"/>
              <w:right w:val="single" w:sz="4" w:space="0" w:color="auto"/>
            </w:tcBorders>
            <w:shd w:val="clear" w:color="auto" w:fill="auto"/>
            <w:noWrap/>
            <w:vAlign w:val="center"/>
            <w:hideMark/>
          </w:tcPr>
          <w:p w14:paraId="135139E0"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(0.076)</w:t>
            </w:r>
          </w:p>
        </w:tc>
      </w:tr>
      <w:tr w:rsidR="00A06E03" w:rsidRPr="004A71A8" w14:paraId="49AF7824"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01C3D3D0"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Motivation                             </w:t>
            </w:r>
          </w:p>
        </w:tc>
        <w:tc>
          <w:tcPr>
            <w:tcW w:w="2180" w:type="dxa"/>
            <w:tcBorders>
              <w:top w:val="nil"/>
              <w:left w:val="nil"/>
              <w:bottom w:val="single" w:sz="4" w:space="0" w:color="auto"/>
              <w:right w:val="single" w:sz="4" w:space="0" w:color="auto"/>
            </w:tcBorders>
            <w:shd w:val="clear" w:color="auto" w:fill="auto"/>
            <w:noWrap/>
            <w:vAlign w:val="bottom"/>
            <w:hideMark/>
          </w:tcPr>
          <w:p w14:paraId="50A176AD"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0.593***  </w:t>
            </w:r>
          </w:p>
        </w:tc>
        <w:tc>
          <w:tcPr>
            <w:tcW w:w="1647" w:type="dxa"/>
            <w:tcBorders>
              <w:top w:val="nil"/>
              <w:left w:val="nil"/>
              <w:bottom w:val="single" w:sz="4" w:space="0" w:color="auto"/>
              <w:right w:val="single" w:sz="4" w:space="0" w:color="auto"/>
            </w:tcBorders>
            <w:shd w:val="clear" w:color="auto" w:fill="auto"/>
            <w:noWrap/>
            <w:vAlign w:val="center"/>
            <w:hideMark/>
          </w:tcPr>
          <w:p w14:paraId="5D52B9D1"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(0.082)</w:t>
            </w:r>
          </w:p>
        </w:tc>
      </w:tr>
      <w:tr w:rsidR="00A06E03" w:rsidRPr="004A71A8" w14:paraId="46FA85B6"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6BA0E886"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WLB                                </w:t>
            </w:r>
          </w:p>
        </w:tc>
        <w:tc>
          <w:tcPr>
            <w:tcW w:w="2180" w:type="dxa"/>
            <w:tcBorders>
              <w:top w:val="nil"/>
              <w:left w:val="nil"/>
              <w:bottom w:val="single" w:sz="4" w:space="0" w:color="auto"/>
              <w:right w:val="single" w:sz="4" w:space="0" w:color="auto"/>
            </w:tcBorders>
            <w:shd w:val="clear" w:color="auto" w:fill="auto"/>
            <w:noWrap/>
            <w:vAlign w:val="bottom"/>
            <w:hideMark/>
          </w:tcPr>
          <w:p w14:paraId="170548A7"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0.034</w:t>
            </w:r>
          </w:p>
        </w:tc>
        <w:tc>
          <w:tcPr>
            <w:tcW w:w="1647" w:type="dxa"/>
            <w:tcBorders>
              <w:top w:val="nil"/>
              <w:left w:val="nil"/>
              <w:bottom w:val="single" w:sz="4" w:space="0" w:color="auto"/>
              <w:right w:val="single" w:sz="4" w:space="0" w:color="auto"/>
            </w:tcBorders>
            <w:shd w:val="clear" w:color="auto" w:fill="auto"/>
            <w:noWrap/>
            <w:vAlign w:val="center"/>
            <w:hideMark/>
          </w:tcPr>
          <w:p w14:paraId="40C0FEC4"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(0.055)</w:t>
            </w:r>
          </w:p>
        </w:tc>
      </w:tr>
      <w:tr w:rsidR="00A06E03" w:rsidRPr="004A71A8" w14:paraId="18BE5386"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13E86F29"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PeerPerf                                </w:t>
            </w:r>
          </w:p>
        </w:tc>
        <w:tc>
          <w:tcPr>
            <w:tcW w:w="2180" w:type="dxa"/>
            <w:tcBorders>
              <w:top w:val="nil"/>
              <w:left w:val="nil"/>
              <w:bottom w:val="single" w:sz="4" w:space="0" w:color="auto"/>
              <w:right w:val="single" w:sz="4" w:space="0" w:color="auto"/>
            </w:tcBorders>
            <w:shd w:val="clear" w:color="auto" w:fill="auto"/>
            <w:noWrap/>
            <w:vAlign w:val="bottom"/>
            <w:hideMark/>
          </w:tcPr>
          <w:p w14:paraId="56FD3BC7"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0.0004</w:t>
            </w:r>
          </w:p>
        </w:tc>
        <w:tc>
          <w:tcPr>
            <w:tcW w:w="1647" w:type="dxa"/>
            <w:tcBorders>
              <w:top w:val="nil"/>
              <w:left w:val="nil"/>
              <w:bottom w:val="single" w:sz="4" w:space="0" w:color="auto"/>
              <w:right w:val="single" w:sz="4" w:space="0" w:color="auto"/>
            </w:tcBorders>
            <w:shd w:val="clear" w:color="auto" w:fill="auto"/>
            <w:noWrap/>
            <w:vAlign w:val="center"/>
            <w:hideMark/>
          </w:tcPr>
          <w:p w14:paraId="4BEB30DC"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(0.047)</w:t>
            </w:r>
          </w:p>
        </w:tc>
      </w:tr>
      <w:tr w:rsidR="00A06E03" w:rsidRPr="004A71A8" w14:paraId="64E4D659"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5896E8DC"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BizClassMedium                      </w:t>
            </w:r>
          </w:p>
        </w:tc>
        <w:tc>
          <w:tcPr>
            <w:tcW w:w="2180" w:type="dxa"/>
            <w:tcBorders>
              <w:top w:val="nil"/>
              <w:left w:val="nil"/>
              <w:bottom w:val="single" w:sz="4" w:space="0" w:color="auto"/>
              <w:right w:val="single" w:sz="4" w:space="0" w:color="auto"/>
            </w:tcBorders>
            <w:shd w:val="clear" w:color="auto" w:fill="auto"/>
            <w:noWrap/>
            <w:vAlign w:val="bottom"/>
            <w:hideMark/>
          </w:tcPr>
          <w:p w14:paraId="30702E11"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 0.423**          </w:t>
            </w:r>
          </w:p>
        </w:tc>
        <w:tc>
          <w:tcPr>
            <w:tcW w:w="1647" w:type="dxa"/>
            <w:tcBorders>
              <w:top w:val="nil"/>
              <w:left w:val="nil"/>
              <w:bottom w:val="single" w:sz="4" w:space="0" w:color="auto"/>
              <w:right w:val="single" w:sz="4" w:space="0" w:color="auto"/>
            </w:tcBorders>
            <w:shd w:val="clear" w:color="auto" w:fill="auto"/>
            <w:noWrap/>
            <w:vAlign w:val="center"/>
            <w:hideMark/>
          </w:tcPr>
          <w:p w14:paraId="5AA41C77"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(0.185)</w:t>
            </w:r>
          </w:p>
        </w:tc>
      </w:tr>
      <w:tr w:rsidR="00A06E03" w:rsidRPr="004A71A8" w14:paraId="0CFA6626" w14:textId="77777777" w:rsidTr="00F643AD">
        <w:trPr>
          <w:trHeight w:val="290"/>
          <w:jc w:val="center"/>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14:paraId="39FFFB5C" w14:textId="77777777" w:rsidR="00A06E03" w:rsidRPr="004A71A8" w:rsidRDefault="00A06E0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lastRenderedPageBreak/>
              <w:t xml:space="preserve">BizClassSmall                                   </w:t>
            </w:r>
          </w:p>
        </w:tc>
        <w:tc>
          <w:tcPr>
            <w:tcW w:w="2180" w:type="dxa"/>
            <w:tcBorders>
              <w:top w:val="nil"/>
              <w:left w:val="nil"/>
              <w:bottom w:val="single" w:sz="4" w:space="0" w:color="auto"/>
              <w:right w:val="single" w:sz="4" w:space="0" w:color="auto"/>
            </w:tcBorders>
            <w:shd w:val="clear" w:color="auto" w:fill="auto"/>
            <w:noWrap/>
            <w:vAlign w:val="bottom"/>
            <w:hideMark/>
          </w:tcPr>
          <w:p w14:paraId="2C5AC8E5"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-0.017</w:t>
            </w:r>
          </w:p>
        </w:tc>
        <w:tc>
          <w:tcPr>
            <w:tcW w:w="1647" w:type="dxa"/>
            <w:tcBorders>
              <w:top w:val="nil"/>
              <w:left w:val="nil"/>
              <w:bottom w:val="single" w:sz="4" w:space="0" w:color="auto"/>
              <w:right w:val="single" w:sz="4" w:space="0" w:color="auto"/>
            </w:tcBorders>
            <w:shd w:val="clear" w:color="auto" w:fill="auto"/>
            <w:noWrap/>
            <w:vAlign w:val="center"/>
            <w:hideMark/>
          </w:tcPr>
          <w:p w14:paraId="31D9D62E" w14:textId="77777777" w:rsidR="00A06E03" w:rsidRPr="004A71A8" w:rsidRDefault="00A06E0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(0.21)</w:t>
            </w:r>
          </w:p>
        </w:tc>
      </w:tr>
    </w:tbl>
    <w:p w14:paraId="7D2D858F" w14:textId="5548E68F" w:rsidR="00A06E03" w:rsidRPr="004A71A8" w:rsidRDefault="004507D4" w:rsidP="00BE1AF9">
      <w:pPr>
        <w:spacing w:line="360" w:lineRule="auto"/>
        <w:jc w:val="both"/>
        <w:rPr>
          <w:rFonts w:ascii="Times New Roman" w:eastAsia="Times New Roman" w:hAnsi="Times New Roman" w:cs="Times New Roman"/>
          <w:i/>
          <w:color w:val="000000"/>
          <w:sz w:val="24"/>
          <w:szCs w:val="24"/>
          <w:lang w:eastAsia="en-GB"/>
        </w:rPr>
      </w:pPr>
      <w:r w:rsidRPr="004A71A8">
        <w:rPr>
          <w:rFonts w:ascii="Times New Roman" w:eastAsia="Times New Roman" w:hAnsi="Times New Roman" w:cs="Times New Roman"/>
          <w:i/>
          <w:color w:val="000000"/>
          <w:sz w:val="24"/>
          <w:szCs w:val="24"/>
          <w:lang w:eastAsia="en-GB"/>
        </w:rPr>
        <w:t>N</w:t>
      </w:r>
      <w:r w:rsidR="00A06E03" w:rsidRPr="004A71A8">
        <w:rPr>
          <w:rFonts w:ascii="Times New Roman" w:eastAsia="Times New Roman" w:hAnsi="Times New Roman" w:cs="Times New Roman"/>
          <w:i/>
          <w:color w:val="000000"/>
          <w:sz w:val="24"/>
          <w:szCs w:val="24"/>
          <w:lang w:eastAsia="en-GB"/>
        </w:rPr>
        <w:t>: 1,388 Note:*p&lt;0.1; **p&lt;0.05; ***p&lt;0.01</w:t>
      </w:r>
    </w:p>
    <w:p w14:paraId="46A382DB" w14:textId="77777777" w:rsidR="004D3C64" w:rsidRPr="004A71A8" w:rsidRDefault="004D3C64" w:rsidP="00BE1AF9">
      <w:pPr>
        <w:spacing w:line="360" w:lineRule="auto"/>
        <w:jc w:val="both"/>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Intercepts:</w:t>
      </w:r>
    </w:p>
    <w:tbl>
      <w:tblPr>
        <w:tblStyle w:val="TableGrid"/>
        <w:tblW w:w="0" w:type="auto"/>
        <w:tblLook w:val="04A0" w:firstRow="1" w:lastRow="0" w:firstColumn="1" w:lastColumn="0" w:noHBand="0" w:noVBand="1"/>
      </w:tblPr>
      <w:tblGrid>
        <w:gridCol w:w="2972"/>
        <w:gridCol w:w="1536"/>
        <w:gridCol w:w="2254"/>
        <w:gridCol w:w="2254"/>
      </w:tblGrid>
      <w:tr w:rsidR="004D3C64" w:rsidRPr="004A71A8" w14:paraId="28B927DF" w14:textId="77777777" w:rsidTr="00F20382">
        <w:tc>
          <w:tcPr>
            <w:tcW w:w="2972" w:type="dxa"/>
          </w:tcPr>
          <w:p w14:paraId="0E93A1EA" w14:textId="41CD5707" w:rsidR="004D3C64" w:rsidRPr="004A71A8" w:rsidRDefault="004D3C64" w:rsidP="00BE1AF9">
            <w:pPr>
              <w:spacing w:line="360" w:lineRule="auto"/>
              <w:jc w:val="both"/>
              <w:rPr>
                <w:rFonts w:ascii="Times New Roman" w:eastAsia="Times New Roman" w:hAnsi="Times New Roman" w:cs="Times New Roman"/>
                <w:color w:val="000000"/>
                <w:sz w:val="24"/>
                <w:szCs w:val="24"/>
                <w:lang w:eastAsia="en-GB"/>
              </w:rPr>
            </w:pPr>
          </w:p>
        </w:tc>
        <w:tc>
          <w:tcPr>
            <w:tcW w:w="1536" w:type="dxa"/>
          </w:tcPr>
          <w:p w14:paraId="50B73D5D" w14:textId="2E462B15" w:rsidR="004D3C64" w:rsidRPr="004A71A8" w:rsidRDefault="00663AEA" w:rsidP="00BE1AF9">
            <w:pPr>
              <w:spacing w:line="360" w:lineRule="auto"/>
              <w:jc w:val="center"/>
              <w:rPr>
                <w:rFonts w:ascii="Times New Roman" w:eastAsia="Times New Roman" w:hAnsi="Times New Roman" w:cs="Times New Roman"/>
                <w:b/>
                <w:color w:val="000000"/>
                <w:sz w:val="24"/>
                <w:szCs w:val="24"/>
                <w:lang w:eastAsia="en-GB"/>
              </w:rPr>
            </w:pPr>
            <w:r w:rsidRPr="004A71A8">
              <w:rPr>
                <w:rFonts w:ascii="Times New Roman" w:eastAsia="Times New Roman" w:hAnsi="Times New Roman" w:cs="Times New Roman"/>
                <w:b/>
                <w:color w:val="000000"/>
                <w:sz w:val="24"/>
                <w:szCs w:val="24"/>
                <w:lang w:eastAsia="en-GB"/>
              </w:rPr>
              <w:t>In</w:t>
            </w:r>
            <w:r w:rsidR="007C2E88" w:rsidRPr="004A71A8">
              <w:rPr>
                <w:rFonts w:ascii="Times New Roman" w:eastAsia="Times New Roman" w:hAnsi="Times New Roman" w:cs="Times New Roman"/>
                <w:b/>
                <w:color w:val="000000"/>
                <w:sz w:val="24"/>
                <w:szCs w:val="24"/>
                <w:lang w:eastAsia="en-GB"/>
              </w:rPr>
              <w:t>t</w:t>
            </w:r>
            <w:r w:rsidRPr="004A71A8">
              <w:rPr>
                <w:rFonts w:ascii="Times New Roman" w:eastAsia="Times New Roman" w:hAnsi="Times New Roman" w:cs="Times New Roman"/>
                <w:b/>
                <w:color w:val="000000"/>
                <w:sz w:val="24"/>
                <w:szCs w:val="24"/>
                <w:lang w:eastAsia="en-GB"/>
              </w:rPr>
              <w:t>ercepts</w:t>
            </w:r>
          </w:p>
        </w:tc>
        <w:tc>
          <w:tcPr>
            <w:tcW w:w="2254" w:type="dxa"/>
          </w:tcPr>
          <w:p w14:paraId="20B9EAD5" w14:textId="77D12A06" w:rsidR="004D3C64" w:rsidRPr="004A71A8" w:rsidRDefault="007C2E88" w:rsidP="00BE1AF9">
            <w:pPr>
              <w:spacing w:line="360" w:lineRule="auto"/>
              <w:jc w:val="center"/>
              <w:rPr>
                <w:rFonts w:ascii="Times New Roman" w:eastAsia="Times New Roman" w:hAnsi="Times New Roman" w:cs="Times New Roman"/>
                <w:b/>
                <w:color w:val="000000"/>
                <w:sz w:val="24"/>
                <w:szCs w:val="24"/>
                <w:lang w:eastAsia="en-GB"/>
              </w:rPr>
            </w:pPr>
            <w:r w:rsidRPr="004A71A8">
              <w:rPr>
                <w:rFonts w:ascii="Times New Roman" w:eastAsia="Times New Roman" w:hAnsi="Times New Roman" w:cs="Times New Roman"/>
                <w:b/>
                <w:color w:val="000000"/>
                <w:sz w:val="24"/>
                <w:szCs w:val="24"/>
                <w:lang w:eastAsia="en-GB"/>
              </w:rPr>
              <w:t>SD</w:t>
            </w:r>
          </w:p>
        </w:tc>
        <w:tc>
          <w:tcPr>
            <w:tcW w:w="2254" w:type="dxa"/>
          </w:tcPr>
          <w:p w14:paraId="1772C340" w14:textId="3F9B0D53" w:rsidR="004D3C64" w:rsidRPr="004A71A8" w:rsidRDefault="004D3C64" w:rsidP="00BE1AF9">
            <w:pPr>
              <w:spacing w:line="360" w:lineRule="auto"/>
              <w:jc w:val="center"/>
              <w:rPr>
                <w:rFonts w:ascii="Times New Roman" w:eastAsia="Times New Roman" w:hAnsi="Times New Roman" w:cs="Times New Roman"/>
                <w:b/>
                <w:color w:val="000000"/>
                <w:sz w:val="24"/>
                <w:szCs w:val="24"/>
                <w:lang w:eastAsia="en-GB"/>
              </w:rPr>
            </w:pPr>
            <w:r w:rsidRPr="004A71A8">
              <w:rPr>
                <w:rFonts w:ascii="Times New Roman" w:eastAsia="Times New Roman" w:hAnsi="Times New Roman" w:cs="Times New Roman"/>
                <w:b/>
                <w:color w:val="000000"/>
                <w:sz w:val="24"/>
                <w:szCs w:val="24"/>
                <w:lang w:eastAsia="en-GB"/>
              </w:rPr>
              <w:t>t value</w:t>
            </w:r>
          </w:p>
        </w:tc>
      </w:tr>
      <w:tr w:rsidR="004D3C64" w:rsidRPr="004A71A8" w14:paraId="5CB23487" w14:textId="77777777" w:rsidTr="00F20382">
        <w:tc>
          <w:tcPr>
            <w:tcW w:w="2972" w:type="dxa"/>
          </w:tcPr>
          <w:p w14:paraId="623B63A3" w14:textId="77014E93" w:rsidR="004D3C64" w:rsidRPr="004A71A8" w:rsidRDefault="004D3C64" w:rsidP="00BE1AF9">
            <w:pPr>
              <w:spacing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1|2</w:t>
            </w:r>
            <w:r w:rsidR="00F20382" w:rsidRPr="004A71A8">
              <w:rPr>
                <w:rFonts w:ascii="Times New Roman" w:eastAsia="Times New Roman" w:hAnsi="Times New Roman" w:cs="Times New Roman"/>
                <w:color w:val="000000"/>
                <w:sz w:val="24"/>
                <w:szCs w:val="24"/>
                <w:lang w:eastAsia="en-GB"/>
              </w:rPr>
              <w:t xml:space="preserve"> (Positive to Negative)</w:t>
            </w:r>
          </w:p>
        </w:tc>
        <w:tc>
          <w:tcPr>
            <w:tcW w:w="1536" w:type="dxa"/>
          </w:tcPr>
          <w:p w14:paraId="1B6A44F3" w14:textId="0A1374DC" w:rsidR="004D3C64" w:rsidRPr="004A71A8" w:rsidRDefault="004D3C64" w:rsidP="00BE1AF9">
            <w:pPr>
              <w:spacing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2.5801</w:t>
            </w:r>
          </w:p>
        </w:tc>
        <w:tc>
          <w:tcPr>
            <w:tcW w:w="2254" w:type="dxa"/>
          </w:tcPr>
          <w:p w14:paraId="56E3E4DC" w14:textId="43499792" w:rsidR="004D3C64" w:rsidRPr="004A71A8" w:rsidRDefault="004D3C64" w:rsidP="00BE1AF9">
            <w:pPr>
              <w:spacing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0.5588</w:t>
            </w:r>
          </w:p>
        </w:tc>
        <w:tc>
          <w:tcPr>
            <w:tcW w:w="2254" w:type="dxa"/>
          </w:tcPr>
          <w:p w14:paraId="7FCFA9CE" w14:textId="6B5081AF" w:rsidR="004D3C64" w:rsidRPr="004A71A8" w:rsidRDefault="004D3C64" w:rsidP="00BE1AF9">
            <w:pPr>
              <w:spacing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4.6172</w:t>
            </w:r>
          </w:p>
        </w:tc>
      </w:tr>
      <w:tr w:rsidR="004D3C64" w:rsidRPr="004A71A8" w14:paraId="567830A1" w14:textId="77777777" w:rsidTr="00F20382">
        <w:tc>
          <w:tcPr>
            <w:tcW w:w="2972" w:type="dxa"/>
          </w:tcPr>
          <w:p w14:paraId="3B960013" w14:textId="3ED807B2" w:rsidR="004D3C64" w:rsidRPr="004A71A8" w:rsidRDefault="004D3C64" w:rsidP="00BE1AF9">
            <w:pPr>
              <w:spacing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2|3</w:t>
            </w:r>
            <w:r w:rsidR="00F20382" w:rsidRPr="004A71A8">
              <w:rPr>
                <w:rFonts w:ascii="Times New Roman" w:eastAsia="Times New Roman" w:hAnsi="Times New Roman" w:cs="Times New Roman"/>
                <w:color w:val="000000"/>
                <w:sz w:val="24"/>
                <w:szCs w:val="24"/>
                <w:lang w:eastAsia="en-GB"/>
              </w:rPr>
              <w:t xml:space="preserve"> (Negative to No effect)</w:t>
            </w:r>
          </w:p>
        </w:tc>
        <w:tc>
          <w:tcPr>
            <w:tcW w:w="1536" w:type="dxa"/>
          </w:tcPr>
          <w:p w14:paraId="048DBB5D" w14:textId="1DD55AC6" w:rsidR="004D3C64" w:rsidRPr="004A71A8" w:rsidRDefault="004D3C64" w:rsidP="00BE1AF9">
            <w:pPr>
              <w:spacing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3.2544</w:t>
            </w:r>
          </w:p>
        </w:tc>
        <w:tc>
          <w:tcPr>
            <w:tcW w:w="2254" w:type="dxa"/>
          </w:tcPr>
          <w:p w14:paraId="4C5985D3" w14:textId="4EDC4297" w:rsidR="004D3C64" w:rsidRPr="004A71A8" w:rsidRDefault="004D3C64" w:rsidP="00BE1AF9">
            <w:pPr>
              <w:spacing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0.5619</w:t>
            </w:r>
          </w:p>
        </w:tc>
        <w:tc>
          <w:tcPr>
            <w:tcW w:w="2254" w:type="dxa"/>
          </w:tcPr>
          <w:p w14:paraId="216FBB7B" w14:textId="15FA9E71" w:rsidR="004D3C64" w:rsidRPr="004A71A8" w:rsidRDefault="004D3C64" w:rsidP="00BE1AF9">
            <w:pPr>
              <w:spacing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5.7915</w:t>
            </w:r>
          </w:p>
        </w:tc>
      </w:tr>
    </w:tbl>
    <w:p w14:paraId="39C120BF" w14:textId="16865B65" w:rsidR="004D3C64" w:rsidRPr="004A71A8" w:rsidRDefault="004D3C64" w:rsidP="00BE1AF9">
      <w:pPr>
        <w:spacing w:line="360" w:lineRule="auto"/>
        <w:jc w:val="both"/>
        <w:rPr>
          <w:rFonts w:ascii="Times New Roman" w:eastAsia="Times New Roman" w:hAnsi="Times New Roman" w:cs="Times New Roman"/>
          <w:i/>
          <w:color w:val="000000"/>
          <w:sz w:val="24"/>
          <w:szCs w:val="24"/>
          <w:lang w:eastAsia="en-GB"/>
        </w:rPr>
      </w:pPr>
      <w:r w:rsidRPr="004A71A8">
        <w:rPr>
          <w:rFonts w:ascii="Times New Roman" w:eastAsia="Times New Roman" w:hAnsi="Times New Roman" w:cs="Times New Roman"/>
          <w:i/>
          <w:color w:val="000000"/>
          <w:sz w:val="24"/>
          <w:szCs w:val="24"/>
          <w:lang w:eastAsia="en-GB"/>
        </w:rPr>
        <w:t xml:space="preserve">Residual Deviance: 2121.485, AIC: 2185.485 </w:t>
      </w:r>
    </w:p>
    <w:p w14:paraId="51DA93C7" w14:textId="708E1C14" w:rsidR="001E031E" w:rsidRPr="004A71A8" w:rsidRDefault="0046488F" w:rsidP="00BE1AF9">
      <w:pPr>
        <w:spacing w:line="360" w:lineRule="auto"/>
        <w:jc w:val="both"/>
        <w:rPr>
          <w:rFonts w:ascii="Times New Roman" w:hAnsi="Times New Roman" w:cs="Times New Roman"/>
          <w:sz w:val="24"/>
          <w:szCs w:val="24"/>
        </w:rPr>
      </w:pPr>
      <w:r w:rsidRPr="004A71A8">
        <w:rPr>
          <w:rFonts w:ascii="Times New Roman" w:eastAsia="Times New Roman" w:hAnsi="Times New Roman" w:cs="Times New Roman"/>
          <w:color w:val="000000"/>
          <w:sz w:val="24"/>
          <w:szCs w:val="24"/>
          <w:lang w:eastAsia="en-GB"/>
        </w:rPr>
        <w:t>T</w:t>
      </w:r>
      <w:r w:rsidR="006A2AEA" w:rsidRPr="004A71A8">
        <w:rPr>
          <w:rFonts w:ascii="Times New Roman" w:eastAsia="Times New Roman" w:hAnsi="Times New Roman" w:cs="Times New Roman"/>
          <w:color w:val="000000"/>
          <w:sz w:val="24"/>
          <w:szCs w:val="24"/>
          <w:lang w:eastAsia="en-GB"/>
        </w:rPr>
        <w:t>he e</w:t>
      </w:r>
      <w:r w:rsidR="00B32747" w:rsidRPr="004A71A8">
        <w:rPr>
          <w:rFonts w:ascii="Times New Roman" w:eastAsia="Times New Roman" w:hAnsi="Times New Roman" w:cs="Times New Roman"/>
          <w:color w:val="000000"/>
          <w:sz w:val="24"/>
          <w:szCs w:val="24"/>
          <w:lang w:eastAsia="en-GB"/>
        </w:rPr>
        <w:t xml:space="preserve">quation of </w:t>
      </w:r>
      <w:r w:rsidR="006A2AEA" w:rsidRPr="004A71A8">
        <w:rPr>
          <w:rFonts w:ascii="Times New Roman" w:eastAsia="Times New Roman" w:hAnsi="Times New Roman" w:cs="Times New Roman"/>
          <w:color w:val="000000"/>
          <w:sz w:val="24"/>
          <w:szCs w:val="24"/>
          <w:lang w:eastAsia="en-GB"/>
        </w:rPr>
        <w:t xml:space="preserve">the model 1 </w:t>
      </w:r>
      <w:r w:rsidR="00B32747" w:rsidRPr="004A71A8">
        <w:rPr>
          <w:rFonts w:ascii="Times New Roman" w:eastAsia="Times New Roman" w:hAnsi="Times New Roman" w:cs="Times New Roman"/>
          <w:color w:val="000000"/>
          <w:sz w:val="24"/>
          <w:szCs w:val="24"/>
          <w:lang w:eastAsia="en-GB"/>
        </w:rPr>
        <w:t xml:space="preserve">regression </w:t>
      </w:r>
      <w:r w:rsidR="006A2AEA" w:rsidRPr="004A71A8">
        <w:rPr>
          <w:rFonts w:ascii="Times New Roman" w:eastAsia="Times New Roman" w:hAnsi="Times New Roman" w:cs="Times New Roman"/>
          <w:color w:val="000000"/>
          <w:sz w:val="24"/>
          <w:szCs w:val="24"/>
          <w:lang w:eastAsia="en-GB"/>
        </w:rPr>
        <w:t>is presented in</w:t>
      </w:r>
      <w:r w:rsidR="005A08BB" w:rsidRPr="004A71A8">
        <w:rPr>
          <w:rFonts w:ascii="Times New Roman" w:eastAsia="Times New Roman" w:hAnsi="Times New Roman" w:cs="Times New Roman"/>
          <w:color w:val="000000"/>
          <w:sz w:val="24"/>
          <w:szCs w:val="24"/>
          <w:lang w:eastAsia="en-GB"/>
        </w:rPr>
        <w:t xml:space="preserve"> </w:t>
      </w:r>
      <w:r w:rsidR="00C22560" w:rsidRPr="004A71A8">
        <w:rPr>
          <w:rFonts w:ascii="Times New Roman" w:eastAsia="Times New Roman" w:hAnsi="Times New Roman" w:cs="Times New Roman"/>
          <w:b/>
          <w:i/>
          <w:color w:val="000000"/>
          <w:sz w:val="24"/>
          <w:szCs w:val="24"/>
          <w:lang w:eastAsia="en-GB"/>
        </w:rPr>
        <w:t>appendix 4</w:t>
      </w:r>
      <w:r w:rsidR="006A2AEA" w:rsidRPr="004A71A8">
        <w:rPr>
          <w:rFonts w:ascii="Times New Roman" w:eastAsia="Times New Roman" w:hAnsi="Times New Roman" w:cs="Times New Roman"/>
          <w:b/>
          <w:i/>
          <w:color w:val="000000"/>
          <w:sz w:val="24"/>
          <w:szCs w:val="24"/>
          <w:lang w:eastAsia="en-GB"/>
        </w:rPr>
        <w:t xml:space="preserve">. </w:t>
      </w:r>
      <w:r w:rsidR="00DD4B86" w:rsidRPr="004A71A8">
        <w:rPr>
          <w:rFonts w:ascii="Times New Roman" w:hAnsi="Times New Roman" w:cs="Times New Roman"/>
          <w:sz w:val="24"/>
          <w:szCs w:val="24"/>
        </w:rPr>
        <w:t>The general ordinal logistic model (</w:t>
      </w:r>
      <w:r w:rsidR="00FC4B96" w:rsidRPr="004A71A8">
        <w:rPr>
          <w:rFonts w:ascii="Times New Roman" w:hAnsi="Times New Roman" w:cs="Times New Roman"/>
          <w:sz w:val="24"/>
          <w:szCs w:val="24"/>
        </w:rPr>
        <w:t>Model 1</w:t>
      </w:r>
      <w:r w:rsidR="00DD4B86" w:rsidRPr="004A71A8">
        <w:rPr>
          <w:rFonts w:ascii="Times New Roman" w:hAnsi="Times New Roman" w:cs="Times New Roman"/>
          <w:sz w:val="24"/>
          <w:szCs w:val="24"/>
        </w:rPr>
        <w:t xml:space="preserve">) </w:t>
      </w:r>
      <w:r w:rsidR="00452DF5" w:rsidRPr="004A71A8">
        <w:rPr>
          <w:rFonts w:ascii="Times New Roman" w:hAnsi="Times New Roman" w:cs="Times New Roman"/>
          <w:sz w:val="24"/>
          <w:szCs w:val="24"/>
        </w:rPr>
        <w:t>h</w:t>
      </w:r>
      <w:r w:rsidR="00DD4B86" w:rsidRPr="004A71A8">
        <w:rPr>
          <w:rFonts w:ascii="Times New Roman" w:hAnsi="Times New Roman" w:cs="Times New Roman"/>
          <w:sz w:val="24"/>
          <w:szCs w:val="24"/>
        </w:rPr>
        <w:t xml:space="preserve">as productivity as </w:t>
      </w:r>
      <w:r w:rsidR="00452DF5" w:rsidRPr="004A71A8">
        <w:rPr>
          <w:rFonts w:ascii="Times New Roman" w:hAnsi="Times New Roman" w:cs="Times New Roman"/>
          <w:sz w:val="24"/>
          <w:szCs w:val="24"/>
        </w:rPr>
        <w:t xml:space="preserve">the dependent variable which is explain by all the independent variables in the dataset </w:t>
      </w:r>
      <w:r w:rsidR="007A1624" w:rsidRPr="004A71A8">
        <w:rPr>
          <w:rFonts w:ascii="Times New Roman" w:hAnsi="Times New Roman" w:cs="Times New Roman"/>
          <w:sz w:val="24"/>
          <w:szCs w:val="24"/>
        </w:rPr>
        <w:t>WLB4</w:t>
      </w:r>
      <w:r w:rsidR="00452DF5" w:rsidRPr="004A71A8">
        <w:rPr>
          <w:rFonts w:ascii="Times New Roman" w:hAnsi="Times New Roman" w:cs="Times New Roman"/>
          <w:sz w:val="24"/>
          <w:szCs w:val="24"/>
        </w:rPr>
        <w:t>.</w:t>
      </w:r>
      <w:r w:rsidR="00DE6278" w:rsidRPr="004A71A8">
        <w:rPr>
          <w:rFonts w:ascii="Times New Roman" w:hAnsi="Times New Roman" w:cs="Times New Roman"/>
          <w:sz w:val="24"/>
          <w:szCs w:val="24"/>
        </w:rPr>
        <w:t xml:space="preserve"> The model indicates significances of only nine independent variables to explain productivity</w:t>
      </w:r>
      <w:r w:rsidR="006253B9" w:rsidRPr="004A71A8">
        <w:rPr>
          <w:rFonts w:ascii="Times New Roman" w:hAnsi="Times New Roman" w:cs="Times New Roman"/>
          <w:sz w:val="24"/>
          <w:szCs w:val="24"/>
        </w:rPr>
        <w:t>, where the provision of FW policies is not significant with a coefficient of</w:t>
      </w:r>
      <m:oMath>
        <m:r>
          <w:rPr>
            <w:rFonts w:ascii="Cambria Math" w:hAnsi="Cambria Math" w:cs="Times New Roman"/>
            <w:sz w:val="24"/>
            <w:szCs w:val="24"/>
          </w:rPr>
          <m:t>-0.161</m:t>
        </m:r>
      </m:oMath>
      <w:r w:rsidR="00305F24" w:rsidRPr="004A71A8">
        <w:rPr>
          <w:rFonts w:ascii="Times New Roman" w:eastAsiaTheme="minorEastAsia" w:hAnsi="Times New Roman" w:cs="Times New Roman"/>
          <w:sz w:val="24"/>
          <w:szCs w:val="24"/>
        </w:rPr>
        <w:t xml:space="preserve">, indicating FW policies provision decreases the odds of higher productivity by 0.161units, which this supports the identifications of </w:t>
      </w:r>
      <w:r w:rsidR="00CD2604" w:rsidRPr="004A71A8">
        <w:rPr>
          <w:rFonts w:ascii="Times New Roman" w:eastAsiaTheme="minorEastAsia" w:hAnsi="Times New Roman" w:cs="Times New Roman"/>
          <w:sz w:val="24"/>
          <w:szCs w:val="24"/>
        </w:rPr>
        <w:t>the variable correlation matrix in section 4.3</w:t>
      </w:r>
      <w:r w:rsidR="00116A82" w:rsidRPr="004A71A8">
        <w:rPr>
          <w:rFonts w:ascii="Times New Roman" w:eastAsiaTheme="minorEastAsia" w:hAnsi="Times New Roman" w:cs="Times New Roman"/>
          <w:sz w:val="24"/>
          <w:szCs w:val="24"/>
        </w:rPr>
        <w:t xml:space="preserve"> of this dissertation.</w:t>
      </w:r>
      <w:r w:rsidR="000F2AA7" w:rsidRPr="004A71A8">
        <w:rPr>
          <w:rFonts w:ascii="Times New Roman" w:eastAsiaTheme="minorEastAsia" w:hAnsi="Times New Roman" w:cs="Times New Roman"/>
          <w:sz w:val="24"/>
          <w:szCs w:val="24"/>
        </w:rPr>
        <w:t xml:space="preserve"> </w:t>
      </w:r>
      <w:r w:rsidR="001E031E" w:rsidRPr="004A71A8">
        <w:rPr>
          <w:rFonts w:ascii="Times New Roman" w:hAnsi="Times New Roman" w:cs="Times New Roman"/>
          <w:sz w:val="24"/>
          <w:szCs w:val="24"/>
        </w:rPr>
        <w:t xml:space="preserve">The coefficient estimates show that for every one-unit increase in </w:t>
      </w:r>
      <w:r w:rsidR="00B14D2D" w:rsidRPr="004A71A8">
        <w:rPr>
          <w:rFonts w:ascii="Times New Roman" w:hAnsi="Times New Roman" w:cs="Times New Roman"/>
          <w:sz w:val="24"/>
          <w:szCs w:val="24"/>
        </w:rPr>
        <w:t>different working pattern (which is significant by p&lt;0.10) increases the odds of higher productivity by 0.256 unit. Similarly,</w:t>
      </w:r>
      <w:r w:rsidR="00CA0841" w:rsidRPr="004A71A8">
        <w:rPr>
          <w:rFonts w:ascii="Times New Roman" w:hAnsi="Times New Roman" w:cs="Times New Roman"/>
          <w:sz w:val="24"/>
          <w:szCs w:val="24"/>
        </w:rPr>
        <w:t xml:space="preserve"> </w:t>
      </w:r>
      <w:r w:rsidR="00FF488C" w:rsidRPr="004A71A8">
        <w:rPr>
          <w:rFonts w:ascii="Times New Roman" w:hAnsi="Times New Roman" w:cs="Times New Roman"/>
          <w:sz w:val="24"/>
          <w:szCs w:val="24"/>
        </w:rPr>
        <w:t>an employee being head teacher (which is significant by p&lt;0.01) increases the odds of higher productivity by 13.588</w:t>
      </w:r>
      <w:r w:rsidR="004E61BE" w:rsidRPr="004A71A8">
        <w:rPr>
          <w:rFonts w:ascii="Times New Roman" w:hAnsi="Times New Roman" w:cs="Times New Roman"/>
          <w:sz w:val="24"/>
          <w:szCs w:val="24"/>
        </w:rPr>
        <w:t xml:space="preserve"> units</w:t>
      </w:r>
      <w:r w:rsidR="00FF488C" w:rsidRPr="004A71A8">
        <w:rPr>
          <w:rFonts w:ascii="Times New Roman" w:hAnsi="Times New Roman" w:cs="Times New Roman"/>
          <w:sz w:val="24"/>
          <w:szCs w:val="24"/>
        </w:rPr>
        <w:t>, while job role classed as others (which is significant by p&lt;0.01) increases the odds of higher productivity by 1.605</w:t>
      </w:r>
      <w:r w:rsidR="004E61BE" w:rsidRPr="004A71A8">
        <w:rPr>
          <w:rFonts w:ascii="Times New Roman" w:hAnsi="Times New Roman" w:cs="Times New Roman"/>
          <w:sz w:val="24"/>
          <w:szCs w:val="24"/>
        </w:rPr>
        <w:t xml:space="preserve"> units</w:t>
      </w:r>
      <w:r w:rsidR="00FF488C" w:rsidRPr="004A71A8">
        <w:rPr>
          <w:rFonts w:ascii="Times New Roman" w:hAnsi="Times New Roman" w:cs="Times New Roman"/>
          <w:sz w:val="24"/>
          <w:szCs w:val="24"/>
        </w:rPr>
        <w:t xml:space="preserve">, the suitability of employee’s role (which is significant by p&lt;0.01) increases the odds of higher productivity by </w:t>
      </w:r>
      <w:r w:rsidR="004E61BE" w:rsidRPr="004A71A8">
        <w:rPr>
          <w:rFonts w:ascii="Times New Roman" w:hAnsi="Times New Roman" w:cs="Times New Roman"/>
          <w:sz w:val="24"/>
          <w:szCs w:val="24"/>
        </w:rPr>
        <w:t>0.414 units</w:t>
      </w:r>
      <w:r w:rsidR="004B4531" w:rsidRPr="004A71A8">
        <w:rPr>
          <w:rFonts w:ascii="Times New Roman" w:hAnsi="Times New Roman" w:cs="Times New Roman"/>
          <w:sz w:val="24"/>
          <w:szCs w:val="24"/>
        </w:rPr>
        <w:t xml:space="preserve">, while in converse, for every one-unit increase in business impact (which is significant by p&lt;0.01) </w:t>
      </w:r>
      <w:r w:rsidR="00AB2CF5" w:rsidRPr="004A71A8">
        <w:rPr>
          <w:rFonts w:ascii="Times New Roman" w:hAnsi="Times New Roman" w:cs="Times New Roman"/>
          <w:sz w:val="24"/>
          <w:szCs w:val="24"/>
        </w:rPr>
        <w:t>decreases</w:t>
      </w:r>
      <w:r w:rsidR="004B4531" w:rsidRPr="004A71A8">
        <w:rPr>
          <w:rFonts w:ascii="Times New Roman" w:hAnsi="Times New Roman" w:cs="Times New Roman"/>
          <w:sz w:val="24"/>
          <w:szCs w:val="24"/>
        </w:rPr>
        <w:t xml:space="preserve"> the odds of higher productivity by </w:t>
      </w:r>
      <w:r w:rsidR="00AB2CF5" w:rsidRPr="004A71A8">
        <w:rPr>
          <w:rFonts w:ascii="Times New Roman" w:hAnsi="Times New Roman" w:cs="Times New Roman"/>
          <w:sz w:val="24"/>
          <w:szCs w:val="24"/>
        </w:rPr>
        <w:t>0.261</w:t>
      </w:r>
      <w:r w:rsidR="004B4531" w:rsidRPr="004A71A8">
        <w:rPr>
          <w:rFonts w:ascii="Times New Roman" w:hAnsi="Times New Roman" w:cs="Times New Roman"/>
          <w:sz w:val="24"/>
          <w:szCs w:val="24"/>
        </w:rPr>
        <w:t xml:space="preserve"> unit</w:t>
      </w:r>
      <w:r w:rsidR="00AB2CF5" w:rsidRPr="004A71A8">
        <w:rPr>
          <w:rFonts w:ascii="Times New Roman" w:hAnsi="Times New Roman" w:cs="Times New Roman"/>
          <w:sz w:val="24"/>
          <w:szCs w:val="24"/>
        </w:rPr>
        <w:t xml:space="preserve"> while for every one-unit increase in reduced absenteeism, </w:t>
      </w:r>
      <w:r w:rsidR="00144D1F" w:rsidRPr="004A71A8">
        <w:rPr>
          <w:rFonts w:ascii="Times New Roman" w:hAnsi="Times New Roman" w:cs="Times New Roman"/>
          <w:sz w:val="24"/>
          <w:szCs w:val="24"/>
        </w:rPr>
        <w:t xml:space="preserve">reduced </w:t>
      </w:r>
      <w:r w:rsidR="00AB2CF5" w:rsidRPr="004A71A8">
        <w:rPr>
          <w:rFonts w:ascii="Times New Roman" w:hAnsi="Times New Roman" w:cs="Times New Roman"/>
          <w:sz w:val="24"/>
          <w:szCs w:val="24"/>
        </w:rPr>
        <w:t>turnover, motivation and a business being a medium size (which are significant by p&lt;0.10 except business size being significant by p&lt;0.05) increases the odds of higher productivity by 0.413, 0.575, 0.593, and 0.423 unit respectively.</w:t>
      </w:r>
    </w:p>
    <w:p w14:paraId="2540D4CA" w14:textId="0FD89421" w:rsidR="00EF683E" w:rsidRPr="004A71A8" w:rsidRDefault="001E031E"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coefficient for turnover is positive and significant (p &lt; 0.01), indicating that as</w:t>
      </w:r>
      <w:r w:rsidR="001C4322" w:rsidRPr="004A71A8">
        <w:rPr>
          <w:rFonts w:ascii="Times New Roman" w:hAnsi="Times New Roman" w:cs="Times New Roman"/>
          <w:sz w:val="24"/>
          <w:szCs w:val="24"/>
        </w:rPr>
        <w:t xml:space="preserve"> reduction in</w:t>
      </w:r>
      <w:r w:rsidRPr="004A71A8">
        <w:rPr>
          <w:rFonts w:ascii="Times New Roman" w:hAnsi="Times New Roman" w:cs="Times New Roman"/>
          <w:sz w:val="24"/>
          <w:szCs w:val="24"/>
        </w:rPr>
        <w:t xml:space="preserve"> turnover increases, the likelihood of higher productivity also increases</w:t>
      </w:r>
      <w:r w:rsidR="00EF683E" w:rsidRPr="004A71A8">
        <w:rPr>
          <w:rFonts w:ascii="Times New Roman" w:hAnsi="Times New Roman" w:cs="Times New Roman"/>
          <w:sz w:val="24"/>
          <w:szCs w:val="24"/>
        </w:rPr>
        <w:t xml:space="preserve">, a visualisation of this is seen in </w:t>
      </w:r>
      <w:r w:rsidR="0092737B" w:rsidRPr="004A71A8">
        <w:rPr>
          <w:rFonts w:ascii="Times New Roman" w:hAnsi="Times New Roman" w:cs="Times New Roman"/>
          <w:sz w:val="24"/>
          <w:szCs w:val="24"/>
        </w:rPr>
        <w:t>figure 5</w:t>
      </w:r>
      <w:r w:rsidR="00EF683E" w:rsidRPr="004A71A8">
        <w:rPr>
          <w:rFonts w:ascii="Times New Roman" w:hAnsi="Times New Roman" w:cs="Times New Roman"/>
          <w:sz w:val="24"/>
          <w:szCs w:val="24"/>
        </w:rPr>
        <w:t xml:space="preserve"> below, where this argument is further supported</w:t>
      </w:r>
      <w:r w:rsidR="00B57086" w:rsidRPr="004A71A8">
        <w:rPr>
          <w:rFonts w:ascii="Times New Roman" w:hAnsi="Times New Roman" w:cs="Times New Roman"/>
          <w:sz w:val="24"/>
          <w:szCs w:val="24"/>
        </w:rPr>
        <w:t xml:space="preserve">. </w:t>
      </w:r>
    </w:p>
    <w:p w14:paraId="32E3CA54" w14:textId="77777777" w:rsidR="000F12E9" w:rsidRPr="004A71A8" w:rsidRDefault="00141EFA" w:rsidP="00BE1AF9">
      <w:pPr>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lastRenderedPageBreak/>
        <w:drawing>
          <wp:inline distT="0" distB="0" distL="0" distR="0" wp14:anchorId="130A5EC0" wp14:editId="0FE1ACA4">
            <wp:extent cx="5248275" cy="4762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lot.jpeg"/>
                    <pic:cNvPicPr/>
                  </pic:nvPicPr>
                  <pic:blipFill>
                    <a:blip r:embed="rId13">
                      <a:extLst>
                        <a:ext uri="{28A0092B-C50C-407E-A947-70E740481C1C}">
                          <a14:useLocalDpi xmlns:a14="http://schemas.microsoft.com/office/drawing/2010/main" val="0"/>
                        </a:ext>
                      </a:extLst>
                    </a:blip>
                    <a:stretch>
                      <a:fillRect/>
                    </a:stretch>
                  </pic:blipFill>
                  <pic:spPr>
                    <a:xfrm>
                      <a:off x="0" y="0"/>
                      <a:ext cx="5248275" cy="4762500"/>
                    </a:xfrm>
                    <a:prstGeom prst="rect">
                      <a:avLst/>
                    </a:prstGeom>
                  </pic:spPr>
                </pic:pic>
              </a:graphicData>
            </a:graphic>
          </wp:inline>
        </w:drawing>
      </w:r>
    </w:p>
    <w:p w14:paraId="12C93A05" w14:textId="6111E567" w:rsidR="00141EFA" w:rsidRPr="004A71A8" w:rsidRDefault="000F12E9" w:rsidP="00BE1AF9">
      <w:pPr>
        <w:pStyle w:val="Caption"/>
        <w:spacing w:line="360" w:lineRule="auto"/>
        <w:jc w:val="center"/>
        <w:rPr>
          <w:rFonts w:cs="Times New Roman"/>
          <w:sz w:val="24"/>
          <w:szCs w:val="24"/>
        </w:rPr>
      </w:pPr>
      <w:bookmarkStart w:id="56" w:name="_Toc166800037"/>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5</w:t>
      </w:r>
      <w:r w:rsidRPr="004A71A8">
        <w:rPr>
          <w:rFonts w:cs="Times New Roman"/>
          <w:sz w:val="24"/>
          <w:szCs w:val="24"/>
        </w:rPr>
        <w:fldChar w:fldCharType="end"/>
      </w:r>
      <w:r w:rsidRPr="004A71A8">
        <w:rPr>
          <w:rFonts w:cs="Times New Roman"/>
          <w:sz w:val="24"/>
          <w:szCs w:val="24"/>
        </w:rPr>
        <w:t>: Effect of Turnover on Organisational productivity by provision of FW Policies</w:t>
      </w:r>
      <w:bookmarkEnd w:id="56"/>
    </w:p>
    <w:p w14:paraId="1D2AB1C1" w14:textId="0F93AF26" w:rsidR="00E26F75" w:rsidRPr="004A71A8" w:rsidRDefault="00C729E6" w:rsidP="00BE1AF9">
      <w:pPr>
        <w:spacing w:line="360" w:lineRule="auto"/>
        <w:jc w:val="both"/>
        <w:rPr>
          <w:rFonts w:ascii="Times New Roman" w:hAnsi="Times New Roman" w:cs="Times New Roman"/>
          <w:i/>
          <w:sz w:val="24"/>
          <w:szCs w:val="24"/>
        </w:rPr>
      </w:pPr>
      <w:r w:rsidRPr="004A71A8">
        <w:rPr>
          <w:rFonts w:ascii="Times New Roman" w:hAnsi="Times New Roman" w:cs="Times New Roman"/>
          <w:sz w:val="24"/>
          <w:szCs w:val="24"/>
        </w:rPr>
        <w:t>I</w:t>
      </w:r>
      <w:r w:rsidR="00496AE0" w:rsidRPr="004A71A8">
        <w:rPr>
          <w:rFonts w:ascii="Times New Roman" w:hAnsi="Times New Roman" w:cs="Times New Roman"/>
          <w:sz w:val="24"/>
          <w:szCs w:val="24"/>
        </w:rPr>
        <w:t>ntroduction</w:t>
      </w:r>
      <w:r w:rsidR="00414761" w:rsidRPr="004A71A8">
        <w:rPr>
          <w:rFonts w:ascii="Times New Roman" w:hAnsi="Times New Roman" w:cs="Times New Roman"/>
          <w:sz w:val="24"/>
          <w:szCs w:val="24"/>
        </w:rPr>
        <w:t xml:space="preserve"> of FW policies</w:t>
      </w:r>
      <w:r w:rsidR="00E26F75" w:rsidRPr="004A71A8">
        <w:rPr>
          <w:rFonts w:ascii="Times New Roman" w:hAnsi="Times New Roman" w:cs="Times New Roman"/>
          <w:sz w:val="24"/>
          <w:szCs w:val="24"/>
        </w:rPr>
        <w:t>,</w:t>
      </w:r>
      <w:r w:rsidR="00E26F75" w:rsidRPr="004A71A8">
        <w:rPr>
          <w:rFonts w:ascii="Times New Roman" w:hAnsi="Times New Roman" w:cs="Times New Roman"/>
          <w:i/>
          <w:sz w:val="24"/>
          <w:szCs w:val="24"/>
        </w:rPr>
        <w:t xml:space="preserve"> </w:t>
      </w:r>
      <w:r w:rsidR="00FE02AB" w:rsidRPr="004A71A8">
        <w:rPr>
          <w:rFonts w:ascii="Times New Roman" w:hAnsi="Times New Roman" w:cs="Times New Roman"/>
          <w:sz w:val="24"/>
          <w:szCs w:val="24"/>
        </w:rPr>
        <w:t>and when employees’ turnover is positively reduced, there is a little increase in the positive organisational productivity compared to</w:t>
      </w:r>
      <w:r w:rsidR="00A32CF1" w:rsidRPr="004A71A8">
        <w:rPr>
          <w:rFonts w:ascii="Times New Roman" w:hAnsi="Times New Roman" w:cs="Times New Roman"/>
          <w:sz w:val="24"/>
          <w:szCs w:val="24"/>
        </w:rPr>
        <w:t xml:space="preserve"> when no FWP. However, there are significant reduction</w:t>
      </w:r>
      <w:r w:rsidR="0072331B" w:rsidRPr="004A71A8">
        <w:rPr>
          <w:rFonts w:ascii="Times New Roman" w:hAnsi="Times New Roman" w:cs="Times New Roman"/>
          <w:sz w:val="24"/>
          <w:szCs w:val="24"/>
        </w:rPr>
        <w:t>s</w:t>
      </w:r>
      <w:r w:rsidR="00A32CF1" w:rsidRPr="004A71A8">
        <w:rPr>
          <w:rFonts w:ascii="Times New Roman" w:hAnsi="Times New Roman" w:cs="Times New Roman"/>
          <w:sz w:val="24"/>
          <w:szCs w:val="24"/>
        </w:rPr>
        <w:t xml:space="preserve"> of </w:t>
      </w:r>
      <w:r w:rsidR="0072331B" w:rsidRPr="004A71A8">
        <w:rPr>
          <w:rFonts w:ascii="Times New Roman" w:hAnsi="Times New Roman" w:cs="Times New Roman"/>
          <w:sz w:val="24"/>
          <w:szCs w:val="24"/>
        </w:rPr>
        <w:t>no effect or negative organisational productivity, as at when there is no effect or negative reduction of employees’ turnover.</w:t>
      </w:r>
    </w:p>
    <w:p w14:paraId="2602DAD0" w14:textId="600FD671" w:rsidR="001E031E" w:rsidRPr="004A71A8" w:rsidRDefault="00B5708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M</w:t>
      </w:r>
      <w:r w:rsidR="001E031E" w:rsidRPr="004A71A8">
        <w:rPr>
          <w:rFonts w:ascii="Times New Roman" w:hAnsi="Times New Roman" w:cs="Times New Roman"/>
          <w:sz w:val="24"/>
          <w:szCs w:val="24"/>
        </w:rPr>
        <w:t>otivation</w:t>
      </w:r>
      <w:r w:rsidRPr="004A71A8">
        <w:rPr>
          <w:rFonts w:ascii="Times New Roman" w:hAnsi="Times New Roman" w:cs="Times New Roman"/>
          <w:sz w:val="24"/>
          <w:szCs w:val="24"/>
        </w:rPr>
        <w:t>’s coefficient</w:t>
      </w:r>
      <w:r w:rsidR="001E031E" w:rsidRPr="004A71A8">
        <w:rPr>
          <w:rFonts w:ascii="Times New Roman" w:hAnsi="Times New Roman" w:cs="Times New Roman"/>
          <w:sz w:val="24"/>
          <w:szCs w:val="24"/>
        </w:rPr>
        <w:t xml:space="preserve"> is positive and significant (p &lt; 0.01), indicating that higher motivation levels are associated with higher</w:t>
      </w:r>
      <w:r w:rsidR="00FA26AC" w:rsidRPr="004A71A8">
        <w:rPr>
          <w:rFonts w:ascii="Times New Roman" w:hAnsi="Times New Roman" w:cs="Times New Roman"/>
          <w:sz w:val="24"/>
          <w:szCs w:val="24"/>
        </w:rPr>
        <w:t xml:space="preserve"> likelihood of</w:t>
      </w:r>
      <w:r w:rsidR="001E031E" w:rsidRPr="004A71A8">
        <w:rPr>
          <w:rFonts w:ascii="Times New Roman" w:hAnsi="Times New Roman" w:cs="Times New Roman"/>
          <w:sz w:val="24"/>
          <w:szCs w:val="24"/>
        </w:rPr>
        <w:t xml:space="preserve"> productivity. This finding supports the hypothesis that employ</w:t>
      </w:r>
      <w:r w:rsidR="00181BDE" w:rsidRPr="004A71A8">
        <w:rPr>
          <w:rFonts w:ascii="Times New Roman" w:hAnsi="Times New Roman" w:cs="Times New Roman"/>
          <w:sz w:val="24"/>
          <w:szCs w:val="24"/>
        </w:rPr>
        <w:t>ee motivation influences organis</w:t>
      </w:r>
      <w:r w:rsidR="001E031E" w:rsidRPr="004A71A8">
        <w:rPr>
          <w:rFonts w:ascii="Times New Roman" w:hAnsi="Times New Roman" w:cs="Times New Roman"/>
          <w:sz w:val="24"/>
          <w:szCs w:val="24"/>
        </w:rPr>
        <w:t>ational productivity.</w:t>
      </w:r>
      <w:r w:rsidR="003F4DE4" w:rsidRPr="004A71A8">
        <w:rPr>
          <w:rFonts w:ascii="Times New Roman" w:hAnsi="Times New Roman" w:cs="Times New Roman"/>
          <w:sz w:val="24"/>
          <w:szCs w:val="24"/>
        </w:rPr>
        <w:t xml:space="preserve"> H2: Employ</w:t>
      </w:r>
      <w:r w:rsidR="009E683E" w:rsidRPr="004A71A8">
        <w:rPr>
          <w:rFonts w:ascii="Times New Roman" w:hAnsi="Times New Roman" w:cs="Times New Roman"/>
          <w:sz w:val="24"/>
          <w:szCs w:val="24"/>
        </w:rPr>
        <w:t>ee motivation influences organis</w:t>
      </w:r>
      <w:r w:rsidR="003F4DE4" w:rsidRPr="004A71A8">
        <w:rPr>
          <w:rFonts w:ascii="Times New Roman" w:hAnsi="Times New Roman" w:cs="Times New Roman"/>
          <w:sz w:val="24"/>
          <w:szCs w:val="24"/>
        </w:rPr>
        <w:t>ational productivity</w:t>
      </w:r>
      <w:r w:rsidR="00C8100E" w:rsidRPr="004A71A8">
        <w:rPr>
          <w:rFonts w:ascii="Times New Roman" w:hAnsi="Times New Roman" w:cs="Times New Roman"/>
          <w:sz w:val="24"/>
          <w:szCs w:val="24"/>
        </w:rPr>
        <w:t>. Also, t</w:t>
      </w:r>
      <w:r w:rsidR="001E031E" w:rsidRPr="004A71A8">
        <w:rPr>
          <w:rFonts w:ascii="Times New Roman" w:hAnsi="Times New Roman" w:cs="Times New Roman"/>
          <w:sz w:val="24"/>
          <w:szCs w:val="24"/>
        </w:rPr>
        <w:t xml:space="preserve">he coefficient for </w:t>
      </w:r>
      <w:r w:rsidR="00C8100E" w:rsidRPr="004A71A8">
        <w:rPr>
          <w:rFonts w:ascii="Times New Roman" w:hAnsi="Times New Roman" w:cs="Times New Roman"/>
          <w:sz w:val="24"/>
          <w:szCs w:val="24"/>
        </w:rPr>
        <w:t xml:space="preserve">reducing </w:t>
      </w:r>
      <w:r w:rsidR="001E031E" w:rsidRPr="004A71A8">
        <w:rPr>
          <w:rFonts w:ascii="Times New Roman" w:hAnsi="Times New Roman" w:cs="Times New Roman"/>
          <w:sz w:val="24"/>
          <w:szCs w:val="24"/>
        </w:rPr>
        <w:t xml:space="preserve">turnover is positive and significant (p &lt; 0.01), suggesting that higher </w:t>
      </w:r>
      <w:r w:rsidR="00C8100E" w:rsidRPr="004A71A8">
        <w:rPr>
          <w:rFonts w:ascii="Times New Roman" w:hAnsi="Times New Roman" w:cs="Times New Roman"/>
          <w:sz w:val="24"/>
          <w:szCs w:val="24"/>
        </w:rPr>
        <w:t xml:space="preserve">rate of </w:t>
      </w:r>
      <w:r w:rsidR="001E031E" w:rsidRPr="004A71A8">
        <w:rPr>
          <w:rFonts w:ascii="Times New Roman" w:hAnsi="Times New Roman" w:cs="Times New Roman"/>
          <w:sz w:val="24"/>
          <w:szCs w:val="24"/>
        </w:rPr>
        <w:t>turnover</w:t>
      </w:r>
      <w:r w:rsidR="00C8100E" w:rsidRPr="004A71A8">
        <w:rPr>
          <w:rFonts w:ascii="Times New Roman" w:hAnsi="Times New Roman" w:cs="Times New Roman"/>
          <w:sz w:val="24"/>
          <w:szCs w:val="24"/>
        </w:rPr>
        <w:t xml:space="preserve"> reduction</w:t>
      </w:r>
      <w:r w:rsidR="001E031E" w:rsidRPr="004A71A8">
        <w:rPr>
          <w:rFonts w:ascii="Times New Roman" w:hAnsi="Times New Roman" w:cs="Times New Roman"/>
          <w:sz w:val="24"/>
          <w:szCs w:val="24"/>
        </w:rPr>
        <w:t xml:space="preserve"> rates are associated with higher productivity. However, this </w:t>
      </w:r>
      <w:r w:rsidR="00C8100E" w:rsidRPr="004A71A8">
        <w:rPr>
          <w:rFonts w:ascii="Times New Roman" w:hAnsi="Times New Roman" w:cs="Times New Roman"/>
          <w:sz w:val="24"/>
          <w:szCs w:val="24"/>
        </w:rPr>
        <w:t>supports</w:t>
      </w:r>
      <w:r w:rsidR="001E031E" w:rsidRPr="004A71A8">
        <w:rPr>
          <w:rFonts w:ascii="Times New Roman" w:hAnsi="Times New Roman" w:cs="Times New Roman"/>
          <w:sz w:val="24"/>
          <w:szCs w:val="24"/>
        </w:rPr>
        <w:t xml:space="preserve"> the notion that moderate levels of turnover</w:t>
      </w:r>
      <w:r w:rsidR="00C8100E" w:rsidRPr="004A71A8">
        <w:rPr>
          <w:rFonts w:ascii="Times New Roman" w:hAnsi="Times New Roman" w:cs="Times New Roman"/>
          <w:sz w:val="24"/>
          <w:szCs w:val="24"/>
        </w:rPr>
        <w:t xml:space="preserve"> reduction rate</w:t>
      </w:r>
      <w:r w:rsidR="001E031E" w:rsidRPr="004A71A8">
        <w:rPr>
          <w:rFonts w:ascii="Times New Roman" w:hAnsi="Times New Roman" w:cs="Times New Roman"/>
          <w:sz w:val="24"/>
          <w:szCs w:val="24"/>
        </w:rPr>
        <w:t xml:space="preserve"> are positive</w:t>
      </w:r>
      <w:r w:rsidR="00C8100E" w:rsidRPr="004A71A8">
        <w:rPr>
          <w:rFonts w:ascii="Times New Roman" w:hAnsi="Times New Roman" w:cs="Times New Roman"/>
          <w:sz w:val="24"/>
          <w:szCs w:val="24"/>
        </w:rPr>
        <w:t>ly associated with productivity,</w:t>
      </w:r>
      <w:r w:rsidR="003F4DE4" w:rsidRPr="004A71A8">
        <w:rPr>
          <w:rFonts w:ascii="Times New Roman" w:hAnsi="Times New Roman" w:cs="Times New Roman"/>
          <w:sz w:val="24"/>
          <w:szCs w:val="24"/>
        </w:rPr>
        <w:t xml:space="preserve"> H3: Moderate levels of employee turnover are positively associated with organi</w:t>
      </w:r>
      <w:r w:rsidR="00C8100E" w:rsidRPr="004A71A8">
        <w:rPr>
          <w:rFonts w:ascii="Times New Roman" w:hAnsi="Times New Roman" w:cs="Times New Roman"/>
          <w:sz w:val="24"/>
          <w:szCs w:val="24"/>
        </w:rPr>
        <w:t>s</w:t>
      </w:r>
      <w:r w:rsidR="003F4DE4" w:rsidRPr="004A71A8">
        <w:rPr>
          <w:rFonts w:ascii="Times New Roman" w:hAnsi="Times New Roman" w:cs="Times New Roman"/>
          <w:sz w:val="24"/>
          <w:szCs w:val="24"/>
        </w:rPr>
        <w:t>ational productivity, provided th</w:t>
      </w:r>
      <w:r w:rsidR="00265CC8" w:rsidRPr="004A71A8">
        <w:rPr>
          <w:rFonts w:ascii="Times New Roman" w:hAnsi="Times New Roman" w:cs="Times New Roman"/>
          <w:sz w:val="24"/>
          <w:szCs w:val="24"/>
        </w:rPr>
        <w:t>ere are flexibility arrangements.</w:t>
      </w:r>
      <w:r w:rsidR="008A5632" w:rsidRPr="004A71A8">
        <w:rPr>
          <w:rFonts w:ascii="Times New Roman" w:hAnsi="Times New Roman" w:cs="Times New Roman"/>
          <w:noProof/>
          <w:sz w:val="24"/>
          <w:szCs w:val="24"/>
          <w:lang w:eastAsia="en-GB"/>
        </w:rPr>
        <w:t xml:space="preserve"> </w:t>
      </w:r>
    </w:p>
    <w:p w14:paraId="0DD0FCAB" w14:textId="77777777" w:rsidR="001C5AA5" w:rsidRPr="004A71A8" w:rsidRDefault="008A5632" w:rsidP="00BE1AF9">
      <w:pPr>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lastRenderedPageBreak/>
        <w:drawing>
          <wp:inline distT="0" distB="0" distL="0" distR="0" wp14:anchorId="067C4D45" wp14:editId="69AD0BEF">
            <wp:extent cx="5495925" cy="4276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tProd.jpeg"/>
                    <pic:cNvPicPr/>
                  </pic:nvPicPr>
                  <pic:blipFill>
                    <a:blip r:embed="rId14">
                      <a:extLst>
                        <a:ext uri="{28A0092B-C50C-407E-A947-70E740481C1C}">
                          <a14:useLocalDpi xmlns:a14="http://schemas.microsoft.com/office/drawing/2010/main" val="0"/>
                        </a:ext>
                      </a:extLst>
                    </a:blip>
                    <a:stretch>
                      <a:fillRect/>
                    </a:stretch>
                  </pic:blipFill>
                  <pic:spPr>
                    <a:xfrm>
                      <a:off x="0" y="0"/>
                      <a:ext cx="5495925" cy="4276725"/>
                    </a:xfrm>
                    <a:prstGeom prst="rect">
                      <a:avLst/>
                    </a:prstGeom>
                  </pic:spPr>
                </pic:pic>
              </a:graphicData>
            </a:graphic>
          </wp:inline>
        </w:drawing>
      </w:r>
    </w:p>
    <w:p w14:paraId="3408C281" w14:textId="5D92CC2B" w:rsidR="00244699" w:rsidRPr="004A71A8" w:rsidRDefault="001C5AA5" w:rsidP="00BE1AF9">
      <w:pPr>
        <w:pStyle w:val="Caption"/>
        <w:spacing w:line="360" w:lineRule="auto"/>
        <w:rPr>
          <w:rFonts w:cs="Times New Roman"/>
          <w:sz w:val="24"/>
          <w:szCs w:val="24"/>
        </w:rPr>
      </w:pPr>
      <w:bookmarkStart w:id="57" w:name="_Toc166800038"/>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6</w:t>
      </w:r>
      <w:r w:rsidRPr="004A71A8">
        <w:rPr>
          <w:rFonts w:cs="Times New Roman"/>
          <w:sz w:val="24"/>
          <w:szCs w:val="24"/>
        </w:rPr>
        <w:fldChar w:fldCharType="end"/>
      </w:r>
      <w:r w:rsidRPr="004A71A8">
        <w:rPr>
          <w:rFonts w:cs="Times New Roman"/>
          <w:sz w:val="24"/>
          <w:szCs w:val="24"/>
        </w:rPr>
        <w:t>: Motivation effect on Organisational productivity</w:t>
      </w:r>
      <w:bookmarkEnd w:id="57"/>
    </w:p>
    <w:p w14:paraId="50596279" w14:textId="057F2DFF" w:rsidR="00166865" w:rsidRPr="004A71A8" w:rsidRDefault="00166865"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In conjunction to the </w:t>
      </w:r>
      <w:r w:rsidR="00FC4B96" w:rsidRPr="004A71A8">
        <w:rPr>
          <w:rFonts w:ascii="Times New Roman" w:hAnsi="Times New Roman" w:cs="Times New Roman"/>
          <w:sz w:val="24"/>
          <w:szCs w:val="24"/>
        </w:rPr>
        <w:t>Model 1</w:t>
      </w:r>
      <w:r w:rsidRPr="004A71A8">
        <w:rPr>
          <w:rFonts w:ascii="Times New Roman" w:hAnsi="Times New Roman" w:cs="Times New Roman"/>
          <w:sz w:val="24"/>
          <w:szCs w:val="24"/>
        </w:rPr>
        <w:t xml:space="preserve"> support of</w:t>
      </w:r>
      <w:r w:rsidR="00AE2BF6">
        <w:rPr>
          <w:rFonts w:ascii="Times New Roman" w:hAnsi="Times New Roman" w:cs="Times New Roman"/>
          <w:sz w:val="24"/>
          <w:szCs w:val="24"/>
        </w:rPr>
        <w:t xml:space="preserve"> H3, </w:t>
      </w:r>
      <w:r w:rsidR="00E30426">
        <w:rPr>
          <w:rFonts w:ascii="Times New Roman" w:hAnsi="Times New Roman" w:cs="Times New Roman"/>
          <w:sz w:val="24"/>
          <w:szCs w:val="24"/>
        </w:rPr>
        <w:t xml:space="preserve">figure 6 shows </w:t>
      </w:r>
      <w:r w:rsidR="00AE2BF6">
        <w:rPr>
          <w:rFonts w:ascii="Times New Roman" w:hAnsi="Times New Roman" w:cs="Times New Roman"/>
          <w:sz w:val="24"/>
          <w:szCs w:val="24"/>
        </w:rPr>
        <w:t>the perceived productivity</w:t>
      </w:r>
      <w:r w:rsidR="00E30426">
        <w:rPr>
          <w:rFonts w:ascii="Times New Roman" w:hAnsi="Times New Roman" w:cs="Times New Roman"/>
          <w:sz w:val="24"/>
          <w:szCs w:val="24"/>
        </w:rPr>
        <w:t xml:space="preserve"> and</w:t>
      </w:r>
      <w:r w:rsidR="00AE2BF6">
        <w:rPr>
          <w:rFonts w:ascii="Times New Roman" w:hAnsi="Times New Roman" w:cs="Times New Roman"/>
          <w:sz w:val="24"/>
          <w:szCs w:val="24"/>
        </w:rPr>
        <w:t xml:space="preserve"> </w:t>
      </w:r>
      <w:r w:rsidR="00B5014A" w:rsidRPr="004A71A8">
        <w:rPr>
          <w:rFonts w:ascii="Times New Roman" w:hAnsi="Times New Roman" w:cs="Times New Roman"/>
          <w:sz w:val="24"/>
          <w:szCs w:val="24"/>
        </w:rPr>
        <w:t>iterates that as motivation of employees’ becom</w:t>
      </w:r>
      <w:r w:rsidR="00AA1659" w:rsidRPr="004A71A8">
        <w:rPr>
          <w:rFonts w:ascii="Times New Roman" w:hAnsi="Times New Roman" w:cs="Times New Roman"/>
          <w:sz w:val="24"/>
          <w:szCs w:val="24"/>
        </w:rPr>
        <w:t xml:space="preserve">e more </w:t>
      </w:r>
      <w:r w:rsidR="00AE2BF6">
        <w:rPr>
          <w:rFonts w:ascii="Times New Roman" w:hAnsi="Times New Roman" w:cs="Times New Roman"/>
          <w:sz w:val="24"/>
          <w:szCs w:val="24"/>
        </w:rPr>
        <w:t>positive</w:t>
      </w:r>
      <w:r w:rsidR="00AA1659" w:rsidRPr="004A71A8">
        <w:rPr>
          <w:rFonts w:ascii="Times New Roman" w:hAnsi="Times New Roman" w:cs="Times New Roman"/>
          <w:sz w:val="24"/>
          <w:szCs w:val="24"/>
        </w:rPr>
        <w:t>, the perceived organisation productivity follows in situ</w:t>
      </w:r>
      <w:r w:rsidR="003C3116" w:rsidRPr="004A71A8">
        <w:rPr>
          <w:rFonts w:ascii="Times New Roman" w:hAnsi="Times New Roman" w:cs="Times New Roman"/>
          <w:sz w:val="24"/>
          <w:szCs w:val="24"/>
        </w:rPr>
        <w:t xml:space="preserve">. </w:t>
      </w:r>
    </w:p>
    <w:p w14:paraId="676FDF02" w14:textId="1E5A131C" w:rsidR="005240CD" w:rsidRDefault="005240CD"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Further modelling involves refining the regression model by selecting significant predictor variables based on p-values. The conducted proportional odds logistic regression</w:t>
      </w:r>
      <w:r w:rsidR="006D2BC7" w:rsidRPr="004A71A8">
        <w:rPr>
          <w:rFonts w:ascii="Times New Roman" w:hAnsi="Times New Roman" w:cs="Times New Roman"/>
          <w:sz w:val="24"/>
          <w:szCs w:val="24"/>
        </w:rPr>
        <w:t xml:space="preserve"> (</w:t>
      </w:r>
      <w:r w:rsidR="00FC4B96" w:rsidRPr="004A71A8">
        <w:rPr>
          <w:rFonts w:ascii="Times New Roman" w:hAnsi="Times New Roman" w:cs="Times New Roman"/>
          <w:sz w:val="24"/>
          <w:szCs w:val="24"/>
        </w:rPr>
        <w:t>Model 1</w:t>
      </w:r>
      <w:r w:rsidR="006D2BC7" w:rsidRPr="004A71A8">
        <w:rPr>
          <w:rFonts w:ascii="Times New Roman" w:hAnsi="Times New Roman" w:cs="Times New Roman"/>
          <w:sz w:val="24"/>
          <w:szCs w:val="24"/>
        </w:rPr>
        <w:t>)</w:t>
      </w:r>
      <w:r w:rsidRPr="004A71A8">
        <w:rPr>
          <w:rFonts w:ascii="Times New Roman" w:hAnsi="Times New Roman" w:cs="Times New Roman"/>
          <w:sz w:val="24"/>
          <w:szCs w:val="24"/>
        </w:rPr>
        <w:t xml:space="preserve"> ana</w:t>
      </w:r>
      <w:r w:rsidR="006D2BC7" w:rsidRPr="004A71A8">
        <w:rPr>
          <w:rFonts w:ascii="Times New Roman" w:hAnsi="Times New Roman" w:cs="Times New Roman"/>
          <w:sz w:val="24"/>
          <w:szCs w:val="24"/>
        </w:rPr>
        <w:t>lysis aims to scrutinis</w:t>
      </w:r>
      <w:r w:rsidRPr="004A71A8">
        <w:rPr>
          <w:rFonts w:ascii="Times New Roman" w:hAnsi="Times New Roman" w:cs="Times New Roman"/>
          <w:sz w:val="24"/>
          <w:szCs w:val="24"/>
        </w:rPr>
        <w:t xml:space="preserve">e the </w:t>
      </w:r>
      <w:r w:rsidR="006D2BC7" w:rsidRPr="004A71A8">
        <w:rPr>
          <w:rFonts w:ascii="Times New Roman" w:hAnsi="Times New Roman" w:cs="Times New Roman"/>
          <w:sz w:val="24"/>
          <w:szCs w:val="24"/>
        </w:rPr>
        <w:t xml:space="preserve">effects </w:t>
      </w:r>
      <w:r w:rsidRPr="004A71A8">
        <w:rPr>
          <w:rFonts w:ascii="Times New Roman" w:hAnsi="Times New Roman" w:cs="Times New Roman"/>
          <w:sz w:val="24"/>
          <w:szCs w:val="24"/>
        </w:rPr>
        <w:t xml:space="preserve">of </w:t>
      </w:r>
      <w:r w:rsidR="00AE2BF6">
        <w:rPr>
          <w:rFonts w:ascii="Times New Roman" w:hAnsi="Times New Roman" w:cs="Times New Roman"/>
          <w:sz w:val="24"/>
          <w:szCs w:val="24"/>
        </w:rPr>
        <w:t>all</w:t>
      </w:r>
      <w:r w:rsidRPr="004A71A8">
        <w:rPr>
          <w:rFonts w:ascii="Times New Roman" w:hAnsi="Times New Roman" w:cs="Times New Roman"/>
          <w:sz w:val="24"/>
          <w:szCs w:val="24"/>
        </w:rPr>
        <w:t xml:space="preserve"> independent variables on organisational productivity within the context of FWP. </w:t>
      </w:r>
    </w:p>
    <w:p w14:paraId="1FE4C7AB" w14:textId="569B1E05" w:rsidR="004072E8" w:rsidRPr="004A71A8" w:rsidRDefault="00B90D81" w:rsidP="002774EC">
      <w:pPr>
        <w:pStyle w:val="Heading4"/>
        <w:rPr>
          <w:rFonts w:ascii="Times New Roman" w:hAnsi="Times New Roman" w:cs="Times New Roman"/>
          <w:sz w:val="24"/>
          <w:szCs w:val="24"/>
        </w:rPr>
      </w:pPr>
      <w:r w:rsidRPr="004A71A8">
        <w:rPr>
          <w:rFonts w:ascii="Times New Roman" w:hAnsi="Times New Roman" w:cs="Times New Roman"/>
          <w:sz w:val="24"/>
          <w:szCs w:val="24"/>
        </w:rPr>
        <w:t xml:space="preserve">Decision Tree of the </w:t>
      </w:r>
      <w:r w:rsidR="00FC4B96" w:rsidRPr="004A71A8">
        <w:rPr>
          <w:rFonts w:ascii="Times New Roman" w:hAnsi="Times New Roman" w:cs="Times New Roman"/>
          <w:sz w:val="24"/>
          <w:szCs w:val="24"/>
        </w:rPr>
        <w:t>Model 1</w:t>
      </w:r>
    </w:p>
    <w:p w14:paraId="13EFAC60" w14:textId="37B66F67" w:rsidR="00334A7C" w:rsidRPr="004A71A8" w:rsidRDefault="003B1387"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methodology of this research dissertation, requires the approach of the use of decision tree which as the ability to handle nonlinear relationships between predictor variables of model and essential to consider the assumptions of both decision trees and ordinal regression when applying this approach to real-world data.</w:t>
      </w:r>
      <w:r w:rsidR="002646F8" w:rsidRPr="004A71A8">
        <w:rPr>
          <w:rFonts w:ascii="Times New Roman" w:hAnsi="Times New Roman" w:cs="Times New Roman"/>
          <w:sz w:val="24"/>
          <w:szCs w:val="24"/>
        </w:rPr>
        <w:t xml:space="preserve"> </w:t>
      </w:r>
      <w:r w:rsidR="00284555" w:rsidRPr="004A71A8">
        <w:rPr>
          <w:rFonts w:ascii="Times New Roman" w:hAnsi="Times New Roman" w:cs="Times New Roman"/>
          <w:sz w:val="24"/>
          <w:szCs w:val="24"/>
        </w:rPr>
        <w:t xml:space="preserve">The classification of the predictor variables that can improve the organisation </w:t>
      </w:r>
      <w:r w:rsidR="003D7312" w:rsidRPr="004A71A8">
        <w:rPr>
          <w:rFonts w:ascii="Times New Roman" w:hAnsi="Times New Roman" w:cs="Times New Roman"/>
          <w:sz w:val="24"/>
          <w:szCs w:val="24"/>
        </w:rPr>
        <w:t>productivity is shown by the</w:t>
      </w:r>
      <w:r w:rsidR="00334A7C" w:rsidRPr="004A71A8">
        <w:rPr>
          <w:rFonts w:ascii="Times New Roman" w:hAnsi="Times New Roman" w:cs="Times New Roman"/>
          <w:sz w:val="24"/>
          <w:szCs w:val="24"/>
        </w:rPr>
        <w:t xml:space="preserve"> </w:t>
      </w:r>
      <w:r w:rsidR="004976C7" w:rsidRPr="004A71A8">
        <w:rPr>
          <w:rFonts w:ascii="Times New Roman" w:hAnsi="Times New Roman" w:cs="Times New Roman"/>
          <w:i/>
          <w:sz w:val="24"/>
          <w:szCs w:val="24"/>
        </w:rPr>
        <w:t>figure</w:t>
      </w:r>
      <w:r w:rsidR="003D7312" w:rsidRPr="004A71A8">
        <w:rPr>
          <w:rFonts w:ascii="Times New Roman" w:hAnsi="Times New Roman" w:cs="Times New Roman"/>
          <w:sz w:val="24"/>
          <w:szCs w:val="24"/>
        </w:rPr>
        <w:t xml:space="preserve"> 7 below, w</w:t>
      </w:r>
      <w:r w:rsidR="00284555" w:rsidRPr="004A71A8">
        <w:rPr>
          <w:rFonts w:ascii="Times New Roman" w:hAnsi="Times New Roman" w:cs="Times New Roman"/>
          <w:sz w:val="24"/>
          <w:szCs w:val="24"/>
        </w:rPr>
        <w:t>hich is</w:t>
      </w:r>
      <w:r w:rsidR="00334A7C" w:rsidRPr="004A71A8">
        <w:rPr>
          <w:rFonts w:ascii="Times New Roman" w:hAnsi="Times New Roman" w:cs="Times New Roman"/>
          <w:sz w:val="24"/>
          <w:szCs w:val="24"/>
        </w:rPr>
        <w:t xml:space="preserve"> a decision tree structure alon</w:t>
      </w:r>
      <w:r w:rsidR="004976C7" w:rsidRPr="004A71A8">
        <w:rPr>
          <w:rFonts w:ascii="Times New Roman" w:hAnsi="Times New Roman" w:cs="Times New Roman"/>
          <w:sz w:val="24"/>
          <w:szCs w:val="24"/>
        </w:rPr>
        <w:t xml:space="preserve">g with associated probabilities at each decision nodes </w:t>
      </w:r>
      <w:r w:rsidR="00334A7C" w:rsidRPr="004A71A8">
        <w:rPr>
          <w:rFonts w:ascii="Times New Roman" w:hAnsi="Times New Roman" w:cs="Times New Roman"/>
          <w:sz w:val="24"/>
          <w:szCs w:val="24"/>
        </w:rPr>
        <w:t>and conditions</w:t>
      </w:r>
      <w:r w:rsidR="00284555" w:rsidRPr="004A71A8">
        <w:rPr>
          <w:rFonts w:ascii="Times New Roman" w:hAnsi="Times New Roman" w:cs="Times New Roman"/>
          <w:sz w:val="24"/>
          <w:szCs w:val="24"/>
        </w:rPr>
        <w:t>.</w:t>
      </w:r>
    </w:p>
    <w:p w14:paraId="5F1C716D" w14:textId="6DB717BE" w:rsidR="00244699" w:rsidRPr="004A71A8" w:rsidRDefault="003C3A43" w:rsidP="00BE1AF9">
      <w:pPr>
        <w:pStyle w:val="ListParagraph"/>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lastRenderedPageBreak/>
        <w:drawing>
          <wp:inline distT="0" distB="0" distL="0" distR="0" wp14:anchorId="2416C0E5" wp14:editId="17F2E830">
            <wp:extent cx="4857750" cy="464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1.jpeg"/>
                    <pic:cNvPicPr/>
                  </pic:nvPicPr>
                  <pic:blipFill>
                    <a:blip r:embed="rId15">
                      <a:extLst>
                        <a:ext uri="{28A0092B-C50C-407E-A947-70E740481C1C}">
                          <a14:useLocalDpi xmlns:a14="http://schemas.microsoft.com/office/drawing/2010/main" val="0"/>
                        </a:ext>
                      </a:extLst>
                    </a:blip>
                    <a:stretch>
                      <a:fillRect/>
                    </a:stretch>
                  </pic:blipFill>
                  <pic:spPr>
                    <a:xfrm>
                      <a:off x="0" y="0"/>
                      <a:ext cx="4857750" cy="4648200"/>
                    </a:xfrm>
                    <a:prstGeom prst="rect">
                      <a:avLst/>
                    </a:prstGeom>
                  </pic:spPr>
                </pic:pic>
              </a:graphicData>
            </a:graphic>
          </wp:inline>
        </w:drawing>
      </w:r>
    </w:p>
    <w:p w14:paraId="328EC3B0" w14:textId="335601B8" w:rsidR="00BA424A" w:rsidRPr="004A71A8" w:rsidRDefault="00244699" w:rsidP="00BE1AF9">
      <w:pPr>
        <w:pStyle w:val="Caption"/>
        <w:spacing w:line="360" w:lineRule="auto"/>
        <w:jc w:val="both"/>
        <w:rPr>
          <w:rFonts w:cs="Times New Roman"/>
          <w:sz w:val="24"/>
          <w:szCs w:val="24"/>
        </w:rPr>
      </w:pPr>
      <w:bookmarkStart w:id="58" w:name="_Toc166800039"/>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7</w:t>
      </w:r>
      <w:r w:rsidRPr="004A71A8">
        <w:rPr>
          <w:rFonts w:cs="Times New Roman"/>
          <w:sz w:val="24"/>
          <w:szCs w:val="24"/>
        </w:rPr>
        <w:fldChar w:fldCharType="end"/>
      </w:r>
      <w:r w:rsidRPr="004A71A8">
        <w:rPr>
          <w:rFonts w:cs="Times New Roman"/>
          <w:sz w:val="24"/>
          <w:szCs w:val="24"/>
        </w:rPr>
        <w:t>: Model 1 Decision Tree</w:t>
      </w:r>
      <w:bookmarkEnd w:id="58"/>
    </w:p>
    <w:p w14:paraId="6EF0D29C" w14:textId="4B063A1E" w:rsidR="008B0232" w:rsidRPr="004A71A8" w:rsidRDefault="008B0232"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numbers 1, 2, and 3 represents the outcomes of organisational productivity, which are respectively positive, negative and no effect. From the decision tree, we have several nodes, where the most important predictor variables for organisational productivity is motivation, which about 100% of employers perceived that positive motivation impacts positive organisational productivity with a probability of 0.48, 0.11 and 0.40 is the probability that high motivation will respectively result into a negative and no effect on organisational productivity. The perception of employers (of but 70% of the employers) further indicates that positive reduction of employees’ turnover has 0.65 probability to result into positive organisational productivity, 0.08 probability to result into negative organisational productivity and 0.27 results into no effects. Similarly, 9% of the employers has a perception that positive reduction of employees’ absenteeism with a probability of 0.53 will result into positive organisational productivity, while 0.10 and 0.36 are the chance for negative and no effect organisational productivity respectively. From the decision tree of the </w:t>
      </w:r>
      <w:r w:rsidR="00FC4B96" w:rsidRPr="004A71A8">
        <w:rPr>
          <w:rFonts w:ascii="Times New Roman" w:hAnsi="Times New Roman" w:cs="Times New Roman"/>
          <w:sz w:val="24"/>
          <w:szCs w:val="24"/>
        </w:rPr>
        <w:t>Model 1</w:t>
      </w:r>
      <w:r w:rsidRPr="004A71A8">
        <w:rPr>
          <w:rFonts w:ascii="Times New Roman" w:hAnsi="Times New Roman" w:cs="Times New Roman"/>
          <w:sz w:val="24"/>
          <w:szCs w:val="24"/>
        </w:rPr>
        <w:t xml:space="preserve">, the guiding conditions for </w:t>
      </w:r>
      <w:r w:rsidRPr="004A71A8">
        <w:rPr>
          <w:rFonts w:ascii="Times New Roman" w:hAnsi="Times New Roman" w:cs="Times New Roman"/>
          <w:sz w:val="24"/>
          <w:szCs w:val="24"/>
        </w:rPr>
        <w:lastRenderedPageBreak/>
        <w:t xml:space="preserve">positive organisational productivity as perceived by the employers are positive motivation which is the most influential, positive reduction of turnover and positive reduction of employees’ absenteeism. </w:t>
      </w:r>
    </w:p>
    <w:p w14:paraId="27CCA3AF" w14:textId="0CDC7147" w:rsidR="008B0232" w:rsidRPr="004A71A8" w:rsidRDefault="008B0232"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On the contrary, 18% of the employers has a perception that a no effect business impact is the same in n effect to organisational productivity with a chance of 0.46, as well as no effect in reduced employees’ absenteeism with a chance of 0.58.</w:t>
      </w:r>
      <w:r w:rsidR="00807A99" w:rsidRPr="004A71A8">
        <w:rPr>
          <w:rFonts w:ascii="Times New Roman" w:hAnsi="Times New Roman" w:cs="Times New Roman"/>
          <w:sz w:val="24"/>
          <w:szCs w:val="24"/>
        </w:rPr>
        <w:t xml:space="preserve"> The </w:t>
      </w:r>
      <w:r w:rsidR="00807A99" w:rsidRPr="004A71A8">
        <w:rPr>
          <w:rFonts w:ascii="Times New Roman" w:hAnsi="Times New Roman" w:cs="Times New Roman"/>
          <w:i/>
          <w:sz w:val="24"/>
          <w:szCs w:val="24"/>
        </w:rPr>
        <w:t>figure</w:t>
      </w:r>
      <w:r w:rsidR="00270D33" w:rsidRPr="004A71A8">
        <w:rPr>
          <w:rFonts w:ascii="Times New Roman" w:hAnsi="Times New Roman" w:cs="Times New Roman"/>
          <w:b/>
          <w:i/>
          <w:sz w:val="24"/>
          <w:szCs w:val="24"/>
        </w:rPr>
        <w:t xml:space="preserve"> </w:t>
      </w:r>
      <w:r w:rsidR="00270D33" w:rsidRPr="004A71A8">
        <w:rPr>
          <w:rFonts w:ascii="Times New Roman" w:hAnsi="Times New Roman" w:cs="Times New Roman"/>
          <w:sz w:val="24"/>
          <w:szCs w:val="24"/>
        </w:rPr>
        <w:t>b</w:t>
      </w:r>
      <w:r w:rsidR="00807A99" w:rsidRPr="004A71A8">
        <w:rPr>
          <w:rFonts w:ascii="Times New Roman" w:hAnsi="Times New Roman" w:cs="Times New Roman"/>
          <w:sz w:val="24"/>
          <w:szCs w:val="24"/>
        </w:rPr>
        <w:t>elow</w:t>
      </w:r>
      <w:r w:rsidR="00270D33" w:rsidRPr="004A71A8">
        <w:rPr>
          <w:rFonts w:ascii="Times New Roman" w:hAnsi="Times New Roman" w:cs="Times New Roman"/>
          <w:sz w:val="24"/>
          <w:szCs w:val="24"/>
        </w:rPr>
        <w:t>,</w:t>
      </w:r>
      <w:r w:rsidR="00807A99" w:rsidRPr="004A71A8">
        <w:rPr>
          <w:rFonts w:ascii="Times New Roman" w:hAnsi="Times New Roman" w:cs="Times New Roman"/>
          <w:sz w:val="24"/>
          <w:szCs w:val="24"/>
        </w:rPr>
        <w:t xml:space="preserve"> visually explore the relationship between the provisions of FWP and organisational productivity, with the significant key independent variables employees’ motivation and reduced absenteeism.</w:t>
      </w:r>
    </w:p>
    <w:p w14:paraId="5CC21F25" w14:textId="77777777" w:rsidR="00815920" w:rsidRPr="004A71A8" w:rsidRDefault="00F81FAE" w:rsidP="00BE1AF9">
      <w:pPr>
        <w:keepNext/>
        <w:spacing w:line="360" w:lineRule="auto"/>
        <w:jc w:val="both"/>
        <w:rPr>
          <w:rFonts w:ascii="Times New Roman" w:hAnsi="Times New Roman" w:cs="Times New Roman"/>
          <w:sz w:val="24"/>
          <w:szCs w:val="24"/>
        </w:rPr>
      </w:pPr>
      <w:r w:rsidRPr="004A71A8">
        <w:rPr>
          <w:rFonts w:ascii="Times New Roman" w:hAnsi="Times New Roman" w:cs="Times New Roman"/>
          <w:noProof/>
          <w:sz w:val="24"/>
          <w:szCs w:val="24"/>
          <w:lang w:eastAsia="en-GB"/>
        </w:rPr>
        <w:drawing>
          <wp:inline distT="0" distB="0" distL="0" distR="0" wp14:anchorId="5CD45C64" wp14:editId="21788269">
            <wp:extent cx="5731510" cy="35007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1_PolProdMotAbsen.jpeg"/>
                    <pic:cNvPicPr/>
                  </pic:nvPicPr>
                  <pic:blipFill rotWithShape="1">
                    <a:blip r:embed="rId16" cstate="print">
                      <a:extLst>
                        <a:ext uri="{28A0092B-C50C-407E-A947-70E740481C1C}">
                          <a14:useLocalDpi xmlns:a14="http://schemas.microsoft.com/office/drawing/2010/main" val="0"/>
                        </a:ext>
                      </a:extLst>
                    </a:blip>
                    <a:srcRect t="1254"/>
                    <a:stretch/>
                  </pic:blipFill>
                  <pic:spPr bwMode="auto">
                    <a:xfrm>
                      <a:off x="0" y="0"/>
                      <a:ext cx="5731510" cy="3500755"/>
                    </a:xfrm>
                    <a:prstGeom prst="rect">
                      <a:avLst/>
                    </a:prstGeom>
                    <a:ln>
                      <a:noFill/>
                    </a:ln>
                    <a:extLst>
                      <a:ext uri="{53640926-AAD7-44D8-BBD7-CCE9431645EC}">
                        <a14:shadowObscured xmlns:a14="http://schemas.microsoft.com/office/drawing/2010/main"/>
                      </a:ext>
                    </a:extLst>
                  </pic:spPr>
                </pic:pic>
              </a:graphicData>
            </a:graphic>
          </wp:inline>
        </w:drawing>
      </w:r>
    </w:p>
    <w:p w14:paraId="6165BDCE" w14:textId="3FCACD77" w:rsidR="00F81FAE" w:rsidRPr="004A71A8" w:rsidRDefault="00815920" w:rsidP="00BE1AF9">
      <w:pPr>
        <w:pStyle w:val="Caption"/>
        <w:spacing w:line="360" w:lineRule="auto"/>
        <w:jc w:val="both"/>
        <w:rPr>
          <w:rFonts w:cs="Times New Roman"/>
          <w:sz w:val="24"/>
          <w:szCs w:val="24"/>
        </w:rPr>
      </w:pPr>
      <w:bookmarkStart w:id="59" w:name="_Toc166800040"/>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8</w:t>
      </w:r>
      <w:r w:rsidRPr="004A71A8">
        <w:rPr>
          <w:rFonts w:cs="Times New Roman"/>
          <w:sz w:val="24"/>
          <w:szCs w:val="24"/>
        </w:rPr>
        <w:fldChar w:fldCharType="end"/>
      </w:r>
      <w:r w:rsidRPr="004A71A8">
        <w:rPr>
          <w:rFonts w:cs="Times New Roman"/>
          <w:sz w:val="24"/>
          <w:szCs w:val="24"/>
        </w:rPr>
        <w:t>: FWP on organisational explored with employee motivation and absenteeism</w:t>
      </w:r>
      <w:bookmarkEnd w:id="59"/>
    </w:p>
    <w:p w14:paraId="1485C4B0" w14:textId="7D39FDD9" w:rsidR="00F81FAE" w:rsidRPr="004A71A8" w:rsidRDefault="00F81FAE"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faceted stacked bar chart </w:t>
      </w:r>
      <w:r w:rsidR="008B12F8" w:rsidRPr="004A71A8">
        <w:rPr>
          <w:rFonts w:ascii="Times New Roman" w:hAnsi="Times New Roman" w:cs="Times New Roman"/>
          <w:sz w:val="24"/>
          <w:szCs w:val="24"/>
        </w:rPr>
        <w:t xml:space="preserve">present </w:t>
      </w:r>
      <w:r w:rsidRPr="004A71A8">
        <w:rPr>
          <w:rFonts w:ascii="Times New Roman" w:hAnsi="Times New Roman" w:cs="Times New Roman"/>
          <w:sz w:val="24"/>
          <w:szCs w:val="24"/>
        </w:rPr>
        <w:t>the perceived impact of Flexible Work Policies (FWP) on organisational productivity, with a focus on key employees’ behavio</w:t>
      </w:r>
      <w:r w:rsidR="008B12F8" w:rsidRPr="004A71A8">
        <w:rPr>
          <w:rFonts w:ascii="Times New Roman" w:hAnsi="Times New Roman" w:cs="Times New Roman"/>
          <w:sz w:val="24"/>
          <w:szCs w:val="24"/>
        </w:rPr>
        <w:t xml:space="preserve">ur: motivation and absenteeism, which is </w:t>
      </w:r>
      <w:r w:rsidR="00567E4F" w:rsidRPr="004A71A8">
        <w:rPr>
          <w:rFonts w:ascii="Times New Roman" w:hAnsi="Times New Roman" w:cs="Times New Roman"/>
          <w:sz w:val="24"/>
          <w:szCs w:val="24"/>
        </w:rPr>
        <w:t>segmented into the thr</w:t>
      </w:r>
      <w:r w:rsidRPr="004A71A8">
        <w:rPr>
          <w:rFonts w:ascii="Times New Roman" w:hAnsi="Times New Roman" w:cs="Times New Roman"/>
          <w:sz w:val="24"/>
          <w:szCs w:val="24"/>
        </w:rPr>
        <w:t xml:space="preserve">ee categories </w:t>
      </w:r>
      <w:r w:rsidR="00567E4F" w:rsidRPr="004A71A8">
        <w:rPr>
          <w:rFonts w:ascii="Times New Roman" w:hAnsi="Times New Roman" w:cs="Times New Roman"/>
          <w:sz w:val="24"/>
          <w:szCs w:val="24"/>
        </w:rPr>
        <w:t>of organisation productivities</w:t>
      </w:r>
      <w:r w:rsidRPr="004A71A8">
        <w:rPr>
          <w:rFonts w:ascii="Times New Roman" w:hAnsi="Times New Roman" w:cs="Times New Roman"/>
          <w:sz w:val="24"/>
          <w:szCs w:val="24"/>
        </w:rPr>
        <w:t xml:space="preserve"> (negative, no effect, and positive) and further distinguished by the presence (green) or absence (red) of FWP, with productivity on the bottom x-axis, absenteeism on the</w:t>
      </w:r>
      <w:r w:rsidR="000D213A" w:rsidRPr="004A71A8">
        <w:rPr>
          <w:rFonts w:ascii="Times New Roman" w:hAnsi="Times New Roman" w:cs="Times New Roman"/>
          <w:sz w:val="24"/>
          <w:szCs w:val="24"/>
        </w:rPr>
        <w:t xml:space="preserve"> top</w:t>
      </w:r>
      <w:r w:rsidRPr="004A71A8">
        <w:rPr>
          <w:rFonts w:ascii="Times New Roman" w:hAnsi="Times New Roman" w:cs="Times New Roman"/>
          <w:sz w:val="24"/>
          <w:szCs w:val="24"/>
        </w:rPr>
        <w:t xml:space="preserve"> x-axis</w:t>
      </w:r>
      <w:r w:rsidR="000D213A" w:rsidRPr="004A71A8">
        <w:rPr>
          <w:rFonts w:ascii="Times New Roman" w:hAnsi="Times New Roman" w:cs="Times New Roman"/>
          <w:sz w:val="24"/>
          <w:szCs w:val="24"/>
        </w:rPr>
        <w:t xml:space="preserve"> </w:t>
      </w:r>
      <w:r w:rsidRPr="004A71A8">
        <w:rPr>
          <w:rFonts w:ascii="Times New Roman" w:hAnsi="Times New Roman" w:cs="Times New Roman"/>
          <w:sz w:val="24"/>
          <w:szCs w:val="24"/>
        </w:rPr>
        <w:t xml:space="preserve">and motivation on the y-axis (right side of the chart). Each </w:t>
      </w:r>
      <w:r w:rsidR="00E15DA5" w:rsidRPr="004A71A8">
        <w:rPr>
          <w:rFonts w:ascii="Times New Roman" w:hAnsi="Times New Roman" w:cs="Times New Roman"/>
          <w:sz w:val="24"/>
          <w:szCs w:val="24"/>
        </w:rPr>
        <w:t>bar</w:t>
      </w:r>
      <w:r w:rsidRPr="004A71A8">
        <w:rPr>
          <w:rFonts w:ascii="Times New Roman" w:hAnsi="Times New Roman" w:cs="Times New Roman"/>
          <w:sz w:val="24"/>
          <w:szCs w:val="24"/>
        </w:rPr>
        <w:t xml:space="preserve"> within the plot represents the proportion of cases falling into the r</w:t>
      </w:r>
      <w:r w:rsidR="00762542" w:rsidRPr="004A71A8">
        <w:rPr>
          <w:rFonts w:ascii="Times New Roman" w:hAnsi="Times New Roman" w:cs="Times New Roman"/>
          <w:sz w:val="24"/>
          <w:szCs w:val="24"/>
        </w:rPr>
        <w:t>espective combination of m</w:t>
      </w:r>
      <w:r w:rsidRPr="004A71A8">
        <w:rPr>
          <w:rFonts w:ascii="Times New Roman" w:hAnsi="Times New Roman" w:cs="Times New Roman"/>
          <w:sz w:val="24"/>
          <w:szCs w:val="24"/>
        </w:rPr>
        <w:t xml:space="preserve">otivation, </w:t>
      </w:r>
      <w:r w:rsidR="00E15DA5" w:rsidRPr="004A71A8">
        <w:rPr>
          <w:rFonts w:ascii="Times New Roman" w:hAnsi="Times New Roman" w:cs="Times New Roman"/>
          <w:sz w:val="24"/>
          <w:szCs w:val="24"/>
        </w:rPr>
        <w:t xml:space="preserve">reduced </w:t>
      </w:r>
      <w:r w:rsidR="00762542" w:rsidRPr="004A71A8">
        <w:rPr>
          <w:rFonts w:ascii="Times New Roman" w:hAnsi="Times New Roman" w:cs="Times New Roman"/>
          <w:sz w:val="24"/>
          <w:szCs w:val="24"/>
        </w:rPr>
        <w:t>absenteeism, and p</w:t>
      </w:r>
      <w:r w:rsidRPr="004A71A8">
        <w:rPr>
          <w:rFonts w:ascii="Times New Roman" w:hAnsi="Times New Roman" w:cs="Times New Roman"/>
          <w:sz w:val="24"/>
          <w:szCs w:val="24"/>
        </w:rPr>
        <w:t>roductivity</w:t>
      </w:r>
      <w:r w:rsidR="00762542" w:rsidRPr="004A71A8">
        <w:rPr>
          <w:rFonts w:ascii="Times New Roman" w:hAnsi="Times New Roman" w:cs="Times New Roman"/>
          <w:sz w:val="24"/>
          <w:szCs w:val="24"/>
        </w:rPr>
        <w:t>.</w:t>
      </w:r>
    </w:p>
    <w:p w14:paraId="18B74822" w14:textId="2723774C" w:rsidR="007F701C" w:rsidRPr="004A71A8" w:rsidRDefault="007955E4"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 xml:space="preserve">From the chart, </w:t>
      </w:r>
      <w:r w:rsidR="00F81FAE" w:rsidRPr="004A71A8">
        <w:rPr>
          <w:rFonts w:ascii="Times New Roman" w:hAnsi="Times New Roman" w:cs="Times New Roman"/>
          <w:sz w:val="24"/>
          <w:szCs w:val="24"/>
        </w:rPr>
        <w:t>26.44% of employers with FWP in place reports a positive</w:t>
      </w:r>
      <w:r w:rsidR="006969DE" w:rsidRPr="004A71A8">
        <w:rPr>
          <w:rFonts w:ascii="Times New Roman" w:hAnsi="Times New Roman" w:cs="Times New Roman"/>
          <w:sz w:val="24"/>
          <w:szCs w:val="24"/>
        </w:rPr>
        <w:t xml:space="preserve"> organisational productivity</w:t>
      </w:r>
      <w:r w:rsidR="00F81FAE" w:rsidRPr="004A71A8">
        <w:rPr>
          <w:rFonts w:ascii="Times New Roman" w:hAnsi="Times New Roman" w:cs="Times New Roman"/>
          <w:sz w:val="24"/>
          <w:szCs w:val="24"/>
        </w:rPr>
        <w:t xml:space="preserve"> </w:t>
      </w:r>
      <w:r w:rsidR="006969DE" w:rsidRPr="004A71A8">
        <w:rPr>
          <w:rFonts w:ascii="Times New Roman" w:hAnsi="Times New Roman" w:cs="Times New Roman"/>
          <w:sz w:val="24"/>
          <w:szCs w:val="24"/>
        </w:rPr>
        <w:t>while their employees’</w:t>
      </w:r>
      <w:r w:rsidRPr="004A71A8">
        <w:rPr>
          <w:rFonts w:ascii="Times New Roman" w:hAnsi="Times New Roman" w:cs="Times New Roman"/>
          <w:sz w:val="24"/>
          <w:szCs w:val="24"/>
        </w:rPr>
        <w:t xml:space="preserve"> motivation</w:t>
      </w:r>
      <w:r w:rsidR="006969DE" w:rsidRPr="004A71A8">
        <w:rPr>
          <w:rFonts w:ascii="Times New Roman" w:hAnsi="Times New Roman" w:cs="Times New Roman"/>
          <w:sz w:val="24"/>
          <w:szCs w:val="24"/>
        </w:rPr>
        <w:t xml:space="preserve"> is positive and employees’ absenteeism is positively reduced</w:t>
      </w:r>
      <w:r w:rsidRPr="004A71A8">
        <w:rPr>
          <w:rFonts w:ascii="Times New Roman" w:hAnsi="Times New Roman" w:cs="Times New Roman"/>
          <w:sz w:val="24"/>
          <w:szCs w:val="24"/>
        </w:rPr>
        <w:t xml:space="preserve">, </w:t>
      </w:r>
      <w:r w:rsidR="000C083B" w:rsidRPr="004A71A8">
        <w:rPr>
          <w:rFonts w:ascii="Times New Roman" w:hAnsi="Times New Roman" w:cs="Times New Roman"/>
          <w:sz w:val="24"/>
          <w:szCs w:val="24"/>
        </w:rPr>
        <w:t>which in similar case, 1</w:t>
      </w:r>
      <w:r w:rsidRPr="004A71A8">
        <w:rPr>
          <w:rFonts w:ascii="Times New Roman" w:hAnsi="Times New Roman" w:cs="Times New Roman"/>
          <w:sz w:val="24"/>
          <w:szCs w:val="24"/>
        </w:rPr>
        <w:t>1.82</w:t>
      </w:r>
      <w:r w:rsidR="00F81FAE" w:rsidRPr="004A71A8">
        <w:rPr>
          <w:rFonts w:ascii="Times New Roman" w:hAnsi="Times New Roman" w:cs="Times New Roman"/>
          <w:sz w:val="24"/>
          <w:szCs w:val="24"/>
        </w:rPr>
        <w:t>%</w:t>
      </w:r>
      <w:r w:rsidR="000C083B" w:rsidRPr="004A71A8">
        <w:rPr>
          <w:rFonts w:ascii="Times New Roman" w:hAnsi="Times New Roman" w:cs="Times New Roman"/>
          <w:sz w:val="24"/>
          <w:szCs w:val="24"/>
        </w:rPr>
        <w:t xml:space="preserve"> of employer</w:t>
      </w:r>
      <w:r w:rsidR="00F81FAE" w:rsidRPr="004A71A8">
        <w:rPr>
          <w:rFonts w:ascii="Times New Roman" w:hAnsi="Times New Roman" w:cs="Times New Roman"/>
          <w:sz w:val="24"/>
          <w:szCs w:val="24"/>
        </w:rPr>
        <w:t xml:space="preserve"> without </w:t>
      </w:r>
      <w:r w:rsidR="000C083B" w:rsidRPr="004A71A8">
        <w:rPr>
          <w:rFonts w:ascii="Times New Roman" w:hAnsi="Times New Roman" w:cs="Times New Roman"/>
          <w:sz w:val="24"/>
          <w:szCs w:val="24"/>
        </w:rPr>
        <w:t>FWP reported positive organisational productivity</w:t>
      </w:r>
      <w:r w:rsidR="00F81FAE" w:rsidRPr="004A71A8">
        <w:rPr>
          <w:rFonts w:ascii="Times New Roman" w:hAnsi="Times New Roman" w:cs="Times New Roman"/>
          <w:sz w:val="24"/>
          <w:szCs w:val="24"/>
        </w:rPr>
        <w:t xml:space="preserve">. </w:t>
      </w:r>
      <w:r w:rsidR="000C083B" w:rsidRPr="004A71A8">
        <w:rPr>
          <w:rFonts w:ascii="Times New Roman" w:hAnsi="Times New Roman" w:cs="Times New Roman"/>
          <w:sz w:val="24"/>
          <w:szCs w:val="24"/>
        </w:rPr>
        <w:t>As motivation positive to no effect, and from no effect to negative, it is observed that the percentage of employers with the perception of positive organisation productivity reduced, while keeping the reduction of employee at positive.</w:t>
      </w:r>
      <w:r w:rsidR="00F90C18" w:rsidRPr="004A71A8">
        <w:rPr>
          <w:rFonts w:ascii="Times New Roman" w:hAnsi="Times New Roman" w:cs="Times New Roman"/>
          <w:sz w:val="24"/>
          <w:szCs w:val="24"/>
        </w:rPr>
        <w:t xml:space="preserve"> This indicates that employees’ motivation is significantly drives positive organisational productivity with or without the provision of flexible working practices.</w:t>
      </w:r>
      <w:r w:rsidR="007F701C" w:rsidRPr="004A71A8">
        <w:rPr>
          <w:rFonts w:ascii="Times New Roman" w:hAnsi="Times New Roman" w:cs="Times New Roman"/>
          <w:sz w:val="24"/>
          <w:szCs w:val="24"/>
        </w:rPr>
        <w:t xml:space="preserve"> </w:t>
      </w:r>
    </w:p>
    <w:p w14:paraId="7E443F41" w14:textId="67E3D589" w:rsidR="005302DE" w:rsidRPr="004A71A8" w:rsidRDefault="00A42AC7" w:rsidP="00A42AC7">
      <w:pPr>
        <w:pStyle w:val="Heading2"/>
        <w:rPr>
          <w:rFonts w:ascii="Times New Roman" w:hAnsi="Times New Roman" w:cs="Times New Roman"/>
          <w:sz w:val="24"/>
          <w:szCs w:val="24"/>
        </w:rPr>
      </w:pPr>
      <w:bookmarkStart w:id="60" w:name="_Toc167364686"/>
      <w:r w:rsidRPr="004A71A8">
        <w:rPr>
          <w:rFonts w:ascii="Times New Roman" w:hAnsi="Times New Roman" w:cs="Times New Roman"/>
          <w:sz w:val="24"/>
          <w:szCs w:val="24"/>
        </w:rPr>
        <w:t xml:space="preserve">4.4 </w:t>
      </w:r>
      <w:r w:rsidR="005302DE" w:rsidRPr="004A71A8">
        <w:rPr>
          <w:rFonts w:ascii="Times New Roman" w:hAnsi="Times New Roman" w:cs="Times New Roman"/>
          <w:sz w:val="24"/>
          <w:szCs w:val="24"/>
        </w:rPr>
        <w:t xml:space="preserve">Fitting the model through </w:t>
      </w:r>
      <w:r w:rsidR="00F93A28" w:rsidRPr="004A71A8">
        <w:rPr>
          <w:rFonts w:ascii="Times New Roman" w:hAnsi="Times New Roman" w:cs="Times New Roman"/>
          <w:sz w:val="24"/>
          <w:szCs w:val="24"/>
        </w:rPr>
        <w:t>the stepwise algorithm using AIC</w:t>
      </w:r>
      <w:bookmarkEnd w:id="60"/>
    </w:p>
    <w:p w14:paraId="2D1833CA" w14:textId="3389685E" w:rsidR="00EA2267" w:rsidRPr="004A71A8" w:rsidRDefault="00353CB6"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stepwise variable selection method employed a systematic approach to refine the </w:t>
      </w:r>
      <w:r w:rsidR="00FC4B96" w:rsidRPr="004A71A8">
        <w:rPr>
          <w:rFonts w:ascii="Times New Roman" w:hAnsi="Times New Roman" w:cs="Times New Roman"/>
          <w:sz w:val="24"/>
          <w:szCs w:val="24"/>
        </w:rPr>
        <w:t>Model 1</w:t>
      </w:r>
      <w:r w:rsidRPr="004A71A8">
        <w:rPr>
          <w:rFonts w:ascii="Times New Roman" w:hAnsi="Times New Roman" w:cs="Times New Roman"/>
          <w:sz w:val="24"/>
          <w:szCs w:val="24"/>
        </w:rPr>
        <w:t xml:space="preserve"> by iteratively evaluating predictors' significance in predicting </w:t>
      </w:r>
      <w:r w:rsidR="00CA0A42" w:rsidRPr="004A71A8">
        <w:rPr>
          <w:rFonts w:ascii="Times New Roman" w:hAnsi="Times New Roman" w:cs="Times New Roman"/>
          <w:sz w:val="24"/>
          <w:szCs w:val="24"/>
        </w:rPr>
        <w:t>t</w:t>
      </w:r>
      <w:r w:rsidR="0009198C" w:rsidRPr="004A71A8">
        <w:rPr>
          <w:rFonts w:ascii="Times New Roman" w:hAnsi="Times New Roman" w:cs="Times New Roman"/>
          <w:sz w:val="24"/>
          <w:szCs w:val="24"/>
        </w:rPr>
        <w:t xml:space="preserve">he organisational </w:t>
      </w:r>
      <w:r w:rsidRPr="004A71A8">
        <w:rPr>
          <w:rFonts w:ascii="Times New Roman" w:hAnsi="Times New Roman" w:cs="Times New Roman"/>
          <w:sz w:val="24"/>
          <w:szCs w:val="24"/>
        </w:rPr>
        <w:t>productivity</w:t>
      </w:r>
      <w:r w:rsidR="0009198C" w:rsidRPr="004A71A8">
        <w:rPr>
          <w:rFonts w:ascii="Times New Roman" w:hAnsi="Times New Roman" w:cs="Times New Roman"/>
          <w:sz w:val="24"/>
          <w:szCs w:val="24"/>
        </w:rPr>
        <w:t xml:space="preserve"> as perceived by employers in the UK</w:t>
      </w:r>
      <w:r w:rsidRPr="004A71A8">
        <w:rPr>
          <w:rFonts w:ascii="Times New Roman" w:hAnsi="Times New Roman" w:cs="Times New Roman"/>
          <w:sz w:val="24"/>
          <w:szCs w:val="24"/>
        </w:rPr>
        <w:t>, measured by the Akaike Information Criterion (AIC). Initially, the model encompassed a range of potential predictors, including variables like PartTime, WorkNight, DifWorkShift, ZeroHours, ThirtyPartTime, and various job titles, alongside other metrics related to organisational policies, employee competence, and business operations. Through a series of steps, the analysis sequentially assessed each predictor's contribution to the model's explanatory power.</w:t>
      </w:r>
      <w:r w:rsidR="00393781" w:rsidRPr="004A71A8">
        <w:rPr>
          <w:rFonts w:ascii="Times New Roman" w:hAnsi="Times New Roman" w:cs="Times New Roman"/>
          <w:sz w:val="24"/>
          <w:szCs w:val="24"/>
        </w:rPr>
        <w:t xml:space="preserve"> </w:t>
      </w:r>
      <w:r w:rsidR="00F87939" w:rsidRPr="004A71A8">
        <w:rPr>
          <w:rFonts w:ascii="Times New Roman" w:hAnsi="Times New Roman" w:cs="Times New Roman"/>
          <w:sz w:val="24"/>
          <w:szCs w:val="24"/>
        </w:rPr>
        <w:t xml:space="preserve"> </w:t>
      </w:r>
    </w:p>
    <w:p w14:paraId="06E4D6BB" w14:textId="29643BD7" w:rsidR="00EA2267" w:rsidRPr="004A71A8" w:rsidRDefault="00760ED1"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w:t>
      </w:r>
      <w:r w:rsidR="00FC4B96" w:rsidRPr="004A71A8">
        <w:rPr>
          <w:rFonts w:ascii="Times New Roman" w:hAnsi="Times New Roman" w:cs="Times New Roman"/>
          <w:sz w:val="24"/>
          <w:szCs w:val="24"/>
        </w:rPr>
        <w:t>Model 1</w:t>
      </w:r>
      <w:r w:rsidRPr="004A71A8">
        <w:rPr>
          <w:rFonts w:ascii="Times New Roman" w:hAnsi="Times New Roman" w:cs="Times New Roman"/>
          <w:sz w:val="24"/>
          <w:szCs w:val="24"/>
        </w:rPr>
        <w:t xml:space="preserve"> has all the independent variables to understand organisation productivity which indicates spurious relationships that needed to be explored. The stepwise AIC approach is adopted to significantly refine the model by removing non-influential predictors, which gives the provision to iteratively add to or more importantly omit variables from the </w:t>
      </w:r>
      <w:r w:rsidR="00FC4B96" w:rsidRPr="004A71A8">
        <w:rPr>
          <w:rFonts w:ascii="Times New Roman" w:hAnsi="Times New Roman" w:cs="Times New Roman"/>
          <w:sz w:val="24"/>
          <w:szCs w:val="24"/>
        </w:rPr>
        <w:t>Model 1</w:t>
      </w:r>
      <w:r w:rsidRPr="004A71A8">
        <w:rPr>
          <w:rFonts w:ascii="Times New Roman" w:hAnsi="Times New Roman" w:cs="Times New Roman"/>
          <w:sz w:val="24"/>
          <w:szCs w:val="24"/>
        </w:rPr>
        <w:t xml:space="preserve"> to improve the model to choose the one with the smallest amount of error which operationalise this as the model with the </w:t>
      </w:r>
      <w:r w:rsidRPr="004A71A8">
        <w:rPr>
          <w:rFonts w:ascii="Times New Roman" w:hAnsi="Times New Roman" w:cs="Times New Roman"/>
          <w:i/>
          <w:iCs/>
          <w:sz w:val="24"/>
          <w:szCs w:val="24"/>
        </w:rPr>
        <w:t>lowest </w:t>
      </w:r>
      <w:r w:rsidRPr="004A71A8">
        <w:rPr>
          <w:rFonts w:ascii="Times New Roman" w:hAnsi="Times New Roman" w:cs="Times New Roman"/>
          <w:b/>
          <w:bCs/>
          <w:sz w:val="24"/>
          <w:szCs w:val="24"/>
        </w:rPr>
        <w:t>Akaike information criterion (AIC)</w:t>
      </w:r>
      <w:r w:rsidRPr="004A71A8">
        <w:rPr>
          <w:rFonts w:ascii="Times New Roman" w:hAnsi="Times New Roman" w:cs="Times New Roman"/>
          <w:bCs/>
          <w:sz w:val="24"/>
          <w:szCs w:val="24"/>
        </w:rPr>
        <w:t xml:space="preserve">, indicating </w:t>
      </w:r>
      <w:r w:rsidRPr="004A71A8">
        <w:rPr>
          <w:rFonts w:ascii="Times New Roman" w:hAnsi="Times New Roman" w:cs="Times New Roman"/>
          <w:sz w:val="24"/>
          <w:szCs w:val="24"/>
        </w:rPr>
        <w:t>a more parsimonious model, relative to one fit with a higher AIC.</w:t>
      </w:r>
      <w:r w:rsidR="00EA2267" w:rsidRPr="004A71A8">
        <w:rPr>
          <w:rFonts w:ascii="Times New Roman" w:hAnsi="Times New Roman" w:cs="Times New Roman"/>
          <w:bCs/>
          <w:sz w:val="24"/>
          <w:szCs w:val="24"/>
        </w:rPr>
        <w:t xml:space="preserve"> This approach is adopted to </w:t>
      </w:r>
      <w:r w:rsidR="00EA2267" w:rsidRPr="004A71A8">
        <w:rPr>
          <w:rFonts w:ascii="Times New Roman" w:hAnsi="Times New Roman" w:cs="Times New Roman"/>
          <w:sz w:val="24"/>
          <w:szCs w:val="24"/>
        </w:rPr>
        <w:t xml:space="preserve">effectively penalise the </w:t>
      </w:r>
      <w:r w:rsidR="00FC4B96" w:rsidRPr="004A71A8">
        <w:rPr>
          <w:rFonts w:ascii="Times New Roman" w:hAnsi="Times New Roman" w:cs="Times New Roman"/>
          <w:sz w:val="24"/>
          <w:szCs w:val="24"/>
        </w:rPr>
        <w:t>Model 1</w:t>
      </w:r>
      <w:r w:rsidR="00EA2267" w:rsidRPr="004A71A8">
        <w:rPr>
          <w:rFonts w:ascii="Times New Roman" w:hAnsi="Times New Roman" w:cs="Times New Roman"/>
          <w:sz w:val="24"/>
          <w:szCs w:val="24"/>
        </w:rPr>
        <w:t xml:space="preserve"> for having all the independent variables in the model. AIC is an estimator of in-sample prediction error. The </w:t>
      </w:r>
      <w:r w:rsidR="00FC4B96" w:rsidRPr="004A71A8">
        <w:rPr>
          <w:rFonts w:ascii="Times New Roman" w:hAnsi="Times New Roman" w:cs="Times New Roman"/>
          <w:sz w:val="24"/>
          <w:szCs w:val="24"/>
        </w:rPr>
        <w:t>Model 1</w:t>
      </w:r>
      <w:r w:rsidR="00EA2267" w:rsidRPr="004A71A8">
        <w:rPr>
          <w:rFonts w:ascii="Times New Roman" w:hAnsi="Times New Roman" w:cs="Times New Roman"/>
          <w:sz w:val="24"/>
          <w:szCs w:val="24"/>
        </w:rPr>
        <w:t xml:space="preserve"> was subject to AIC stepwise algorithm in both directions, with iterations the </w:t>
      </w:r>
      <w:r w:rsidR="00133B5D">
        <w:rPr>
          <w:rFonts w:ascii="Times New Roman" w:hAnsi="Times New Roman" w:cs="Times New Roman"/>
          <w:sz w:val="24"/>
          <w:szCs w:val="24"/>
        </w:rPr>
        <w:t xml:space="preserve">model 3 </w:t>
      </w:r>
      <w:r w:rsidR="00EA2267" w:rsidRPr="004A71A8">
        <w:rPr>
          <w:rFonts w:ascii="Times New Roman" w:hAnsi="Times New Roman" w:cs="Times New Roman"/>
          <w:sz w:val="24"/>
          <w:szCs w:val="24"/>
        </w:rPr>
        <w:t>is developed and has the least AIC, which is detailed below.</w:t>
      </w:r>
    </w:p>
    <w:p w14:paraId="348DF385" w14:textId="140C1CBD" w:rsidR="00F87939" w:rsidRPr="004A71A8" w:rsidRDefault="00F8793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After multiple iterations, a streamlined set of predictors deemed most influential in determining </w:t>
      </w:r>
      <w:r w:rsidR="00B6215B" w:rsidRPr="004A71A8">
        <w:rPr>
          <w:rFonts w:ascii="Times New Roman" w:hAnsi="Times New Roman" w:cs="Times New Roman"/>
          <w:sz w:val="24"/>
          <w:szCs w:val="24"/>
        </w:rPr>
        <w:t xml:space="preserve">organisational </w:t>
      </w:r>
      <w:r w:rsidRPr="004A71A8">
        <w:rPr>
          <w:rFonts w:ascii="Times New Roman" w:hAnsi="Times New Roman" w:cs="Times New Roman"/>
          <w:sz w:val="24"/>
          <w:szCs w:val="24"/>
        </w:rPr>
        <w:t xml:space="preserve">productivity. These included DifWorkShift, RoleSuitability, BizImpact, Absenteeism, Turnover, Motivation, and BizClass. Each of these predictors exhibited notable associations with productivity, as evidenced by their respective coefficients in </w:t>
      </w:r>
      <w:r w:rsidRPr="00487E38">
        <w:rPr>
          <w:rFonts w:ascii="Times New Roman" w:hAnsi="Times New Roman" w:cs="Times New Roman"/>
          <w:sz w:val="24"/>
          <w:szCs w:val="24"/>
        </w:rPr>
        <w:t xml:space="preserve">the </w:t>
      </w:r>
      <w:r w:rsidR="00487E38" w:rsidRPr="00487E38">
        <w:rPr>
          <w:rFonts w:ascii="Times New Roman" w:hAnsi="Times New Roman" w:cs="Times New Roman"/>
          <w:sz w:val="24"/>
          <w:szCs w:val="24"/>
        </w:rPr>
        <w:t>below table.</w:t>
      </w:r>
    </w:p>
    <w:p w14:paraId="2728638A" w14:textId="5BB35DF8" w:rsidR="008727CE" w:rsidRPr="004A71A8" w:rsidRDefault="008727CE" w:rsidP="00BE1AF9">
      <w:pPr>
        <w:pStyle w:val="Caption"/>
        <w:keepNext/>
        <w:spacing w:line="360" w:lineRule="auto"/>
        <w:rPr>
          <w:rFonts w:cs="Times New Roman"/>
          <w:sz w:val="24"/>
          <w:szCs w:val="24"/>
        </w:rPr>
      </w:pPr>
      <w:bookmarkStart w:id="61" w:name="_Toc166799757"/>
      <w:r w:rsidRPr="004A71A8">
        <w:rPr>
          <w:rFonts w:cs="Times New Roman"/>
          <w:sz w:val="24"/>
          <w:szCs w:val="24"/>
        </w:rPr>
        <w:lastRenderedPageBreak/>
        <w:t xml:space="preserve">Table </w:t>
      </w:r>
      <w:r w:rsidRPr="004A71A8">
        <w:rPr>
          <w:rFonts w:cs="Times New Roman"/>
          <w:sz w:val="24"/>
          <w:szCs w:val="24"/>
        </w:rPr>
        <w:fldChar w:fldCharType="begin"/>
      </w:r>
      <w:r w:rsidRPr="004A71A8">
        <w:rPr>
          <w:rFonts w:cs="Times New Roman"/>
          <w:sz w:val="24"/>
          <w:szCs w:val="24"/>
        </w:rPr>
        <w:instrText xml:space="preserve"> SEQ Table \* ARABIC </w:instrText>
      </w:r>
      <w:r w:rsidRPr="004A71A8">
        <w:rPr>
          <w:rFonts w:cs="Times New Roman"/>
          <w:sz w:val="24"/>
          <w:szCs w:val="24"/>
        </w:rPr>
        <w:fldChar w:fldCharType="separate"/>
      </w:r>
      <w:r w:rsidR="00EA7F75" w:rsidRPr="004A71A8">
        <w:rPr>
          <w:rFonts w:cs="Times New Roman"/>
          <w:noProof/>
          <w:sz w:val="24"/>
          <w:szCs w:val="24"/>
        </w:rPr>
        <w:t>4</w:t>
      </w:r>
      <w:r w:rsidRPr="004A71A8">
        <w:rPr>
          <w:rFonts w:cs="Times New Roman"/>
          <w:sz w:val="24"/>
          <w:szCs w:val="24"/>
        </w:rPr>
        <w:fldChar w:fldCharType="end"/>
      </w:r>
      <w:r w:rsidRPr="004A71A8">
        <w:rPr>
          <w:rFonts w:cs="Times New Roman"/>
          <w:sz w:val="24"/>
          <w:szCs w:val="24"/>
        </w:rPr>
        <w:t>:  Model 3 regression result</w:t>
      </w:r>
      <w:bookmarkEnd w:id="61"/>
    </w:p>
    <w:p w14:paraId="3B5B4FAE" w14:textId="34FA5DAC" w:rsidR="008727CE" w:rsidRPr="004A71A8" w:rsidRDefault="008727CE" w:rsidP="00BE1AF9">
      <w:pPr>
        <w:spacing w:line="360" w:lineRule="auto"/>
        <w:jc w:val="both"/>
        <w:rPr>
          <w:rFonts w:ascii="Times New Roman" w:hAnsi="Times New Roman" w:cs="Times New Roman"/>
          <w:sz w:val="24"/>
          <w:szCs w:val="24"/>
        </w:rPr>
      </w:pPr>
      <w:r w:rsidRPr="004A71A8">
        <w:rPr>
          <w:rFonts w:ascii="Times New Roman" w:eastAsia="Times New Roman" w:hAnsi="Times New Roman" w:cs="Times New Roman"/>
          <w:b/>
          <w:bCs/>
          <w:color w:val="000000"/>
          <w:sz w:val="24"/>
          <w:szCs w:val="24"/>
          <w:lang w:eastAsia="en-GB"/>
        </w:rPr>
        <w:t>Dependent variable: Productivity</w:t>
      </w:r>
    </w:p>
    <w:tbl>
      <w:tblPr>
        <w:tblStyle w:val="TableGrid"/>
        <w:tblW w:w="9060" w:type="dxa"/>
        <w:tblLook w:val="04A0" w:firstRow="1" w:lastRow="0" w:firstColumn="1" w:lastColumn="0" w:noHBand="0" w:noVBand="1"/>
      </w:tblPr>
      <w:tblGrid>
        <w:gridCol w:w="2838"/>
        <w:gridCol w:w="2014"/>
        <w:gridCol w:w="2767"/>
        <w:gridCol w:w="1441"/>
      </w:tblGrid>
      <w:tr w:rsidR="006972DA" w:rsidRPr="004A71A8" w14:paraId="0E815EC1" w14:textId="41F54D48" w:rsidTr="00FE46CF">
        <w:tc>
          <w:tcPr>
            <w:tcW w:w="0" w:type="auto"/>
            <w:hideMark/>
          </w:tcPr>
          <w:p w14:paraId="4D5DE2A5" w14:textId="77777777" w:rsidR="006972DA" w:rsidRPr="004A71A8" w:rsidRDefault="006972DA" w:rsidP="00BE1AF9">
            <w:pPr>
              <w:spacing w:after="160"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Variable</w:t>
            </w:r>
          </w:p>
        </w:tc>
        <w:tc>
          <w:tcPr>
            <w:tcW w:w="0" w:type="auto"/>
            <w:hideMark/>
          </w:tcPr>
          <w:p w14:paraId="25CCB0A1" w14:textId="77777777" w:rsidR="006972DA" w:rsidRPr="004A71A8" w:rsidRDefault="006972DA" w:rsidP="00BE1AF9">
            <w:pPr>
              <w:spacing w:after="160"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Coefficient</w:t>
            </w:r>
          </w:p>
        </w:tc>
        <w:tc>
          <w:tcPr>
            <w:tcW w:w="0" w:type="auto"/>
            <w:hideMark/>
          </w:tcPr>
          <w:p w14:paraId="38A0DE6A" w14:textId="77777777" w:rsidR="006972DA" w:rsidRPr="004A71A8" w:rsidRDefault="006972DA" w:rsidP="00BE1AF9">
            <w:pPr>
              <w:spacing w:after="160"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Standard Error</w:t>
            </w:r>
          </w:p>
        </w:tc>
        <w:tc>
          <w:tcPr>
            <w:tcW w:w="0" w:type="auto"/>
          </w:tcPr>
          <w:p w14:paraId="01C90460" w14:textId="6513209C" w:rsidR="006972DA" w:rsidRPr="004A71A8" w:rsidRDefault="006972DA" w:rsidP="00BE1AF9">
            <w:pPr>
              <w:spacing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t value</w:t>
            </w:r>
          </w:p>
        </w:tc>
      </w:tr>
      <w:tr w:rsidR="006972DA" w:rsidRPr="004A71A8" w14:paraId="17FF06A6" w14:textId="48F550C3" w:rsidTr="00FE46CF">
        <w:tc>
          <w:tcPr>
            <w:tcW w:w="0" w:type="auto"/>
            <w:hideMark/>
          </w:tcPr>
          <w:p w14:paraId="141CC837" w14:textId="77777777" w:rsidR="006972DA" w:rsidRPr="004A71A8" w:rsidRDefault="006972DA" w:rsidP="00BE1AF9">
            <w:pPr>
              <w:spacing w:after="160" w:line="360" w:lineRule="auto"/>
              <w:jc w:val="both"/>
              <w:rPr>
                <w:rFonts w:ascii="Times New Roman" w:hAnsi="Times New Roman" w:cs="Times New Roman"/>
                <w:sz w:val="24"/>
                <w:szCs w:val="24"/>
              </w:rPr>
            </w:pPr>
            <w:r w:rsidRPr="004A71A8">
              <w:rPr>
                <w:rFonts w:ascii="Times New Roman" w:hAnsi="Times New Roman" w:cs="Times New Roman"/>
                <w:bCs/>
                <w:sz w:val="24"/>
                <w:szCs w:val="24"/>
              </w:rPr>
              <w:t>DifWorkShift</w:t>
            </w:r>
          </w:p>
        </w:tc>
        <w:tc>
          <w:tcPr>
            <w:tcW w:w="0" w:type="auto"/>
            <w:hideMark/>
          </w:tcPr>
          <w:p w14:paraId="2F399F01"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0.202</w:t>
            </w:r>
          </w:p>
        </w:tc>
        <w:tc>
          <w:tcPr>
            <w:tcW w:w="0" w:type="auto"/>
            <w:hideMark/>
          </w:tcPr>
          <w:p w14:paraId="5095A59B"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(0.130)</w:t>
            </w:r>
          </w:p>
        </w:tc>
        <w:tc>
          <w:tcPr>
            <w:tcW w:w="0" w:type="auto"/>
          </w:tcPr>
          <w:p w14:paraId="43B2B3BB" w14:textId="29D6F291" w:rsidR="006972DA" w:rsidRPr="004A71A8" w:rsidRDefault="006972DA"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1.5579</w:t>
            </w:r>
          </w:p>
        </w:tc>
      </w:tr>
      <w:tr w:rsidR="006972DA" w:rsidRPr="004A71A8" w14:paraId="1EEAA01A" w14:textId="4A9F57B7" w:rsidTr="00FE46CF">
        <w:tc>
          <w:tcPr>
            <w:tcW w:w="0" w:type="auto"/>
            <w:hideMark/>
          </w:tcPr>
          <w:p w14:paraId="2DAED1E4" w14:textId="77777777" w:rsidR="006972DA" w:rsidRPr="004A71A8" w:rsidRDefault="006972DA" w:rsidP="00BE1AF9">
            <w:pPr>
              <w:spacing w:after="160" w:line="360" w:lineRule="auto"/>
              <w:jc w:val="both"/>
              <w:rPr>
                <w:rFonts w:ascii="Times New Roman" w:hAnsi="Times New Roman" w:cs="Times New Roman"/>
                <w:sz w:val="24"/>
                <w:szCs w:val="24"/>
              </w:rPr>
            </w:pPr>
            <w:r w:rsidRPr="004A71A8">
              <w:rPr>
                <w:rFonts w:ascii="Times New Roman" w:hAnsi="Times New Roman" w:cs="Times New Roman"/>
                <w:bCs/>
                <w:sz w:val="24"/>
                <w:szCs w:val="24"/>
              </w:rPr>
              <w:t>RoleSuitability</w:t>
            </w:r>
          </w:p>
        </w:tc>
        <w:tc>
          <w:tcPr>
            <w:tcW w:w="0" w:type="auto"/>
            <w:hideMark/>
          </w:tcPr>
          <w:p w14:paraId="26B6EB86"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0.428</w:t>
            </w:r>
          </w:p>
        </w:tc>
        <w:tc>
          <w:tcPr>
            <w:tcW w:w="0" w:type="auto"/>
            <w:hideMark/>
          </w:tcPr>
          <w:p w14:paraId="52764966"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(0.141) ***</w:t>
            </w:r>
          </w:p>
        </w:tc>
        <w:tc>
          <w:tcPr>
            <w:tcW w:w="0" w:type="auto"/>
          </w:tcPr>
          <w:p w14:paraId="2EC39262" w14:textId="36245BC0" w:rsidR="006972DA" w:rsidRPr="004A71A8" w:rsidRDefault="006972DA"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3.0430</w:t>
            </w:r>
          </w:p>
        </w:tc>
      </w:tr>
      <w:tr w:rsidR="006972DA" w:rsidRPr="004A71A8" w14:paraId="7D3D0547" w14:textId="143BB212" w:rsidTr="00FE46CF">
        <w:tc>
          <w:tcPr>
            <w:tcW w:w="0" w:type="auto"/>
            <w:hideMark/>
          </w:tcPr>
          <w:p w14:paraId="2A0CDB51" w14:textId="77777777" w:rsidR="006972DA" w:rsidRPr="004A71A8" w:rsidRDefault="006972DA" w:rsidP="00BE1AF9">
            <w:pPr>
              <w:spacing w:after="160" w:line="360" w:lineRule="auto"/>
              <w:jc w:val="both"/>
              <w:rPr>
                <w:rFonts w:ascii="Times New Roman" w:hAnsi="Times New Roman" w:cs="Times New Roman"/>
                <w:sz w:val="24"/>
                <w:szCs w:val="24"/>
              </w:rPr>
            </w:pPr>
            <w:r w:rsidRPr="004A71A8">
              <w:rPr>
                <w:rFonts w:ascii="Times New Roman" w:hAnsi="Times New Roman" w:cs="Times New Roman"/>
                <w:bCs/>
                <w:sz w:val="24"/>
                <w:szCs w:val="24"/>
              </w:rPr>
              <w:t>BizImpact</w:t>
            </w:r>
          </w:p>
        </w:tc>
        <w:tc>
          <w:tcPr>
            <w:tcW w:w="0" w:type="auto"/>
            <w:hideMark/>
          </w:tcPr>
          <w:p w14:paraId="4A466C0C"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-0.255</w:t>
            </w:r>
          </w:p>
        </w:tc>
        <w:tc>
          <w:tcPr>
            <w:tcW w:w="0" w:type="auto"/>
            <w:hideMark/>
          </w:tcPr>
          <w:p w14:paraId="0AABD5FD"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(0.057) ***</w:t>
            </w:r>
          </w:p>
        </w:tc>
        <w:tc>
          <w:tcPr>
            <w:tcW w:w="0" w:type="auto"/>
          </w:tcPr>
          <w:p w14:paraId="13088503" w14:textId="2BE09BA2" w:rsidR="006972DA" w:rsidRPr="004A71A8" w:rsidRDefault="006972DA"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-4.4743</w:t>
            </w:r>
          </w:p>
        </w:tc>
      </w:tr>
      <w:tr w:rsidR="006972DA" w:rsidRPr="004A71A8" w14:paraId="6DB40C40" w14:textId="7D8DAA0D" w:rsidTr="00FE46CF">
        <w:tc>
          <w:tcPr>
            <w:tcW w:w="0" w:type="auto"/>
            <w:hideMark/>
          </w:tcPr>
          <w:p w14:paraId="290061BE" w14:textId="77777777" w:rsidR="006972DA" w:rsidRPr="004A71A8" w:rsidRDefault="006972DA" w:rsidP="00BE1AF9">
            <w:pPr>
              <w:spacing w:after="160" w:line="360" w:lineRule="auto"/>
              <w:jc w:val="both"/>
              <w:rPr>
                <w:rFonts w:ascii="Times New Roman" w:hAnsi="Times New Roman" w:cs="Times New Roman"/>
                <w:sz w:val="24"/>
                <w:szCs w:val="24"/>
              </w:rPr>
            </w:pPr>
            <w:r w:rsidRPr="004A71A8">
              <w:rPr>
                <w:rFonts w:ascii="Times New Roman" w:hAnsi="Times New Roman" w:cs="Times New Roman"/>
                <w:bCs/>
                <w:sz w:val="24"/>
                <w:szCs w:val="24"/>
              </w:rPr>
              <w:t>Absenteeism</w:t>
            </w:r>
          </w:p>
        </w:tc>
        <w:tc>
          <w:tcPr>
            <w:tcW w:w="0" w:type="auto"/>
            <w:hideMark/>
          </w:tcPr>
          <w:p w14:paraId="0EB26DB3"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0.408</w:t>
            </w:r>
          </w:p>
        </w:tc>
        <w:tc>
          <w:tcPr>
            <w:tcW w:w="0" w:type="auto"/>
            <w:hideMark/>
          </w:tcPr>
          <w:p w14:paraId="6E271DED"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(0.074) ***</w:t>
            </w:r>
          </w:p>
        </w:tc>
        <w:tc>
          <w:tcPr>
            <w:tcW w:w="0" w:type="auto"/>
          </w:tcPr>
          <w:p w14:paraId="57E4F910" w14:textId="62BF693F" w:rsidR="006972DA" w:rsidRPr="004A71A8" w:rsidRDefault="006972DA"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5.5138</w:t>
            </w:r>
          </w:p>
        </w:tc>
      </w:tr>
      <w:tr w:rsidR="006972DA" w:rsidRPr="004A71A8" w14:paraId="3E94187D" w14:textId="272D0685" w:rsidTr="00FE46CF">
        <w:tc>
          <w:tcPr>
            <w:tcW w:w="0" w:type="auto"/>
            <w:hideMark/>
          </w:tcPr>
          <w:p w14:paraId="2F46D688" w14:textId="77777777" w:rsidR="006972DA" w:rsidRPr="004A71A8" w:rsidRDefault="006972DA" w:rsidP="00BE1AF9">
            <w:pPr>
              <w:spacing w:after="160" w:line="360" w:lineRule="auto"/>
              <w:jc w:val="both"/>
              <w:rPr>
                <w:rFonts w:ascii="Times New Roman" w:hAnsi="Times New Roman" w:cs="Times New Roman"/>
                <w:sz w:val="24"/>
                <w:szCs w:val="24"/>
              </w:rPr>
            </w:pPr>
            <w:r w:rsidRPr="004A71A8">
              <w:rPr>
                <w:rFonts w:ascii="Times New Roman" w:hAnsi="Times New Roman" w:cs="Times New Roman"/>
                <w:bCs/>
                <w:sz w:val="24"/>
                <w:szCs w:val="24"/>
              </w:rPr>
              <w:t>Turnover</w:t>
            </w:r>
          </w:p>
        </w:tc>
        <w:tc>
          <w:tcPr>
            <w:tcW w:w="0" w:type="auto"/>
            <w:hideMark/>
          </w:tcPr>
          <w:p w14:paraId="4BA0ECCF"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0.552</w:t>
            </w:r>
          </w:p>
        </w:tc>
        <w:tc>
          <w:tcPr>
            <w:tcW w:w="0" w:type="auto"/>
            <w:hideMark/>
          </w:tcPr>
          <w:p w14:paraId="77A98D06"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(0.074) ***</w:t>
            </w:r>
          </w:p>
        </w:tc>
        <w:tc>
          <w:tcPr>
            <w:tcW w:w="0" w:type="auto"/>
          </w:tcPr>
          <w:p w14:paraId="0CB3EDA8" w14:textId="64357618" w:rsidR="006972DA" w:rsidRPr="004A71A8" w:rsidRDefault="006972DA"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7.4796</w:t>
            </w:r>
          </w:p>
        </w:tc>
      </w:tr>
      <w:tr w:rsidR="006972DA" w:rsidRPr="004A71A8" w14:paraId="3EA145F6" w14:textId="4BB5A240" w:rsidTr="00FE46CF">
        <w:tc>
          <w:tcPr>
            <w:tcW w:w="0" w:type="auto"/>
            <w:hideMark/>
          </w:tcPr>
          <w:p w14:paraId="527C503F" w14:textId="77777777" w:rsidR="006972DA" w:rsidRPr="004A71A8" w:rsidRDefault="006972DA" w:rsidP="00BE1AF9">
            <w:pPr>
              <w:spacing w:after="160" w:line="360" w:lineRule="auto"/>
              <w:jc w:val="both"/>
              <w:rPr>
                <w:rFonts w:ascii="Times New Roman" w:hAnsi="Times New Roman" w:cs="Times New Roman"/>
                <w:sz w:val="24"/>
                <w:szCs w:val="24"/>
              </w:rPr>
            </w:pPr>
            <w:r w:rsidRPr="004A71A8">
              <w:rPr>
                <w:rFonts w:ascii="Times New Roman" w:hAnsi="Times New Roman" w:cs="Times New Roman"/>
                <w:bCs/>
                <w:sz w:val="24"/>
                <w:szCs w:val="24"/>
              </w:rPr>
              <w:t>Motivation</w:t>
            </w:r>
          </w:p>
        </w:tc>
        <w:tc>
          <w:tcPr>
            <w:tcW w:w="0" w:type="auto"/>
            <w:hideMark/>
          </w:tcPr>
          <w:p w14:paraId="061F5CC1"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0.600</w:t>
            </w:r>
          </w:p>
        </w:tc>
        <w:tc>
          <w:tcPr>
            <w:tcW w:w="0" w:type="auto"/>
            <w:hideMark/>
          </w:tcPr>
          <w:p w14:paraId="7C35FFBF"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(0.081) ***</w:t>
            </w:r>
          </w:p>
        </w:tc>
        <w:tc>
          <w:tcPr>
            <w:tcW w:w="0" w:type="auto"/>
          </w:tcPr>
          <w:p w14:paraId="3A945410" w14:textId="7200593F" w:rsidR="006972DA" w:rsidRPr="004A71A8" w:rsidRDefault="006972DA"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7.3921</w:t>
            </w:r>
          </w:p>
        </w:tc>
      </w:tr>
      <w:tr w:rsidR="006972DA" w:rsidRPr="004A71A8" w14:paraId="146C4895" w14:textId="2D1FBAF4" w:rsidTr="00FE46CF">
        <w:tc>
          <w:tcPr>
            <w:tcW w:w="0" w:type="auto"/>
            <w:hideMark/>
          </w:tcPr>
          <w:p w14:paraId="4C05C6B5" w14:textId="77777777" w:rsidR="006972DA" w:rsidRPr="004A71A8" w:rsidRDefault="006972DA" w:rsidP="00BE1AF9">
            <w:pPr>
              <w:spacing w:after="160" w:line="360" w:lineRule="auto"/>
              <w:jc w:val="both"/>
              <w:rPr>
                <w:rFonts w:ascii="Times New Roman" w:hAnsi="Times New Roman" w:cs="Times New Roman"/>
                <w:sz w:val="24"/>
                <w:szCs w:val="24"/>
              </w:rPr>
            </w:pPr>
            <w:r w:rsidRPr="004A71A8">
              <w:rPr>
                <w:rFonts w:ascii="Times New Roman" w:hAnsi="Times New Roman" w:cs="Times New Roman"/>
                <w:bCs/>
                <w:sz w:val="24"/>
                <w:szCs w:val="24"/>
              </w:rPr>
              <w:t>BizClassMedium</w:t>
            </w:r>
          </w:p>
        </w:tc>
        <w:tc>
          <w:tcPr>
            <w:tcW w:w="0" w:type="auto"/>
            <w:hideMark/>
          </w:tcPr>
          <w:p w14:paraId="14A4ED84"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0.380</w:t>
            </w:r>
          </w:p>
        </w:tc>
        <w:tc>
          <w:tcPr>
            <w:tcW w:w="0" w:type="auto"/>
            <w:hideMark/>
          </w:tcPr>
          <w:p w14:paraId="163899AD"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(0.175) **</w:t>
            </w:r>
          </w:p>
        </w:tc>
        <w:tc>
          <w:tcPr>
            <w:tcW w:w="0" w:type="auto"/>
          </w:tcPr>
          <w:p w14:paraId="5C9E10B4" w14:textId="126CC09F" w:rsidR="006972DA" w:rsidRPr="004A71A8" w:rsidRDefault="006972DA"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2.1690</w:t>
            </w:r>
          </w:p>
        </w:tc>
      </w:tr>
      <w:tr w:rsidR="006972DA" w:rsidRPr="004A71A8" w14:paraId="1978724B" w14:textId="713DB589" w:rsidTr="00FE46CF">
        <w:tc>
          <w:tcPr>
            <w:tcW w:w="0" w:type="auto"/>
            <w:hideMark/>
          </w:tcPr>
          <w:p w14:paraId="19294197" w14:textId="77777777" w:rsidR="006972DA" w:rsidRPr="004A71A8" w:rsidRDefault="006972DA" w:rsidP="00BE1AF9">
            <w:pPr>
              <w:spacing w:after="160" w:line="360" w:lineRule="auto"/>
              <w:jc w:val="both"/>
              <w:rPr>
                <w:rFonts w:ascii="Times New Roman" w:hAnsi="Times New Roman" w:cs="Times New Roman"/>
                <w:sz w:val="24"/>
                <w:szCs w:val="24"/>
              </w:rPr>
            </w:pPr>
            <w:r w:rsidRPr="004A71A8">
              <w:rPr>
                <w:rFonts w:ascii="Times New Roman" w:hAnsi="Times New Roman" w:cs="Times New Roman"/>
                <w:bCs/>
                <w:sz w:val="24"/>
                <w:szCs w:val="24"/>
              </w:rPr>
              <w:t>BizClassSmall</w:t>
            </w:r>
          </w:p>
        </w:tc>
        <w:tc>
          <w:tcPr>
            <w:tcW w:w="0" w:type="auto"/>
            <w:hideMark/>
          </w:tcPr>
          <w:p w14:paraId="5EC5FFF1"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-0.067</w:t>
            </w:r>
          </w:p>
        </w:tc>
        <w:tc>
          <w:tcPr>
            <w:tcW w:w="0" w:type="auto"/>
            <w:hideMark/>
          </w:tcPr>
          <w:p w14:paraId="6CF8A254" w14:textId="77777777" w:rsidR="006972DA" w:rsidRPr="004A71A8" w:rsidRDefault="006972D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(0.164)</w:t>
            </w:r>
          </w:p>
        </w:tc>
        <w:tc>
          <w:tcPr>
            <w:tcW w:w="0" w:type="auto"/>
          </w:tcPr>
          <w:p w14:paraId="3FD4B18C" w14:textId="71265B9E" w:rsidR="006972DA" w:rsidRPr="004A71A8" w:rsidRDefault="006972DA"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-0.4102</w:t>
            </w:r>
          </w:p>
        </w:tc>
      </w:tr>
    </w:tbl>
    <w:p w14:paraId="3CC571CD" w14:textId="77777777" w:rsidR="00760ED1" w:rsidRPr="004A71A8" w:rsidRDefault="00760ED1" w:rsidP="00BE1AF9">
      <w:pPr>
        <w:spacing w:line="360" w:lineRule="auto"/>
        <w:jc w:val="both"/>
        <w:rPr>
          <w:rFonts w:ascii="Times New Roman" w:eastAsia="Times New Roman" w:hAnsi="Times New Roman" w:cs="Times New Roman"/>
          <w:i/>
          <w:color w:val="000000"/>
          <w:sz w:val="24"/>
          <w:szCs w:val="24"/>
          <w:lang w:eastAsia="en-GB"/>
        </w:rPr>
      </w:pPr>
      <w:r w:rsidRPr="004A71A8">
        <w:rPr>
          <w:rFonts w:ascii="Times New Roman" w:eastAsia="Times New Roman" w:hAnsi="Times New Roman" w:cs="Times New Roman"/>
          <w:i/>
          <w:color w:val="000000"/>
          <w:sz w:val="24"/>
          <w:szCs w:val="24"/>
          <w:lang w:eastAsia="en-GB"/>
        </w:rPr>
        <w:t>Note:*p&lt;0.1; **p&lt;0.05; ***p&lt;0.01</w:t>
      </w:r>
    </w:p>
    <w:p w14:paraId="1F3407BE" w14:textId="77777777" w:rsidR="00760ED1" w:rsidRPr="004A71A8" w:rsidRDefault="00760ED1" w:rsidP="00BE1AF9">
      <w:pPr>
        <w:spacing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t>Intercepts:</w:t>
      </w:r>
    </w:p>
    <w:tbl>
      <w:tblPr>
        <w:tblStyle w:val="TableGrid"/>
        <w:tblW w:w="6658" w:type="dxa"/>
        <w:tblLook w:val="04A0" w:firstRow="1" w:lastRow="0" w:firstColumn="1" w:lastColumn="0" w:noHBand="0" w:noVBand="1"/>
      </w:tblPr>
      <w:tblGrid>
        <w:gridCol w:w="2689"/>
        <w:gridCol w:w="1275"/>
        <w:gridCol w:w="1418"/>
        <w:gridCol w:w="1276"/>
      </w:tblGrid>
      <w:tr w:rsidR="00760ED1" w:rsidRPr="004A71A8" w14:paraId="3430A769" w14:textId="77777777" w:rsidTr="00B5610A">
        <w:tc>
          <w:tcPr>
            <w:tcW w:w="2689" w:type="dxa"/>
            <w:hideMark/>
          </w:tcPr>
          <w:p w14:paraId="2A19CC42" w14:textId="77777777" w:rsidR="00760ED1" w:rsidRPr="004A71A8" w:rsidRDefault="00760ED1" w:rsidP="00BE1AF9">
            <w:pPr>
              <w:spacing w:line="360" w:lineRule="auto"/>
              <w:jc w:val="both"/>
              <w:rPr>
                <w:rFonts w:ascii="Times New Roman" w:hAnsi="Times New Roman" w:cs="Times New Roman"/>
                <w:b/>
                <w:bCs/>
                <w:sz w:val="24"/>
                <w:szCs w:val="24"/>
              </w:rPr>
            </w:pPr>
          </w:p>
        </w:tc>
        <w:tc>
          <w:tcPr>
            <w:tcW w:w="1275" w:type="dxa"/>
            <w:hideMark/>
          </w:tcPr>
          <w:p w14:paraId="3ABDB759" w14:textId="77777777" w:rsidR="00760ED1" w:rsidRPr="004A71A8" w:rsidRDefault="00760ED1" w:rsidP="00BE1AF9">
            <w:pPr>
              <w:spacing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Value</w:t>
            </w:r>
          </w:p>
        </w:tc>
        <w:tc>
          <w:tcPr>
            <w:tcW w:w="1418" w:type="dxa"/>
            <w:hideMark/>
          </w:tcPr>
          <w:p w14:paraId="1B2FB417" w14:textId="77777777" w:rsidR="00760ED1" w:rsidRPr="004A71A8" w:rsidRDefault="00760ED1" w:rsidP="00BE1AF9">
            <w:pPr>
              <w:spacing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Std. Error</w:t>
            </w:r>
          </w:p>
        </w:tc>
        <w:tc>
          <w:tcPr>
            <w:tcW w:w="1276" w:type="dxa"/>
            <w:hideMark/>
          </w:tcPr>
          <w:p w14:paraId="101C9945" w14:textId="77777777" w:rsidR="00760ED1" w:rsidRPr="004A71A8" w:rsidRDefault="00760ED1" w:rsidP="00BE1AF9">
            <w:pPr>
              <w:spacing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t value</w:t>
            </w:r>
          </w:p>
        </w:tc>
      </w:tr>
      <w:tr w:rsidR="00760ED1" w:rsidRPr="004A71A8" w14:paraId="50F52DDD" w14:textId="77777777" w:rsidTr="00B5610A">
        <w:tc>
          <w:tcPr>
            <w:tcW w:w="2689" w:type="dxa"/>
            <w:hideMark/>
          </w:tcPr>
          <w:p w14:paraId="49933B97" w14:textId="77777777" w:rsidR="00760ED1" w:rsidRPr="004A71A8" w:rsidRDefault="00760ED1" w:rsidP="00BE1AF9">
            <w:pPr>
              <w:spacing w:line="360" w:lineRule="auto"/>
              <w:jc w:val="both"/>
              <w:rPr>
                <w:rFonts w:ascii="Times New Roman" w:hAnsi="Times New Roman" w:cs="Times New Roman"/>
                <w:sz w:val="24"/>
                <w:szCs w:val="24"/>
              </w:rPr>
            </w:pPr>
            <w:r w:rsidRPr="004A71A8">
              <w:rPr>
                <w:rFonts w:ascii="Times New Roman" w:eastAsia="Times New Roman" w:hAnsi="Times New Roman" w:cs="Times New Roman"/>
                <w:color w:val="000000"/>
                <w:sz w:val="24"/>
                <w:szCs w:val="24"/>
                <w:lang w:eastAsia="en-GB"/>
              </w:rPr>
              <w:t>1|2 (Positive to Negative)</w:t>
            </w:r>
          </w:p>
        </w:tc>
        <w:tc>
          <w:tcPr>
            <w:tcW w:w="1275" w:type="dxa"/>
          </w:tcPr>
          <w:p w14:paraId="3061DE88" w14:textId="77777777" w:rsidR="00760ED1" w:rsidRPr="004A71A8" w:rsidRDefault="00760ED1"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1.9534</w:t>
            </w:r>
          </w:p>
        </w:tc>
        <w:tc>
          <w:tcPr>
            <w:tcW w:w="1418" w:type="dxa"/>
          </w:tcPr>
          <w:p w14:paraId="35A2D69B" w14:textId="77777777" w:rsidR="00760ED1" w:rsidRPr="004A71A8" w:rsidRDefault="00760ED1"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0.3282</w:t>
            </w:r>
          </w:p>
        </w:tc>
        <w:tc>
          <w:tcPr>
            <w:tcW w:w="1276" w:type="dxa"/>
          </w:tcPr>
          <w:p w14:paraId="430FD1EC" w14:textId="77777777" w:rsidR="00760ED1" w:rsidRPr="004A71A8" w:rsidRDefault="00760ED1"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5.9522</w:t>
            </w:r>
          </w:p>
        </w:tc>
      </w:tr>
      <w:tr w:rsidR="00760ED1" w:rsidRPr="004A71A8" w14:paraId="179D2D7F" w14:textId="77777777" w:rsidTr="00B5610A">
        <w:tc>
          <w:tcPr>
            <w:tcW w:w="2689" w:type="dxa"/>
            <w:hideMark/>
          </w:tcPr>
          <w:p w14:paraId="68ED5D09" w14:textId="77777777" w:rsidR="00760ED1" w:rsidRPr="004A71A8" w:rsidRDefault="00760ED1" w:rsidP="00BE1AF9">
            <w:pPr>
              <w:spacing w:line="360" w:lineRule="auto"/>
              <w:jc w:val="both"/>
              <w:rPr>
                <w:rFonts w:ascii="Times New Roman" w:hAnsi="Times New Roman" w:cs="Times New Roman"/>
                <w:sz w:val="24"/>
                <w:szCs w:val="24"/>
              </w:rPr>
            </w:pPr>
            <w:r w:rsidRPr="004A71A8">
              <w:rPr>
                <w:rFonts w:ascii="Times New Roman" w:eastAsia="Times New Roman" w:hAnsi="Times New Roman" w:cs="Times New Roman"/>
                <w:color w:val="000000"/>
                <w:sz w:val="24"/>
                <w:szCs w:val="24"/>
                <w:lang w:eastAsia="en-GB"/>
              </w:rPr>
              <w:t>2|3 (Negative to No effect)</w:t>
            </w:r>
          </w:p>
        </w:tc>
        <w:tc>
          <w:tcPr>
            <w:tcW w:w="1275" w:type="dxa"/>
          </w:tcPr>
          <w:p w14:paraId="751715BB" w14:textId="77777777" w:rsidR="00760ED1" w:rsidRPr="004A71A8" w:rsidRDefault="00760ED1"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2.6196</w:t>
            </w:r>
          </w:p>
        </w:tc>
        <w:tc>
          <w:tcPr>
            <w:tcW w:w="1418" w:type="dxa"/>
          </w:tcPr>
          <w:p w14:paraId="11A9A39E" w14:textId="77777777" w:rsidR="00760ED1" w:rsidRPr="004A71A8" w:rsidRDefault="00760ED1"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0.3322</w:t>
            </w:r>
          </w:p>
        </w:tc>
        <w:tc>
          <w:tcPr>
            <w:tcW w:w="1276" w:type="dxa"/>
          </w:tcPr>
          <w:p w14:paraId="33F6A177" w14:textId="77777777" w:rsidR="00760ED1" w:rsidRPr="004A71A8" w:rsidRDefault="00760ED1" w:rsidP="00BE1AF9">
            <w:pPr>
              <w:spacing w:line="360" w:lineRule="auto"/>
              <w:jc w:val="right"/>
              <w:rPr>
                <w:rFonts w:ascii="Times New Roman" w:hAnsi="Times New Roman" w:cs="Times New Roman"/>
                <w:sz w:val="24"/>
                <w:szCs w:val="24"/>
              </w:rPr>
            </w:pPr>
            <w:r w:rsidRPr="004A71A8">
              <w:rPr>
                <w:rFonts w:ascii="Times New Roman" w:hAnsi="Times New Roman" w:cs="Times New Roman"/>
                <w:sz w:val="24"/>
                <w:szCs w:val="24"/>
              </w:rPr>
              <w:t>7.8868</w:t>
            </w:r>
          </w:p>
        </w:tc>
      </w:tr>
    </w:tbl>
    <w:p w14:paraId="03E71DC2" w14:textId="77777777" w:rsidR="00760ED1" w:rsidRPr="004A71A8" w:rsidRDefault="00760ED1" w:rsidP="00BE1AF9">
      <w:pPr>
        <w:spacing w:line="360" w:lineRule="auto"/>
        <w:jc w:val="both"/>
        <w:rPr>
          <w:rFonts w:ascii="Times New Roman" w:hAnsi="Times New Roman" w:cs="Times New Roman"/>
          <w:b/>
          <w:sz w:val="24"/>
          <w:szCs w:val="24"/>
        </w:rPr>
      </w:pPr>
      <w:r w:rsidRPr="004A71A8">
        <w:rPr>
          <w:rFonts w:ascii="Times New Roman" w:hAnsi="Times New Roman" w:cs="Times New Roman"/>
          <w:bCs/>
          <w:i/>
          <w:sz w:val="24"/>
          <w:szCs w:val="24"/>
        </w:rPr>
        <w:t>Residual Deviance:</w:t>
      </w:r>
      <w:r w:rsidRPr="004A71A8">
        <w:rPr>
          <w:rFonts w:ascii="Times New Roman" w:hAnsi="Times New Roman" w:cs="Times New Roman"/>
          <w:i/>
          <w:sz w:val="24"/>
          <w:szCs w:val="24"/>
        </w:rPr>
        <w:t xml:space="preserve"> 2139.715, </w:t>
      </w:r>
      <w:r w:rsidRPr="004A71A8">
        <w:rPr>
          <w:rFonts w:ascii="Times New Roman" w:hAnsi="Times New Roman" w:cs="Times New Roman"/>
          <w:bCs/>
          <w:i/>
          <w:sz w:val="24"/>
          <w:szCs w:val="24"/>
        </w:rPr>
        <w:t>AIC:</w:t>
      </w:r>
      <w:r w:rsidRPr="004A71A8">
        <w:rPr>
          <w:rFonts w:ascii="Times New Roman" w:hAnsi="Times New Roman" w:cs="Times New Roman"/>
          <w:i/>
          <w:sz w:val="24"/>
          <w:szCs w:val="24"/>
        </w:rPr>
        <w:t xml:space="preserve"> 2159.715 n=1388</w:t>
      </w:r>
    </w:p>
    <w:p w14:paraId="546D4CEE" w14:textId="61754C84" w:rsidR="00760ED1" w:rsidRPr="004A71A8" w:rsidRDefault="00760ED1"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Equation of the </w:t>
      </w:r>
      <w:r w:rsidR="00A64CE7" w:rsidRPr="004A71A8">
        <w:rPr>
          <w:rFonts w:ascii="Times New Roman" w:hAnsi="Times New Roman" w:cs="Times New Roman"/>
          <w:sz w:val="24"/>
          <w:szCs w:val="24"/>
        </w:rPr>
        <w:t>model3</w:t>
      </w:r>
      <w:r w:rsidRPr="004A71A8">
        <w:rPr>
          <w:rFonts w:ascii="Times New Roman" w:hAnsi="Times New Roman" w:cs="Times New Roman"/>
          <w:sz w:val="24"/>
          <w:szCs w:val="24"/>
        </w:rPr>
        <w:t>:</w:t>
      </w:r>
    </w:p>
    <w:p w14:paraId="002D1BCF" w14:textId="77777777" w:rsidR="00760ED1" w:rsidRPr="004A71A8" w:rsidRDefault="00760ED1" w:rsidP="00BE1AF9">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logit(</m:t>
          </m:r>
          <m:r>
            <m:rPr>
              <m:sty m:val="p"/>
            </m:rPr>
            <w:rPr>
              <w:rFonts w:ascii="Cambria Math" w:hAnsi="Cambria Math" w:cs="Times New Roman"/>
              <w:sz w:val="24"/>
              <w:szCs w:val="24"/>
            </w:rPr>
            <m:t>Pr</m:t>
          </m:r>
          <m:r>
            <w:rPr>
              <w:rFonts w:ascii="Cambria Math" w:hAnsi="Cambria Math" w:cs="Times New Roman"/>
              <w:sz w:val="24"/>
              <w:szCs w:val="24"/>
            </w:rPr>
            <m:t>⁡(Productivity≤j) )=1.9534+ 0.202(DifWorkShift)+  0.428(RoleSuitability)-0.255(BizImpact)+ 0.408(Absenteeism)+0.552(Turnover)+ 0.600(Motivation)+ 0.380(BizClassMedium)-0.067(BizClassSmall)</m:t>
          </m:r>
        </m:oMath>
      </m:oMathPara>
    </w:p>
    <w:p w14:paraId="5D908367" w14:textId="77777777" w:rsidR="00760ED1" w:rsidRPr="004A71A8" w:rsidRDefault="00760ED1"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Where; </w:t>
      </w:r>
      <w:r w:rsidRPr="004A71A8">
        <w:rPr>
          <w:rFonts w:ascii="Times New Roman" w:hAnsi="Times New Roman" w:cs="Times New Roman"/>
          <w:i/>
          <w:iCs/>
          <w:sz w:val="24"/>
          <w:szCs w:val="24"/>
        </w:rPr>
        <w:t>j is the level category of Productivity i.e. “positive”, “negative” or “no effect”</w:t>
      </w:r>
    </w:p>
    <w:p w14:paraId="0C0DF0E5" w14:textId="420DBA37" w:rsidR="00760ED1" w:rsidRPr="004A71A8" w:rsidRDefault="00760ED1"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 xml:space="preserve">This </w:t>
      </w:r>
      <w:r w:rsidR="00F2261B" w:rsidRPr="004A71A8">
        <w:rPr>
          <w:rFonts w:ascii="Times New Roman" w:hAnsi="Times New Roman" w:cs="Times New Roman"/>
          <w:sz w:val="24"/>
          <w:szCs w:val="24"/>
        </w:rPr>
        <w:t>model3</w:t>
      </w:r>
      <w:r w:rsidRPr="004A71A8">
        <w:rPr>
          <w:rFonts w:ascii="Times New Roman" w:hAnsi="Times New Roman" w:cs="Times New Roman"/>
          <w:sz w:val="24"/>
          <w:szCs w:val="24"/>
        </w:rPr>
        <w:t xml:space="preserve"> assumes that the relationship between each independent variables in the model and the log odds of being in a higher category of productivity versus all lower categories is constant across all category thresholds. Each coefficient provides the direction and magnitude of the effect of each predictor, controlling for other variables in the model.</w:t>
      </w:r>
    </w:p>
    <w:p w14:paraId="0DDF4754" w14:textId="77777777" w:rsidR="00760ED1" w:rsidRPr="004A71A8" w:rsidRDefault="00760ED1"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Statistically significant predictors in the optimal_ model included different working shift,  reduced Absenteeism, reduced Turnover, Motivation, and role suitability aspects of FWPs, with interpretations as an employee works different work shift (which is significant by p&lt;0.01) increases the odds of higher productivity by 0.202units. Similarly, employee role suitability for flexible working, and reducing absenteeism, reducing turnover, employee motivation, and organisation being a medium size increases the odds of higher productivity by 0.428, 0.408, 0.552, 0.6, and 0.380 unit respectively. The significant positive coefficients for Absenteeism, Turnover, and Motivation confirm that FWPs that reduce absenteeism and employee turnover and enhance employee motivation are strongly associated with increased organisational productivity. This supports hypotheses H1, H1a, H1b, and H2. Role Suitability had a notable positive coefficient, indicating that flexible roles tailored to employee skills and competencies also contribute to productivity. The negative coefficient for business impact suggests that there may be perceived or actual negative impacts of FWPs on business operations that could detract from their positive effects on productivity.</w:t>
      </w:r>
    </w:p>
    <w:p w14:paraId="49C01597" w14:textId="77777777" w:rsidR="00760ED1" w:rsidRPr="004A71A8" w:rsidRDefault="00760ED1"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Job titles like Head Teacher and others had large positive coefficients initially, suggesting role-specific variations in how FWPs impact productivity. However, many job title variables were removed in the stepwise refinement, indicating their lesser importance compared to direct FWP factors. Business size (BizClass) showed mixed effects on productivity, with medium businesses showing a positive association, potentially indicating different scales of impact by business size.</w:t>
      </w:r>
    </w:p>
    <w:p w14:paraId="690924E9" w14:textId="5966E2CE" w:rsidR="00760ED1" w:rsidRPr="004A71A8" w:rsidRDefault="00760ED1"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w:t>
      </w:r>
      <w:r w:rsidR="00F2261B" w:rsidRPr="004A71A8">
        <w:rPr>
          <w:rFonts w:ascii="Times New Roman" w:hAnsi="Times New Roman" w:cs="Times New Roman"/>
          <w:sz w:val="24"/>
          <w:szCs w:val="24"/>
        </w:rPr>
        <w:t>model3</w:t>
      </w:r>
      <w:r w:rsidRPr="004A71A8">
        <w:rPr>
          <w:rFonts w:ascii="Times New Roman" w:hAnsi="Times New Roman" w:cs="Times New Roman"/>
          <w:sz w:val="24"/>
          <w:szCs w:val="24"/>
        </w:rPr>
        <w:t xml:space="preserve"> through the stepwise method ended with a lower AIC (</w:t>
      </w:r>
      <w:r w:rsidRPr="004A71A8">
        <w:rPr>
          <w:rFonts w:ascii="Times New Roman" w:hAnsi="Times New Roman" w:cs="Times New Roman"/>
          <w:i/>
          <w:sz w:val="24"/>
          <w:szCs w:val="24"/>
        </w:rPr>
        <w:t>2159.715)</w:t>
      </w:r>
      <w:r w:rsidRPr="004A71A8">
        <w:rPr>
          <w:rFonts w:ascii="Times New Roman" w:hAnsi="Times New Roman" w:cs="Times New Roman"/>
          <w:sz w:val="24"/>
          <w:szCs w:val="24"/>
        </w:rPr>
        <w:t xml:space="preserve">, indicating a better fit to the </w:t>
      </w:r>
      <w:r w:rsidR="007A1624" w:rsidRPr="004A71A8">
        <w:rPr>
          <w:rFonts w:ascii="Times New Roman" w:hAnsi="Times New Roman" w:cs="Times New Roman"/>
          <w:sz w:val="24"/>
          <w:szCs w:val="24"/>
        </w:rPr>
        <w:t>WLB4</w:t>
      </w:r>
      <w:r w:rsidRPr="004A71A8">
        <w:rPr>
          <w:rFonts w:ascii="Times New Roman" w:hAnsi="Times New Roman" w:cs="Times New Roman"/>
          <w:sz w:val="24"/>
          <w:szCs w:val="24"/>
        </w:rPr>
        <w:t xml:space="preserve"> compared to the </w:t>
      </w:r>
      <w:r w:rsidR="00FC4B96" w:rsidRPr="004A71A8">
        <w:rPr>
          <w:rFonts w:ascii="Times New Roman" w:hAnsi="Times New Roman" w:cs="Times New Roman"/>
          <w:sz w:val="24"/>
          <w:szCs w:val="24"/>
        </w:rPr>
        <w:t>Model 1</w:t>
      </w:r>
      <w:r w:rsidRPr="004A71A8">
        <w:rPr>
          <w:rFonts w:ascii="Times New Roman" w:hAnsi="Times New Roman" w:cs="Times New Roman"/>
          <w:sz w:val="24"/>
          <w:szCs w:val="24"/>
        </w:rPr>
        <w:t xml:space="preserve">, and highlighted the importance of different aspects of FWPs (like Absenteeism, Turnover, Motivation, and role suitability), affirming their distinct roles in enhancing productivity, which confirms that FWPs significantly enhance organisational productivity primarily by reducing absenteeism and turnover and boosting employee motivation. Additionally, role suitability and negative business impacts are crucial considerations in the adoption of FWPs. These findings suggest that companies should </w:t>
      </w:r>
      <w:r w:rsidRPr="004A71A8">
        <w:rPr>
          <w:rFonts w:ascii="Times New Roman" w:hAnsi="Times New Roman" w:cs="Times New Roman"/>
          <w:sz w:val="24"/>
          <w:szCs w:val="24"/>
        </w:rPr>
        <w:lastRenderedPageBreak/>
        <w:t>strategically implement flexible work policies that not only cater to employee needs and also align with business operations to optimise productivity gains.</w:t>
      </w:r>
    </w:p>
    <w:p w14:paraId="1D8E0FEF" w14:textId="5940B357" w:rsidR="006F4B1A" w:rsidRPr="004A71A8" w:rsidRDefault="006F4B1A"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w:t>
      </w:r>
      <w:r w:rsidR="00FC4B96" w:rsidRPr="004A71A8">
        <w:rPr>
          <w:rFonts w:ascii="Times New Roman" w:hAnsi="Times New Roman" w:cs="Times New Roman"/>
          <w:sz w:val="24"/>
          <w:szCs w:val="24"/>
        </w:rPr>
        <w:t>Model 1</w:t>
      </w:r>
      <w:r w:rsidRPr="004A71A8">
        <w:rPr>
          <w:rFonts w:ascii="Times New Roman" w:hAnsi="Times New Roman" w:cs="Times New Roman"/>
          <w:sz w:val="24"/>
          <w:szCs w:val="24"/>
        </w:rPr>
        <w:t xml:space="preserve"> indicated a poor fit, as evidenced by high residual deviance of 2121.485 and an AIC of 2185.485, suggesting significant unexplained variance. Subsequent optimisation through a stepwise variable selection method significantly improved model fit, reducing the AIC to 2159.715, indicating a more explanatory set of variables.</w:t>
      </w:r>
    </w:p>
    <w:p w14:paraId="6E060AC7" w14:textId="7D6771EF" w:rsidR="006F4B1A" w:rsidRPr="004A71A8" w:rsidRDefault="006F4B1A"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w:t>
      </w:r>
      <w:r w:rsidR="00F2261B" w:rsidRPr="004A71A8">
        <w:rPr>
          <w:rFonts w:ascii="Times New Roman" w:hAnsi="Times New Roman" w:cs="Times New Roman"/>
          <w:sz w:val="24"/>
          <w:szCs w:val="24"/>
        </w:rPr>
        <w:t>model3</w:t>
      </w:r>
      <w:r w:rsidRPr="004A71A8">
        <w:rPr>
          <w:rFonts w:ascii="Times New Roman" w:hAnsi="Times New Roman" w:cs="Times New Roman"/>
          <w:sz w:val="24"/>
          <w:szCs w:val="24"/>
        </w:rPr>
        <w:t xml:space="preserve"> highlights several key factors influencing organisational productivity. Among them, flexible working policies (FWPs) appear to significantly impact employee motivation, absenteeism, and turnover—each of which directly affects productivity. Specifically, the variable Absenteeism showed a strong positive effect, with a coefficient of 0.419694 and a standard error of 0.076, suggesting that FWPs that successfully reduce absenteeism can significantly boost productivity. Similarly, Turnover, with a coefficient of 0.580733, </w:t>
      </w:r>
      <w:r w:rsidR="00A9080B" w:rsidRPr="004A71A8">
        <w:rPr>
          <w:rFonts w:ascii="Times New Roman" w:hAnsi="Times New Roman" w:cs="Times New Roman"/>
          <w:sz w:val="24"/>
          <w:szCs w:val="24"/>
        </w:rPr>
        <w:t>highlight</w:t>
      </w:r>
      <w:r w:rsidRPr="004A71A8">
        <w:rPr>
          <w:rFonts w:ascii="Times New Roman" w:hAnsi="Times New Roman" w:cs="Times New Roman"/>
          <w:sz w:val="24"/>
          <w:szCs w:val="24"/>
        </w:rPr>
        <w:t>s that reducing employee turnover through flexible working arrangements also contributes positively to productivity.</w:t>
      </w:r>
    </w:p>
    <w:p w14:paraId="78D87504" w14:textId="6431DF5A" w:rsidR="006F4B1A" w:rsidRPr="004A71A8" w:rsidRDefault="006F4B1A"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Employee motivation, as measured by Motivation, similarly showed a strong positive relationship with productivity, evidenced by a coefficient of 0.594947. This aligns with the hypothesis H1b that FWPs positively affect employee motivation</w:t>
      </w:r>
      <w:r w:rsidR="003C4506" w:rsidRPr="004A71A8">
        <w:rPr>
          <w:rFonts w:ascii="Times New Roman" w:hAnsi="Times New Roman" w:cs="Times New Roman"/>
          <w:sz w:val="24"/>
          <w:szCs w:val="24"/>
        </w:rPr>
        <w:t xml:space="preserve"> but not strong correlation as the coefficient is 0.59</w:t>
      </w:r>
      <w:r w:rsidRPr="004A71A8">
        <w:rPr>
          <w:rFonts w:ascii="Times New Roman" w:hAnsi="Times New Roman" w:cs="Times New Roman"/>
          <w:sz w:val="24"/>
          <w:szCs w:val="24"/>
        </w:rPr>
        <w:t>,</w:t>
      </w:r>
      <w:r w:rsidR="003C4506" w:rsidRPr="004A71A8">
        <w:rPr>
          <w:rFonts w:ascii="Times New Roman" w:hAnsi="Times New Roman" w:cs="Times New Roman"/>
          <w:sz w:val="24"/>
          <w:szCs w:val="24"/>
        </w:rPr>
        <w:t xml:space="preserve"> although this corroborate</w:t>
      </w:r>
      <w:r w:rsidRPr="004A71A8">
        <w:rPr>
          <w:rFonts w:ascii="Times New Roman" w:hAnsi="Times New Roman" w:cs="Times New Roman"/>
          <w:sz w:val="24"/>
          <w:szCs w:val="24"/>
        </w:rPr>
        <w:t xml:space="preserve"> the broader notion that motivated employees are more productive</w:t>
      </w:r>
      <w:r w:rsidR="00E9534A" w:rsidRPr="004A71A8">
        <w:rPr>
          <w:rFonts w:ascii="Times New Roman" w:hAnsi="Times New Roman" w:cs="Times New Roman"/>
          <w:sz w:val="24"/>
          <w:szCs w:val="24"/>
        </w:rPr>
        <w:t xml:space="preserve"> su</w:t>
      </w:r>
      <w:r w:rsidR="00C96F76" w:rsidRPr="004A71A8">
        <w:rPr>
          <w:rFonts w:ascii="Times New Roman" w:hAnsi="Times New Roman" w:cs="Times New Roman"/>
          <w:sz w:val="24"/>
          <w:szCs w:val="24"/>
        </w:rPr>
        <w:t>pporting the argument claimed by Smith &amp; Johnson (2023) and Williams et al. (2024)</w:t>
      </w:r>
      <w:r w:rsidRPr="004A71A8">
        <w:rPr>
          <w:rFonts w:ascii="Times New Roman" w:hAnsi="Times New Roman" w:cs="Times New Roman"/>
          <w:sz w:val="24"/>
          <w:szCs w:val="24"/>
        </w:rPr>
        <w:t>. Role suitability adjustments under FWPs, indicated by RoleSuitability, with a coefficient of 0.411801, also demonstrate a positive impact on productivity. This supports the concept that aligning flexible work options with job demands and employee capabilities is crucial. Business classification, represented by variables like BizClassMedium (coefficient of 0.419899) and BizClassSmall (coefficient of -0.018556), further indicates that the size of the business can influence how FWPs impact productivity. Medium businesses seem to benefit more from FWPs compared to small businesses, perhaps due to different capacities for implementing such practices effectively.</w:t>
      </w:r>
    </w:p>
    <w:p w14:paraId="3007D9E5" w14:textId="60998BA9" w:rsidR="001B434B" w:rsidRPr="004A71A8" w:rsidRDefault="006F4B1A"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This </w:t>
      </w:r>
      <w:r w:rsidR="00820FC9" w:rsidRPr="004A71A8">
        <w:rPr>
          <w:rFonts w:ascii="Times New Roman" w:hAnsi="Times New Roman" w:cs="Times New Roman"/>
          <w:sz w:val="24"/>
          <w:szCs w:val="24"/>
        </w:rPr>
        <w:t>model</w:t>
      </w:r>
      <w:r w:rsidRPr="004A71A8">
        <w:rPr>
          <w:rFonts w:ascii="Times New Roman" w:hAnsi="Times New Roman" w:cs="Times New Roman"/>
          <w:sz w:val="24"/>
          <w:szCs w:val="24"/>
        </w:rPr>
        <w:t xml:space="preserve"> strongly supports the primary hypothesis (H1) that flexible working practices, when aligned with enhanced employee motivation and reduced absenteeism, positively influence organisational productivity. The</w:t>
      </w:r>
      <w:r w:rsidR="00B03AC2" w:rsidRPr="004A71A8">
        <w:rPr>
          <w:rFonts w:ascii="Times New Roman" w:hAnsi="Times New Roman" w:cs="Times New Roman"/>
          <w:sz w:val="24"/>
          <w:szCs w:val="24"/>
        </w:rPr>
        <w:t>se</w:t>
      </w:r>
      <w:r w:rsidRPr="004A71A8">
        <w:rPr>
          <w:rFonts w:ascii="Times New Roman" w:hAnsi="Times New Roman" w:cs="Times New Roman"/>
          <w:sz w:val="24"/>
          <w:szCs w:val="24"/>
        </w:rPr>
        <w:t xml:space="preserve"> findings also uphold sub-hypotheses H1a and H1b, demonstrating that FWPs can effectively reduce </w:t>
      </w:r>
      <w:r w:rsidR="00875F72" w:rsidRPr="004A71A8">
        <w:rPr>
          <w:rFonts w:ascii="Times New Roman" w:hAnsi="Times New Roman" w:cs="Times New Roman"/>
          <w:sz w:val="24"/>
          <w:szCs w:val="24"/>
        </w:rPr>
        <w:t xml:space="preserve">employees </w:t>
      </w:r>
      <w:r w:rsidRPr="004A71A8">
        <w:rPr>
          <w:rFonts w:ascii="Times New Roman" w:hAnsi="Times New Roman" w:cs="Times New Roman"/>
          <w:sz w:val="24"/>
          <w:szCs w:val="24"/>
        </w:rPr>
        <w:t xml:space="preserve">turnover and enhance motivation, thereby boosting productivity. The positive effect of moderate employee turnover on </w:t>
      </w:r>
      <w:r w:rsidRPr="004A71A8">
        <w:rPr>
          <w:rFonts w:ascii="Times New Roman" w:hAnsi="Times New Roman" w:cs="Times New Roman"/>
          <w:sz w:val="24"/>
          <w:szCs w:val="24"/>
        </w:rPr>
        <w:lastRenderedPageBreak/>
        <w:t>productivity, as outlined in H3, suggests that a certain level of turnover might introduce fresh skills and ideas, beneficially impacting flexibility and overall productivity, provided it is well-managed wit</w:t>
      </w:r>
      <w:r w:rsidR="00820FC9" w:rsidRPr="004A71A8">
        <w:rPr>
          <w:rFonts w:ascii="Times New Roman" w:hAnsi="Times New Roman" w:cs="Times New Roman"/>
          <w:sz w:val="24"/>
          <w:szCs w:val="24"/>
        </w:rPr>
        <w:t xml:space="preserve">hin flexible work arrangements. </w:t>
      </w:r>
      <w:r w:rsidR="00FE05B0" w:rsidRPr="004A71A8">
        <w:rPr>
          <w:rFonts w:ascii="Times New Roman" w:hAnsi="Times New Roman" w:cs="Times New Roman"/>
          <w:sz w:val="24"/>
          <w:szCs w:val="24"/>
        </w:rPr>
        <w:t>T</w:t>
      </w:r>
      <w:r w:rsidR="001B434B" w:rsidRPr="004A71A8">
        <w:rPr>
          <w:rFonts w:ascii="Times New Roman" w:hAnsi="Times New Roman" w:cs="Times New Roman"/>
          <w:sz w:val="24"/>
          <w:szCs w:val="24"/>
        </w:rPr>
        <w:t xml:space="preserve">he </w:t>
      </w:r>
      <w:r w:rsidR="00F2261B" w:rsidRPr="004A71A8">
        <w:rPr>
          <w:rFonts w:ascii="Times New Roman" w:hAnsi="Times New Roman" w:cs="Times New Roman"/>
          <w:sz w:val="24"/>
          <w:szCs w:val="24"/>
        </w:rPr>
        <w:t>model3</w:t>
      </w:r>
      <w:r w:rsidR="001B434B" w:rsidRPr="004A71A8">
        <w:rPr>
          <w:rFonts w:ascii="Times New Roman" w:hAnsi="Times New Roman" w:cs="Times New Roman"/>
          <w:sz w:val="24"/>
          <w:szCs w:val="24"/>
        </w:rPr>
        <w:t xml:space="preserve"> </w:t>
      </w:r>
      <w:r w:rsidR="00A9080B" w:rsidRPr="004A71A8">
        <w:rPr>
          <w:rFonts w:ascii="Times New Roman" w:hAnsi="Times New Roman" w:cs="Times New Roman"/>
          <w:sz w:val="24"/>
          <w:szCs w:val="24"/>
        </w:rPr>
        <w:t>highlight</w:t>
      </w:r>
      <w:r w:rsidR="001B434B" w:rsidRPr="004A71A8">
        <w:rPr>
          <w:rFonts w:ascii="Times New Roman" w:hAnsi="Times New Roman" w:cs="Times New Roman"/>
          <w:sz w:val="24"/>
          <w:szCs w:val="24"/>
        </w:rPr>
        <w:t xml:space="preserve">s the significance of certain factors, such as work shift differences, role suitability, absenteeism, turnover, and business class size, in influencing productivity levels within the </w:t>
      </w:r>
      <w:r w:rsidR="00694FDD" w:rsidRPr="004A71A8">
        <w:rPr>
          <w:rFonts w:ascii="Times New Roman" w:hAnsi="Times New Roman" w:cs="Times New Roman"/>
          <w:sz w:val="24"/>
          <w:szCs w:val="24"/>
        </w:rPr>
        <w:t>perception of employers in the UK from the dataset</w:t>
      </w:r>
      <w:r w:rsidR="001B434B" w:rsidRPr="004A71A8">
        <w:rPr>
          <w:rFonts w:ascii="Times New Roman" w:hAnsi="Times New Roman" w:cs="Times New Roman"/>
          <w:sz w:val="24"/>
          <w:szCs w:val="24"/>
        </w:rPr>
        <w:t xml:space="preserve">. </w:t>
      </w:r>
    </w:p>
    <w:p w14:paraId="16E35174" w14:textId="052CB1F4" w:rsidR="00487254" w:rsidRPr="004A71A8" w:rsidRDefault="005B57C6" w:rsidP="00A42AC7">
      <w:pPr>
        <w:pStyle w:val="Heading3"/>
        <w:rPr>
          <w:rFonts w:ascii="Times New Roman" w:hAnsi="Times New Roman" w:cs="Times New Roman"/>
        </w:rPr>
      </w:pPr>
      <w:bookmarkStart w:id="62" w:name="_Toc167364687"/>
      <w:r w:rsidRPr="004A71A8">
        <w:rPr>
          <w:rFonts w:ascii="Times New Roman" w:hAnsi="Times New Roman" w:cs="Times New Roman"/>
        </w:rPr>
        <w:t xml:space="preserve">Decision Tree of </w:t>
      </w:r>
      <w:r w:rsidR="00F2261B" w:rsidRPr="004A71A8">
        <w:rPr>
          <w:rFonts w:ascii="Times New Roman" w:hAnsi="Times New Roman" w:cs="Times New Roman"/>
        </w:rPr>
        <w:t>Model</w:t>
      </w:r>
      <w:r w:rsidR="000E56F5" w:rsidRPr="004A71A8">
        <w:rPr>
          <w:rFonts w:ascii="Times New Roman" w:hAnsi="Times New Roman" w:cs="Times New Roman"/>
        </w:rPr>
        <w:t xml:space="preserve"> </w:t>
      </w:r>
      <w:r w:rsidR="00F2261B" w:rsidRPr="004A71A8">
        <w:rPr>
          <w:rFonts w:ascii="Times New Roman" w:hAnsi="Times New Roman" w:cs="Times New Roman"/>
        </w:rPr>
        <w:t>3</w:t>
      </w:r>
      <w:bookmarkEnd w:id="62"/>
    </w:p>
    <w:p w14:paraId="10950C9A" w14:textId="5AE4C9C9" w:rsidR="00843040" w:rsidRPr="004A71A8" w:rsidRDefault="00005D39"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w:t>
      </w:r>
      <w:r w:rsidR="00F2261B" w:rsidRPr="004A71A8">
        <w:rPr>
          <w:rFonts w:ascii="Times New Roman" w:hAnsi="Times New Roman" w:cs="Times New Roman"/>
          <w:sz w:val="24"/>
          <w:szCs w:val="24"/>
        </w:rPr>
        <w:t>model3</w:t>
      </w:r>
      <w:r w:rsidRPr="004A71A8">
        <w:rPr>
          <w:rFonts w:ascii="Times New Roman" w:hAnsi="Times New Roman" w:cs="Times New Roman"/>
          <w:sz w:val="24"/>
          <w:szCs w:val="24"/>
        </w:rPr>
        <w:t xml:space="preserve"> </w:t>
      </w:r>
      <w:r w:rsidR="00AE2832" w:rsidRPr="004A71A8">
        <w:rPr>
          <w:rFonts w:ascii="Times New Roman" w:hAnsi="Times New Roman" w:cs="Times New Roman"/>
          <w:sz w:val="24"/>
          <w:szCs w:val="24"/>
        </w:rPr>
        <w:t xml:space="preserve">suggested the employees’ behaviours that drives organisational productivity within the context of the provision of FWP as perceived by employers. These suggested predictors are missing classification by importance and their possible consequences to organisational productivity. </w:t>
      </w:r>
      <w:r w:rsidR="000242ED" w:rsidRPr="004A71A8">
        <w:rPr>
          <w:rFonts w:ascii="Times New Roman" w:hAnsi="Times New Roman" w:cs="Times New Roman"/>
          <w:sz w:val="24"/>
          <w:szCs w:val="24"/>
        </w:rPr>
        <w:t>The</w:t>
      </w:r>
      <w:r w:rsidR="00737556">
        <w:rPr>
          <w:rFonts w:ascii="Times New Roman" w:hAnsi="Times New Roman" w:cs="Times New Roman"/>
          <w:sz w:val="24"/>
          <w:szCs w:val="24"/>
        </w:rPr>
        <w:t xml:space="preserve"> below</w:t>
      </w:r>
      <w:r w:rsidR="000242ED" w:rsidRPr="004A71A8">
        <w:rPr>
          <w:rFonts w:ascii="Times New Roman" w:hAnsi="Times New Roman" w:cs="Times New Roman"/>
          <w:sz w:val="24"/>
          <w:szCs w:val="24"/>
        </w:rPr>
        <w:t xml:space="preserve"> </w:t>
      </w:r>
      <w:r w:rsidR="000242ED" w:rsidRPr="00790272">
        <w:rPr>
          <w:rFonts w:ascii="Times New Roman" w:hAnsi="Times New Roman" w:cs="Times New Roman"/>
          <w:sz w:val="24"/>
          <w:szCs w:val="24"/>
        </w:rPr>
        <w:t>figure</w:t>
      </w:r>
      <w:r w:rsidR="00A42AC7" w:rsidRPr="00790272">
        <w:rPr>
          <w:rFonts w:ascii="Times New Roman" w:hAnsi="Times New Roman" w:cs="Times New Roman"/>
          <w:sz w:val="24"/>
          <w:szCs w:val="24"/>
        </w:rPr>
        <w:t xml:space="preserve"> 9</w:t>
      </w:r>
      <w:r w:rsidR="00A42AC7" w:rsidRPr="004A71A8">
        <w:rPr>
          <w:rFonts w:ascii="Times New Roman" w:hAnsi="Times New Roman" w:cs="Times New Roman"/>
          <w:sz w:val="24"/>
          <w:szCs w:val="24"/>
        </w:rPr>
        <w:t xml:space="preserve"> p</w:t>
      </w:r>
      <w:r w:rsidR="000242ED" w:rsidRPr="004A71A8">
        <w:rPr>
          <w:rFonts w:ascii="Times New Roman" w:hAnsi="Times New Roman" w:cs="Times New Roman"/>
          <w:sz w:val="24"/>
          <w:szCs w:val="24"/>
        </w:rPr>
        <w:t xml:space="preserve">resents the decision tree for the </w:t>
      </w:r>
      <w:r w:rsidR="00F2261B" w:rsidRPr="004A71A8">
        <w:rPr>
          <w:rFonts w:ascii="Times New Roman" w:hAnsi="Times New Roman" w:cs="Times New Roman"/>
          <w:sz w:val="24"/>
          <w:szCs w:val="24"/>
        </w:rPr>
        <w:t>model3</w:t>
      </w:r>
      <w:r w:rsidR="000242ED" w:rsidRPr="004A71A8">
        <w:rPr>
          <w:rFonts w:ascii="Times New Roman" w:hAnsi="Times New Roman" w:cs="Times New Roman"/>
          <w:sz w:val="24"/>
          <w:szCs w:val="24"/>
        </w:rPr>
        <w:t xml:space="preserve"> that visually represented the classification and predictions of predictor variables by importance and their consequences.</w:t>
      </w:r>
      <w:r w:rsidR="00B72C66" w:rsidRPr="004A71A8">
        <w:rPr>
          <w:rFonts w:ascii="Times New Roman" w:hAnsi="Times New Roman" w:cs="Times New Roman"/>
          <w:sz w:val="24"/>
          <w:szCs w:val="24"/>
        </w:rPr>
        <w:t xml:space="preserve"> By the provision of FWP, </w:t>
      </w:r>
      <w:r w:rsidR="00843040" w:rsidRPr="004A71A8">
        <w:rPr>
          <w:rFonts w:ascii="Times New Roman" w:hAnsi="Times New Roman" w:cs="Times New Roman"/>
          <w:sz w:val="24"/>
          <w:szCs w:val="24"/>
        </w:rPr>
        <w:t xml:space="preserve">100% of the employers have the perceptions that employees’ motivation drive organisational productivity, with the probability that an employer will experience positive </w:t>
      </w:r>
      <w:r w:rsidR="00C8626F" w:rsidRPr="004A71A8">
        <w:rPr>
          <w:rFonts w:ascii="Times New Roman" w:hAnsi="Times New Roman" w:cs="Times New Roman"/>
          <w:sz w:val="24"/>
          <w:szCs w:val="24"/>
        </w:rPr>
        <w:t xml:space="preserve">organisational </w:t>
      </w:r>
      <w:r w:rsidR="00843040" w:rsidRPr="004A71A8">
        <w:rPr>
          <w:rFonts w:ascii="Times New Roman" w:hAnsi="Times New Roman" w:cs="Times New Roman"/>
          <w:sz w:val="24"/>
          <w:szCs w:val="24"/>
        </w:rPr>
        <w:t xml:space="preserve">productivity is 0.48, negative productivity is 0.1 and no effect is 0.41. There is this perception by employers that when employees, motivation is negative or unchanged, there will be a resulting probability that an employer will experience positive productivity is 0.09, negative productivity is 0.19 and no effect is 0.72, implying the negative or unchanged motivation could result into high chance of no effect organisational productivity. Similarly, 68% of the 100% employers that believed motivation is very important to organisational productivity have the perception that </w:t>
      </w:r>
      <w:r w:rsidR="00B04DCD" w:rsidRPr="004A71A8">
        <w:rPr>
          <w:rFonts w:ascii="Times New Roman" w:hAnsi="Times New Roman" w:cs="Times New Roman"/>
          <w:sz w:val="24"/>
          <w:szCs w:val="24"/>
        </w:rPr>
        <w:t>positively reduced employee turnover is next important to drive positive organisational productivity, with the probability that an employer will experience positive productivity is 0.67, negative productivity is 0.06 and no effect is 0.27.</w:t>
      </w:r>
    </w:p>
    <w:p w14:paraId="601569B6" w14:textId="2D39103A" w:rsidR="004C4719" w:rsidRPr="004A71A8" w:rsidRDefault="004C4719" w:rsidP="00BE1AF9">
      <w:pPr>
        <w:spacing w:line="360" w:lineRule="auto"/>
        <w:jc w:val="both"/>
        <w:rPr>
          <w:rFonts w:ascii="Times New Roman" w:hAnsi="Times New Roman" w:cs="Times New Roman"/>
          <w:sz w:val="24"/>
          <w:szCs w:val="24"/>
        </w:rPr>
      </w:pPr>
    </w:p>
    <w:p w14:paraId="53BB045E" w14:textId="170E6876" w:rsidR="00815920" w:rsidRPr="004A71A8" w:rsidRDefault="0072417B" w:rsidP="00BE1AF9">
      <w:pPr>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lastRenderedPageBreak/>
        <w:drawing>
          <wp:inline distT="0" distB="0" distL="0" distR="0" wp14:anchorId="1ECA2B3F" wp14:editId="4CE9C217">
            <wp:extent cx="4972050" cy="471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3.jpeg"/>
                    <pic:cNvPicPr/>
                  </pic:nvPicPr>
                  <pic:blipFill>
                    <a:blip r:embed="rId17">
                      <a:extLst>
                        <a:ext uri="{28A0092B-C50C-407E-A947-70E740481C1C}">
                          <a14:useLocalDpi xmlns:a14="http://schemas.microsoft.com/office/drawing/2010/main" val="0"/>
                        </a:ext>
                      </a:extLst>
                    </a:blip>
                    <a:stretch>
                      <a:fillRect/>
                    </a:stretch>
                  </pic:blipFill>
                  <pic:spPr>
                    <a:xfrm>
                      <a:off x="0" y="0"/>
                      <a:ext cx="4972050" cy="4714875"/>
                    </a:xfrm>
                    <a:prstGeom prst="rect">
                      <a:avLst/>
                    </a:prstGeom>
                  </pic:spPr>
                </pic:pic>
              </a:graphicData>
            </a:graphic>
          </wp:inline>
        </w:drawing>
      </w:r>
    </w:p>
    <w:p w14:paraId="622BFC08" w14:textId="6874B108" w:rsidR="000540EC" w:rsidRPr="004A71A8" w:rsidRDefault="00815920" w:rsidP="00BE1AF9">
      <w:pPr>
        <w:pStyle w:val="Caption"/>
        <w:spacing w:line="360" w:lineRule="auto"/>
        <w:jc w:val="both"/>
        <w:rPr>
          <w:rFonts w:cs="Times New Roman"/>
          <w:sz w:val="24"/>
          <w:szCs w:val="24"/>
        </w:rPr>
      </w:pPr>
      <w:bookmarkStart w:id="63" w:name="_Toc166800041"/>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9</w:t>
      </w:r>
      <w:r w:rsidRPr="004A71A8">
        <w:rPr>
          <w:rFonts w:cs="Times New Roman"/>
          <w:sz w:val="24"/>
          <w:szCs w:val="24"/>
        </w:rPr>
        <w:fldChar w:fldCharType="end"/>
      </w:r>
      <w:r w:rsidRPr="004A71A8">
        <w:rPr>
          <w:rFonts w:cs="Times New Roman"/>
          <w:sz w:val="24"/>
          <w:szCs w:val="24"/>
        </w:rPr>
        <w:t>: Decision tree for the Model 3</w:t>
      </w:r>
      <w:bookmarkEnd w:id="63"/>
    </w:p>
    <w:p w14:paraId="2D7AB5B6" w14:textId="77777777" w:rsidR="00720A4B" w:rsidRDefault="00625D93"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E</w:t>
      </w:r>
      <w:r w:rsidR="00A65B53" w:rsidRPr="004A71A8">
        <w:rPr>
          <w:rFonts w:ascii="Times New Roman" w:hAnsi="Times New Roman" w:cs="Times New Roman"/>
          <w:sz w:val="24"/>
          <w:szCs w:val="24"/>
        </w:rPr>
        <w:t>mployers overwhelmingly perceive that positive motivation positively impacts organi</w:t>
      </w:r>
      <w:r w:rsidR="00B03582" w:rsidRPr="004A71A8">
        <w:rPr>
          <w:rFonts w:ascii="Times New Roman" w:hAnsi="Times New Roman" w:cs="Times New Roman"/>
          <w:sz w:val="24"/>
          <w:szCs w:val="24"/>
        </w:rPr>
        <w:t>s</w:t>
      </w:r>
      <w:r w:rsidR="00A65B53" w:rsidRPr="004A71A8">
        <w:rPr>
          <w:rFonts w:ascii="Times New Roman" w:hAnsi="Times New Roman" w:cs="Times New Roman"/>
          <w:sz w:val="24"/>
          <w:szCs w:val="24"/>
        </w:rPr>
        <w:t xml:space="preserve">ational productivity, </w:t>
      </w:r>
      <w:r w:rsidR="0060356E" w:rsidRPr="004A71A8">
        <w:rPr>
          <w:rFonts w:ascii="Times New Roman" w:hAnsi="Times New Roman" w:cs="Times New Roman"/>
          <w:sz w:val="24"/>
          <w:szCs w:val="24"/>
        </w:rPr>
        <w:t xml:space="preserve">also </w:t>
      </w:r>
      <w:r w:rsidR="00505E00" w:rsidRPr="004A71A8">
        <w:rPr>
          <w:rFonts w:ascii="Times New Roman" w:hAnsi="Times New Roman" w:cs="Times New Roman"/>
          <w:sz w:val="24"/>
          <w:szCs w:val="24"/>
        </w:rPr>
        <w:t>r</w:t>
      </w:r>
      <w:r w:rsidR="00A65B53" w:rsidRPr="004A71A8">
        <w:rPr>
          <w:rFonts w:ascii="Times New Roman" w:hAnsi="Times New Roman" w:cs="Times New Roman"/>
          <w:sz w:val="24"/>
          <w:szCs w:val="24"/>
        </w:rPr>
        <w:t>eductions in employee turnover and absenteei</w:t>
      </w:r>
      <w:r w:rsidR="0060356E" w:rsidRPr="004A71A8">
        <w:rPr>
          <w:rFonts w:ascii="Times New Roman" w:hAnsi="Times New Roman" w:cs="Times New Roman"/>
          <w:sz w:val="24"/>
          <w:szCs w:val="24"/>
        </w:rPr>
        <w:t>sm also play significant roles</w:t>
      </w:r>
      <w:r w:rsidR="009A1F11" w:rsidRPr="004A71A8">
        <w:rPr>
          <w:rFonts w:ascii="Times New Roman" w:hAnsi="Times New Roman" w:cs="Times New Roman"/>
          <w:sz w:val="24"/>
          <w:szCs w:val="24"/>
        </w:rPr>
        <w:t xml:space="preserve"> in the decision tree of </w:t>
      </w:r>
      <w:r w:rsidR="00F2261B" w:rsidRPr="004A71A8">
        <w:rPr>
          <w:rFonts w:ascii="Times New Roman" w:hAnsi="Times New Roman" w:cs="Times New Roman"/>
          <w:sz w:val="24"/>
          <w:szCs w:val="24"/>
        </w:rPr>
        <w:t>model3</w:t>
      </w:r>
      <w:r w:rsidR="009A1F11" w:rsidRPr="004A71A8">
        <w:rPr>
          <w:rFonts w:ascii="Times New Roman" w:hAnsi="Times New Roman" w:cs="Times New Roman"/>
          <w:sz w:val="24"/>
          <w:szCs w:val="24"/>
        </w:rPr>
        <w:t xml:space="preserve"> and the </w:t>
      </w:r>
      <w:r w:rsidR="00FC4B96" w:rsidRPr="004A71A8">
        <w:rPr>
          <w:rFonts w:ascii="Times New Roman" w:hAnsi="Times New Roman" w:cs="Times New Roman"/>
          <w:sz w:val="24"/>
          <w:szCs w:val="24"/>
        </w:rPr>
        <w:t>Model 1</w:t>
      </w:r>
      <w:r w:rsidR="0060356E" w:rsidRPr="004A71A8">
        <w:rPr>
          <w:rFonts w:ascii="Times New Roman" w:hAnsi="Times New Roman" w:cs="Times New Roman"/>
          <w:sz w:val="24"/>
          <w:szCs w:val="24"/>
        </w:rPr>
        <w:t xml:space="preserve">. </w:t>
      </w:r>
      <w:r w:rsidR="009A1F11" w:rsidRPr="004A71A8">
        <w:rPr>
          <w:rFonts w:ascii="Times New Roman" w:hAnsi="Times New Roman" w:cs="Times New Roman"/>
          <w:sz w:val="24"/>
          <w:szCs w:val="24"/>
        </w:rPr>
        <w:t>R</w:t>
      </w:r>
      <w:r w:rsidR="00A65B53" w:rsidRPr="004A71A8">
        <w:rPr>
          <w:rFonts w:ascii="Times New Roman" w:hAnsi="Times New Roman" w:cs="Times New Roman"/>
          <w:sz w:val="24"/>
          <w:szCs w:val="24"/>
        </w:rPr>
        <w:t xml:space="preserve">educed absenteeism </w:t>
      </w:r>
      <w:r w:rsidR="00B5629A" w:rsidRPr="004A71A8">
        <w:rPr>
          <w:rFonts w:ascii="Times New Roman" w:hAnsi="Times New Roman" w:cs="Times New Roman"/>
          <w:sz w:val="24"/>
          <w:szCs w:val="24"/>
        </w:rPr>
        <w:t xml:space="preserve">is only classified by the decision tree of the </w:t>
      </w:r>
      <w:r w:rsidR="00FC4B96" w:rsidRPr="004A71A8">
        <w:rPr>
          <w:rFonts w:ascii="Times New Roman" w:hAnsi="Times New Roman" w:cs="Times New Roman"/>
          <w:sz w:val="24"/>
          <w:szCs w:val="24"/>
        </w:rPr>
        <w:t>Model 1</w:t>
      </w:r>
      <w:r w:rsidR="00B5629A" w:rsidRPr="004A71A8">
        <w:rPr>
          <w:rFonts w:ascii="Times New Roman" w:hAnsi="Times New Roman" w:cs="Times New Roman"/>
          <w:sz w:val="24"/>
          <w:szCs w:val="24"/>
        </w:rPr>
        <w:t xml:space="preserve"> </w:t>
      </w:r>
      <w:r w:rsidR="00134F3E" w:rsidRPr="004A71A8">
        <w:rPr>
          <w:rFonts w:ascii="Times New Roman" w:hAnsi="Times New Roman" w:cs="Times New Roman"/>
          <w:sz w:val="24"/>
          <w:szCs w:val="24"/>
        </w:rPr>
        <w:t>which</w:t>
      </w:r>
      <w:r w:rsidR="00A65B53" w:rsidRPr="004A71A8">
        <w:rPr>
          <w:rFonts w:ascii="Times New Roman" w:hAnsi="Times New Roman" w:cs="Times New Roman"/>
          <w:sz w:val="24"/>
          <w:szCs w:val="24"/>
        </w:rPr>
        <w:t xml:space="preserve"> lea</w:t>
      </w:r>
      <w:r w:rsidR="00121298" w:rsidRPr="004A71A8">
        <w:rPr>
          <w:rFonts w:ascii="Times New Roman" w:hAnsi="Times New Roman" w:cs="Times New Roman"/>
          <w:sz w:val="24"/>
          <w:szCs w:val="24"/>
        </w:rPr>
        <w:t xml:space="preserve">d to no effect on productivity, </w:t>
      </w:r>
      <w:r w:rsidR="00134F3E" w:rsidRPr="004A71A8">
        <w:rPr>
          <w:rFonts w:ascii="Times New Roman" w:hAnsi="Times New Roman" w:cs="Times New Roman"/>
          <w:sz w:val="24"/>
          <w:szCs w:val="24"/>
        </w:rPr>
        <w:t xml:space="preserve">is a variation to the </w:t>
      </w:r>
      <w:r w:rsidR="00F2261B" w:rsidRPr="004A71A8">
        <w:rPr>
          <w:rFonts w:ascii="Times New Roman" w:hAnsi="Times New Roman" w:cs="Times New Roman"/>
          <w:sz w:val="24"/>
          <w:szCs w:val="24"/>
        </w:rPr>
        <w:t>model3</w:t>
      </w:r>
      <w:r w:rsidR="00720A4B">
        <w:rPr>
          <w:rFonts w:ascii="Times New Roman" w:hAnsi="Times New Roman" w:cs="Times New Roman"/>
          <w:sz w:val="24"/>
          <w:szCs w:val="24"/>
        </w:rPr>
        <w:t>.</w:t>
      </w:r>
    </w:p>
    <w:p w14:paraId="63B74AFE" w14:textId="5799CC0D" w:rsidR="00A65B53" w:rsidRPr="004A71A8" w:rsidRDefault="00121298"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 </w:t>
      </w:r>
    </w:p>
    <w:p w14:paraId="0ABFEDB6" w14:textId="1EB3A067" w:rsidR="000540EC" w:rsidRPr="004A71A8" w:rsidRDefault="004F5281" w:rsidP="00BE1AF9">
      <w:pPr>
        <w:pStyle w:val="Heading3"/>
        <w:spacing w:line="360" w:lineRule="auto"/>
        <w:rPr>
          <w:rFonts w:ascii="Times New Roman" w:hAnsi="Times New Roman" w:cs="Times New Roman"/>
        </w:rPr>
      </w:pPr>
      <w:bookmarkStart w:id="64" w:name="_Toc167364688"/>
      <w:r w:rsidRPr="004A71A8">
        <w:rPr>
          <w:rStyle w:val="Heading4Char"/>
          <w:rFonts w:ascii="Times New Roman" w:hAnsi="Times New Roman" w:cs="Times New Roman"/>
        </w:rPr>
        <w:t xml:space="preserve">Accuracy of </w:t>
      </w:r>
      <w:r w:rsidR="00F2261B" w:rsidRPr="004A71A8">
        <w:rPr>
          <w:rStyle w:val="Heading4Char"/>
          <w:rFonts w:ascii="Times New Roman" w:hAnsi="Times New Roman" w:cs="Times New Roman"/>
        </w:rPr>
        <w:t>Model</w:t>
      </w:r>
      <w:r w:rsidR="002723F1" w:rsidRPr="004A71A8">
        <w:rPr>
          <w:rStyle w:val="Heading4Char"/>
          <w:rFonts w:ascii="Times New Roman" w:hAnsi="Times New Roman" w:cs="Times New Roman"/>
        </w:rPr>
        <w:t xml:space="preserve"> </w:t>
      </w:r>
      <w:r w:rsidR="00F2261B" w:rsidRPr="004A71A8">
        <w:rPr>
          <w:rStyle w:val="Heading4Char"/>
          <w:rFonts w:ascii="Times New Roman" w:hAnsi="Times New Roman" w:cs="Times New Roman"/>
        </w:rPr>
        <w:t>3</w:t>
      </w:r>
      <w:bookmarkEnd w:id="64"/>
    </w:p>
    <w:p w14:paraId="5B29DDB0" w14:textId="6A4EAD24" w:rsidR="00B5610A" w:rsidRPr="004A71A8" w:rsidRDefault="00F2261B"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Model3</w:t>
      </w:r>
      <w:r w:rsidR="007D5C78" w:rsidRPr="004A71A8">
        <w:rPr>
          <w:rFonts w:ascii="Times New Roman" w:hAnsi="Times New Roman" w:cs="Times New Roman"/>
          <w:sz w:val="24"/>
          <w:szCs w:val="24"/>
        </w:rPr>
        <w:t xml:space="preserve"> emerged</w:t>
      </w:r>
      <w:r w:rsidR="00B5610A" w:rsidRPr="004A71A8">
        <w:rPr>
          <w:rFonts w:ascii="Times New Roman" w:hAnsi="Times New Roman" w:cs="Times New Roman"/>
          <w:sz w:val="24"/>
          <w:szCs w:val="24"/>
        </w:rPr>
        <w:t xml:space="preserve"> with the least AIC, the predictive capacity and accuracy of the model is tested with a spit of </w:t>
      </w:r>
      <w:r w:rsidR="004253FD" w:rsidRPr="004A71A8">
        <w:rPr>
          <w:rFonts w:ascii="Times New Roman" w:hAnsi="Times New Roman" w:cs="Times New Roman"/>
          <w:sz w:val="24"/>
          <w:szCs w:val="24"/>
        </w:rPr>
        <w:t xml:space="preserve">the </w:t>
      </w:r>
      <w:r w:rsidR="00B5610A" w:rsidRPr="004A71A8">
        <w:rPr>
          <w:rFonts w:ascii="Times New Roman" w:hAnsi="Times New Roman" w:cs="Times New Roman"/>
          <w:sz w:val="24"/>
          <w:szCs w:val="24"/>
        </w:rPr>
        <w:t xml:space="preserve">dataset </w:t>
      </w:r>
      <w:r w:rsidR="007A1624" w:rsidRPr="004A71A8">
        <w:rPr>
          <w:rFonts w:ascii="Times New Roman" w:hAnsi="Times New Roman" w:cs="Times New Roman"/>
          <w:sz w:val="24"/>
          <w:szCs w:val="24"/>
        </w:rPr>
        <w:t>WLB4</w:t>
      </w:r>
      <w:r w:rsidR="00B5610A" w:rsidRPr="004A71A8">
        <w:rPr>
          <w:rFonts w:ascii="Times New Roman" w:hAnsi="Times New Roman" w:cs="Times New Roman"/>
          <w:sz w:val="24"/>
          <w:szCs w:val="24"/>
        </w:rPr>
        <w:t xml:space="preserve"> into ratio 70 to 30 Train and Test dataset respectively, to ensure that the model's performance can be assessed on unseen data. </w:t>
      </w:r>
      <w:r w:rsidR="00B5610A" w:rsidRPr="004A71A8">
        <w:rPr>
          <w:rFonts w:ascii="Times New Roman" w:hAnsi="Times New Roman" w:cs="Times New Roman"/>
          <w:b/>
          <w:i/>
          <w:sz w:val="24"/>
          <w:szCs w:val="24"/>
        </w:rPr>
        <w:t xml:space="preserve">Appendix </w:t>
      </w:r>
      <w:r w:rsidR="00C22560" w:rsidRPr="004A71A8">
        <w:rPr>
          <w:rFonts w:ascii="Times New Roman" w:hAnsi="Times New Roman" w:cs="Times New Roman"/>
          <w:b/>
          <w:i/>
          <w:sz w:val="24"/>
          <w:szCs w:val="24"/>
        </w:rPr>
        <w:t xml:space="preserve">5 </w:t>
      </w:r>
      <w:r w:rsidR="00BB4626" w:rsidRPr="004A71A8">
        <w:rPr>
          <w:rFonts w:ascii="Times New Roman" w:hAnsi="Times New Roman" w:cs="Times New Roman"/>
          <w:sz w:val="24"/>
          <w:szCs w:val="24"/>
        </w:rPr>
        <w:t xml:space="preserve">detailed the statistic of the accuracy of the </w:t>
      </w:r>
      <w:r w:rsidRPr="004A71A8">
        <w:rPr>
          <w:rFonts w:ascii="Times New Roman" w:hAnsi="Times New Roman" w:cs="Times New Roman"/>
          <w:sz w:val="24"/>
          <w:szCs w:val="24"/>
        </w:rPr>
        <w:t>model</w:t>
      </w:r>
      <w:r w:rsidR="00AC3647" w:rsidRPr="004A71A8">
        <w:rPr>
          <w:rFonts w:ascii="Times New Roman" w:hAnsi="Times New Roman" w:cs="Times New Roman"/>
          <w:sz w:val="24"/>
          <w:szCs w:val="24"/>
        </w:rPr>
        <w:t xml:space="preserve"> </w:t>
      </w:r>
      <w:r w:rsidRPr="004A71A8">
        <w:rPr>
          <w:rFonts w:ascii="Times New Roman" w:hAnsi="Times New Roman" w:cs="Times New Roman"/>
          <w:sz w:val="24"/>
          <w:szCs w:val="24"/>
        </w:rPr>
        <w:t>3</w:t>
      </w:r>
      <w:r w:rsidR="00BB4626" w:rsidRPr="004A71A8">
        <w:rPr>
          <w:rFonts w:ascii="Times New Roman" w:hAnsi="Times New Roman" w:cs="Times New Roman"/>
          <w:sz w:val="24"/>
          <w:szCs w:val="24"/>
        </w:rPr>
        <w:t>, inclusive of the confusion matrix.</w:t>
      </w:r>
    </w:p>
    <w:p w14:paraId="6C6A57F0" w14:textId="4922F35E" w:rsidR="009643C8" w:rsidRPr="004A71A8" w:rsidRDefault="007561C4"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w:t>
      </w:r>
      <w:r w:rsidR="00D45FC9" w:rsidRPr="004A71A8">
        <w:rPr>
          <w:rFonts w:ascii="Times New Roman" w:hAnsi="Times New Roman" w:cs="Times New Roman"/>
          <w:sz w:val="24"/>
          <w:szCs w:val="24"/>
        </w:rPr>
        <w:t>he</w:t>
      </w:r>
      <w:r w:rsidR="00B5610A" w:rsidRPr="004A71A8">
        <w:rPr>
          <w:rFonts w:ascii="Times New Roman" w:hAnsi="Times New Roman" w:cs="Times New Roman"/>
          <w:sz w:val="24"/>
          <w:szCs w:val="24"/>
        </w:rPr>
        <w:t xml:space="preserve"> predictive performance of the </w:t>
      </w:r>
      <w:r w:rsidR="00F2261B" w:rsidRPr="004A71A8">
        <w:rPr>
          <w:rFonts w:ascii="Times New Roman" w:hAnsi="Times New Roman" w:cs="Times New Roman"/>
          <w:sz w:val="24"/>
          <w:szCs w:val="24"/>
        </w:rPr>
        <w:t>model3</w:t>
      </w:r>
      <w:r w:rsidR="00B5610A" w:rsidRPr="004A71A8">
        <w:rPr>
          <w:rFonts w:ascii="Times New Roman" w:hAnsi="Times New Roman" w:cs="Times New Roman"/>
          <w:sz w:val="24"/>
          <w:szCs w:val="24"/>
        </w:rPr>
        <w:t xml:space="preserve"> </w:t>
      </w:r>
      <w:r w:rsidR="00433F6D" w:rsidRPr="004A71A8">
        <w:rPr>
          <w:rFonts w:ascii="Times New Roman" w:hAnsi="Times New Roman" w:cs="Times New Roman"/>
          <w:sz w:val="24"/>
          <w:szCs w:val="24"/>
        </w:rPr>
        <w:t xml:space="preserve">of the </w:t>
      </w:r>
      <w:r w:rsidR="00D97138" w:rsidRPr="004A71A8">
        <w:rPr>
          <w:rFonts w:ascii="Times New Roman" w:hAnsi="Times New Roman" w:cs="Times New Roman"/>
          <w:sz w:val="24"/>
          <w:szCs w:val="24"/>
        </w:rPr>
        <w:t xml:space="preserve">outcome variable; </w:t>
      </w:r>
      <w:r w:rsidR="00433F6D" w:rsidRPr="004A71A8">
        <w:rPr>
          <w:rFonts w:ascii="Times New Roman" w:hAnsi="Times New Roman" w:cs="Times New Roman"/>
          <w:sz w:val="24"/>
          <w:szCs w:val="24"/>
        </w:rPr>
        <w:t>perceived organisational</w:t>
      </w:r>
      <w:r w:rsidR="00B5610A" w:rsidRPr="004A71A8">
        <w:rPr>
          <w:rFonts w:ascii="Times New Roman" w:hAnsi="Times New Roman" w:cs="Times New Roman"/>
          <w:sz w:val="24"/>
          <w:szCs w:val="24"/>
        </w:rPr>
        <w:t xml:space="preserve"> productivity labelled as 1 (Positive), 2 (Negative), and 3 (No Effect</w:t>
      </w:r>
      <w:r w:rsidR="00C61438" w:rsidRPr="004A71A8">
        <w:rPr>
          <w:rFonts w:ascii="Times New Roman" w:hAnsi="Times New Roman" w:cs="Times New Roman"/>
          <w:sz w:val="24"/>
          <w:szCs w:val="24"/>
        </w:rPr>
        <w:t>)</w:t>
      </w:r>
      <w:r w:rsidR="00B5610A" w:rsidRPr="004A71A8">
        <w:rPr>
          <w:rFonts w:ascii="Times New Roman" w:hAnsi="Times New Roman" w:cs="Times New Roman"/>
          <w:sz w:val="24"/>
          <w:szCs w:val="24"/>
        </w:rPr>
        <w:t xml:space="preserve"> achieved an overall </w:t>
      </w:r>
      <w:r w:rsidR="00B5610A" w:rsidRPr="004A71A8">
        <w:rPr>
          <w:rFonts w:ascii="Times New Roman" w:hAnsi="Times New Roman" w:cs="Times New Roman"/>
          <w:sz w:val="24"/>
          <w:szCs w:val="24"/>
        </w:rPr>
        <w:lastRenderedPageBreak/>
        <w:t xml:space="preserve">accuracy of </w:t>
      </w:r>
      <w:r w:rsidR="00B5610A" w:rsidRPr="004A71A8">
        <w:rPr>
          <w:rFonts w:ascii="Times New Roman" w:hAnsi="Times New Roman" w:cs="Times New Roman"/>
          <w:b/>
          <w:i/>
          <w:sz w:val="24"/>
          <w:szCs w:val="24"/>
        </w:rPr>
        <w:t>62.78%</w:t>
      </w:r>
      <w:r w:rsidR="00DE5444" w:rsidRPr="004A71A8">
        <w:rPr>
          <w:rFonts w:ascii="Times New Roman" w:hAnsi="Times New Roman" w:cs="Times New Roman"/>
          <w:sz w:val="24"/>
          <w:szCs w:val="24"/>
        </w:rPr>
        <w:t xml:space="preserve">, </w:t>
      </w:r>
      <w:r w:rsidR="00B5610A" w:rsidRPr="004A71A8">
        <w:rPr>
          <w:rFonts w:ascii="Times New Roman" w:hAnsi="Times New Roman" w:cs="Times New Roman"/>
          <w:sz w:val="24"/>
          <w:szCs w:val="24"/>
        </w:rPr>
        <w:t xml:space="preserve">by correctly predicting productivity levels of about 63% of the cases in the test </w:t>
      </w:r>
      <w:r w:rsidR="00F463CC" w:rsidRPr="004A71A8">
        <w:rPr>
          <w:rFonts w:ascii="Times New Roman" w:hAnsi="Times New Roman" w:cs="Times New Roman"/>
          <w:sz w:val="24"/>
          <w:szCs w:val="24"/>
        </w:rPr>
        <w:t>data</w:t>
      </w:r>
      <w:r w:rsidR="00B5610A" w:rsidRPr="004A71A8">
        <w:rPr>
          <w:rFonts w:ascii="Times New Roman" w:hAnsi="Times New Roman" w:cs="Times New Roman"/>
          <w:sz w:val="24"/>
          <w:szCs w:val="24"/>
        </w:rPr>
        <w:t>set. 95% Confidence Interval (0.5786, 0.6751) gives a range where the model accuracy is expected to fall 95% of the time, and a Kappa statistic of 0.3307, indicating a fair level of agreement between predicted and actual values beyond chance. Additionally, the P-Value [Acc &gt; NIR] (4.390e-09) suggests that the model's accuracy significantly exceeds the No Information Rate, which is the accuracy obtainable by always predicting the most frequent class.</w:t>
      </w:r>
    </w:p>
    <w:p w14:paraId="46DA1902" w14:textId="79D77EE2" w:rsidR="00A65B53" w:rsidRPr="004A71A8" w:rsidRDefault="00B5610A"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Sensitivity</w:t>
      </w:r>
      <w:r w:rsidR="008F2EB0" w:rsidRPr="004A71A8">
        <w:rPr>
          <w:rFonts w:ascii="Times New Roman" w:hAnsi="Times New Roman" w:cs="Times New Roman"/>
          <w:sz w:val="24"/>
          <w:szCs w:val="24"/>
        </w:rPr>
        <w:t xml:space="preserve"> of the </w:t>
      </w:r>
      <w:r w:rsidR="00F2261B" w:rsidRPr="004A71A8">
        <w:rPr>
          <w:rFonts w:ascii="Times New Roman" w:hAnsi="Times New Roman" w:cs="Times New Roman"/>
          <w:sz w:val="24"/>
          <w:szCs w:val="24"/>
        </w:rPr>
        <w:t>model3</w:t>
      </w:r>
      <w:r w:rsidRPr="004A71A8">
        <w:rPr>
          <w:rFonts w:ascii="Times New Roman" w:hAnsi="Times New Roman" w:cs="Times New Roman"/>
          <w:sz w:val="24"/>
          <w:szCs w:val="24"/>
        </w:rPr>
        <w:t xml:space="preserve">, which measures the true positive rate, was highest for </w:t>
      </w:r>
      <w:r w:rsidR="0037568B" w:rsidRPr="004A71A8">
        <w:rPr>
          <w:rFonts w:ascii="Times New Roman" w:hAnsi="Times New Roman" w:cs="Times New Roman"/>
          <w:sz w:val="24"/>
          <w:szCs w:val="24"/>
        </w:rPr>
        <w:t>positive organisational</w:t>
      </w:r>
      <w:r w:rsidR="008F2EB0" w:rsidRPr="004A71A8">
        <w:rPr>
          <w:rFonts w:ascii="Times New Roman" w:hAnsi="Times New Roman" w:cs="Times New Roman"/>
          <w:sz w:val="24"/>
          <w:szCs w:val="24"/>
        </w:rPr>
        <w:t xml:space="preserve"> productivity</w:t>
      </w:r>
      <w:r w:rsidRPr="004A71A8">
        <w:rPr>
          <w:rFonts w:ascii="Times New Roman" w:hAnsi="Times New Roman" w:cs="Times New Roman"/>
          <w:sz w:val="24"/>
          <w:szCs w:val="24"/>
        </w:rPr>
        <w:t xml:space="preserve"> at 84.62%, indicating strong ability to identify the Positive category, but was 0% for class 2, highlighting a complete failure in predicting the Negative category. S</w:t>
      </w:r>
      <w:r w:rsidR="004B54F2" w:rsidRPr="004A71A8">
        <w:rPr>
          <w:rFonts w:ascii="Times New Roman" w:hAnsi="Times New Roman" w:cs="Times New Roman"/>
          <w:sz w:val="24"/>
          <w:szCs w:val="24"/>
        </w:rPr>
        <w:t>pecificity was perfect for negative organisational productivity</w:t>
      </w:r>
      <w:r w:rsidRPr="004A71A8">
        <w:rPr>
          <w:rFonts w:ascii="Times New Roman" w:hAnsi="Times New Roman" w:cs="Times New Roman"/>
          <w:sz w:val="24"/>
          <w:szCs w:val="24"/>
        </w:rPr>
        <w:t xml:space="preserve">, though it represents a hollow achievement as no correct predictions were made for </w:t>
      </w:r>
      <w:r w:rsidR="001E329F" w:rsidRPr="004A71A8">
        <w:rPr>
          <w:rFonts w:ascii="Times New Roman" w:hAnsi="Times New Roman" w:cs="Times New Roman"/>
          <w:sz w:val="24"/>
          <w:szCs w:val="24"/>
        </w:rPr>
        <w:t>this</w:t>
      </w:r>
      <w:r w:rsidRPr="004A71A8">
        <w:rPr>
          <w:rFonts w:ascii="Times New Roman" w:hAnsi="Times New Roman" w:cs="Times New Roman"/>
          <w:sz w:val="24"/>
          <w:szCs w:val="24"/>
        </w:rPr>
        <w:t xml:space="preserve"> category. Th</w:t>
      </w:r>
      <w:r w:rsidR="00362630" w:rsidRPr="004A71A8">
        <w:rPr>
          <w:rFonts w:ascii="Times New Roman" w:hAnsi="Times New Roman" w:cs="Times New Roman"/>
          <w:sz w:val="24"/>
          <w:szCs w:val="24"/>
        </w:rPr>
        <w:t>e b</w:t>
      </w:r>
      <w:r w:rsidR="00247481" w:rsidRPr="004A71A8">
        <w:rPr>
          <w:rFonts w:ascii="Times New Roman" w:hAnsi="Times New Roman" w:cs="Times New Roman"/>
          <w:sz w:val="24"/>
          <w:szCs w:val="24"/>
        </w:rPr>
        <w:t>alanced a</w:t>
      </w:r>
      <w:r w:rsidRPr="004A71A8">
        <w:rPr>
          <w:rFonts w:ascii="Times New Roman" w:hAnsi="Times New Roman" w:cs="Times New Roman"/>
          <w:sz w:val="24"/>
          <w:szCs w:val="24"/>
        </w:rPr>
        <w:t xml:space="preserve">ccuracy for each class, averaging sensitivity and specificity, suggests a better performance in distinguishing </w:t>
      </w:r>
      <w:r w:rsidR="00AB30C3" w:rsidRPr="004A71A8">
        <w:rPr>
          <w:rFonts w:ascii="Times New Roman" w:hAnsi="Times New Roman" w:cs="Times New Roman"/>
          <w:sz w:val="24"/>
          <w:szCs w:val="24"/>
        </w:rPr>
        <w:t>positive</w:t>
      </w:r>
      <w:r w:rsidRPr="004A71A8">
        <w:rPr>
          <w:rFonts w:ascii="Times New Roman" w:hAnsi="Times New Roman" w:cs="Times New Roman"/>
          <w:sz w:val="24"/>
          <w:szCs w:val="24"/>
        </w:rPr>
        <w:t xml:space="preserve"> and </w:t>
      </w:r>
      <w:r w:rsidR="00AB30C3" w:rsidRPr="004A71A8">
        <w:rPr>
          <w:rFonts w:ascii="Times New Roman" w:hAnsi="Times New Roman" w:cs="Times New Roman"/>
          <w:sz w:val="24"/>
          <w:szCs w:val="24"/>
        </w:rPr>
        <w:t>no effect organisational productivity</w:t>
      </w:r>
      <w:r w:rsidRPr="004A71A8">
        <w:rPr>
          <w:rFonts w:ascii="Times New Roman" w:hAnsi="Times New Roman" w:cs="Times New Roman"/>
          <w:sz w:val="24"/>
          <w:szCs w:val="24"/>
        </w:rPr>
        <w:t xml:space="preserve">, with </w:t>
      </w:r>
      <w:r w:rsidR="00AB30C3" w:rsidRPr="004A71A8">
        <w:rPr>
          <w:rFonts w:ascii="Times New Roman" w:hAnsi="Times New Roman" w:cs="Times New Roman"/>
          <w:sz w:val="24"/>
          <w:szCs w:val="24"/>
        </w:rPr>
        <w:t xml:space="preserve">negative productivity </w:t>
      </w:r>
      <w:r w:rsidRPr="004A71A8">
        <w:rPr>
          <w:rFonts w:ascii="Times New Roman" w:hAnsi="Times New Roman" w:cs="Times New Roman"/>
          <w:sz w:val="24"/>
          <w:szCs w:val="24"/>
        </w:rPr>
        <w:t xml:space="preserve">significantly </w:t>
      </w:r>
      <w:r w:rsidR="00AB30C3" w:rsidRPr="004A71A8">
        <w:rPr>
          <w:rFonts w:ascii="Times New Roman" w:hAnsi="Times New Roman" w:cs="Times New Roman"/>
          <w:sz w:val="24"/>
          <w:szCs w:val="24"/>
        </w:rPr>
        <w:t>lags</w:t>
      </w:r>
      <w:r w:rsidRPr="004A71A8">
        <w:rPr>
          <w:rFonts w:ascii="Times New Roman" w:hAnsi="Times New Roman" w:cs="Times New Roman"/>
          <w:sz w:val="24"/>
          <w:szCs w:val="24"/>
        </w:rPr>
        <w:t xml:space="preserve">. The Mcnemar's Test P-Value (9.878e-15) confirmed significant asymmetries in the prediction errors among the classes, suggesting that improvements are necessary, particularly in predicting </w:t>
      </w:r>
      <w:r w:rsidR="006B5F76" w:rsidRPr="004A71A8">
        <w:rPr>
          <w:rFonts w:ascii="Times New Roman" w:hAnsi="Times New Roman" w:cs="Times New Roman"/>
          <w:sz w:val="24"/>
          <w:szCs w:val="24"/>
        </w:rPr>
        <w:t xml:space="preserve">the negative productivity </w:t>
      </w:r>
      <w:r w:rsidRPr="004A71A8">
        <w:rPr>
          <w:rFonts w:ascii="Times New Roman" w:hAnsi="Times New Roman" w:cs="Times New Roman"/>
          <w:sz w:val="24"/>
          <w:szCs w:val="24"/>
        </w:rPr>
        <w:t>more effectively and balancing the overall predictive capability across all classes.</w:t>
      </w:r>
    </w:p>
    <w:p w14:paraId="6B7D5443" w14:textId="2D0D9E13" w:rsidR="00B45C9D" w:rsidRPr="004A71A8" w:rsidRDefault="00F31C93" w:rsidP="001127FB">
      <w:pPr>
        <w:pStyle w:val="Heading4"/>
        <w:rPr>
          <w:rFonts w:ascii="Times New Roman" w:hAnsi="Times New Roman" w:cs="Times New Roman"/>
          <w:sz w:val="24"/>
          <w:szCs w:val="24"/>
        </w:rPr>
      </w:pPr>
      <w:r w:rsidRPr="004A71A8">
        <w:rPr>
          <w:rFonts w:ascii="Times New Roman" w:hAnsi="Times New Roman" w:cs="Times New Roman"/>
          <w:sz w:val="24"/>
          <w:szCs w:val="24"/>
        </w:rPr>
        <w:t xml:space="preserve">Fitting the </w:t>
      </w:r>
      <w:r w:rsidR="00F2261B" w:rsidRPr="004A71A8">
        <w:rPr>
          <w:rFonts w:ascii="Times New Roman" w:hAnsi="Times New Roman" w:cs="Times New Roman"/>
          <w:sz w:val="24"/>
          <w:szCs w:val="24"/>
        </w:rPr>
        <w:t>model</w:t>
      </w:r>
      <w:r w:rsidR="001127FB" w:rsidRPr="004A71A8">
        <w:rPr>
          <w:rFonts w:ascii="Times New Roman" w:hAnsi="Times New Roman" w:cs="Times New Roman"/>
          <w:sz w:val="24"/>
          <w:szCs w:val="24"/>
        </w:rPr>
        <w:t xml:space="preserve"> </w:t>
      </w:r>
      <w:r w:rsidR="00F2261B" w:rsidRPr="004A71A8">
        <w:rPr>
          <w:rFonts w:ascii="Times New Roman" w:hAnsi="Times New Roman" w:cs="Times New Roman"/>
          <w:sz w:val="24"/>
          <w:szCs w:val="24"/>
        </w:rPr>
        <w:t>3</w:t>
      </w:r>
    </w:p>
    <w:p w14:paraId="311430AC" w14:textId="30C6F2F4" w:rsidR="004E25D3" w:rsidRPr="004A71A8" w:rsidRDefault="00E162A0"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Fitting a regression model helps evaluate how well the </w:t>
      </w:r>
      <w:r w:rsidR="00F2261B" w:rsidRPr="004A71A8">
        <w:rPr>
          <w:rFonts w:ascii="Times New Roman" w:hAnsi="Times New Roman" w:cs="Times New Roman"/>
          <w:sz w:val="24"/>
          <w:szCs w:val="24"/>
        </w:rPr>
        <w:t>model3</w:t>
      </w:r>
      <w:r w:rsidRPr="004A71A8">
        <w:rPr>
          <w:rFonts w:ascii="Times New Roman" w:hAnsi="Times New Roman" w:cs="Times New Roman"/>
          <w:sz w:val="24"/>
          <w:szCs w:val="24"/>
        </w:rPr>
        <w:t xml:space="preserve"> captures the variation in the data</w:t>
      </w:r>
      <w:r w:rsidR="00C92994" w:rsidRPr="004A71A8">
        <w:rPr>
          <w:rFonts w:ascii="Times New Roman" w:hAnsi="Times New Roman" w:cs="Times New Roman"/>
          <w:sz w:val="24"/>
          <w:szCs w:val="24"/>
        </w:rPr>
        <w:t xml:space="preserve">set </w:t>
      </w:r>
      <w:r w:rsidR="007A1624" w:rsidRPr="004A71A8">
        <w:rPr>
          <w:rFonts w:ascii="Times New Roman" w:hAnsi="Times New Roman" w:cs="Times New Roman"/>
          <w:sz w:val="24"/>
          <w:szCs w:val="24"/>
        </w:rPr>
        <w:t>WLB4</w:t>
      </w:r>
      <w:r w:rsidRPr="004A71A8">
        <w:rPr>
          <w:rFonts w:ascii="Times New Roman" w:hAnsi="Times New Roman" w:cs="Times New Roman"/>
          <w:sz w:val="24"/>
          <w:szCs w:val="24"/>
        </w:rPr>
        <w:t>. This guide</w:t>
      </w:r>
      <w:r w:rsidR="00B602FB" w:rsidRPr="004A71A8">
        <w:rPr>
          <w:rFonts w:ascii="Times New Roman" w:hAnsi="Times New Roman" w:cs="Times New Roman"/>
          <w:sz w:val="24"/>
          <w:szCs w:val="24"/>
        </w:rPr>
        <w:t>s</w:t>
      </w:r>
      <w:r w:rsidR="004B4544" w:rsidRPr="004A71A8">
        <w:rPr>
          <w:rFonts w:ascii="Times New Roman" w:hAnsi="Times New Roman" w:cs="Times New Roman"/>
          <w:sz w:val="24"/>
          <w:szCs w:val="24"/>
        </w:rPr>
        <w:t xml:space="preserve"> the </w:t>
      </w:r>
      <w:r w:rsidR="00F2261B" w:rsidRPr="004A71A8">
        <w:rPr>
          <w:rFonts w:ascii="Times New Roman" w:hAnsi="Times New Roman" w:cs="Times New Roman"/>
          <w:sz w:val="24"/>
          <w:szCs w:val="24"/>
        </w:rPr>
        <w:t>model3</w:t>
      </w:r>
      <w:r w:rsidRPr="004A71A8">
        <w:rPr>
          <w:rFonts w:ascii="Times New Roman" w:hAnsi="Times New Roman" w:cs="Times New Roman"/>
          <w:sz w:val="24"/>
          <w:szCs w:val="24"/>
        </w:rPr>
        <w:t xml:space="preserve"> selection and improvement.</w:t>
      </w:r>
      <w:r w:rsidR="000B44C3" w:rsidRPr="004A71A8">
        <w:rPr>
          <w:rFonts w:ascii="Times New Roman" w:hAnsi="Times New Roman" w:cs="Times New Roman"/>
          <w:sz w:val="24"/>
          <w:szCs w:val="24"/>
        </w:rPr>
        <w:t xml:space="preserve"> </w:t>
      </w:r>
      <w:r w:rsidR="006E14D1" w:rsidRPr="004A71A8">
        <w:rPr>
          <w:rFonts w:ascii="Times New Roman" w:hAnsi="Times New Roman" w:cs="Times New Roman"/>
          <w:sz w:val="24"/>
          <w:szCs w:val="24"/>
        </w:rPr>
        <w:t xml:space="preserve">In fitting the </w:t>
      </w:r>
      <w:r w:rsidR="00F2261B" w:rsidRPr="004A71A8">
        <w:rPr>
          <w:rFonts w:ascii="Times New Roman" w:hAnsi="Times New Roman" w:cs="Times New Roman"/>
          <w:sz w:val="24"/>
          <w:szCs w:val="24"/>
        </w:rPr>
        <w:t>model3</w:t>
      </w:r>
      <w:r w:rsidR="006E14D1" w:rsidRPr="004A71A8">
        <w:rPr>
          <w:rFonts w:ascii="Times New Roman" w:hAnsi="Times New Roman" w:cs="Times New Roman"/>
          <w:sz w:val="24"/>
          <w:szCs w:val="24"/>
        </w:rPr>
        <w:t>,</w:t>
      </w:r>
      <w:r w:rsidR="00C92994" w:rsidRPr="004A71A8">
        <w:rPr>
          <w:rFonts w:ascii="Times New Roman" w:hAnsi="Times New Roman" w:cs="Times New Roman"/>
          <w:sz w:val="24"/>
          <w:szCs w:val="24"/>
        </w:rPr>
        <w:t xml:space="preserve"> predictive models are used: a decision tree model (CHAID) and an ordinal logistic regression model. </w:t>
      </w:r>
      <w:r w:rsidR="006C5592" w:rsidRPr="004A71A8">
        <w:rPr>
          <w:rFonts w:ascii="Times New Roman" w:hAnsi="Times New Roman" w:cs="Times New Roman"/>
          <w:sz w:val="24"/>
          <w:szCs w:val="24"/>
        </w:rPr>
        <w:t>The l</w:t>
      </w:r>
      <w:r w:rsidR="006E14D1" w:rsidRPr="004A71A8">
        <w:rPr>
          <w:rFonts w:ascii="Times New Roman" w:hAnsi="Times New Roman" w:cs="Times New Roman"/>
          <w:sz w:val="24"/>
          <w:szCs w:val="24"/>
        </w:rPr>
        <w:t>ogistic regression and decision trees to model and predict productivity levels based on various predictors within subsets of a dataset (</w:t>
      </w:r>
      <w:r w:rsidR="007A1624" w:rsidRPr="004A71A8">
        <w:rPr>
          <w:rFonts w:ascii="Times New Roman" w:hAnsi="Times New Roman" w:cs="Times New Roman"/>
          <w:b/>
          <w:bCs/>
          <w:sz w:val="24"/>
          <w:szCs w:val="24"/>
        </w:rPr>
        <w:t>WLB4</w:t>
      </w:r>
      <w:r w:rsidR="006E14D1" w:rsidRPr="004A71A8">
        <w:rPr>
          <w:rFonts w:ascii="Times New Roman" w:hAnsi="Times New Roman" w:cs="Times New Roman"/>
          <w:sz w:val="24"/>
          <w:szCs w:val="24"/>
        </w:rPr>
        <w:t xml:space="preserve">) differentiated by whether </w:t>
      </w:r>
      <w:r w:rsidR="004E25D3" w:rsidRPr="004A71A8">
        <w:rPr>
          <w:rFonts w:ascii="Times New Roman" w:hAnsi="Times New Roman" w:cs="Times New Roman"/>
          <w:sz w:val="24"/>
          <w:szCs w:val="24"/>
        </w:rPr>
        <w:t xml:space="preserve">flexible working </w:t>
      </w:r>
      <w:r w:rsidR="006E14D1" w:rsidRPr="004A71A8">
        <w:rPr>
          <w:rFonts w:ascii="Times New Roman" w:hAnsi="Times New Roman" w:cs="Times New Roman"/>
          <w:sz w:val="24"/>
          <w:szCs w:val="24"/>
        </w:rPr>
        <w:t xml:space="preserve">policies </w:t>
      </w:r>
      <w:r w:rsidR="004E25D3" w:rsidRPr="004A71A8">
        <w:rPr>
          <w:rFonts w:ascii="Times New Roman" w:hAnsi="Times New Roman" w:cs="Times New Roman"/>
          <w:sz w:val="24"/>
          <w:szCs w:val="24"/>
        </w:rPr>
        <w:t xml:space="preserve">are in place or not, resulting into the </w:t>
      </w:r>
      <w:r w:rsidR="004E25D3" w:rsidRPr="004A71A8">
        <w:rPr>
          <w:rFonts w:ascii="Times New Roman" w:hAnsi="Times New Roman" w:cs="Times New Roman"/>
          <w:b/>
          <w:sz w:val="24"/>
          <w:szCs w:val="24"/>
        </w:rPr>
        <w:t>FWP</w:t>
      </w:r>
      <w:r w:rsidR="004E25D3" w:rsidRPr="004A71A8">
        <w:rPr>
          <w:rFonts w:ascii="Times New Roman" w:hAnsi="Times New Roman" w:cs="Times New Roman"/>
          <w:sz w:val="24"/>
          <w:szCs w:val="24"/>
        </w:rPr>
        <w:t xml:space="preserve"> </w:t>
      </w:r>
      <w:r w:rsidR="0015628D" w:rsidRPr="004A71A8">
        <w:rPr>
          <w:rFonts w:ascii="Times New Roman" w:hAnsi="Times New Roman" w:cs="Times New Roman"/>
          <w:sz w:val="24"/>
          <w:szCs w:val="24"/>
        </w:rPr>
        <w:t xml:space="preserve">(as the train dataset, where the observations are with FWP) </w:t>
      </w:r>
      <w:r w:rsidR="004E25D3" w:rsidRPr="004A71A8">
        <w:rPr>
          <w:rFonts w:ascii="Times New Roman" w:hAnsi="Times New Roman" w:cs="Times New Roman"/>
          <w:sz w:val="24"/>
          <w:szCs w:val="24"/>
        </w:rPr>
        <w:t xml:space="preserve">and </w:t>
      </w:r>
      <w:r w:rsidR="004E25D3" w:rsidRPr="004A71A8">
        <w:rPr>
          <w:rFonts w:ascii="Times New Roman" w:hAnsi="Times New Roman" w:cs="Times New Roman"/>
          <w:b/>
          <w:sz w:val="24"/>
          <w:szCs w:val="24"/>
        </w:rPr>
        <w:t>NoFWP</w:t>
      </w:r>
      <w:r w:rsidR="0015628D" w:rsidRPr="004A71A8">
        <w:rPr>
          <w:rFonts w:ascii="Times New Roman" w:hAnsi="Times New Roman" w:cs="Times New Roman"/>
          <w:sz w:val="24"/>
          <w:szCs w:val="24"/>
        </w:rPr>
        <w:t xml:space="preserve"> (as the test dataset, where the observations does not have FWP) </w:t>
      </w:r>
      <w:r w:rsidR="004E25D3" w:rsidRPr="004A71A8">
        <w:rPr>
          <w:rFonts w:ascii="Times New Roman" w:hAnsi="Times New Roman" w:cs="Times New Roman"/>
          <w:sz w:val="24"/>
          <w:szCs w:val="24"/>
        </w:rPr>
        <w:t xml:space="preserve">dataset of 882 </w:t>
      </w:r>
      <w:r w:rsidR="00912405" w:rsidRPr="004A71A8">
        <w:rPr>
          <w:rFonts w:ascii="Times New Roman" w:hAnsi="Times New Roman" w:cs="Times New Roman"/>
          <w:sz w:val="24"/>
          <w:szCs w:val="24"/>
        </w:rPr>
        <w:t xml:space="preserve">unique observations, </w:t>
      </w:r>
      <w:r w:rsidR="004E25D3" w:rsidRPr="004A71A8">
        <w:rPr>
          <w:rFonts w:ascii="Times New Roman" w:hAnsi="Times New Roman" w:cs="Times New Roman"/>
          <w:sz w:val="24"/>
          <w:szCs w:val="24"/>
        </w:rPr>
        <w:t xml:space="preserve">about 64% and 506 </w:t>
      </w:r>
      <w:r w:rsidR="00912405" w:rsidRPr="004A71A8">
        <w:rPr>
          <w:rFonts w:ascii="Times New Roman" w:hAnsi="Times New Roman" w:cs="Times New Roman"/>
          <w:sz w:val="24"/>
          <w:szCs w:val="24"/>
        </w:rPr>
        <w:t xml:space="preserve">unique observations </w:t>
      </w:r>
      <w:r w:rsidR="004E25D3" w:rsidRPr="004A71A8">
        <w:rPr>
          <w:rFonts w:ascii="Times New Roman" w:hAnsi="Times New Roman" w:cs="Times New Roman"/>
          <w:sz w:val="24"/>
          <w:szCs w:val="24"/>
        </w:rPr>
        <w:t>about 36%</w:t>
      </w:r>
      <w:r w:rsidR="00912405" w:rsidRPr="004A71A8">
        <w:rPr>
          <w:rFonts w:ascii="Times New Roman" w:hAnsi="Times New Roman" w:cs="Times New Roman"/>
          <w:sz w:val="24"/>
          <w:szCs w:val="24"/>
        </w:rPr>
        <w:t xml:space="preserve"> respectively.</w:t>
      </w:r>
    </w:p>
    <w:p w14:paraId="7AE9B5BC" w14:textId="62A97FA0" w:rsidR="006E14D1" w:rsidRPr="004A71A8" w:rsidRDefault="006E14D1" w:rsidP="00BE1AF9">
      <w:pPr>
        <w:spacing w:line="360" w:lineRule="auto"/>
        <w:jc w:val="both"/>
        <w:rPr>
          <w:rFonts w:ascii="Times New Roman" w:hAnsi="Times New Roman" w:cs="Times New Roman"/>
          <w:sz w:val="24"/>
          <w:szCs w:val="24"/>
        </w:rPr>
      </w:pPr>
    </w:p>
    <w:p w14:paraId="2D6B23E7" w14:textId="18F93E3A" w:rsidR="004A4D09" w:rsidRPr="004A71A8" w:rsidRDefault="00EF1343" w:rsidP="00BE1AF9">
      <w:pPr>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lastRenderedPageBreak/>
        <w:drawing>
          <wp:inline distT="0" distB="0" distL="0" distR="0" wp14:anchorId="2CD4E4DA" wp14:editId="7E5C585B">
            <wp:extent cx="4962525" cy="4686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3Trained.jpeg"/>
                    <pic:cNvPicPr/>
                  </pic:nvPicPr>
                  <pic:blipFill>
                    <a:blip r:embed="rId18">
                      <a:extLst>
                        <a:ext uri="{28A0092B-C50C-407E-A947-70E740481C1C}">
                          <a14:useLocalDpi xmlns:a14="http://schemas.microsoft.com/office/drawing/2010/main" val="0"/>
                        </a:ext>
                      </a:extLst>
                    </a:blip>
                    <a:stretch>
                      <a:fillRect/>
                    </a:stretch>
                  </pic:blipFill>
                  <pic:spPr>
                    <a:xfrm>
                      <a:off x="0" y="0"/>
                      <a:ext cx="4962525" cy="4686300"/>
                    </a:xfrm>
                    <a:prstGeom prst="rect">
                      <a:avLst/>
                    </a:prstGeom>
                  </pic:spPr>
                </pic:pic>
              </a:graphicData>
            </a:graphic>
          </wp:inline>
        </w:drawing>
      </w:r>
    </w:p>
    <w:p w14:paraId="2C46EC5D" w14:textId="27EAE57D" w:rsidR="00B819A1" w:rsidRPr="004A71A8" w:rsidRDefault="004A4D09" w:rsidP="00BE1AF9">
      <w:pPr>
        <w:pStyle w:val="Caption"/>
        <w:spacing w:line="360" w:lineRule="auto"/>
        <w:jc w:val="both"/>
        <w:rPr>
          <w:rFonts w:cs="Times New Roman"/>
          <w:i w:val="0"/>
          <w:sz w:val="24"/>
          <w:szCs w:val="24"/>
        </w:rPr>
      </w:pPr>
      <w:bookmarkStart w:id="65" w:name="_Toc166800042"/>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10</w:t>
      </w:r>
      <w:r w:rsidRPr="004A71A8">
        <w:rPr>
          <w:rFonts w:cs="Times New Roman"/>
          <w:sz w:val="24"/>
          <w:szCs w:val="24"/>
        </w:rPr>
        <w:fldChar w:fldCharType="end"/>
      </w:r>
      <w:r w:rsidRPr="004A71A8">
        <w:rPr>
          <w:rFonts w:cs="Times New Roman"/>
          <w:sz w:val="24"/>
          <w:szCs w:val="24"/>
        </w:rPr>
        <w:t>: Decision tree of the model 3 on the train dataset; FWP</w:t>
      </w:r>
      <w:bookmarkEnd w:id="65"/>
    </w:p>
    <w:p w14:paraId="54544614" w14:textId="7E76015C" w:rsidR="00E8224D" w:rsidRPr="004A71A8" w:rsidRDefault="00C92994"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decision tree model, trained on the </w:t>
      </w:r>
      <w:r w:rsidR="0046783C" w:rsidRPr="004A71A8">
        <w:rPr>
          <w:rFonts w:ascii="Times New Roman" w:hAnsi="Times New Roman" w:cs="Times New Roman"/>
          <w:sz w:val="24"/>
          <w:szCs w:val="24"/>
        </w:rPr>
        <w:t>FWP</w:t>
      </w:r>
      <w:r w:rsidRPr="004A71A8">
        <w:rPr>
          <w:rFonts w:ascii="Times New Roman" w:hAnsi="Times New Roman" w:cs="Times New Roman"/>
          <w:sz w:val="24"/>
          <w:szCs w:val="24"/>
        </w:rPr>
        <w:t>, visualises the optimal structure for predicting organisational productivity based on predictor variables such as DifWorkShift, RoleSuitability, BizImpact,</w:t>
      </w:r>
      <w:r w:rsidR="00DC3ED9" w:rsidRPr="004A71A8">
        <w:rPr>
          <w:rFonts w:ascii="Times New Roman" w:hAnsi="Times New Roman" w:cs="Times New Roman"/>
          <w:sz w:val="24"/>
          <w:szCs w:val="24"/>
        </w:rPr>
        <w:t xml:space="preserve"> </w:t>
      </w:r>
      <w:r w:rsidRPr="004A71A8">
        <w:rPr>
          <w:rFonts w:ascii="Times New Roman" w:hAnsi="Times New Roman" w:cs="Times New Roman"/>
          <w:sz w:val="24"/>
          <w:szCs w:val="24"/>
        </w:rPr>
        <w:t>Absenteeism, Turnover, Motivation, and BizClass.</w:t>
      </w:r>
      <w:r w:rsidR="00EB3844" w:rsidRPr="004A71A8">
        <w:rPr>
          <w:rFonts w:ascii="Times New Roman" w:hAnsi="Times New Roman" w:cs="Times New Roman"/>
          <w:sz w:val="24"/>
          <w:szCs w:val="24"/>
        </w:rPr>
        <w:t xml:space="preserve"> </w:t>
      </w:r>
      <w:r w:rsidR="00484664" w:rsidRPr="004A71A8">
        <w:rPr>
          <w:rFonts w:ascii="Times New Roman" w:hAnsi="Times New Roman" w:cs="Times New Roman"/>
          <w:sz w:val="24"/>
          <w:szCs w:val="24"/>
        </w:rPr>
        <w:t>100% of the employers have the perceptions that employees’ motivation drive organisational productivity, with the probability that an employer will experience positive (1) organisational productivity is 0.53, negative productivity is 0.0</w:t>
      </w:r>
      <w:r w:rsidR="00C77F55" w:rsidRPr="004A71A8">
        <w:rPr>
          <w:rFonts w:ascii="Times New Roman" w:hAnsi="Times New Roman" w:cs="Times New Roman"/>
          <w:sz w:val="24"/>
          <w:szCs w:val="24"/>
        </w:rPr>
        <w:t xml:space="preserve">8 and no effect is 0.39, this indicates an improvement to the </w:t>
      </w:r>
      <w:r w:rsidR="00F2261B" w:rsidRPr="004A71A8">
        <w:rPr>
          <w:rFonts w:ascii="Times New Roman" w:hAnsi="Times New Roman" w:cs="Times New Roman"/>
          <w:sz w:val="24"/>
          <w:szCs w:val="24"/>
        </w:rPr>
        <w:t>model3</w:t>
      </w:r>
      <w:r w:rsidR="00484664" w:rsidRPr="004A71A8">
        <w:rPr>
          <w:rFonts w:ascii="Times New Roman" w:hAnsi="Times New Roman" w:cs="Times New Roman"/>
          <w:sz w:val="24"/>
          <w:szCs w:val="24"/>
        </w:rPr>
        <w:t>.</w:t>
      </w:r>
      <w:r w:rsidR="00957A0C" w:rsidRPr="004A71A8">
        <w:rPr>
          <w:rFonts w:ascii="Times New Roman" w:hAnsi="Times New Roman" w:cs="Times New Roman"/>
          <w:sz w:val="24"/>
          <w:szCs w:val="24"/>
        </w:rPr>
        <w:t xml:space="preserve"> </w:t>
      </w:r>
      <w:r w:rsidR="00570391" w:rsidRPr="004A71A8">
        <w:rPr>
          <w:rFonts w:ascii="Times New Roman" w:hAnsi="Times New Roman" w:cs="Times New Roman"/>
          <w:sz w:val="24"/>
          <w:szCs w:val="24"/>
        </w:rPr>
        <w:t>The model</w:t>
      </w:r>
      <w:r w:rsidR="0082170F" w:rsidRPr="004A71A8">
        <w:rPr>
          <w:rFonts w:ascii="Times New Roman" w:hAnsi="Times New Roman" w:cs="Times New Roman"/>
          <w:sz w:val="24"/>
          <w:szCs w:val="24"/>
        </w:rPr>
        <w:t xml:space="preserve"> is tested on </w:t>
      </w:r>
      <w:r w:rsidR="00570391" w:rsidRPr="004A71A8">
        <w:rPr>
          <w:rFonts w:ascii="Times New Roman" w:hAnsi="Times New Roman" w:cs="Times New Roman"/>
          <w:sz w:val="24"/>
          <w:szCs w:val="24"/>
        </w:rPr>
        <w:t xml:space="preserve">the </w:t>
      </w:r>
      <w:r w:rsidR="0082170F" w:rsidRPr="004A71A8">
        <w:rPr>
          <w:rFonts w:ascii="Times New Roman" w:hAnsi="Times New Roman" w:cs="Times New Roman"/>
          <w:sz w:val="24"/>
          <w:szCs w:val="24"/>
        </w:rPr>
        <w:t>No</w:t>
      </w:r>
      <w:r w:rsidR="00570391" w:rsidRPr="004A71A8">
        <w:rPr>
          <w:rFonts w:ascii="Times New Roman" w:hAnsi="Times New Roman" w:cs="Times New Roman"/>
          <w:sz w:val="24"/>
          <w:szCs w:val="24"/>
        </w:rPr>
        <w:t xml:space="preserve">FWP data to predict </w:t>
      </w:r>
      <w:r w:rsidR="00570391" w:rsidRPr="004A71A8">
        <w:rPr>
          <w:rFonts w:ascii="Times New Roman" w:hAnsi="Times New Roman" w:cs="Times New Roman"/>
          <w:b/>
          <w:bCs/>
          <w:sz w:val="24"/>
          <w:szCs w:val="24"/>
        </w:rPr>
        <w:t>Productivity</w:t>
      </w:r>
      <w:r w:rsidR="00570391" w:rsidRPr="004A71A8">
        <w:rPr>
          <w:rFonts w:ascii="Times New Roman" w:hAnsi="Times New Roman" w:cs="Times New Roman"/>
          <w:sz w:val="24"/>
          <w:szCs w:val="24"/>
        </w:rPr>
        <w:t>. This checks how well the model, developed under</w:t>
      </w:r>
      <w:r w:rsidR="0082170F" w:rsidRPr="004A71A8">
        <w:rPr>
          <w:rFonts w:ascii="Times New Roman" w:hAnsi="Times New Roman" w:cs="Times New Roman"/>
          <w:sz w:val="24"/>
          <w:szCs w:val="24"/>
        </w:rPr>
        <w:t xml:space="preserve"> provision of FWP predicts organisational productivity </w:t>
      </w:r>
      <w:r w:rsidR="0091727D" w:rsidRPr="004A71A8">
        <w:rPr>
          <w:rFonts w:ascii="Times New Roman" w:hAnsi="Times New Roman" w:cs="Times New Roman"/>
          <w:sz w:val="24"/>
          <w:szCs w:val="24"/>
        </w:rPr>
        <w:t xml:space="preserve">in the </w:t>
      </w:r>
      <w:r w:rsidR="00570391" w:rsidRPr="004A71A8">
        <w:rPr>
          <w:rFonts w:ascii="Times New Roman" w:hAnsi="Times New Roman" w:cs="Times New Roman"/>
          <w:sz w:val="24"/>
          <w:szCs w:val="24"/>
        </w:rPr>
        <w:t xml:space="preserve">condition where the policy </w:t>
      </w:r>
      <w:r w:rsidR="007437E5" w:rsidRPr="004A71A8">
        <w:rPr>
          <w:rFonts w:ascii="Times New Roman" w:hAnsi="Times New Roman" w:cs="Times New Roman"/>
          <w:sz w:val="24"/>
          <w:szCs w:val="24"/>
        </w:rPr>
        <w:t xml:space="preserve">is </w:t>
      </w:r>
      <w:r w:rsidR="006F75BF" w:rsidRPr="004A71A8">
        <w:rPr>
          <w:rFonts w:ascii="Times New Roman" w:hAnsi="Times New Roman" w:cs="Times New Roman"/>
          <w:sz w:val="24"/>
          <w:szCs w:val="24"/>
        </w:rPr>
        <w:t xml:space="preserve">absent, where </w:t>
      </w:r>
      <w:r w:rsidR="006F75BF" w:rsidRPr="004A71A8">
        <w:rPr>
          <w:rFonts w:ascii="Times New Roman" w:hAnsi="Times New Roman" w:cs="Times New Roman"/>
          <w:b/>
          <w:i/>
          <w:sz w:val="24"/>
          <w:szCs w:val="24"/>
        </w:rPr>
        <w:t>table</w:t>
      </w:r>
      <w:r w:rsidR="00B24CB4" w:rsidRPr="004A71A8">
        <w:rPr>
          <w:rFonts w:ascii="Times New Roman" w:hAnsi="Times New Roman" w:cs="Times New Roman"/>
          <w:sz w:val="24"/>
          <w:szCs w:val="24"/>
        </w:rPr>
        <w:t xml:space="preserve"> 5 </w:t>
      </w:r>
      <w:r w:rsidR="006F75BF" w:rsidRPr="004A71A8">
        <w:rPr>
          <w:rFonts w:ascii="Times New Roman" w:hAnsi="Times New Roman" w:cs="Times New Roman"/>
          <w:sz w:val="24"/>
          <w:szCs w:val="24"/>
        </w:rPr>
        <w:t>below</w:t>
      </w:r>
      <w:r w:rsidR="00570391" w:rsidRPr="004A71A8">
        <w:rPr>
          <w:rFonts w:ascii="Times New Roman" w:hAnsi="Times New Roman" w:cs="Times New Roman"/>
          <w:sz w:val="24"/>
          <w:szCs w:val="24"/>
        </w:rPr>
        <w:t xml:space="preserve"> displays the confusion matrix of actual versus predicted classes of </w:t>
      </w:r>
      <w:r w:rsidR="006F75BF" w:rsidRPr="004A71A8">
        <w:rPr>
          <w:rFonts w:ascii="Times New Roman" w:hAnsi="Times New Roman" w:cs="Times New Roman"/>
          <w:sz w:val="24"/>
          <w:szCs w:val="24"/>
        </w:rPr>
        <w:t>organisational p</w:t>
      </w:r>
      <w:r w:rsidR="00570391" w:rsidRPr="004A71A8">
        <w:rPr>
          <w:rFonts w:ascii="Times New Roman" w:hAnsi="Times New Roman" w:cs="Times New Roman"/>
          <w:b/>
          <w:bCs/>
          <w:sz w:val="24"/>
          <w:szCs w:val="24"/>
        </w:rPr>
        <w:t>roductivity</w:t>
      </w:r>
      <w:r w:rsidR="00570391" w:rsidRPr="004A71A8">
        <w:rPr>
          <w:rFonts w:ascii="Times New Roman" w:hAnsi="Times New Roman" w:cs="Times New Roman"/>
          <w:sz w:val="24"/>
          <w:szCs w:val="24"/>
        </w:rPr>
        <w:t>. It shows how many predictions were correct (diagonal elements) and how many were</w:t>
      </w:r>
      <w:r w:rsidR="00E8224D" w:rsidRPr="004A71A8">
        <w:rPr>
          <w:rFonts w:ascii="Times New Roman" w:hAnsi="Times New Roman" w:cs="Times New Roman"/>
          <w:sz w:val="24"/>
          <w:szCs w:val="24"/>
        </w:rPr>
        <w:t xml:space="preserve"> errors (off-diagonal elements), having the actual categories of </w:t>
      </w:r>
      <w:r w:rsidR="00E8224D" w:rsidRPr="004A71A8">
        <w:rPr>
          <w:rFonts w:ascii="Times New Roman" w:hAnsi="Times New Roman" w:cs="Times New Roman"/>
          <w:b/>
          <w:bCs/>
          <w:sz w:val="24"/>
          <w:szCs w:val="24"/>
        </w:rPr>
        <w:t>Productivity</w:t>
      </w:r>
      <w:r w:rsidR="00E8224D" w:rsidRPr="004A71A8">
        <w:rPr>
          <w:rFonts w:ascii="Times New Roman" w:hAnsi="Times New Roman" w:cs="Times New Roman"/>
          <w:sz w:val="24"/>
          <w:szCs w:val="24"/>
        </w:rPr>
        <w:t xml:space="preserve"> in the rows and predicted categories in columns.</w:t>
      </w:r>
    </w:p>
    <w:p w14:paraId="4CA060CE" w14:textId="5F79D1AA" w:rsidR="00386013" w:rsidRPr="004A71A8" w:rsidRDefault="00386013" w:rsidP="00BE1AF9">
      <w:pPr>
        <w:pStyle w:val="Caption"/>
        <w:keepNext/>
        <w:spacing w:line="360" w:lineRule="auto"/>
        <w:rPr>
          <w:rFonts w:cs="Times New Roman"/>
          <w:sz w:val="24"/>
          <w:szCs w:val="24"/>
        </w:rPr>
      </w:pPr>
      <w:bookmarkStart w:id="66" w:name="_Toc166799758"/>
      <w:r w:rsidRPr="004A71A8">
        <w:rPr>
          <w:rFonts w:cs="Times New Roman"/>
          <w:sz w:val="24"/>
          <w:szCs w:val="24"/>
        </w:rPr>
        <w:lastRenderedPageBreak/>
        <w:t xml:space="preserve">Table </w:t>
      </w:r>
      <w:r w:rsidRPr="004A71A8">
        <w:rPr>
          <w:rFonts w:cs="Times New Roman"/>
          <w:sz w:val="24"/>
          <w:szCs w:val="24"/>
        </w:rPr>
        <w:fldChar w:fldCharType="begin"/>
      </w:r>
      <w:r w:rsidRPr="004A71A8">
        <w:rPr>
          <w:rFonts w:cs="Times New Roman"/>
          <w:sz w:val="24"/>
          <w:szCs w:val="24"/>
        </w:rPr>
        <w:instrText xml:space="preserve"> SEQ Table \* ARABIC </w:instrText>
      </w:r>
      <w:r w:rsidRPr="004A71A8">
        <w:rPr>
          <w:rFonts w:cs="Times New Roman"/>
          <w:sz w:val="24"/>
          <w:szCs w:val="24"/>
        </w:rPr>
        <w:fldChar w:fldCharType="separate"/>
      </w:r>
      <w:r w:rsidR="00EA7F75" w:rsidRPr="004A71A8">
        <w:rPr>
          <w:rFonts w:cs="Times New Roman"/>
          <w:noProof/>
          <w:sz w:val="24"/>
          <w:szCs w:val="24"/>
        </w:rPr>
        <w:t>5</w:t>
      </w:r>
      <w:r w:rsidRPr="004A71A8">
        <w:rPr>
          <w:rFonts w:cs="Times New Roman"/>
          <w:sz w:val="24"/>
          <w:szCs w:val="24"/>
        </w:rPr>
        <w:fldChar w:fldCharType="end"/>
      </w:r>
      <w:r w:rsidRPr="004A71A8">
        <w:rPr>
          <w:rFonts w:cs="Times New Roman"/>
          <w:sz w:val="24"/>
          <w:szCs w:val="24"/>
        </w:rPr>
        <w:t>: Model 3 Confusion Matrix</w:t>
      </w:r>
      <w:bookmarkEnd w:id="66"/>
    </w:p>
    <w:tbl>
      <w:tblPr>
        <w:tblStyle w:val="TableGrid"/>
        <w:tblW w:w="7508" w:type="dxa"/>
        <w:tblLook w:val="04A0" w:firstRow="1" w:lastRow="0" w:firstColumn="1" w:lastColumn="0" w:noHBand="0" w:noVBand="1"/>
      </w:tblPr>
      <w:tblGrid>
        <w:gridCol w:w="1838"/>
        <w:gridCol w:w="1701"/>
        <w:gridCol w:w="1985"/>
        <w:gridCol w:w="1984"/>
      </w:tblGrid>
      <w:tr w:rsidR="00C965EA" w:rsidRPr="004A71A8" w14:paraId="62AFA255" w14:textId="77777777" w:rsidTr="00A64F6E">
        <w:tc>
          <w:tcPr>
            <w:tcW w:w="1838" w:type="dxa"/>
            <w:hideMark/>
          </w:tcPr>
          <w:p w14:paraId="79047058" w14:textId="10658532" w:rsidR="00C965EA" w:rsidRPr="004A71A8" w:rsidRDefault="00C965EA" w:rsidP="00BE1AF9">
            <w:pPr>
              <w:spacing w:after="160"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t>Prediction</w:t>
            </w:r>
          </w:p>
        </w:tc>
        <w:tc>
          <w:tcPr>
            <w:tcW w:w="1701" w:type="dxa"/>
            <w:hideMark/>
          </w:tcPr>
          <w:p w14:paraId="3A56EA83" w14:textId="2E183D31" w:rsidR="00C965EA" w:rsidRPr="004A71A8" w:rsidRDefault="00C965EA" w:rsidP="00BE1AF9">
            <w:pPr>
              <w:spacing w:after="160"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Positive (1)</w:t>
            </w:r>
          </w:p>
        </w:tc>
        <w:tc>
          <w:tcPr>
            <w:tcW w:w="1985" w:type="dxa"/>
            <w:hideMark/>
          </w:tcPr>
          <w:p w14:paraId="336F77E3" w14:textId="05C745D0" w:rsidR="00C965EA" w:rsidRPr="004A71A8" w:rsidRDefault="00C965EA" w:rsidP="00BE1AF9">
            <w:pPr>
              <w:spacing w:after="160"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Negative (2)</w:t>
            </w:r>
          </w:p>
        </w:tc>
        <w:tc>
          <w:tcPr>
            <w:tcW w:w="1984" w:type="dxa"/>
            <w:hideMark/>
          </w:tcPr>
          <w:p w14:paraId="56570034" w14:textId="1D90178D" w:rsidR="00C965EA" w:rsidRPr="004A71A8" w:rsidRDefault="00C965EA" w:rsidP="00BE1AF9">
            <w:pPr>
              <w:spacing w:after="160" w:line="360" w:lineRule="auto"/>
              <w:jc w:val="center"/>
              <w:rPr>
                <w:rFonts w:ascii="Times New Roman" w:hAnsi="Times New Roman" w:cs="Times New Roman"/>
                <w:b/>
                <w:bCs/>
                <w:sz w:val="24"/>
                <w:szCs w:val="24"/>
              </w:rPr>
            </w:pPr>
            <w:r w:rsidRPr="004A71A8">
              <w:rPr>
                <w:rFonts w:ascii="Times New Roman" w:hAnsi="Times New Roman" w:cs="Times New Roman"/>
                <w:b/>
                <w:bCs/>
                <w:sz w:val="24"/>
                <w:szCs w:val="24"/>
              </w:rPr>
              <w:t>No Effect (3)</w:t>
            </w:r>
          </w:p>
        </w:tc>
      </w:tr>
      <w:tr w:rsidR="00120222" w:rsidRPr="004A71A8" w14:paraId="1C426D1F" w14:textId="77777777" w:rsidTr="00A64F6E">
        <w:tc>
          <w:tcPr>
            <w:tcW w:w="1838" w:type="dxa"/>
            <w:hideMark/>
          </w:tcPr>
          <w:p w14:paraId="06F36FBF" w14:textId="6E389964" w:rsidR="00120222" w:rsidRPr="004A71A8" w:rsidRDefault="00C965EA" w:rsidP="00BE1AF9">
            <w:pPr>
              <w:spacing w:after="160" w:line="360" w:lineRule="auto"/>
              <w:jc w:val="both"/>
              <w:rPr>
                <w:rFonts w:ascii="Times New Roman" w:hAnsi="Times New Roman" w:cs="Times New Roman"/>
                <w:i/>
                <w:sz w:val="24"/>
                <w:szCs w:val="24"/>
              </w:rPr>
            </w:pPr>
            <w:r w:rsidRPr="004A71A8">
              <w:rPr>
                <w:rFonts w:ascii="Times New Roman" w:hAnsi="Times New Roman" w:cs="Times New Roman"/>
                <w:bCs/>
                <w:i/>
                <w:sz w:val="24"/>
                <w:szCs w:val="24"/>
              </w:rPr>
              <w:t>Positive (1)</w:t>
            </w:r>
          </w:p>
        </w:tc>
        <w:tc>
          <w:tcPr>
            <w:tcW w:w="1701" w:type="dxa"/>
            <w:hideMark/>
          </w:tcPr>
          <w:p w14:paraId="4412B632" w14:textId="77777777" w:rsidR="00120222" w:rsidRPr="004A71A8" w:rsidRDefault="00120222"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184</w:t>
            </w:r>
          </w:p>
        </w:tc>
        <w:tc>
          <w:tcPr>
            <w:tcW w:w="1985" w:type="dxa"/>
            <w:hideMark/>
          </w:tcPr>
          <w:p w14:paraId="1CE484C4" w14:textId="77777777" w:rsidR="00120222" w:rsidRPr="004A71A8" w:rsidRDefault="00120222"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w:t>
            </w:r>
          </w:p>
        </w:tc>
        <w:tc>
          <w:tcPr>
            <w:tcW w:w="1984" w:type="dxa"/>
            <w:hideMark/>
          </w:tcPr>
          <w:p w14:paraId="05C61C90" w14:textId="77777777" w:rsidR="00120222" w:rsidRPr="004A71A8" w:rsidRDefault="00120222"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19</w:t>
            </w:r>
          </w:p>
        </w:tc>
      </w:tr>
      <w:tr w:rsidR="00120222" w:rsidRPr="004A71A8" w14:paraId="25A83C57" w14:textId="77777777" w:rsidTr="00A64F6E">
        <w:tc>
          <w:tcPr>
            <w:tcW w:w="1838" w:type="dxa"/>
            <w:hideMark/>
          </w:tcPr>
          <w:p w14:paraId="3B610991" w14:textId="7DF1860A" w:rsidR="00120222" w:rsidRPr="004A71A8" w:rsidRDefault="00C965EA" w:rsidP="00BE1AF9">
            <w:pPr>
              <w:spacing w:after="160" w:line="360" w:lineRule="auto"/>
              <w:jc w:val="both"/>
              <w:rPr>
                <w:rFonts w:ascii="Times New Roman" w:hAnsi="Times New Roman" w:cs="Times New Roman"/>
                <w:i/>
                <w:sz w:val="24"/>
                <w:szCs w:val="24"/>
              </w:rPr>
            </w:pPr>
            <w:r w:rsidRPr="004A71A8">
              <w:rPr>
                <w:rFonts w:ascii="Times New Roman" w:hAnsi="Times New Roman" w:cs="Times New Roman"/>
                <w:bCs/>
                <w:i/>
                <w:sz w:val="24"/>
                <w:szCs w:val="24"/>
              </w:rPr>
              <w:t>Negative (2)</w:t>
            </w:r>
          </w:p>
        </w:tc>
        <w:tc>
          <w:tcPr>
            <w:tcW w:w="1701" w:type="dxa"/>
            <w:hideMark/>
          </w:tcPr>
          <w:p w14:paraId="14B8C836" w14:textId="77777777" w:rsidR="00120222" w:rsidRPr="004A71A8" w:rsidRDefault="00120222"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34</w:t>
            </w:r>
          </w:p>
        </w:tc>
        <w:tc>
          <w:tcPr>
            <w:tcW w:w="1985" w:type="dxa"/>
            <w:hideMark/>
          </w:tcPr>
          <w:p w14:paraId="0FE56C81" w14:textId="77777777" w:rsidR="00120222" w:rsidRPr="004A71A8" w:rsidRDefault="00120222"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w:t>
            </w:r>
          </w:p>
        </w:tc>
        <w:tc>
          <w:tcPr>
            <w:tcW w:w="1984" w:type="dxa"/>
            <w:hideMark/>
          </w:tcPr>
          <w:p w14:paraId="6F803CC5" w14:textId="77777777" w:rsidR="00120222" w:rsidRPr="004A71A8" w:rsidRDefault="00120222"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50</w:t>
            </w:r>
          </w:p>
        </w:tc>
      </w:tr>
      <w:tr w:rsidR="00120222" w:rsidRPr="004A71A8" w14:paraId="13846CAA" w14:textId="77777777" w:rsidTr="00A64F6E">
        <w:tc>
          <w:tcPr>
            <w:tcW w:w="1838" w:type="dxa"/>
            <w:hideMark/>
          </w:tcPr>
          <w:p w14:paraId="421FA94D" w14:textId="19FCADE3" w:rsidR="00120222" w:rsidRPr="004A71A8" w:rsidRDefault="00C965EA" w:rsidP="00BE1AF9">
            <w:pPr>
              <w:spacing w:after="160" w:line="360" w:lineRule="auto"/>
              <w:jc w:val="both"/>
              <w:rPr>
                <w:rFonts w:ascii="Times New Roman" w:hAnsi="Times New Roman" w:cs="Times New Roman"/>
                <w:i/>
                <w:sz w:val="24"/>
                <w:szCs w:val="24"/>
              </w:rPr>
            </w:pPr>
            <w:r w:rsidRPr="004A71A8">
              <w:rPr>
                <w:rFonts w:ascii="Times New Roman" w:hAnsi="Times New Roman" w:cs="Times New Roman"/>
                <w:bCs/>
                <w:i/>
                <w:sz w:val="24"/>
                <w:szCs w:val="24"/>
              </w:rPr>
              <w:t>No Effect (3)</w:t>
            </w:r>
          </w:p>
        </w:tc>
        <w:tc>
          <w:tcPr>
            <w:tcW w:w="1701" w:type="dxa"/>
            <w:hideMark/>
          </w:tcPr>
          <w:p w14:paraId="53AEC4B1" w14:textId="77777777" w:rsidR="00120222" w:rsidRPr="004A71A8" w:rsidRDefault="00120222"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62</w:t>
            </w:r>
          </w:p>
        </w:tc>
        <w:tc>
          <w:tcPr>
            <w:tcW w:w="1985" w:type="dxa"/>
            <w:hideMark/>
          </w:tcPr>
          <w:p w14:paraId="72BC8C58" w14:textId="77777777" w:rsidR="00120222" w:rsidRPr="004A71A8" w:rsidRDefault="00120222"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w:t>
            </w:r>
          </w:p>
        </w:tc>
        <w:tc>
          <w:tcPr>
            <w:tcW w:w="1984" w:type="dxa"/>
            <w:hideMark/>
          </w:tcPr>
          <w:p w14:paraId="46610833" w14:textId="77777777" w:rsidR="00120222" w:rsidRPr="004A71A8" w:rsidRDefault="00120222"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157</w:t>
            </w:r>
          </w:p>
        </w:tc>
      </w:tr>
    </w:tbl>
    <w:p w14:paraId="2CEEA01F" w14:textId="77777777" w:rsidR="002C624A" w:rsidRPr="004A71A8" w:rsidRDefault="002C624A" w:rsidP="00BE1AF9">
      <w:pPr>
        <w:spacing w:line="360" w:lineRule="auto"/>
        <w:jc w:val="both"/>
        <w:rPr>
          <w:rFonts w:ascii="Times New Roman" w:hAnsi="Times New Roman" w:cs="Times New Roman"/>
          <w:sz w:val="24"/>
          <w:szCs w:val="24"/>
        </w:rPr>
      </w:pPr>
    </w:p>
    <w:p w14:paraId="77B516DA" w14:textId="78E79B9B" w:rsidR="00DE29B9" w:rsidRPr="004A71A8" w:rsidRDefault="009841EF"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prediction</w:t>
      </w:r>
      <w:r w:rsidR="00DE29B9" w:rsidRPr="004A71A8">
        <w:rPr>
          <w:rFonts w:ascii="Times New Roman" w:hAnsi="Times New Roman" w:cs="Times New Roman"/>
          <w:sz w:val="24"/>
          <w:szCs w:val="24"/>
        </w:rPr>
        <w:t xml:space="preserve"> performance of the </w:t>
      </w:r>
      <w:r w:rsidR="00F2261B" w:rsidRPr="004A71A8">
        <w:rPr>
          <w:rFonts w:ascii="Times New Roman" w:hAnsi="Times New Roman" w:cs="Times New Roman"/>
          <w:sz w:val="24"/>
          <w:szCs w:val="24"/>
        </w:rPr>
        <w:t>model3</w:t>
      </w:r>
      <w:r w:rsidR="00DE29B9" w:rsidRPr="004A71A8">
        <w:rPr>
          <w:rFonts w:ascii="Times New Roman" w:hAnsi="Times New Roman" w:cs="Times New Roman"/>
          <w:sz w:val="24"/>
          <w:szCs w:val="24"/>
        </w:rPr>
        <w:t xml:space="preserve"> on the NoFWP dataset, comparing its predictions to the actual reference values across t</w:t>
      </w:r>
      <w:r w:rsidRPr="004A71A8">
        <w:rPr>
          <w:rFonts w:ascii="Times New Roman" w:hAnsi="Times New Roman" w:cs="Times New Roman"/>
          <w:sz w:val="24"/>
          <w:szCs w:val="24"/>
        </w:rPr>
        <w:t>he t</w:t>
      </w:r>
      <w:r w:rsidR="00DE29B9" w:rsidRPr="004A71A8">
        <w:rPr>
          <w:rFonts w:ascii="Times New Roman" w:hAnsi="Times New Roman" w:cs="Times New Roman"/>
          <w:sz w:val="24"/>
          <w:szCs w:val="24"/>
        </w:rPr>
        <w:t xml:space="preserve">hree distinct categories: </w:t>
      </w:r>
      <w:r w:rsidRPr="004A71A8">
        <w:rPr>
          <w:rFonts w:ascii="Times New Roman" w:hAnsi="Times New Roman" w:cs="Times New Roman"/>
          <w:sz w:val="24"/>
          <w:szCs w:val="24"/>
        </w:rPr>
        <w:t>positive organisational productivity (</w:t>
      </w:r>
      <w:r w:rsidR="00DE29B9" w:rsidRPr="004A71A8">
        <w:rPr>
          <w:rFonts w:ascii="Times New Roman" w:hAnsi="Times New Roman" w:cs="Times New Roman"/>
          <w:sz w:val="24"/>
          <w:szCs w:val="24"/>
        </w:rPr>
        <w:t>1</w:t>
      </w:r>
      <w:r w:rsidRPr="004A71A8">
        <w:rPr>
          <w:rFonts w:ascii="Times New Roman" w:hAnsi="Times New Roman" w:cs="Times New Roman"/>
          <w:sz w:val="24"/>
          <w:szCs w:val="24"/>
        </w:rPr>
        <w:t>)</w:t>
      </w:r>
      <w:r w:rsidR="00DE29B9" w:rsidRPr="004A71A8">
        <w:rPr>
          <w:rFonts w:ascii="Times New Roman" w:hAnsi="Times New Roman" w:cs="Times New Roman"/>
          <w:sz w:val="24"/>
          <w:szCs w:val="24"/>
        </w:rPr>
        <w:t xml:space="preserve">, </w:t>
      </w:r>
      <w:r w:rsidRPr="004A71A8">
        <w:rPr>
          <w:rFonts w:ascii="Times New Roman" w:hAnsi="Times New Roman" w:cs="Times New Roman"/>
          <w:sz w:val="24"/>
          <w:szCs w:val="24"/>
        </w:rPr>
        <w:t>negative</w:t>
      </w:r>
      <w:r w:rsidR="00DE29B9" w:rsidRPr="004A71A8">
        <w:rPr>
          <w:rFonts w:ascii="Times New Roman" w:hAnsi="Times New Roman" w:cs="Times New Roman"/>
          <w:sz w:val="24"/>
          <w:szCs w:val="24"/>
        </w:rPr>
        <w:t xml:space="preserve"> </w:t>
      </w:r>
      <w:r w:rsidRPr="004A71A8">
        <w:rPr>
          <w:rFonts w:ascii="Times New Roman" w:hAnsi="Times New Roman" w:cs="Times New Roman"/>
          <w:sz w:val="24"/>
          <w:szCs w:val="24"/>
        </w:rPr>
        <w:t>(</w:t>
      </w:r>
      <w:r w:rsidR="00DE29B9" w:rsidRPr="004A71A8">
        <w:rPr>
          <w:rFonts w:ascii="Times New Roman" w:hAnsi="Times New Roman" w:cs="Times New Roman"/>
          <w:sz w:val="24"/>
          <w:szCs w:val="24"/>
        </w:rPr>
        <w:t>2</w:t>
      </w:r>
      <w:r w:rsidRPr="004A71A8">
        <w:rPr>
          <w:rFonts w:ascii="Times New Roman" w:hAnsi="Times New Roman" w:cs="Times New Roman"/>
          <w:sz w:val="24"/>
          <w:szCs w:val="24"/>
        </w:rPr>
        <w:t>)</w:t>
      </w:r>
      <w:r w:rsidR="00DE29B9" w:rsidRPr="004A71A8">
        <w:rPr>
          <w:rFonts w:ascii="Times New Roman" w:hAnsi="Times New Roman" w:cs="Times New Roman"/>
          <w:sz w:val="24"/>
          <w:szCs w:val="24"/>
        </w:rPr>
        <w:t xml:space="preserve">, and </w:t>
      </w:r>
      <w:r w:rsidRPr="004A71A8">
        <w:rPr>
          <w:rFonts w:ascii="Times New Roman" w:hAnsi="Times New Roman" w:cs="Times New Roman"/>
          <w:sz w:val="24"/>
          <w:szCs w:val="24"/>
        </w:rPr>
        <w:t>no effect (</w:t>
      </w:r>
      <w:r w:rsidR="00DE29B9" w:rsidRPr="004A71A8">
        <w:rPr>
          <w:rFonts w:ascii="Times New Roman" w:hAnsi="Times New Roman" w:cs="Times New Roman"/>
          <w:sz w:val="24"/>
          <w:szCs w:val="24"/>
        </w:rPr>
        <w:t>3</w:t>
      </w:r>
      <w:r w:rsidRPr="004A71A8">
        <w:rPr>
          <w:rFonts w:ascii="Times New Roman" w:hAnsi="Times New Roman" w:cs="Times New Roman"/>
          <w:sz w:val="24"/>
          <w:szCs w:val="24"/>
        </w:rPr>
        <w:t>)</w:t>
      </w:r>
      <w:r w:rsidR="00C46D6B" w:rsidRPr="004A71A8">
        <w:rPr>
          <w:rFonts w:ascii="Times New Roman" w:hAnsi="Times New Roman" w:cs="Times New Roman"/>
          <w:sz w:val="24"/>
          <w:szCs w:val="24"/>
        </w:rPr>
        <w:t xml:space="preserve">, shows that </w:t>
      </w:r>
      <w:r w:rsidR="00DE29B9" w:rsidRPr="004A71A8">
        <w:rPr>
          <w:rFonts w:ascii="Times New Roman" w:hAnsi="Times New Roman" w:cs="Times New Roman"/>
          <w:sz w:val="24"/>
          <w:szCs w:val="24"/>
        </w:rPr>
        <w:t xml:space="preserve">the model correctly identifies 184 instances </w:t>
      </w:r>
      <w:r w:rsidR="00C46D6B" w:rsidRPr="004A71A8">
        <w:rPr>
          <w:rFonts w:ascii="Times New Roman" w:hAnsi="Times New Roman" w:cs="Times New Roman"/>
          <w:sz w:val="24"/>
          <w:szCs w:val="24"/>
        </w:rPr>
        <w:t>as positive organisational productivity</w:t>
      </w:r>
      <w:r w:rsidR="00DE29B9" w:rsidRPr="004A71A8">
        <w:rPr>
          <w:rFonts w:ascii="Times New Roman" w:hAnsi="Times New Roman" w:cs="Times New Roman"/>
          <w:sz w:val="24"/>
          <w:szCs w:val="24"/>
        </w:rPr>
        <w:t xml:space="preserve">, while it misses </w:t>
      </w:r>
      <w:r w:rsidR="00C46D6B" w:rsidRPr="004A71A8">
        <w:rPr>
          <w:rFonts w:ascii="Times New Roman" w:hAnsi="Times New Roman" w:cs="Times New Roman"/>
          <w:sz w:val="24"/>
          <w:szCs w:val="24"/>
        </w:rPr>
        <w:t>predicting the negatives</w:t>
      </w:r>
      <w:r w:rsidR="00DE29B9" w:rsidRPr="004A71A8">
        <w:rPr>
          <w:rFonts w:ascii="Times New Roman" w:hAnsi="Times New Roman" w:cs="Times New Roman"/>
          <w:sz w:val="24"/>
          <w:szCs w:val="24"/>
        </w:rPr>
        <w:t xml:space="preserve"> entirely and </w:t>
      </w:r>
      <w:r w:rsidR="00C46D6B" w:rsidRPr="004A71A8">
        <w:rPr>
          <w:rFonts w:ascii="Times New Roman" w:hAnsi="Times New Roman" w:cs="Times New Roman"/>
          <w:sz w:val="24"/>
          <w:szCs w:val="24"/>
        </w:rPr>
        <w:t>has</w:t>
      </w:r>
      <w:r w:rsidR="00DE29B9" w:rsidRPr="004A71A8">
        <w:rPr>
          <w:rFonts w:ascii="Times New Roman" w:hAnsi="Times New Roman" w:cs="Times New Roman"/>
          <w:sz w:val="24"/>
          <w:szCs w:val="24"/>
        </w:rPr>
        <w:t xml:space="preserve"> 19 instances as </w:t>
      </w:r>
      <w:r w:rsidR="00C46D6B" w:rsidRPr="004A71A8">
        <w:rPr>
          <w:rFonts w:ascii="Times New Roman" w:hAnsi="Times New Roman" w:cs="Times New Roman"/>
          <w:sz w:val="24"/>
          <w:szCs w:val="24"/>
        </w:rPr>
        <w:t>no effect</w:t>
      </w:r>
      <w:r w:rsidR="00DE29B9" w:rsidRPr="004A71A8">
        <w:rPr>
          <w:rFonts w:ascii="Times New Roman" w:hAnsi="Times New Roman" w:cs="Times New Roman"/>
          <w:sz w:val="24"/>
          <w:szCs w:val="24"/>
        </w:rPr>
        <w:t xml:space="preserve"> </w:t>
      </w:r>
      <w:r w:rsidR="00C46D6B" w:rsidRPr="004A71A8">
        <w:rPr>
          <w:rFonts w:ascii="Times New Roman" w:hAnsi="Times New Roman" w:cs="Times New Roman"/>
          <w:sz w:val="24"/>
          <w:szCs w:val="24"/>
        </w:rPr>
        <w:t>(</w:t>
      </w:r>
      <w:r w:rsidR="00DE29B9" w:rsidRPr="004A71A8">
        <w:rPr>
          <w:rFonts w:ascii="Times New Roman" w:hAnsi="Times New Roman" w:cs="Times New Roman"/>
          <w:sz w:val="24"/>
          <w:szCs w:val="24"/>
        </w:rPr>
        <w:t>3</w:t>
      </w:r>
      <w:r w:rsidR="00C46D6B" w:rsidRPr="004A71A8">
        <w:rPr>
          <w:rFonts w:ascii="Times New Roman" w:hAnsi="Times New Roman" w:cs="Times New Roman"/>
          <w:sz w:val="24"/>
          <w:szCs w:val="24"/>
        </w:rPr>
        <w:t>)</w:t>
      </w:r>
      <w:r w:rsidR="00DE29B9" w:rsidRPr="004A71A8">
        <w:rPr>
          <w:rFonts w:ascii="Times New Roman" w:hAnsi="Times New Roman" w:cs="Times New Roman"/>
          <w:sz w:val="24"/>
          <w:szCs w:val="24"/>
        </w:rPr>
        <w:t xml:space="preserve">. This pattern persists across scenarios where the actual reference is 2 or 3, </w:t>
      </w:r>
      <w:r w:rsidR="009C086A" w:rsidRPr="004A71A8">
        <w:rPr>
          <w:rFonts w:ascii="Times New Roman" w:hAnsi="Times New Roman" w:cs="Times New Roman"/>
          <w:sz w:val="24"/>
          <w:szCs w:val="24"/>
        </w:rPr>
        <w:t>indicating</w:t>
      </w:r>
      <w:r w:rsidR="00DE29B9" w:rsidRPr="004A71A8">
        <w:rPr>
          <w:rFonts w:ascii="Times New Roman" w:hAnsi="Times New Roman" w:cs="Times New Roman"/>
          <w:sz w:val="24"/>
          <w:szCs w:val="24"/>
        </w:rPr>
        <w:t xml:space="preserve"> the model's classification performance</w:t>
      </w:r>
      <w:r w:rsidR="009C086A" w:rsidRPr="004A71A8">
        <w:rPr>
          <w:rFonts w:ascii="Times New Roman" w:hAnsi="Times New Roman" w:cs="Times New Roman"/>
          <w:sz w:val="24"/>
          <w:szCs w:val="24"/>
        </w:rPr>
        <w:t xml:space="preserve"> </w:t>
      </w:r>
      <w:r w:rsidR="00E75E32" w:rsidRPr="004A71A8">
        <w:rPr>
          <w:rFonts w:ascii="Times New Roman" w:hAnsi="Times New Roman" w:cs="Times New Roman"/>
          <w:sz w:val="24"/>
          <w:szCs w:val="24"/>
        </w:rPr>
        <w:t>i</w:t>
      </w:r>
      <w:r w:rsidR="009C086A" w:rsidRPr="004A71A8">
        <w:rPr>
          <w:rFonts w:ascii="Times New Roman" w:hAnsi="Times New Roman" w:cs="Times New Roman"/>
          <w:sz w:val="24"/>
          <w:szCs w:val="24"/>
        </w:rPr>
        <w:t>s structured</w:t>
      </w:r>
      <w:r w:rsidR="00DE29B9" w:rsidRPr="004A71A8">
        <w:rPr>
          <w:rFonts w:ascii="Times New Roman" w:hAnsi="Times New Roman" w:cs="Times New Roman"/>
          <w:sz w:val="24"/>
          <w:szCs w:val="24"/>
        </w:rPr>
        <w:t xml:space="preserve">. </w:t>
      </w:r>
      <w:r w:rsidR="009C086A" w:rsidRPr="004A71A8">
        <w:rPr>
          <w:rFonts w:ascii="Times New Roman" w:hAnsi="Times New Roman" w:cs="Times New Roman"/>
          <w:sz w:val="24"/>
          <w:szCs w:val="24"/>
        </w:rPr>
        <w:t>O</w:t>
      </w:r>
      <w:r w:rsidR="00DE29B9" w:rsidRPr="004A71A8">
        <w:rPr>
          <w:rFonts w:ascii="Times New Roman" w:hAnsi="Times New Roman" w:cs="Times New Roman"/>
          <w:sz w:val="24"/>
          <w:szCs w:val="24"/>
        </w:rPr>
        <w:t>verall accuracy of the model on the NoFWP data is approximately 67.39%, indicating a significant portion of correct predictions.</w:t>
      </w:r>
    </w:p>
    <w:p w14:paraId="296892BD" w14:textId="77777777" w:rsidR="00491313" w:rsidRPr="004A71A8" w:rsidRDefault="00CF16B6" w:rsidP="00BE1AF9">
      <w:pPr>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drawing>
          <wp:inline distT="0" distB="0" distL="0" distR="0" wp14:anchorId="408C483A" wp14:editId="60BBAC8A">
            <wp:extent cx="3857625" cy="3457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urnPol.jpeg"/>
                    <pic:cNvPicPr/>
                  </pic:nvPicPr>
                  <pic:blipFill>
                    <a:blip r:embed="rId19">
                      <a:extLst>
                        <a:ext uri="{28A0092B-C50C-407E-A947-70E740481C1C}">
                          <a14:useLocalDpi xmlns:a14="http://schemas.microsoft.com/office/drawing/2010/main" val="0"/>
                        </a:ext>
                      </a:extLst>
                    </a:blip>
                    <a:stretch>
                      <a:fillRect/>
                    </a:stretch>
                  </pic:blipFill>
                  <pic:spPr>
                    <a:xfrm>
                      <a:off x="0" y="0"/>
                      <a:ext cx="3857625" cy="3457575"/>
                    </a:xfrm>
                    <a:prstGeom prst="rect">
                      <a:avLst/>
                    </a:prstGeom>
                  </pic:spPr>
                </pic:pic>
              </a:graphicData>
            </a:graphic>
          </wp:inline>
        </w:drawing>
      </w:r>
    </w:p>
    <w:p w14:paraId="4898C35E" w14:textId="72A1BB8A" w:rsidR="00CF16B6" w:rsidRPr="004A71A8" w:rsidRDefault="00491313" w:rsidP="00BE1AF9">
      <w:pPr>
        <w:pStyle w:val="Caption"/>
        <w:spacing w:line="360" w:lineRule="auto"/>
        <w:rPr>
          <w:rFonts w:cs="Times New Roman"/>
          <w:sz w:val="24"/>
          <w:szCs w:val="24"/>
        </w:rPr>
      </w:pPr>
      <w:bookmarkStart w:id="67" w:name="_Toc166800043"/>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11</w:t>
      </w:r>
      <w:r w:rsidRPr="004A71A8">
        <w:rPr>
          <w:rFonts w:cs="Times New Roman"/>
          <w:sz w:val="24"/>
          <w:szCs w:val="24"/>
        </w:rPr>
        <w:fldChar w:fldCharType="end"/>
      </w:r>
      <w:r w:rsidRPr="004A71A8">
        <w:rPr>
          <w:rFonts w:cs="Times New Roman"/>
          <w:sz w:val="24"/>
          <w:szCs w:val="24"/>
        </w:rPr>
        <w:t>: Effect of FWP on Employees’ Turnover</w:t>
      </w:r>
      <w:bookmarkEnd w:id="67"/>
    </w:p>
    <w:p w14:paraId="36721FB3" w14:textId="77777777" w:rsidR="00CF16B6" w:rsidRPr="004A71A8" w:rsidRDefault="00CF16B6" w:rsidP="00BE1AF9">
      <w:pPr>
        <w:spacing w:line="360" w:lineRule="auto"/>
        <w:jc w:val="both"/>
        <w:rPr>
          <w:rFonts w:ascii="Times New Roman" w:hAnsi="Times New Roman" w:cs="Times New Roman"/>
          <w:sz w:val="24"/>
          <w:szCs w:val="24"/>
        </w:rPr>
      </w:pPr>
    </w:p>
    <w:p w14:paraId="0CA85541" w14:textId="77777777" w:rsidR="00496F96" w:rsidRPr="004A71A8" w:rsidRDefault="00CF16B6" w:rsidP="00BE1AF9">
      <w:pPr>
        <w:keepNext/>
        <w:spacing w:line="360" w:lineRule="auto"/>
        <w:jc w:val="center"/>
        <w:rPr>
          <w:rFonts w:ascii="Times New Roman" w:hAnsi="Times New Roman" w:cs="Times New Roman"/>
          <w:sz w:val="24"/>
          <w:szCs w:val="24"/>
        </w:rPr>
      </w:pPr>
      <w:r w:rsidRPr="004A71A8">
        <w:rPr>
          <w:rFonts w:ascii="Times New Roman" w:hAnsi="Times New Roman" w:cs="Times New Roman"/>
          <w:noProof/>
          <w:sz w:val="24"/>
          <w:szCs w:val="24"/>
          <w:lang w:eastAsia="en-GB"/>
        </w:rPr>
        <w:lastRenderedPageBreak/>
        <w:drawing>
          <wp:inline distT="0" distB="0" distL="0" distR="0" wp14:anchorId="1AD71150" wp14:editId="47BFE21C">
            <wp:extent cx="3857625" cy="3457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Pol.jpeg"/>
                    <pic:cNvPicPr/>
                  </pic:nvPicPr>
                  <pic:blipFill>
                    <a:blip r:embed="rId20">
                      <a:extLst>
                        <a:ext uri="{28A0092B-C50C-407E-A947-70E740481C1C}">
                          <a14:useLocalDpi xmlns:a14="http://schemas.microsoft.com/office/drawing/2010/main" val="0"/>
                        </a:ext>
                      </a:extLst>
                    </a:blip>
                    <a:stretch>
                      <a:fillRect/>
                    </a:stretch>
                  </pic:blipFill>
                  <pic:spPr>
                    <a:xfrm>
                      <a:off x="0" y="0"/>
                      <a:ext cx="3857625" cy="3457575"/>
                    </a:xfrm>
                    <a:prstGeom prst="rect">
                      <a:avLst/>
                    </a:prstGeom>
                  </pic:spPr>
                </pic:pic>
              </a:graphicData>
            </a:graphic>
          </wp:inline>
        </w:drawing>
      </w:r>
    </w:p>
    <w:p w14:paraId="7E4743D8" w14:textId="641778B1" w:rsidR="00F66B81" w:rsidRPr="004A71A8" w:rsidRDefault="00496F96" w:rsidP="00BE1AF9">
      <w:pPr>
        <w:pStyle w:val="Caption"/>
        <w:spacing w:line="360" w:lineRule="auto"/>
        <w:rPr>
          <w:rFonts w:cs="Times New Roman"/>
          <w:sz w:val="24"/>
          <w:szCs w:val="24"/>
        </w:rPr>
      </w:pPr>
      <w:bookmarkStart w:id="68" w:name="_Toc166800044"/>
      <w:r w:rsidRPr="004A71A8">
        <w:rPr>
          <w:rFonts w:cs="Times New Roman"/>
          <w:sz w:val="24"/>
          <w:szCs w:val="24"/>
        </w:rPr>
        <w:t xml:space="preserve">Figure </w:t>
      </w:r>
      <w:r w:rsidRPr="004A71A8">
        <w:rPr>
          <w:rFonts w:cs="Times New Roman"/>
          <w:sz w:val="24"/>
          <w:szCs w:val="24"/>
        </w:rPr>
        <w:fldChar w:fldCharType="begin"/>
      </w:r>
      <w:r w:rsidRPr="004A71A8">
        <w:rPr>
          <w:rFonts w:cs="Times New Roman"/>
          <w:sz w:val="24"/>
          <w:szCs w:val="24"/>
        </w:rPr>
        <w:instrText xml:space="preserve"> SEQ Figure \* ARABIC </w:instrText>
      </w:r>
      <w:r w:rsidRPr="004A71A8">
        <w:rPr>
          <w:rFonts w:cs="Times New Roman"/>
          <w:sz w:val="24"/>
          <w:szCs w:val="24"/>
        </w:rPr>
        <w:fldChar w:fldCharType="separate"/>
      </w:r>
      <w:r w:rsidR="00F8392B" w:rsidRPr="004A71A8">
        <w:rPr>
          <w:rFonts w:cs="Times New Roman"/>
          <w:noProof/>
          <w:sz w:val="24"/>
          <w:szCs w:val="24"/>
        </w:rPr>
        <w:t>12</w:t>
      </w:r>
      <w:r w:rsidRPr="004A71A8">
        <w:rPr>
          <w:rFonts w:cs="Times New Roman"/>
          <w:sz w:val="24"/>
          <w:szCs w:val="24"/>
        </w:rPr>
        <w:fldChar w:fldCharType="end"/>
      </w:r>
      <w:r w:rsidRPr="004A71A8">
        <w:rPr>
          <w:rFonts w:cs="Times New Roman"/>
          <w:sz w:val="24"/>
          <w:szCs w:val="24"/>
        </w:rPr>
        <w:t>: Effect of FWP on Employees’ Motivation</w:t>
      </w:r>
      <w:bookmarkEnd w:id="68"/>
    </w:p>
    <w:p w14:paraId="4546739A" w14:textId="34B82AAD" w:rsidR="00496F96" w:rsidRPr="004A71A8" w:rsidRDefault="004A6334" w:rsidP="003217FA">
      <w:pPr>
        <w:pStyle w:val="Heading2"/>
        <w:rPr>
          <w:rFonts w:ascii="Times New Roman" w:hAnsi="Times New Roman" w:cs="Times New Roman"/>
          <w:sz w:val="24"/>
          <w:szCs w:val="24"/>
        </w:rPr>
      </w:pPr>
      <w:bookmarkStart w:id="69" w:name="_Toc167364689"/>
      <w:r w:rsidRPr="004A71A8">
        <w:rPr>
          <w:rFonts w:ascii="Times New Roman" w:hAnsi="Times New Roman" w:cs="Times New Roman"/>
          <w:sz w:val="24"/>
          <w:szCs w:val="24"/>
        </w:rPr>
        <w:t>4.5 R</w:t>
      </w:r>
      <w:r w:rsidR="00B45204" w:rsidRPr="004A71A8">
        <w:rPr>
          <w:rFonts w:ascii="Times New Roman" w:hAnsi="Times New Roman" w:cs="Times New Roman"/>
          <w:sz w:val="24"/>
          <w:szCs w:val="24"/>
        </w:rPr>
        <w:t xml:space="preserve">andom </w:t>
      </w:r>
      <w:r w:rsidRPr="004A71A8">
        <w:rPr>
          <w:rFonts w:ascii="Times New Roman" w:hAnsi="Times New Roman" w:cs="Times New Roman"/>
          <w:sz w:val="24"/>
          <w:szCs w:val="24"/>
        </w:rPr>
        <w:t>F</w:t>
      </w:r>
      <w:r w:rsidR="00B45204" w:rsidRPr="004A71A8">
        <w:rPr>
          <w:rFonts w:ascii="Times New Roman" w:hAnsi="Times New Roman" w:cs="Times New Roman"/>
          <w:sz w:val="24"/>
          <w:szCs w:val="24"/>
        </w:rPr>
        <w:t xml:space="preserve">orest </w:t>
      </w:r>
      <w:r w:rsidRPr="004A71A8">
        <w:rPr>
          <w:rFonts w:ascii="Times New Roman" w:hAnsi="Times New Roman" w:cs="Times New Roman"/>
          <w:sz w:val="24"/>
          <w:szCs w:val="24"/>
        </w:rPr>
        <w:t>M</w:t>
      </w:r>
      <w:r w:rsidR="00B45204" w:rsidRPr="004A71A8">
        <w:rPr>
          <w:rFonts w:ascii="Times New Roman" w:hAnsi="Times New Roman" w:cs="Times New Roman"/>
          <w:sz w:val="24"/>
          <w:szCs w:val="24"/>
        </w:rPr>
        <w:t>odel</w:t>
      </w:r>
      <w:bookmarkEnd w:id="69"/>
    </w:p>
    <w:p w14:paraId="08B7AE51" w14:textId="53E3A544" w:rsidR="00F8512E" w:rsidRPr="004A71A8" w:rsidRDefault="00300BBB" w:rsidP="00F8512E">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Further to the analysis of ordinal regression model and decision tress, random forest model analysis is done to understand the effectiveness of FWPs on organisational productivity. </w:t>
      </w:r>
      <w:r w:rsidR="00F8512E" w:rsidRPr="004A71A8">
        <w:rPr>
          <w:rFonts w:ascii="Times New Roman" w:hAnsi="Times New Roman" w:cs="Times New Roman"/>
          <w:sz w:val="24"/>
          <w:szCs w:val="24"/>
        </w:rPr>
        <w:t xml:space="preserve">The analysis </w:t>
      </w:r>
      <w:r w:rsidR="008F39EB" w:rsidRPr="004A71A8">
        <w:rPr>
          <w:rFonts w:ascii="Times New Roman" w:hAnsi="Times New Roman" w:cs="Times New Roman"/>
          <w:sz w:val="24"/>
          <w:szCs w:val="24"/>
        </w:rPr>
        <w:t>begin</w:t>
      </w:r>
      <w:r w:rsidR="00F8512E" w:rsidRPr="004A71A8">
        <w:rPr>
          <w:rFonts w:ascii="Times New Roman" w:hAnsi="Times New Roman" w:cs="Times New Roman"/>
          <w:sz w:val="24"/>
          <w:szCs w:val="24"/>
        </w:rPr>
        <w:t xml:space="preserve"> with the transformation of the WLB4 data by converting all </w:t>
      </w:r>
      <w:r w:rsidR="008F39EB" w:rsidRPr="004A71A8">
        <w:rPr>
          <w:rFonts w:ascii="Times New Roman" w:hAnsi="Times New Roman" w:cs="Times New Roman"/>
          <w:sz w:val="24"/>
          <w:szCs w:val="24"/>
        </w:rPr>
        <w:t>character columns into factors to ensure appropriately format</w:t>
      </w:r>
      <w:r w:rsidR="00F8512E" w:rsidRPr="004A71A8">
        <w:rPr>
          <w:rFonts w:ascii="Times New Roman" w:hAnsi="Times New Roman" w:cs="Times New Roman"/>
          <w:sz w:val="24"/>
          <w:szCs w:val="24"/>
        </w:rPr>
        <w:t xml:space="preserve"> for </w:t>
      </w:r>
      <w:r w:rsidR="008F39EB" w:rsidRPr="004A71A8">
        <w:rPr>
          <w:rFonts w:ascii="Times New Roman" w:hAnsi="Times New Roman" w:cs="Times New Roman"/>
          <w:sz w:val="24"/>
          <w:szCs w:val="24"/>
        </w:rPr>
        <w:t xml:space="preserve">the </w:t>
      </w:r>
      <w:r w:rsidR="002710EB" w:rsidRPr="004A71A8">
        <w:rPr>
          <w:rFonts w:ascii="Times New Roman" w:hAnsi="Times New Roman" w:cs="Times New Roman"/>
          <w:sz w:val="24"/>
          <w:szCs w:val="24"/>
        </w:rPr>
        <w:t>statistical analysis</w:t>
      </w:r>
      <w:r w:rsidR="00554969" w:rsidRPr="004A71A8">
        <w:rPr>
          <w:rFonts w:ascii="Times New Roman" w:hAnsi="Times New Roman" w:cs="Times New Roman"/>
          <w:sz w:val="24"/>
          <w:szCs w:val="24"/>
        </w:rPr>
        <w:t xml:space="preserve">, </w:t>
      </w:r>
      <w:r w:rsidR="00F8512E" w:rsidRPr="004A71A8">
        <w:rPr>
          <w:rFonts w:ascii="Times New Roman" w:hAnsi="Times New Roman" w:cs="Times New Roman"/>
          <w:sz w:val="24"/>
          <w:szCs w:val="24"/>
        </w:rPr>
        <w:t xml:space="preserve"> partitioned into training (70%) and test (30%) sets, maintaining the distribution of organisational productivity as the outcome variable. This partitioning was crucial for training the random forest model (</w:t>
      </w:r>
      <w:r w:rsidR="00F8512E" w:rsidRPr="004A71A8">
        <w:rPr>
          <w:rFonts w:ascii="Times New Roman" w:hAnsi="Times New Roman" w:cs="Times New Roman"/>
          <w:b/>
          <w:i/>
          <w:sz w:val="24"/>
          <w:szCs w:val="24"/>
        </w:rPr>
        <w:t>rfModel</w:t>
      </w:r>
      <w:r w:rsidR="00F8512E" w:rsidRPr="004A71A8">
        <w:rPr>
          <w:rFonts w:ascii="Times New Roman" w:hAnsi="Times New Roman" w:cs="Times New Roman"/>
          <w:sz w:val="24"/>
          <w:szCs w:val="24"/>
        </w:rPr>
        <w:t>) and evaluating its performance.</w:t>
      </w:r>
    </w:p>
    <w:p w14:paraId="09A70B68" w14:textId="51BB97A1" w:rsidR="00F8512E" w:rsidRPr="004A71A8" w:rsidRDefault="00F8512E" w:rsidP="00F8512E">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A random forest model was trained on the 70% training dataset with Productivity as the outcome variable and all other variables as predictors. The model was configured with 500 trees and calculated variable importance. The summary of this model, including key metrics such as the number of trees and the out-of-bag (OOB) error rate, is presented in Appendix 6. The OOB estimate of the error rate was 32.89%, indicating a reasonable fit given the complexity of predicting organisational productivity based on </w:t>
      </w:r>
      <w:r w:rsidR="000D5157" w:rsidRPr="004A71A8">
        <w:rPr>
          <w:rFonts w:ascii="Times New Roman" w:hAnsi="Times New Roman" w:cs="Times New Roman"/>
          <w:sz w:val="24"/>
          <w:szCs w:val="24"/>
        </w:rPr>
        <w:t xml:space="preserve">FWPs and </w:t>
      </w:r>
      <w:r w:rsidRPr="004A71A8">
        <w:rPr>
          <w:rFonts w:ascii="Times New Roman" w:hAnsi="Times New Roman" w:cs="Times New Roman"/>
          <w:sz w:val="24"/>
          <w:szCs w:val="24"/>
        </w:rPr>
        <w:t>employee behaviours.</w:t>
      </w:r>
    </w:p>
    <w:p w14:paraId="686D4E2D" w14:textId="6856B266" w:rsidR="00F8512E" w:rsidRPr="004A71A8" w:rsidRDefault="005B462E" w:rsidP="00F8512E">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As</w:t>
      </w:r>
      <w:r w:rsidR="00F8512E" w:rsidRPr="004A71A8">
        <w:rPr>
          <w:rFonts w:ascii="Times New Roman" w:hAnsi="Times New Roman" w:cs="Times New Roman"/>
          <w:sz w:val="24"/>
          <w:szCs w:val="24"/>
        </w:rPr>
        <w:t xml:space="preserve"> </w:t>
      </w:r>
      <w:r w:rsidRPr="004A71A8">
        <w:rPr>
          <w:rFonts w:ascii="Times New Roman" w:hAnsi="Times New Roman" w:cs="Times New Roman"/>
          <w:sz w:val="24"/>
          <w:szCs w:val="24"/>
        </w:rPr>
        <w:t xml:space="preserve">Productivity is </w:t>
      </w:r>
      <w:r w:rsidR="00F8512E" w:rsidRPr="004A71A8">
        <w:rPr>
          <w:rFonts w:ascii="Times New Roman" w:hAnsi="Times New Roman" w:cs="Times New Roman"/>
          <w:sz w:val="24"/>
          <w:szCs w:val="24"/>
        </w:rPr>
        <w:t>measure</w:t>
      </w:r>
      <w:r w:rsidRPr="004A71A8">
        <w:rPr>
          <w:rFonts w:ascii="Times New Roman" w:hAnsi="Times New Roman" w:cs="Times New Roman"/>
          <w:sz w:val="24"/>
          <w:szCs w:val="24"/>
        </w:rPr>
        <w:t>d</w:t>
      </w:r>
      <w:r w:rsidR="00F8512E" w:rsidRPr="004A71A8">
        <w:rPr>
          <w:rFonts w:ascii="Times New Roman" w:hAnsi="Times New Roman" w:cs="Times New Roman"/>
          <w:sz w:val="24"/>
          <w:szCs w:val="24"/>
        </w:rPr>
        <w:t xml:space="preserve"> </w:t>
      </w:r>
      <w:r w:rsidRPr="004A71A8">
        <w:rPr>
          <w:rFonts w:ascii="Times New Roman" w:hAnsi="Times New Roman" w:cs="Times New Roman"/>
          <w:sz w:val="24"/>
          <w:szCs w:val="24"/>
        </w:rPr>
        <w:t xml:space="preserve">as </w:t>
      </w:r>
      <w:r w:rsidR="00F8512E" w:rsidRPr="004A71A8">
        <w:rPr>
          <w:rFonts w:ascii="Times New Roman" w:hAnsi="Times New Roman" w:cs="Times New Roman"/>
          <w:sz w:val="24"/>
          <w:szCs w:val="24"/>
        </w:rPr>
        <w:t>the perceived impact of flexible working practic</w:t>
      </w:r>
      <w:r w:rsidRPr="004A71A8">
        <w:rPr>
          <w:rFonts w:ascii="Times New Roman" w:hAnsi="Times New Roman" w:cs="Times New Roman"/>
          <w:sz w:val="24"/>
          <w:szCs w:val="24"/>
        </w:rPr>
        <w:t>es (FWPs) on productivity, and</w:t>
      </w:r>
      <w:r w:rsidR="00F8512E" w:rsidRPr="004A71A8">
        <w:rPr>
          <w:rFonts w:ascii="Times New Roman" w:hAnsi="Times New Roman" w:cs="Times New Roman"/>
          <w:sz w:val="24"/>
          <w:szCs w:val="24"/>
        </w:rPr>
        <w:t xml:space="preserve"> categorised into three levels: 1 (Positive), 2 (Negative), and 3 (No Effect). Predictions were made on the 30% test set to ensure consistency in evaluation. The predicted </w:t>
      </w:r>
      <w:r w:rsidR="00F8512E" w:rsidRPr="004A71A8">
        <w:rPr>
          <w:rFonts w:ascii="Times New Roman" w:hAnsi="Times New Roman" w:cs="Times New Roman"/>
          <w:sz w:val="24"/>
          <w:szCs w:val="24"/>
        </w:rPr>
        <w:lastRenderedPageBreak/>
        <w:t>values were then compared with the actual values using a confusion matrix constructed with the confusion</w:t>
      </w:r>
      <w:r w:rsidRPr="004A71A8">
        <w:rPr>
          <w:rFonts w:ascii="Times New Roman" w:hAnsi="Times New Roman" w:cs="Times New Roman"/>
          <w:sz w:val="24"/>
          <w:szCs w:val="24"/>
        </w:rPr>
        <w:t xml:space="preserve"> </w:t>
      </w:r>
      <w:r w:rsidR="00F8512E" w:rsidRPr="004A71A8">
        <w:rPr>
          <w:rFonts w:ascii="Times New Roman" w:hAnsi="Times New Roman" w:cs="Times New Roman"/>
          <w:sz w:val="24"/>
          <w:szCs w:val="24"/>
        </w:rPr>
        <w:t>Matrix</w:t>
      </w:r>
      <w:r w:rsidRPr="004A71A8">
        <w:rPr>
          <w:rFonts w:ascii="Times New Roman" w:hAnsi="Times New Roman" w:cs="Times New Roman"/>
          <w:sz w:val="24"/>
          <w:szCs w:val="24"/>
        </w:rPr>
        <w:t xml:space="preserve"> (details in appendix 6)</w:t>
      </w:r>
      <w:r w:rsidR="00F8512E" w:rsidRPr="004A71A8">
        <w:rPr>
          <w:rFonts w:ascii="Times New Roman" w:hAnsi="Times New Roman" w:cs="Times New Roman"/>
          <w:sz w:val="24"/>
          <w:szCs w:val="24"/>
        </w:rPr>
        <w:t>. This provided a comprehensive assessment of the model's effectiveness in predicting organisational productivity based on FWPs.</w:t>
      </w:r>
    </w:p>
    <w:p w14:paraId="445CF36F" w14:textId="2FA6F315" w:rsidR="00F8512E" w:rsidRPr="004A71A8" w:rsidRDefault="00F8512E" w:rsidP="00F8512E">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overall accuracy of the </w:t>
      </w:r>
      <w:r w:rsidR="000E7928" w:rsidRPr="004A71A8">
        <w:rPr>
          <w:rFonts w:ascii="Times New Roman" w:hAnsi="Times New Roman" w:cs="Times New Roman"/>
          <w:b/>
          <w:i/>
          <w:sz w:val="24"/>
          <w:szCs w:val="24"/>
        </w:rPr>
        <w:t>rf</w:t>
      </w:r>
      <w:r w:rsidRPr="004A71A8">
        <w:rPr>
          <w:rFonts w:ascii="Times New Roman" w:hAnsi="Times New Roman" w:cs="Times New Roman"/>
          <w:b/>
          <w:i/>
          <w:sz w:val="24"/>
          <w:szCs w:val="24"/>
        </w:rPr>
        <w:t>model</w:t>
      </w:r>
      <w:r w:rsidRPr="004A71A8">
        <w:rPr>
          <w:rFonts w:ascii="Times New Roman" w:hAnsi="Times New Roman" w:cs="Times New Roman"/>
          <w:sz w:val="24"/>
          <w:szCs w:val="24"/>
        </w:rPr>
        <w:t xml:space="preserve"> was 70.36%, with a Kappa statistic of 0.4702, indicating moderate agreement beyond chance. The OOB estimate of the error rate being 32.89% further suggests that the model is reasonably effective given the complex nature of the data.</w:t>
      </w:r>
    </w:p>
    <w:p w14:paraId="3CF3B00F" w14:textId="77777777" w:rsidR="00F8512E" w:rsidRPr="004A71A8" w:rsidRDefault="00F8512E" w:rsidP="00F8512E">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Class-wise performance of the model revealed the following insights:</w:t>
      </w:r>
    </w:p>
    <w:p w14:paraId="6BB5F4E8" w14:textId="79ECAD14" w:rsidR="00F8512E" w:rsidRPr="004A71A8" w:rsidRDefault="00F8512E" w:rsidP="0084553B">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Class 1 (Positive Impact): The model exhibited high sensitivity (85.71%) and reasonable specificity (70.28%), indicating its effectiveness in correctly identifying instances of positive impact on productivity. The low class error rate (18.12%) demonstrates that most positive impact cases were correctly classified.</w:t>
      </w:r>
      <w:r w:rsidR="003217FA" w:rsidRPr="004A71A8">
        <w:rPr>
          <w:rFonts w:ascii="Times New Roman" w:hAnsi="Times New Roman" w:cs="Times New Roman"/>
          <w:sz w:val="24"/>
          <w:szCs w:val="24"/>
        </w:rPr>
        <w:t xml:space="preserve"> </w:t>
      </w:r>
    </w:p>
    <w:p w14:paraId="3E8150BB" w14:textId="77777777" w:rsidR="00F8512E" w:rsidRPr="004A71A8" w:rsidRDefault="00F8512E" w:rsidP="0084553B">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Class 2 (Negative Impact): The model struggled with identifying negative impact cases, showing low sensitivity (22.22%) but very high specificity (98.38%). This indicates that while the model is good at confirming non-negative cases, it fails to accurately identify negative impact cases, as reflected in the high class error rate (81.25%).</w:t>
      </w:r>
    </w:p>
    <w:p w14:paraId="0202F7DE" w14:textId="77777777" w:rsidR="00F8512E" w:rsidRPr="004A71A8" w:rsidRDefault="00F8512E" w:rsidP="0084553B">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Class 3 (No Effect): The model had moderate sensitivity (64.67%) and specificity (78.23%), indicating it was relatively good at identifying no effect cases but still had room for improvement. The moderate class error rate (36.73%) suggests some degree of misclassification.</w:t>
      </w:r>
    </w:p>
    <w:p w14:paraId="06438468" w14:textId="4B8AE74D" w:rsidR="002C444D" w:rsidRPr="004A71A8" w:rsidRDefault="0084553B" w:rsidP="002C444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w:t>
      </w:r>
      <w:r w:rsidR="00F8512E" w:rsidRPr="004A71A8">
        <w:rPr>
          <w:rFonts w:ascii="Times New Roman" w:hAnsi="Times New Roman" w:cs="Times New Roman"/>
          <w:sz w:val="24"/>
          <w:szCs w:val="24"/>
        </w:rPr>
        <w:t xml:space="preserve">he Random Forest model demonstrated that FWPs have a noticeable impact on organisational productivity, particularly in distinguishing </w:t>
      </w:r>
      <w:r w:rsidR="0097384B" w:rsidRPr="004A71A8">
        <w:rPr>
          <w:rFonts w:ascii="Times New Roman" w:hAnsi="Times New Roman" w:cs="Times New Roman"/>
          <w:sz w:val="24"/>
          <w:szCs w:val="24"/>
        </w:rPr>
        <w:t>positive</w:t>
      </w:r>
      <w:r w:rsidR="00F8512E" w:rsidRPr="004A71A8">
        <w:rPr>
          <w:rFonts w:ascii="Times New Roman" w:hAnsi="Times New Roman" w:cs="Times New Roman"/>
          <w:sz w:val="24"/>
          <w:szCs w:val="24"/>
        </w:rPr>
        <w:t xml:space="preserve"> and </w:t>
      </w:r>
      <w:r w:rsidR="0097384B" w:rsidRPr="004A71A8">
        <w:rPr>
          <w:rFonts w:ascii="Times New Roman" w:hAnsi="Times New Roman" w:cs="Times New Roman"/>
          <w:sz w:val="24"/>
          <w:szCs w:val="24"/>
        </w:rPr>
        <w:t>no effect</w:t>
      </w:r>
      <w:r w:rsidR="00F8512E" w:rsidRPr="004A71A8">
        <w:rPr>
          <w:rFonts w:ascii="Times New Roman" w:hAnsi="Times New Roman" w:cs="Times New Roman"/>
          <w:sz w:val="24"/>
          <w:szCs w:val="24"/>
        </w:rPr>
        <w:t xml:space="preserve"> productivity levels from the employers' perspective. However, the model showed less precision in identifying </w:t>
      </w:r>
      <w:r w:rsidR="0097384B" w:rsidRPr="004A71A8">
        <w:rPr>
          <w:rFonts w:ascii="Times New Roman" w:hAnsi="Times New Roman" w:cs="Times New Roman"/>
          <w:sz w:val="24"/>
          <w:szCs w:val="24"/>
        </w:rPr>
        <w:t>negative</w:t>
      </w:r>
      <w:r w:rsidR="00F8512E" w:rsidRPr="004A71A8">
        <w:rPr>
          <w:rFonts w:ascii="Times New Roman" w:hAnsi="Times New Roman" w:cs="Times New Roman"/>
          <w:sz w:val="24"/>
          <w:szCs w:val="24"/>
        </w:rPr>
        <w:t xml:space="preserve"> productivity levels, highlighting the complexity of measuring organisational productivity thr</w:t>
      </w:r>
      <w:r w:rsidR="002C444D" w:rsidRPr="004A71A8">
        <w:rPr>
          <w:rFonts w:ascii="Times New Roman" w:hAnsi="Times New Roman" w:cs="Times New Roman"/>
          <w:sz w:val="24"/>
          <w:szCs w:val="24"/>
        </w:rPr>
        <w:t xml:space="preserve">ough employee behaviours. Through variable importance plots (refer to </w:t>
      </w:r>
      <w:r w:rsidR="002C444D" w:rsidRPr="004A71A8">
        <w:rPr>
          <w:rFonts w:ascii="Times New Roman" w:hAnsi="Times New Roman" w:cs="Times New Roman"/>
          <w:b/>
          <w:i/>
          <w:sz w:val="24"/>
          <w:szCs w:val="24"/>
        </w:rPr>
        <w:t>appendix 7</w:t>
      </w:r>
      <w:r w:rsidR="002C444D" w:rsidRPr="004A71A8">
        <w:rPr>
          <w:rFonts w:ascii="Times New Roman" w:hAnsi="Times New Roman" w:cs="Times New Roman"/>
          <w:sz w:val="24"/>
          <w:szCs w:val="24"/>
        </w:rPr>
        <w:t xml:space="preserve">) of the rfmodel, the significance of the predictors were established. The left plot ranks variables according to the Mean Decrease Accuracy metric, with the most influential variables being Motivation, Absenteeism, Turnover, and BizImpact. This metric quantifies the reduction in model accuracy when a particular variable is omitted, </w:t>
      </w:r>
      <w:r w:rsidR="008A5215">
        <w:rPr>
          <w:rFonts w:ascii="Times New Roman" w:hAnsi="Times New Roman" w:cs="Times New Roman"/>
          <w:sz w:val="24"/>
          <w:szCs w:val="24"/>
        </w:rPr>
        <w:t>therefore</w:t>
      </w:r>
      <w:r w:rsidR="002C444D" w:rsidRPr="004A71A8">
        <w:rPr>
          <w:rFonts w:ascii="Times New Roman" w:hAnsi="Times New Roman" w:cs="Times New Roman"/>
          <w:sz w:val="24"/>
          <w:szCs w:val="24"/>
        </w:rPr>
        <w:t xml:space="preserve"> highlighting its importance. The right plot employs the Mean Decrease Gini metric to rank variables, identifying JobTitle, BizImpact, Motivation, and Turnover as the foremost predictors. This metric measures the decrease in Gini impurity, reflecting the extent to which a variable contributes to node purity </w:t>
      </w:r>
      <w:r w:rsidR="002C444D" w:rsidRPr="004A71A8">
        <w:rPr>
          <w:rFonts w:ascii="Times New Roman" w:hAnsi="Times New Roman" w:cs="Times New Roman"/>
          <w:sz w:val="24"/>
          <w:szCs w:val="24"/>
        </w:rPr>
        <w:lastRenderedPageBreak/>
        <w:t>in the decision trees. Collectively, these metrics facilitate the identification of the most critical predictors within the random forest model.</w:t>
      </w:r>
    </w:p>
    <w:p w14:paraId="673B3384" w14:textId="25F0FAA1" w:rsidR="002C444D" w:rsidRPr="004A71A8" w:rsidRDefault="002C444D" w:rsidP="002C444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second plot focuses on a variable importance plot specifically related to predicting productivity. In this plot, the variables are ranked by their overall importance within the model. Job</w:t>
      </w:r>
      <w:r w:rsidR="003E7CD3" w:rsidRPr="004A71A8">
        <w:rPr>
          <w:rFonts w:ascii="Times New Roman" w:hAnsi="Times New Roman" w:cs="Times New Roman"/>
          <w:sz w:val="24"/>
          <w:szCs w:val="24"/>
        </w:rPr>
        <w:t xml:space="preserve"> </w:t>
      </w:r>
      <w:r w:rsidRPr="004A71A8">
        <w:rPr>
          <w:rFonts w:ascii="Times New Roman" w:hAnsi="Times New Roman" w:cs="Times New Roman"/>
          <w:sz w:val="24"/>
          <w:szCs w:val="24"/>
        </w:rPr>
        <w:t>Title is identified as the most significant predictor</w:t>
      </w:r>
      <w:r w:rsidR="003E7CD3" w:rsidRPr="004A71A8">
        <w:rPr>
          <w:rFonts w:ascii="Times New Roman" w:hAnsi="Times New Roman" w:cs="Times New Roman"/>
          <w:sz w:val="24"/>
          <w:szCs w:val="24"/>
        </w:rPr>
        <w:t xml:space="preserve"> in the WLB4 dataset</w:t>
      </w:r>
      <w:r w:rsidRPr="004A71A8">
        <w:rPr>
          <w:rFonts w:ascii="Times New Roman" w:hAnsi="Times New Roman" w:cs="Times New Roman"/>
          <w:sz w:val="24"/>
          <w:szCs w:val="24"/>
        </w:rPr>
        <w:t xml:space="preserve">, followed by </w:t>
      </w:r>
      <w:r w:rsidR="004D3FCB" w:rsidRPr="004A71A8">
        <w:rPr>
          <w:rFonts w:ascii="Times New Roman" w:hAnsi="Times New Roman" w:cs="Times New Roman"/>
          <w:sz w:val="24"/>
          <w:szCs w:val="24"/>
        </w:rPr>
        <w:t>Business impact</w:t>
      </w:r>
      <w:r w:rsidRPr="004A71A8">
        <w:rPr>
          <w:rFonts w:ascii="Times New Roman" w:hAnsi="Times New Roman" w:cs="Times New Roman"/>
          <w:sz w:val="24"/>
          <w:szCs w:val="24"/>
        </w:rPr>
        <w:t xml:space="preserve">, Motivation, Turnover, and Absenteeism. Additional important variables include WLB (work-life balance), PeerPerf (peer performance), business class, and </w:t>
      </w:r>
      <w:r w:rsidR="00004C4D" w:rsidRPr="004A71A8">
        <w:rPr>
          <w:rFonts w:ascii="Times New Roman" w:hAnsi="Times New Roman" w:cs="Times New Roman"/>
          <w:sz w:val="24"/>
          <w:szCs w:val="24"/>
        </w:rPr>
        <w:t>business operations</w:t>
      </w:r>
      <w:r w:rsidRPr="004A71A8">
        <w:rPr>
          <w:rFonts w:ascii="Times New Roman" w:hAnsi="Times New Roman" w:cs="Times New Roman"/>
          <w:sz w:val="24"/>
          <w:szCs w:val="24"/>
        </w:rPr>
        <w:t>. Variables such as Role</w:t>
      </w:r>
      <w:r w:rsidR="00004C4D" w:rsidRPr="004A71A8">
        <w:rPr>
          <w:rFonts w:ascii="Times New Roman" w:hAnsi="Times New Roman" w:cs="Times New Roman"/>
          <w:sz w:val="24"/>
          <w:szCs w:val="24"/>
        </w:rPr>
        <w:t xml:space="preserve"> </w:t>
      </w:r>
      <w:r w:rsidRPr="004A71A8">
        <w:rPr>
          <w:rFonts w:ascii="Times New Roman" w:hAnsi="Times New Roman" w:cs="Times New Roman"/>
          <w:sz w:val="24"/>
          <w:szCs w:val="24"/>
        </w:rPr>
        <w:t xml:space="preserve">Suitability, WorkNight, PartTime, ZeroHours, ThirtyPartTime, EmpyeeCompetence, and StaffRetention are deemed less influential, exhibiting a lower impact on productivity predictions. </w:t>
      </w:r>
    </w:p>
    <w:p w14:paraId="46EBC2A2" w14:textId="786E20D3" w:rsidR="00F8512E" w:rsidRPr="004A71A8" w:rsidRDefault="00F8512E" w:rsidP="00F8512E">
      <w:pPr>
        <w:spacing w:line="360" w:lineRule="auto"/>
        <w:jc w:val="both"/>
        <w:rPr>
          <w:rFonts w:ascii="Times New Roman" w:hAnsi="Times New Roman" w:cs="Times New Roman"/>
          <w:sz w:val="24"/>
          <w:szCs w:val="24"/>
        </w:rPr>
      </w:pPr>
    </w:p>
    <w:p w14:paraId="2AD643F9" w14:textId="4103E93E" w:rsidR="00004C4D" w:rsidRPr="004A71A8" w:rsidRDefault="00004C4D" w:rsidP="00465675">
      <w:pPr>
        <w:pStyle w:val="Heading2"/>
        <w:rPr>
          <w:rFonts w:ascii="Times New Roman" w:hAnsi="Times New Roman" w:cs="Times New Roman"/>
          <w:sz w:val="24"/>
          <w:szCs w:val="24"/>
        </w:rPr>
      </w:pPr>
      <w:bookmarkStart w:id="70" w:name="_Toc167364690"/>
      <w:r w:rsidRPr="004A71A8">
        <w:rPr>
          <w:rFonts w:ascii="Times New Roman" w:hAnsi="Times New Roman" w:cs="Times New Roman"/>
          <w:sz w:val="24"/>
          <w:szCs w:val="24"/>
        </w:rPr>
        <w:t xml:space="preserve">4.6 </w:t>
      </w:r>
      <w:r w:rsidR="00620441" w:rsidRPr="004A71A8">
        <w:rPr>
          <w:rFonts w:ascii="Times New Roman" w:hAnsi="Times New Roman" w:cs="Times New Roman"/>
          <w:sz w:val="24"/>
          <w:szCs w:val="24"/>
        </w:rPr>
        <w:t>Comparison of the prediction models</w:t>
      </w:r>
      <w:bookmarkEnd w:id="70"/>
    </w:p>
    <w:p w14:paraId="50EDD2BB" w14:textId="5178768C" w:rsidR="00004C4D" w:rsidRPr="004A71A8" w:rsidRDefault="00004C4D" w:rsidP="00004C4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regression analyses and a random forest models are compared in similarities and difference to determine their effectiveness in identifying key predictors of organisational productivity. The initial regression model</w:t>
      </w:r>
      <w:r w:rsidR="00AA5338" w:rsidRPr="004A71A8">
        <w:rPr>
          <w:rFonts w:ascii="Times New Roman" w:hAnsi="Times New Roman" w:cs="Times New Roman"/>
          <w:sz w:val="24"/>
          <w:szCs w:val="24"/>
        </w:rPr>
        <w:t xml:space="preserve"> (1)</w:t>
      </w:r>
      <w:r w:rsidRPr="004A71A8">
        <w:rPr>
          <w:rFonts w:ascii="Times New Roman" w:hAnsi="Times New Roman" w:cs="Times New Roman"/>
          <w:sz w:val="24"/>
          <w:szCs w:val="24"/>
        </w:rPr>
        <w:t xml:space="preserve"> included a comprehensive set of variables such as job roles, work patterns, and business operations, and was refined through a stepwise selection process to improve fit. The refined regression model (3) identified significant predictors including RoleSuitability, BizImpact, Absenteeism, Turnover, and Motivation, achieving a lower AIC (2159.715) compared to the initial model (AIC of 2185.485). Despite this improvement, the regression model's predictive accuracy was constrained by its linear nature and the inherent complexity of the dataset.</w:t>
      </w:r>
    </w:p>
    <w:p w14:paraId="4EBA2234" w14:textId="1A01B360" w:rsidR="00004C4D" w:rsidRPr="004A71A8" w:rsidRDefault="00004C4D" w:rsidP="00004C4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In contrast, the random forest model demonstrated superior predictive performance, achieving an overall accuracy of 70.36% and a Kappa statistic of 0.4702. This model effectively identified critical predictors such as JobTitle, BizImpact, Motivation, Turnover, and Absenteeism, as evidenced by variable importance metrics like Mean Decrease Accuracy and Mean Decrease Gini. These metrics </w:t>
      </w:r>
      <w:r w:rsidR="00A9080B" w:rsidRPr="004A71A8">
        <w:rPr>
          <w:rFonts w:ascii="Times New Roman" w:hAnsi="Times New Roman" w:cs="Times New Roman"/>
          <w:sz w:val="24"/>
          <w:szCs w:val="24"/>
        </w:rPr>
        <w:t>highlight</w:t>
      </w:r>
      <w:r w:rsidR="00A9080B">
        <w:rPr>
          <w:rFonts w:ascii="Times New Roman" w:hAnsi="Times New Roman" w:cs="Times New Roman"/>
          <w:sz w:val="24"/>
          <w:szCs w:val="24"/>
        </w:rPr>
        <w:t>e</w:t>
      </w:r>
      <w:r w:rsidRPr="004A71A8">
        <w:rPr>
          <w:rFonts w:ascii="Times New Roman" w:hAnsi="Times New Roman" w:cs="Times New Roman"/>
          <w:sz w:val="24"/>
          <w:szCs w:val="24"/>
        </w:rPr>
        <w:t xml:space="preserve">d the significant role of these variables in influencing productivity. The random forest model's ability to handle non-linear relationships and complex interactions among variables made it more robust and accurate than the regression model. Its enhanced performance highlights its efficacy in dealing with the multifaceted nature of organisational productivity, providing a more reliable tool for predicting outcomes based on </w:t>
      </w:r>
      <w:r w:rsidR="00620441" w:rsidRPr="004A71A8">
        <w:rPr>
          <w:rFonts w:ascii="Times New Roman" w:hAnsi="Times New Roman" w:cs="Times New Roman"/>
          <w:sz w:val="24"/>
          <w:szCs w:val="24"/>
        </w:rPr>
        <w:t>FWPs</w:t>
      </w:r>
      <w:r w:rsidRPr="004A71A8">
        <w:rPr>
          <w:rFonts w:ascii="Times New Roman" w:hAnsi="Times New Roman" w:cs="Times New Roman"/>
          <w:sz w:val="24"/>
          <w:szCs w:val="24"/>
        </w:rPr>
        <w:t xml:space="preserve"> and employee behaviours.</w:t>
      </w:r>
    </w:p>
    <w:p w14:paraId="20159658" w14:textId="77777777" w:rsidR="00004C4D" w:rsidRPr="004A71A8" w:rsidRDefault="00004C4D" w:rsidP="00F8512E">
      <w:pPr>
        <w:spacing w:line="360" w:lineRule="auto"/>
        <w:jc w:val="both"/>
        <w:rPr>
          <w:rFonts w:ascii="Times New Roman" w:hAnsi="Times New Roman" w:cs="Times New Roman"/>
          <w:sz w:val="24"/>
          <w:szCs w:val="24"/>
        </w:rPr>
      </w:pPr>
    </w:p>
    <w:p w14:paraId="2A8AA23B" w14:textId="6F62B42B" w:rsidR="00E85D95" w:rsidRPr="004A71A8" w:rsidRDefault="00465675" w:rsidP="00DE53CF">
      <w:pPr>
        <w:pStyle w:val="Heading2"/>
        <w:rPr>
          <w:rFonts w:ascii="Times New Roman" w:hAnsi="Times New Roman" w:cs="Times New Roman"/>
          <w:sz w:val="24"/>
          <w:szCs w:val="24"/>
        </w:rPr>
      </w:pPr>
      <w:bookmarkStart w:id="71" w:name="_Toc167364691"/>
      <w:r w:rsidRPr="004A71A8">
        <w:rPr>
          <w:rFonts w:ascii="Times New Roman" w:hAnsi="Times New Roman" w:cs="Times New Roman"/>
          <w:sz w:val="24"/>
          <w:szCs w:val="24"/>
        </w:rPr>
        <w:lastRenderedPageBreak/>
        <w:t xml:space="preserve">4.7 </w:t>
      </w:r>
      <w:r w:rsidR="00917A21" w:rsidRPr="004A71A8">
        <w:rPr>
          <w:rFonts w:ascii="Times New Roman" w:hAnsi="Times New Roman" w:cs="Times New Roman"/>
          <w:sz w:val="24"/>
          <w:szCs w:val="24"/>
        </w:rPr>
        <w:t>Discussions</w:t>
      </w:r>
      <w:bookmarkEnd w:id="71"/>
    </w:p>
    <w:p w14:paraId="344A96AD" w14:textId="629145A1" w:rsidR="00160EED" w:rsidRPr="004A71A8" w:rsidRDefault="00917A21" w:rsidP="00160EE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w:t>
      </w:r>
      <w:r w:rsidR="00160EED" w:rsidRPr="004A71A8">
        <w:rPr>
          <w:rFonts w:ascii="Times New Roman" w:hAnsi="Times New Roman" w:cs="Times New Roman"/>
          <w:sz w:val="24"/>
          <w:szCs w:val="24"/>
        </w:rPr>
        <w:t>key findings</w:t>
      </w:r>
      <w:r w:rsidRPr="004A71A8">
        <w:rPr>
          <w:rFonts w:ascii="Times New Roman" w:hAnsi="Times New Roman" w:cs="Times New Roman"/>
          <w:sz w:val="24"/>
          <w:szCs w:val="24"/>
        </w:rPr>
        <w:t xml:space="preserve"> of the research dissertation analyses</w:t>
      </w:r>
      <w:r w:rsidR="00160EED" w:rsidRPr="004A71A8">
        <w:rPr>
          <w:rFonts w:ascii="Times New Roman" w:hAnsi="Times New Roman" w:cs="Times New Roman"/>
          <w:sz w:val="24"/>
          <w:szCs w:val="24"/>
        </w:rPr>
        <w:t xml:space="preserve"> indicate that FWPs, particularly those enhancing employee motivation and reducing turnover, significantly contribute to perceived increases in organisational productivity. FWPs were associated with lower absenteeism rates, which positively influenced productivity. Additionally, the suitability of employee roles for </w:t>
      </w:r>
      <w:r w:rsidR="00E6762C" w:rsidRPr="004A71A8">
        <w:rPr>
          <w:rFonts w:ascii="Times New Roman" w:hAnsi="Times New Roman" w:cs="Times New Roman"/>
          <w:sz w:val="24"/>
          <w:szCs w:val="24"/>
        </w:rPr>
        <w:t>FWPs</w:t>
      </w:r>
      <w:r w:rsidR="00160EED" w:rsidRPr="004A71A8">
        <w:rPr>
          <w:rFonts w:ascii="Times New Roman" w:hAnsi="Times New Roman" w:cs="Times New Roman"/>
          <w:sz w:val="24"/>
          <w:szCs w:val="24"/>
        </w:rPr>
        <w:t xml:space="preserve"> was crucial for realising productivity gains. Despite these benefits, there were perceived negative impacts on business operations, which may detract from the positive effects of FWPs.</w:t>
      </w:r>
    </w:p>
    <w:p w14:paraId="3EF0D8F0" w14:textId="527383B2" w:rsidR="009A4683" w:rsidRPr="004A71A8" w:rsidRDefault="00160EED" w:rsidP="009A4683">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These </w:t>
      </w:r>
      <w:r w:rsidR="009A4683" w:rsidRPr="004A71A8">
        <w:rPr>
          <w:rFonts w:ascii="Times New Roman" w:hAnsi="Times New Roman" w:cs="Times New Roman"/>
          <w:sz w:val="24"/>
          <w:szCs w:val="24"/>
        </w:rPr>
        <w:t xml:space="preserve">analyses </w:t>
      </w:r>
      <w:r w:rsidRPr="004A71A8">
        <w:rPr>
          <w:rFonts w:ascii="Times New Roman" w:hAnsi="Times New Roman" w:cs="Times New Roman"/>
          <w:sz w:val="24"/>
          <w:szCs w:val="24"/>
        </w:rPr>
        <w:t xml:space="preserve">results align with contingency theory, which posits that organisational effectiveness results from fitting characteristics like structure and processes to situational variables. The positive effects of FWPs were more pronounced when roles were suitably aligned with flexible arrangements and when there was a significant reduction in absenteeism and turnover. However, the perceived negative impact on business operations highlights the complexity of implementing FWPs effectively without compromising other </w:t>
      </w:r>
      <w:r w:rsidR="009A4683" w:rsidRPr="004A71A8">
        <w:rPr>
          <w:rFonts w:ascii="Times New Roman" w:hAnsi="Times New Roman" w:cs="Times New Roman"/>
          <w:sz w:val="24"/>
          <w:szCs w:val="24"/>
        </w:rPr>
        <w:t>aspects of business performance</w:t>
      </w:r>
      <w:r w:rsidR="006D5A35" w:rsidRPr="004A71A8">
        <w:rPr>
          <w:rFonts w:ascii="Times New Roman" w:hAnsi="Times New Roman" w:cs="Times New Roman"/>
          <w:sz w:val="24"/>
          <w:szCs w:val="24"/>
        </w:rPr>
        <w:t xml:space="preserve">. </w:t>
      </w:r>
      <w:r w:rsidR="009A4683" w:rsidRPr="004A71A8">
        <w:rPr>
          <w:rFonts w:ascii="Times New Roman" w:hAnsi="Times New Roman" w:cs="Times New Roman"/>
          <w:sz w:val="24"/>
          <w:szCs w:val="24"/>
        </w:rPr>
        <w:t xml:space="preserve">In the context of FWPs and organisational productivity, contingency theory provides a useful framework for understanding why FWPs may be more effective in some situations than others. The success of FWPs depends on how well these practices fit with the organisation's internal and external environment. The effectiveness of FWPs is contingent upon the suitability of employee roles for flexible arrangements. Roles that require high levels of collaboration and real-time communication may benefit less from FWPs compared to roles that can be performed independently. Organisations operating in highly dynamic and competitive environments might find FWPs beneficial as they enable greater agility and responsiveness to market changes. </w:t>
      </w:r>
    </w:p>
    <w:p w14:paraId="5E2A2BB8" w14:textId="5FB03EDD" w:rsidR="009A4683" w:rsidRPr="004A71A8" w:rsidRDefault="00BF11AC" w:rsidP="00160EE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Through the lens of contingency theory, t</w:t>
      </w:r>
      <w:r w:rsidR="009A4683" w:rsidRPr="004A71A8">
        <w:rPr>
          <w:rFonts w:ascii="Times New Roman" w:hAnsi="Times New Roman" w:cs="Times New Roman"/>
          <w:sz w:val="24"/>
          <w:szCs w:val="24"/>
        </w:rPr>
        <w:t>he positive effects of FWPs on productivity through enhanced motivation and reduced absenteeism are conti</w:t>
      </w:r>
      <w:r w:rsidR="00457A4B" w:rsidRPr="004A71A8">
        <w:rPr>
          <w:rFonts w:ascii="Times New Roman" w:hAnsi="Times New Roman" w:cs="Times New Roman"/>
          <w:sz w:val="24"/>
          <w:szCs w:val="24"/>
        </w:rPr>
        <w:t xml:space="preserve">ngent upon several factors. This dissertation </w:t>
      </w:r>
      <w:r w:rsidR="009A4683" w:rsidRPr="004A71A8">
        <w:rPr>
          <w:rFonts w:ascii="Times New Roman" w:hAnsi="Times New Roman" w:cs="Times New Roman"/>
          <w:sz w:val="24"/>
          <w:szCs w:val="24"/>
        </w:rPr>
        <w:t xml:space="preserve">found that the suitability of employee roles for </w:t>
      </w:r>
      <w:r w:rsidR="00457A4B" w:rsidRPr="004A71A8">
        <w:rPr>
          <w:rFonts w:ascii="Times New Roman" w:hAnsi="Times New Roman" w:cs="Times New Roman"/>
          <w:sz w:val="24"/>
          <w:szCs w:val="24"/>
        </w:rPr>
        <w:t>FWPs</w:t>
      </w:r>
      <w:r w:rsidR="009A4683" w:rsidRPr="004A71A8">
        <w:rPr>
          <w:rFonts w:ascii="Times New Roman" w:hAnsi="Times New Roman" w:cs="Times New Roman"/>
          <w:sz w:val="24"/>
          <w:szCs w:val="24"/>
        </w:rPr>
        <w:t xml:space="preserve"> is crucial, aligning with contingency theory's assertion that effectiveness depends on fitting practices to situational variables. The perceived negative impacts on business operations </w:t>
      </w:r>
      <w:r w:rsidR="00A9080B">
        <w:rPr>
          <w:rFonts w:ascii="Times New Roman" w:hAnsi="Times New Roman" w:cs="Times New Roman"/>
          <w:sz w:val="24"/>
          <w:szCs w:val="24"/>
        </w:rPr>
        <w:t>supports</w:t>
      </w:r>
      <w:r w:rsidR="009A4683" w:rsidRPr="004A71A8">
        <w:rPr>
          <w:rFonts w:ascii="Times New Roman" w:hAnsi="Times New Roman" w:cs="Times New Roman"/>
          <w:sz w:val="24"/>
          <w:szCs w:val="24"/>
        </w:rPr>
        <w:t xml:space="preserve"> the importance of aligning FWPs with organisational needs and capabilities. If FWPs are not well-matched to the organisation's structure and processes, they may lead to inefficiencies</w:t>
      </w:r>
      <w:r w:rsidR="006B6CE7" w:rsidRPr="004A71A8">
        <w:rPr>
          <w:rFonts w:ascii="Times New Roman" w:hAnsi="Times New Roman" w:cs="Times New Roman"/>
          <w:sz w:val="24"/>
          <w:szCs w:val="24"/>
        </w:rPr>
        <w:t xml:space="preserve"> in organisational productivity</w:t>
      </w:r>
      <w:r w:rsidR="009A4683" w:rsidRPr="004A71A8">
        <w:rPr>
          <w:rFonts w:ascii="Times New Roman" w:hAnsi="Times New Roman" w:cs="Times New Roman"/>
          <w:sz w:val="24"/>
          <w:szCs w:val="24"/>
        </w:rPr>
        <w:t xml:space="preserve">. The positive effects of FWPs on reducing turnover and enhancing motivation further illustrate the importance of situational fit. </w:t>
      </w:r>
    </w:p>
    <w:p w14:paraId="42CE445A" w14:textId="77777777" w:rsidR="00E34748" w:rsidRPr="004A71A8" w:rsidRDefault="00E34748" w:rsidP="00160EED">
      <w:pPr>
        <w:spacing w:line="360" w:lineRule="auto"/>
        <w:jc w:val="both"/>
        <w:rPr>
          <w:rFonts w:ascii="Times New Roman" w:hAnsi="Times New Roman" w:cs="Times New Roman"/>
          <w:sz w:val="24"/>
          <w:szCs w:val="24"/>
        </w:rPr>
      </w:pPr>
    </w:p>
    <w:p w14:paraId="64196F63" w14:textId="67CFBA66" w:rsidR="00160EED" w:rsidRPr="004A71A8" w:rsidRDefault="00160EED" w:rsidP="00160EE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The results are consistent with previous studies</w:t>
      </w:r>
      <w:r w:rsidR="00E34748" w:rsidRPr="004A71A8">
        <w:rPr>
          <w:rFonts w:ascii="Times New Roman" w:hAnsi="Times New Roman" w:cs="Times New Roman"/>
          <w:sz w:val="24"/>
          <w:szCs w:val="24"/>
        </w:rPr>
        <w:t xml:space="preserve"> </w:t>
      </w:r>
      <w:r w:rsidR="00877A4B" w:rsidRPr="004A71A8">
        <w:rPr>
          <w:rFonts w:ascii="Times New Roman" w:hAnsi="Times New Roman" w:cs="Times New Roman"/>
          <w:sz w:val="24"/>
          <w:szCs w:val="24"/>
        </w:rPr>
        <w:t>findings</w:t>
      </w:r>
      <w:r w:rsidRPr="004A71A8">
        <w:rPr>
          <w:rFonts w:ascii="Times New Roman" w:hAnsi="Times New Roman" w:cs="Times New Roman"/>
          <w:sz w:val="24"/>
          <w:szCs w:val="24"/>
        </w:rPr>
        <w:t xml:space="preserve"> that have highlighted the benefits of FWPs for employee satisfaction and well-being (Gajendran and Harrison, 2007; CIPD, 2020). Similar to findings by B</w:t>
      </w:r>
      <w:r w:rsidR="00E34748" w:rsidRPr="004A71A8">
        <w:rPr>
          <w:rFonts w:ascii="Times New Roman" w:hAnsi="Times New Roman" w:cs="Times New Roman"/>
          <w:sz w:val="24"/>
          <w:szCs w:val="24"/>
        </w:rPr>
        <w:t>eauregard and Henry (2009), this dissertation</w:t>
      </w:r>
      <w:r w:rsidRPr="004A71A8">
        <w:rPr>
          <w:rFonts w:ascii="Times New Roman" w:hAnsi="Times New Roman" w:cs="Times New Roman"/>
          <w:sz w:val="24"/>
          <w:szCs w:val="24"/>
        </w:rPr>
        <w:t xml:space="preserve"> confirmed that FWPs can reduce absenteeism and turnover. However, unlike some studies that have reported unequivocal productivity g</w:t>
      </w:r>
      <w:r w:rsidR="00E34748" w:rsidRPr="004A71A8">
        <w:rPr>
          <w:rFonts w:ascii="Times New Roman" w:hAnsi="Times New Roman" w:cs="Times New Roman"/>
          <w:sz w:val="24"/>
          <w:szCs w:val="24"/>
        </w:rPr>
        <w:t xml:space="preserve">ains (Bloom et al., 2022), finings is of </w:t>
      </w:r>
      <w:r w:rsidRPr="004A71A8">
        <w:rPr>
          <w:rFonts w:ascii="Times New Roman" w:hAnsi="Times New Roman" w:cs="Times New Roman"/>
          <w:sz w:val="24"/>
          <w:szCs w:val="24"/>
        </w:rPr>
        <w:t>mixed results, with some employers perceiving negative impacts on business operations. This echoes concerns raised by Clark and Brown (2018) about potential communication issues and reduced team cohesion.</w:t>
      </w:r>
    </w:p>
    <w:p w14:paraId="0B0ABBBC" w14:textId="77777777" w:rsidR="00143E8E" w:rsidRDefault="00143E8E" w:rsidP="00143E8E">
      <w:pPr>
        <w:pStyle w:val="Heading3"/>
      </w:pPr>
      <w:r w:rsidRPr="00143E8E">
        <w:t xml:space="preserve">Discuss about the results of Hypothesis Test </w:t>
      </w:r>
    </w:p>
    <w:p w14:paraId="7E714F99" w14:textId="180945FF" w:rsidR="00D1456F" w:rsidRPr="00D1456F" w:rsidRDefault="00D1456F" w:rsidP="00D1456F">
      <w:pPr>
        <w:spacing w:line="360" w:lineRule="auto"/>
        <w:jc w:val="both"/>
        <w:rPr>
          <w:rFonts w:ascii="Times New Roman" w:hAnsi="Times New Roman" w:cs="Times New Roman"/>
          <w:sz w:val="24"/>
          <w:szCs w:val="24"/>
        </w:rPr>
      </w:pPr>
      <w:r w:rsidRPr="00D1456F">
        <w:rPr>
          <w:rFonts w:ascii="Times New Roman" w:hAnsi="Times New Roman" w:cs="Times New Roman"/>
          <w:sz w:val="24"/>
          <w:szCs w:val="24"/>
        </w:rPr>
        <w:t xml:space="preserve">The H1 </w:t>
      </w:r>
      <w:r>
        <w:rPr>
          <w:rFonts w:ascii="Times New Roman" w:hAnsi="Times New Roman" w:cs="Times New Roman"/>
          <w:sz w:val="24"/>
          <w:szCs w:val="24"/>
        </w:rPr>
        <w:t>hypotheses</w:t>
      </w:r>
      <w:r w:rsidRPr="00D1456F">
        <w:rPr>
          <w:rFonts w:ascii="Times New Roman" w:hAnsi="Times New Roman" w:cs="Times New Roman"/>
          <w:sz w:val="24"/>
          <w:szCs w:val="24"/>
        </w:rPr>
        <w:t xml:space="preserve"> that FWPs positively influence organisational productivity </w:t>
      </w:r>
      <w:r w:rsidR="00143E8E">
        <w:rPr>
          <w:rFonts w:ascii="Times New Roman" w:hAnsi="Times New Roman" w:cs="Times New Roman"/>
          <w:sz w:val="24"/>
          <w:szCs w:val="24"/>
        </w:rPr>
        <w:t xml:space="preserve">provided </w:t>
      </w:r>
      <w:r w:rsidRPr="00D1456F">
        <w:rPr>
          <w:rFonts w:ascii="Times New Roman" w:hAnsi="Times New Roman" w:cs="Times New Roman"/>
          <w:sz w:val="24"/>
          <w:szCs w:val="24"/>
        </w:rPr>
        <w:t xml:space="preserve">employee motivation is enhanced and absenteeism is reduced. Model 3 (regression) showed positive coefficients for motivation (0.600), reduced absenteeism (0.408), and role suitability (0.428), supporting this assertion. However, it also revealed a negative coefficient for business impact (-0.255), indicating potential adverse effects on business operations. Similarly, the random forest model identified motivation, absenteeism, turnover, and role suitability as key predictors, reinforcing the positive effects on productivity while also highlighting negative business impacts. </w:t>
      </w:r>
      <w:r>
        <w:rPr>
          <w:rFonts w:ascii="Times New Roman" w:hAnsi="Times New Roman" w:cs="Times New Roman"/>
          <w:sz w:val="24"/>
          <w:szCs w:val="24"/>
        </w:rPr>
        <w:t>Therefore</w:t>
      </w:r>
      <w:r w:rsidRPr="00D1456F">
        <w:rPr>
          <w:rFonts w:ascii="Times New Roman" w:hAnsi="Times New Roman" w:cs="Times New Roman"/>
          <w:sz w:val="24"/>
          <w:szCs w:val="24"/>
        </w:rPr>
        <w:t>, H1 is partially supported as the positive influences on productivity are evident, but negative impacts cannot be ignored.</w:t>
      </w:r>
      <w:r w:rsidR="00601132">
        <w:rPr>
          <w:rFonts w:ascii="Times New Roman" w:hAnsi="Times New Roman" w:cs="Times New Roman"/>
          <w:sz w:val="24"/>
          <w:szCs w:val="24"/>
        </w:rPr>
        <w:t xml:space="preserve"> Detailed </w:t>
      </w:r>
      <w:r w:rsidR="00601132" w:rsidRPr="002A0AD9">
        <w:rPr>
          <w:rFonts w:ascii="Times New Roman" w:hAnsi="Times New Roman" w:cs="Times New Roman"/>
          <w:sz w:val="24"/>
          <w:szCs w:val="24"/>
        </w:rPr>
        <w:t xml:space="preserve">results </w:t>
      </w:r>
      <w:r w:rsidR="00601132">
        <w:rPr>
          <w:rFonts w:ascii="Times New Roman" w:hAnsi="Times New Roman" w:cs="Times New Roman"/>
          <w:sz w:val="24"/>
          <w:szCs w:val="24"/>
        </w:rPr>
        <w:t>is</w:t>
      </w:r>
      <w:r w:rsidR="00601132" w:rsidRPr="002A0AD9">
        <w:rPr>
          <w:rFonts w:ascii="Times New Roman" w:hAnsi="Times New Roman" w:cs="Times New Roman"/>
          <w:sz w:val="24"/>
          <w:szCs w:val="24"/>
        </w:rPr>
        <w:t xml:space="preserve"> </w:t>
      </w:r>
      <w:r w:rsidR="00635436">
        <w:rPr>
          <w:rFonts w:ascii="Times New Roman" w:hAnsi="Times New Roman" w:cs="Times New Roman"/>
          <w:sz w:val="24"/>
          <w:szCs w:val="24"/>
        </w:rPr>
        <w:t xml:space="preserve">shown </w:t>
      </w:r>
      <w:r w:rsidR="00601132" w:rsidRPr="002A0AD9">
        <w:rPr>
          <w:rFonts w:ascii="Times New Roman" w:hAnsi="Times New Roman" w:cs="Times New Roman"/>
          <w:sz w:val="24"/>
          <w:szCs w:val="24"/>
        </w:rPr>
        <w:t xml:space="preserve">in </w:t>
      </w:r>
      <w:r w:rsidR="00601132" w:rsidRPr="00E26ABC">
        <w:rPr>
          <w:rFonts w:ascii="Times New Roman" w:hAnsi="Times New Roman" w:cs="Times New Roman"/>
          <w:i/>
          <w:sz w:val="24"/>
          <w:szCs w:val="24"/>
        </w:rPr>
        <w:t xml:space="preserve">appendix </w:t>
      </w:r>
      <w:r w:rsidR="00601132" w:rsidRPr="00E26ABC">
        <w:rPr>
          <w:rFonts w:ascii="Times New Roman" w:hAnsi="Times New Roman" w:cs="Times New Roman"/>
          <w:i/>
          <w:sz w:val="24"/>
          <w:szCs w:val="24"/>
        </w:rPr>
        <w:t>8</w:t>
      </w:r>
      <w:r w:rsidR="00601132" w:rsidRPr="002A0AD9">
        <w:rPr>
          <w:rFonts w:ascii="Times New Roman" w:hAnsi="Times New Roman" w:cs="Times New Roman"/>
          <w:sz w:val="24"/>
          <w:szCs w:val="24"/>
        </w:rPr>
        <w:t>.</w:t>
      </w:r>
    </w:p>
    <w:p w14:paraId="5C0799D1" w14:textId="443176C2" w:rsidR="00D1456F" w:rsidRPr="00D1456F" w:rsidRDefault="00D1456F" w:rsidP="00D1456F">
      <w:pPr>
        <w:spacing w:line="360" w:lineRule="auto"/>
        <w:jc w:val="both"/>
        <w:rPr>
          <w:rFonts w:ascii="Times New Roman" w:hAnsi="Times New Roman" w:cs="Times New Roman"/>
          <w:sz w:val="24"/>
          <w:szCs w:val="24"/>
        </w:rPr>
      </w:pPr>
      <w:r w:rsidRPr="00D1456F">
        <w:rPr>
          <w:rFonts w:ascii="Times New Roman" w:hAnsi="Times New Roman" w:cs="Times New Roman"/>
          <w:sz w:val="24"/>
          <w:szCs w:val="24"/>
        </w:rPr>
        <w:t xml:space="preserve">In examining hypotheses H1a, H1b, H2, and H3, both Model 3 (regression) and the random forest model provide robust support. H1a asserts that FWPs positively affect the reduction in employee turnover, with Model 3 indicating a positive coefficient for reduced turnover (0.552) and the random forest model corroborating turnover as a key predictor. H1b claims that FWPs have a positive effect on employee motivation, supported by Model 3's positive coefficient for motivation (0.600) and confirmation by the random forest model. H2 </w:t>
      </w:r>
      <w:r w:rsidR="00A30496">
        <w:rPr>
          <w:rFonts w:ascii="Times New Roman" w:hAnsi="Times New Roman" w:cs="Times New Roman"/>
          <w:sz w:val="24"/>
          <w:szCs w:val="24"/>
        </w:rPr>
        <w:t>hypotheses</w:t>
      </w:r>
      <w:r w:rsidR="00A30496" w:rsidRPr="00D1456F">
        <w:rPr>
          <w:rFonts w:ascii="Times New Roman" w:hAnsi="Times New Roman" w:cs="Times New Roman"/>
          <w:sz w:val="24"/>
          <w:szCs w:val="24"/>
        </w:rPr>
        <w:t xml:space="preserve"> </w:t>
      </w:r>
      <w:r w:rsidRPr="00D1456F">
        <w:rPr>
          <w:rFonts w:ascii="Times New Roman" w:hAnsi="Times New Roman" w:cs="Times New Roman"/>
          <w:sz w:val="24"/>
          <w:szCs w:val="24"/>
        </w:rPr>
        <w:t xml:space="preserve">that employee motivation influences organisational productivity, with both models highlighting motivation as a key predictor. Finally, H3 posits that moderate levels of employee turnover are positively associated with organisational productivity, provided there are flexibility arrangements. This is supported by a positive coefficient for reduced turnover (0.552) in Model 3 and corroborated by the random forest model. Overall, these hypotheses are fully supported, demonstrating the significant impact of FWPs on reducing turnover and enhancing motivation, thereby improving </w:t>
      </w:r>
      <w:r w:rsidR="00123C24">
        <w:rPr>
          <w:rFonts w:ascii="Times New Roman" w:hAnsi="Times New Roman" w:cs="Times New Roman"/>
          <w:sz w:val="24"/>
          <w:szCs w:val="24"/>
        </w:rPr>
        <w:t xml:space="preserve">organisational </w:t>
      </w:r>
      <w:r w:rsidRPr="00D1456F">
        <w:rPr>
          <w:rFonts w:ascii="Times New Roman" w:hAnsi="Times New Roman" w:cs="Times New Roman"/>
          <w:sz w:val="24"/>
          <w:szCs w:val="24"/>
        </w:rPr>
        <w:t>productivity.</w:t>
      </w:r>
    </w:p>
    <w:p w14:paraId="5533AFC6" w14:textId="77777777" w:rsidR="00160EED" w:rsidRDefault="00160EED" w:rsidP="0034280E">
      <w:pPr>
        <w:spacing w:line="360" w:lineRule="auto"/>
        <w:jc w:val="both"/>
        <w:rPr>
          <w:rFonts w:ascii="Times New Roman" w:hAnsi="Times New Roman" w:cs="Times New Roman"/>
          <w:b/>
          <w:bCs/>
          <w:sz w:val="24"/>
          <w:szCs w:val="24"/>
        </w:rPr>
      </w:pPr>
    </w:p>
    <w:p w14:paraId="2FDD88C7" w14:textId="77777777" w:rsidR="00D1456F" w:rsidRPr="004A71A8" w:rsidRDefault="00D1456F" w:rsidP="0034280E">
      <w:pPr>
        <w:spacing w:line="360" w:lineRule="auto"/>
        <w:jc w:val="both"/>
        <w:rPr>
          <w:rFonts w:ascii="Times New Roman" w:hAnsi="Times New Roman" w:cs="Times New Roman"/>
          <w:b/>
          <w:bCs/>
          <w:sz w:val="24"/>
          <w:szCs w:val="24"/>
        </w:rPr>
      </w:pPr>
    </w:p>
    <w:p w14:paraId="639675C9" w14:textId="77777777" w:rsidR="002B680F" w:rsidRPr="004A71A8" w:rsidRDefault="002B680F" w:rsidP="008A49F2">
      <w:pPr>
        <w:spacing w:line="360" w:lineRule="auto"/>
        <w:jc w:val="both"/>
        <w:rPr>
          <w:rFonts w:ascii="Times New Roman" w:hAnsi="Times New Roman" w:cs="Times New Roman"/>
          <w:bCs/>
          <w:sz w:val="24"/>
          <w:szCs w:val="24"/>
        </w:rPr>
      </w:pPr>
    </w:p>
    <w:p w14:paraId="1E31888C" w14:textId="77777777" w:rsidR="002B680F" w:rsidRPr="004A71A8" w:rsidRDefault="002B680F" w:rsidP="008A49F2">
      <w:pPr>
        <w:spacing w:line="360" w:lineRule="auto"/>
        <w:jc w:val="both"/>
        <w:rPr>
          <w:rFonts w:ascii="Times New Roman" w:hAnsi="Times New Roman" w:cs="Times New Roman"/>
          <w:bCs/>
          <w:sz w:val="24"/>
          <w:szCs w:val="24"/>
        </w:rPr>
      </w:pPr>
    </w:p>
    <w:p w14:paraId="4AF5C392" w14:textId="77777777" w:rsidR="00861CBE" w:rsidRPr="004A71A8" w:rsidRDefault="00861CBE" w:rsidP="00BE1AF9">
      <w:pPr>
        <w:spacing w:line="360" w:lineRule="auto"/>
        <w:jc w:val="both"/>
        <w:rPr>
          <w:rFonts w:ascii="Times New Roman" w:hAnsi="Times New Roman" w:cs="Times New Roman"/>
          <w:sz w:val="24"/>
          <w:szCs w:val="24"/>
        </w:rPr>
      </w:pPr>
    </w:p>
    <w:p w14:paraId="515C84B1" w14:textId="77777777" w:rsidR="00861CBE" w:rsidRPr="004A71A8" w:rsidRDefault="00861CBE" w:rsidP="00BE1AF9">
      <w:pPr>
        <w:spacing w:line="360" w:lineRule="auto"/>
        <w:jc w:val="both"/>
        <w:rPr>
          <w:rFonts w:ascii="Times New Roman" w:hAnsi="Times New Roman" w:cs="Times New Roman"/>
          <w:sz w:val="24"/>
          <w:szCs w:val="24"/>
        </w:rPr>
      </w:pPr>
    </w:p>
    <w:p w14:paraId="655B4D2B" w14:textId="77777777" w:rsidR="00861CBE" w:rsidRPr="004A71A8" w:rsidRDefault="00861CBE" w:rsidP="00BE1AF9">
      <w:pPr>
        <w:spacing w:line="360" w:lineRule="auto"/>
        <w:jc w:val="both"/>
        <w:rPr>
          <w:rFonts w:ascii="Times New Roman" w:hAnsi="Times New Roman" w:cs="Times New Roman"/>
          <w:sz w:val="24"/>
          <w:szCs w:val="24"/>
        </w:rPr>
      </w:pPr>
    </w:p>
    <w:p w14:paraId="318C3E8C" w14:textId="77777777" w:rsidR="00062E26" w:rsidRPr="004A71A8" w:rsidRDefault="00062E26" w:rsidP="00BE1AF9">
      <w:pPr>
        <w:spacing w:line="360" w:lineRule="auto"/>
        <w:jc w:val="both"/>
        <w:rPr>
          <w:rFonts w:ascii="Times New Roman" w:hAnsi="Times New Roman" w:cs="Times New Roman"/>
          <w:sz w:val="24"/>
          <w:szCs w:val="24"/>
        </w:rPr>
      </w:pPr>
    </w:p>
    <w:p w14:paraId="682E02EA" w14:textId="77777777" w:rsidR="00062E26" w:rsidRPr="004A71A8" w:rsidRDefault="00062E26" w:rsidP="00BE1AF9">
      <w:pPr>
        <w:spacing w:line="360" w:lineRule="auto"/>
        <w:jc w:val="both"/>
        <w:rPr>
          <w:rFonts w:ascii="Times New Roman" w:hAnsi="Times New Roman" w:cs="Times New Roman"/>
          <w:sz w:val="24"/>
          <w:szCs w:val="24"/>
        </w:rPr>
      </w:pPr>
    </w:p>
    <w:p w14:paraId="47490527" w14:textId="77777777" w:rsidR="00062E26" w:rsidRPr="004A71A8" w:rsidRDefault="00062E26" w:rsidP="00BE1AF9">
      <w:pPr>
        <w:spacing w:line="360" w:lineRule="auto"/>
        <w:jc w:val="both"/>
        <w:rPr>
          <w:rFonts w:ascii="Times New Roman" w:hAnsi="Times New Roman" w:cs="Times New Roman"/>
          <w:sz w:val="24"/>
          <w:szCs w:val="24"/>
        </w:rPr>
      </w:pPr>
    </w:p>
    <w:p w14:paraId="552795E4" w14:textId="77777777" w:rsidR="00113ECC" w:rsidRPr="004A71A8" w:rsidRDefault="00113ECC" w:rsidP="00BE1AF9">
      <w:pPr>
        <w:spacing w:line="360" w:lineRule="auto"/>
        <w:jc w:val="both"/>
        <w:rPr>
          <w:rFonts w:ascii="Times New Roman" w:hAnsi="Times New Roman" w:cs="Times New Roman"/>
          <w:sz w:val="24"/>
          <w:szCs w:val="24"/>
        </w:rPr>
      </w:pPr>
    </w:p>
    <w:p w14:paraId="6AAE3DB8" w14:textId="77777777" w:rsidR="00113ECC" w:rsidRPr="004A71A8" w:rsidRDefault="00113ECC" w:rsidP="00BE1AF9">
      <w:pPr>
        <w:spacing w:line="360" w:lineRule="auto"/>
        <w:jc w:val="both"/>
        <w:rPr>
          <w:rFonts w:ascii="Times New Roman" w:hAnsi="Times New Roman" w:cs="Times New Roman"/>
          <w:sz w:val="24"/>
          <w:szCs w:val="24"/>
        </w:rPr>
      </w:pPr>
    </w:p>
    <w:p w14:paraId="39829948" w14:textId="77777777" w:rsidR="00113ECC" w:rsidRPr="004A71A8" w:rsidRDefault="00113ECC" w:rsidP="00BE1AF9">
      <w:pPr>
        <w:spacing w:line="360" w:lineRule="auto"/>
        <w:jc w:val="both"/>
        <w:rPr>
          <w:rFonts w:ascii="Times New Roman" w:hAnsi="Times New Roman" w:cs="Times New Roman"/>
          <w:sz w:val="24"/>
          <w:szCs w:val="24"/>
        </w:rPr>
      </w:pPr>
    </w:p>
    <w:p w14:paraId="623F2609" w14:textId="77777777" w:rsidR="00113ECC" w:rsidRPr="004A71A8" w:rsidRDefault="00113ECC" w:rsidP="00BE1AF9">
      <w:pPr>
        <w:spacing w:line="360" w:lineRule="auto"/>
        <w:jc w:val="both"/>
        <w:rPr>
          <w:rFonts w:ascii="Times New Roman" w:hAnsi="Times New Roman" w:cs="Times New Roman"/>
          <w:sz w:val="24"/>
          <w:szCs w:val="24"/>
        </w:rPr>
      </w:pPr>
    </w:p>
    <w:p w14:paraId="2BA32108" w14:textId="77777777" w:rsidR="00113ECC" w:rsidRPr="004A71A8" w:rsidRDefault="00113ECC" w:rsidP="00BE1AF9">
      <w:pPr>
        <w:spacing w:line="360" w:lineRule="auto"/>
        <w:jc w:val="both"/>
        <w:rPr>
          <w:rFonts w:ascii="Times New Roman" w:hAnsi="Times New Roman" w:cs="Times New Roman"/>
          <w:sz w:val="24"/>
          <w:szCs w:val="24"/>
        </w:rPr>
      </w:pPr>
    </w:p>
    <w:p w14:paraId="2C36E9C1" w14:textId="77777777" w:rsidR="00113ECC" w:rsidRPr="004A71A8" w:rsidRDefault="00113ECC" w:rsidP="00BE1AF9">
      <w:pPr>
        <w:spacing w:line="360" w:lineRule="auto"/>
        <w:jc w:val="both"/>
        <w:rPr>
          <w:rFonts w:ascii="Times New Roman" w:hAnsi="Times New Roman" w:cs="Times New Roman"/>
          <w:sz w:val="24"/>
          <w:szCs w:val="24"/>
        </w:rPr>
      </w:pPr>
    </w:p>
    <w:p w14:paraId="51B24D48" w14:textId="77777777" w:rsidR="00113ECC" w:rsidRPr="004A71A8" w:rsidRDefault="00113ECC" w:rsidP="00BE1AF9">
      <w:pPr>
        <w:spacing w:line="360" w:lineRule="auto"/>
        <w:jc w:val="both"/>
        <w:rPr>
          <w:rFonts w:ascii="Times New Roman" w:hAnsi="Times New Roman" w:cs="Times New Roman"/>
          <w:sz w:val="24"/>
          <w:szCs w:val="24"/>
        </w:rPr>
      </w:pPr>
    </w:p>
    <w:p w14:paraId="1EE45ED8" w14:textId="77777777" w:rsidR="00062E26" w:rsidRPr="004A71A8" w:rsidRDefault="00062E26" w:rsidP="00BE1AF9">
      <w:pPr>
        <w:spacing w:line="360" w:lineRule="auto"/>
        <w:jc w:val="both"/>
        <w:rPr>
          <w:rFonts w:ascii="Times New Roman" w:hAnsi="Times New Roman" w:cs="Times New Roman"/>
          <w:sz w:val="24"/>
          <w:szCs w:val="24"/>
        </w:rPr>
      </w:pPr>
    </w:p>
    <w:p w14:paraId="13628247" w14:textId="4E89A844" w:rsidR="00EB67F6" w:rsidRPr="004A71A8" w:rsidRDefault="00EB67F6" w:rsidP="00BE1AF9">
      <w:pPr>
        <w:pStyle w:val="Heading1"/>
        <w:spacing w:line="360" w:lineRule="auto"/>
        <w:jc w:val="center"/>
        <w:rPr>
          <w:rFonts w:ascii="Times New Roman" w:hAnsi="Times New Roman" w:cs="Times New Roman"/>
          <w:color w:val="auto"/>
          <w:sz w:val="24"/>
          <w:szCs w:val="24"/>
        </w:rPr>
      </w:pPr>
      <w:bookmarkStart w:id="72" w:name="_Toc167364693"/>
      <w:r w:rsidRPr="004A71A8">
        <w:rPr>
          <w:rFonts w:ascii="Times New Roman" w:hAnsi="Times New Roman" w:cs="Times New Roman"/>
          <w:color w:val="auto"/>
          <w:sz w:val="24"/>
          <w:szCs w:val="24"/>
        </w:rPr>
        <w:t>CHAPTER 5: Conclusion</w:t>
      </w:r>
      <w:bookmarkEnd w:id="72"/>
    </w:p>
    <w:p w14:paraId="05E74E81" w14:textId="77777777" w:rsidR="00907897" w:rsidRPr="004A71A8" w:rsidRDefault="00907897" w:rsidP="00BE1AF9">
      <w:pPr>
        <w:pStyle w:val="Heading2"/>
        <w:spacing w:line="360" w:lineRule="auto"/>
        <w:rPr>
          <w:rFonts w:ascii="Times New Roman" w:hAnsi="Times New Roman" w:cs="Times New Roman"/>
          <w:sz w:val="24"/>
          <w:szCs w:val="24"/>
        </w:rPr>
      </w:pPr>
      <w:bookmarkStart w:id="73" w:name="_Toc167364694"/>
      <w:r w:rsidRPr="004A71A8">
        <w:rPr>
          <w:rFonts w:ascii="Times New Roman" w:hAnsi="Times New Roman" w:cs="Times New Roman"/>
          <w:sz w:val="24"/>
          <w:szCs w:val="24"/>
        </w:rPr>
        <w:t>5.1 Summary</w:t>
      </w:r>
      <w:bookmarkEnd w:id="73"/>
    </w:p>
    <w:p w14:paraId="15BB628A" w14:textId="77777777" w:rsidR="00907897" w:rsidRPr="004A71A8" w:rsidRDefault="00907897"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This dissertation aimed to investigate the effectiveness of Flexible Working Practices (FWPs) on organisational productivity, as perceived by employers in the UK. The study employed a quantitative approach, using the Fourth Work-Life Balance Employer Survey (Institute of Employment Studies et al. 2015) as the primary data source. The analysis involved descriptive statistics, exploratory data analysis, and statistical analysis using ordinal logistic regression and decision tree models. The findings indicate that FWP adoption positively influences organisational productivity, particularly through the reduction of employee turnover and the enhancement of employee motivation.</w:t>
      </w:r>
    </w:p>
    <w:p w14:paraId="27114ACB" w14:textId="77777777" w:rsidR="004F7274" w:rsidRPr="004A71A8" w:rsidRDefault="004F7274"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This dissertation aimed to investigate the effectiveness of Flexible Working Practices (FWPs) on organisational productivity, as perceived by employers in the UK. The study employed a quantitative approach, using the Fourth Work-Life Balance Employer Survey (Institute of Employment Studies et al. 2015) as the primary data source. The analysis involved descriptive statistics, exploratory data analysis, and statistical analysis using ordinal logistic regression and decision tree models. The findings indicate that FWP adoption positively influences organisational productivity, particularly through the reduction of employee turnover and the enhancement of employee motivation.</w:t>
      </w:r>
    </w:p>
    <w:p w14:paraId="3DE8CD1B" w14:textId="77777777" w:rsidR="004F7274" w:rsidRPr="004A71A8" w:rsidRDefault="004F7274" w:rsidP="00BE1AF9">
      <w:pPr>
        <w:spacing w:line="360" w:lineRule="auto"/>
        <w:jc w:val="both"/>
        <w:rPr>
          <w:rFonts w:ascii="Times New Roman" w:hAnsi="Times New Roman" w:cs="Times New Roman"/>
          <w:sz w:val="24"/>
          <w:szCs w:val="24"/>
        </w:rPr>
      </w:pPr>
    </w:p>
    <w:p w14:paraId="50BFFA09" w14:textId="77777777" w:rsidR="00907897" w:rsidRPr="004A71A8" w:rsidRDefault="00907897" w:rsidP="00BE1AF9">
      <w:pPr>
        <w:pStyle w:val="Heading2"/>
        <w:spacing w:line="360" w:lineRule="auto"/>
        <w:rPr>
          <w:rFonts w:ascii="Times New Roman" w:hAnsi="Times New Roman" w:cs="Times New Roman"/>
          <w:sz w:val="24"/>
          <w:szCs w:val="24"/>
        </w:rPr>
      </w:pPr>
      <w:bookmarkStart w:id="74" w:name="_Toc167364695"/>
      <w:r w:rsidRPr="004A71A8">
        <w:rPr>
          <w:rFonts w:ascii="Times New Roman" w:hAnsi="Times New Roman" w:cs="Times New Roman"/>
          <w:sz w:val="24"/>
          <w:szCs w:val="24"/>
        </w:rPr>
        <w:t>5.2 Implications</w:t>
      </w:r>
      <w:bookmarkEnd w:id="74"/>
    </w:p>
    <w:p w14:paraId="6FE8040F" w14:textId="77777777" w:rsidR="00907897" w:rsidRPr="004A71A8" w:rsidRDefault="00907897" w:rsidP="00BE1AF9">
      <w:pPr>
        <w:pStyle w:val="Heading3"/>
        <w:spacing w:line="360" w:lineRule="auto"/>
        <w:rPr>
          <w:rFonts w:ascii="Times New Roman" w:hAnsi="Times New Roman" w:cs="Times New Roman"/>
        </w:rPr>
      </w:pPr>
      <w:bookmarkStart w:id="75" w:name="_Toc167364696"/>
      <w:r w:rsidRPr="004A71A8">
        <w:rPr>
          <w:rFonts w:ascii="Times New Roman" w:hAnsi="Times New Roman" w:cs="Times New Roman"/>
        </w:rPr>
        <w:t>5.2.1 Theoretical Implications</w:t>
      </w:r>
      <w:bookmarkEnd w:id="75"/>
    </w:p>
    <w:p w14:paraId="32F096A8" w14:textId="77777777" w:rsidR="00907897" w:rsidRPr="004A71A8" w:rsidRDefault="00907897"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study contributes to the existing literature by providing empirical evidence on the relationship between FWP adoption and organisational productivity. The findings support the theoretical frameworks that suggest FWP adoption can lead to improved employee outcomes, such as reduced turnover and enhanced motivation, which in turn positively impact organisational productivity.</w:t>
      </w:r>
    </w:p>
    <w:p w14:paraId="715F7A65" w14:textId="77777777" w:rsidR="004F7274" w:rsidRPr="004A71A8" w:rsidRDefault="004F7274"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study contributes to the existing literature by providing empirical evidence on the relationship between FWP adoption and organisational productivity. The findings support the theoretical frameworks that suggest FWP adoption can lead to improved employee outcomes, such as reduced turnover and enhanced motivation, which in turn positively impact organisational productivity.</w:t>
      </w:r>
    </w:p>
    <w:p w14:paraId="62E41683" w14:textId="77777777" w:rsidR="00FF4C59" w:rsidRPr="004A71A8" w:rsidRDefault="00FF4C59" w:rsidP="00FF4C59">
      <w:pPr>
        <w:spacing w:line="360" w:lineRule="auto"/>
        <w:jc w:val="both"/>
        <w:rPr>
          <w:rFonts w:ascii="Times New Roman" w:hAnsi="Times New Roman" w:cs="Times New Roman"/>
          <w:sz w:val="24"/>
          <w:szCs w:val="24"/>
        </w:rPr>
      </w:pPr>
    </w:p>
    <w:p w14:paraId="6340947A" w14:textId="77777777" w:rsidR="00FF4C59" w:rsidRPr="004A71A8" w:rsidRDefault="00FF4C59" w:rsidP="00FF4C59">
      <w:pPr>
        <w:spacing w:line="360" w:lineRule="auto"/>
        <w:jc w:val="both"/>
        <w:rPr>
          <w:rFonts w:ascii="Times New Roman" w:hAnsi="Times New Roman" w:cs="Times New Roman"/>
          <w:sz w:val="24"/>
          <w:szCs w:val="24"/>
        </w:rPr>
      </w:pPr>
    </w:p>
    <w:p w14:paraId="3F8CF3F2" w14:textId="77777777" w:rsidR="00FF4C59" w:rsidRPr="004A71A8" w:rsidRDefault="00FF4C59" w:rsidP="00FF4C5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Discussion of Limitations</w:t>
      </w:r>
    </w:p>
    <w:p w14:paraId="1D776CC6" w14:textId="77777777" w:rsidR="00FF4C59" w:rsidRPr="004A71A8" w:rsidRDefault="00FF4C59" w:rsidP="00FF4C5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Several limitations were noted. The study relied on secondary data from the Work-Life Balance Survey of Employers, which may not fully capture the diversity of experiences across different sectors. The use of telephone interviews might introduce response biases, particularly regarding sensitive topics like productivity and absenteeism. Additionally, the cross-sectional nature of the data limits the ability to draw causal inferences. The reliance on self-reported perceptions of productivity and employee behaviours may also affect the validity of the findings.</w:t>
      </w:r>
    </w:p>
    <w:p w14:paraId="0994A3F3" w14:textId="77777777" w:rsidR="00FF4C59" w:rsidRPr="004A71A8" w:rsidRDefault="00FF4C59" w:rsidP="00FF4C5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Proposals for Future Research</w:t>
      </w:r>
    </w:p>
    <w:p w14:paraId="266267B6" w14:textId="77777777" w:rsidR="00FF4C59" w:rsidRPr="004A71A8" w:rsidRDefault="00FF4C59" w:rsidP="00FF4C5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Future research could explore longitudinal studies to better understand the long-term impacts of FWPs on productivity and employee behaviours. Sector-specific analysis is needed to examine how FWPs impact different sectors uniquely, considering their operational requirements. Qualitative approaches, such as in-depth interviews or case studies, could provide richer insights into the organisational dynamics of FWPs. Comparative studies across countries could help understand how cultural and regulatory differences influence the effectiveness of FWPs.</w:t>
      </w:r>
    </w:p>
    <w:p w14:paraId="3689E35C" w14:textId="77777777" w:rsidR="00FF4C59" w:rsidRPr="004A71A8" w:rsidRDefault="00FF4C59" w:rsidP="00BE1AF9">
      <w:pPr>
        <w:spacing w:line="360" w:lineRule="auto"/>
        <w:jc w:val="both"/>
        <w:rPr>
          <w:rFonts w:ascii="Times New Roman" w:hAnsi="Times New Roman" w:cs="Times New Roman"/>
          <w:sz w:val="24"/>
          <w:szCs w:val="24"/>
        </w:rPr>
      </w:pPr>
    </w:p>
    <w:p w14:paraId="20582A67" w14:textId="77777777" w:rsidR="004F7274" w:rsidRPr="004A71A8" w:rsidRDefault="004F7274" w:rsidP="00BE1AF9">
      <w:pPr>
        <w:spacing w:line="360" w:lineRule="auto"/>
        <w:jc w:val="both"/>
        <w:rPr>
          <w:rFonts w:ascii="Times New Roman" w:hAnsi="Times New Roman" w:cs="Times New Roman"/>
          <w:sz w:val="24"/>
          <w:szCs w:val="24"/>
        </w:rPr>
      </w:pPr>
    </w:p>
    <w:p w14:paraId="52D07163" w14:textId="77777777" w:rsidR="00907897" w:rsidRPr="004A71A8" w:rsidRDefault="00907897" w:rsidP="00BE1AF9">
      <w:pPr>
        <w:pStyle w:val="Heading3"/>
        <w:spacing w:line="360" w:lineRule="auto"/>
        <w:rPr>
          <w:rFonts w:ascii="Times New Roman" w:hAnsi="Times New Roman" w:cs="Times New Roman"/>
        </w:rPr>
      </w:pPr>
      <w:bookmarkStart w:id="76" w:name="_Toc167364697"/>
      <w:r w:rsidRPr="004A71A8">
        <w:rPr>
          <w:rFonts w:ascii="Times New Roman" w:hAnsi="Times New Roman" w:cs="Times New Roman"/>
        </w:rPr>
        <w:t>5.2.2 Managerial Implications and Recommendations</w:t>
      </w:r>
      <w:bookmarkEnd w:id="76"/>
    </w:p>
    <w:p w14:paraId="219AD24F" w14:textId="77777777" w:rsidR="00907897" w:rsidRPr="004A71A8" w:rsidRDefault="00907897"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study's findings have significant implications for employers in the UK. The results suggest that adopting FWP can be an effective strategy for improving organisational productivity. Therefore, employers should consider implementing flexible working arrangements to enhance employee motivation and reduce turnover. Additionally, the study highlights the importance of considering the suitability of job roles to flexible working practices, as well as the potential negative impact of business pressures on productivity.</w:t>
      </w:r>
    </w:p>
    <w:p w14:paraId="52EB3A7A" w14:textId="77777777" w:rsidR="004F7274" w:rsidRPr="004A71A8" w:rsidRDefault="004F7274"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study's findings have significant implications for employers in the UK. The results suggest that adopting FWP can be an effective strategy for improving organisational productivity. Therefore, employers should consider implementing flexible working arrangements to enhance employee motivation and reduce turnover. Additionally, the study highlights the importance of considering the suitability of job roles to flexible working practices, as well as the potential negative impact of business pressures on productivity.</w:t>
      </w:r>
    </w:p>
    <w:p w14:paraId="471CB189" w14:textId="77777777" w:rsidR="00EB1C3D" w:rsidRPr="004A71A8" w:rsidRDefault="00EB1C3D" w:rsidP="00EB1C3D">
      <w:pPr>
        <w:spacing w:line="360" w:lineRule="auto"/>
        <w:jc w:val="both"/>
        <w:rPr>
          <w:rFonts w:ascii="Times New Roman" w:hAnsi="Times New Roman" w:cs="Times New Roman"/>
          <w:sz w:val="24"/>
          <w:szCs w:val="24"/>
        </w:rPr>
      </w:pPr>
    </w:p>
    <w:p w14:paraId="32D3AC23" w14:textId="77777777" w:rsidR="00EB1C3D" w:rsidRPr="004A71A8" w:rsidRDefault="00EB1C3D" w:rsidP="00EB1C3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Concluding Remarks</w:t>
      </w:r>
    </w:p>
    <w:p w14:paraId="7D7F8C9C" w14:textId="47018C6E" w:rsidR="00EB1C3D" w:rsidRPr="004A71A8" w:rsidRDefault="00EB1C3D" w:rsidP="00EB1C3D">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In conclusion, this dissertation contributes to the understanding of FWPs' impact on organisational productivity from the perspective of UK employers. The findings </w:t>
      </w:r>
      <w:r w:rsidR="00A9080B" w:rsidRPr="004A71A8">
        <w:rPr>
          <w:rFonts w:ascii="Times New Roman" w:hAnsi="Times New Roman" w:cs="Times New Roman"/>
          <w:sz w:val="24"/>
          <w:szCs w:val="24"/>
        </w:rPr>
        <w:t>stres</w:t>
      </w:r>
      <w:r w:rsidR="00A9080B">
        <w:rPr>
          <w:rFonts w:ascii="Times New Roman" w:hAnsi="Times New Roman" w:cs="Times New Roman"/>
          <w:sz w:val="24"/>
          <w:szCs w:val="24"/>
        </w:rPr>
        <w:t>ses</w:t>
      </w:r>
      <w:r w:rsidRPr="004A71A8">
        <w:rPr>
          <w:rFonts w:ascii="Times New Roman" w:hAnsi="Times New Roman" w:cs="Times New Roman"/>
          <w:sz w:val="24"/>
          <w:szCs w:val="24"/>
        </w:rPr>
        <w:t xml:space="preserve"> the importance of aligning flexible working arrangements with employee roles and reducing absenteeism and turnover to enhance productivity. While the study highlights significant benefits, it also points to potential challenges in business operations, necessitating careful </w:t>
      </w:r>
      <w:r w:rsidRPr="004A71A8">
        <w:rPr>
          <w:rFonts w:ascii="Times New Roman" w:hAnsi="Times New Roman" w:cs="Times New Roman"/>
          <w:sz w:val="24"/>
          <w:szCs w:val="24"/>
        </w:rPr>
        <w:lastRenderedPageBreak/>
        <w:t>implementation and continuous evaluation of FWPs. This research adds valuable insights to both academic literature and practical policy implementation, emphasising the need for tailored approaches to optimise the benefits of flexible working practices.</w:t>
      </w:r>
    </w:p>
    <w:p w14:paraId="5DD86D70" w14:textId="77777777" w:rsidR="004F7274" w:rsidRPr="004A71A8" w:rsidRDefault="004F7274" w:rsidP="00BE1AF9">
      <w:pPr>
        <w:spacing w:line="360" w:lineRule="auto"/>
        <w:jc w:val="both"/>
        <w:rPr>
          <w:rFonts w:ascii="Times New Roman" w:hAnsi="Times New Roman" w:cs="Times New Roman"/>
          <w:sz w:val="24"/>
          <w:szCs w:val="24"/>
        </w:rPr>
      </w:pPr>
    </w:p>
    <w:p w14:paraId="4B82F764" w14:textId="77777777" w:rsidR="00907897" w:rsidRPr="004A71A8" w:rsidRDefault="00907897" w:rsidP="00BE1AF9">
      <w:pPr>
        <w:pStyle w:val="Heading2"/>
        <w:spacing w:line="360" w:lineRule="auto"/>
        <w:rPr>
          <w:rFonts w:ascii="Times New Roman" w:hAnsi="Times New Roman" w:cs="Times New Roman"/>
          <w:sz w:val="24"/>
          <w:szCs w:val="24"/>
        </w:rPr>
      </w:pPr>
      <w:bookmarkStart w:id="77" w:name="_Toc167364698"/>
      <w:r w:rsidRPr="004A71A8">
        <w:rPr>
          <w:rFonts w:ascii="Times New Roman" w:hAnsi="Times New Roman" w:cs="Times New Roman"/>
          <w:sz w:val="24"/>
          <w:szCs w:val="24"/>
        </w:rPr>
        <w:t>5.3 Limitations</w:t>
      </w:r>
      <w:bookmarkEnd w:id="77"/>
    </w:p>
    <w:p w14:paraId="471EC2D6" w14:textId="7A59973C" w:rsidR="00CC5FEF" w:rsidRPr="004A71A8" w:rsidRDefault="00907897"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 study is not without limitations. The primary data source, the Fourth Work-Life Balance Employer Survey, is a secondary dataset with some inconsistencies. The study's findings are based on the perceptions of employers and may not accurately reflect the experiences of employees. Furthermore, the study's focus on organisational productivity as the primary outcome variable may not capture the full range of potential benefits and drawbacks of FWP adoption.In conclusion, this dissertation provides a comprehensive analysis of the relationship between FWP adoption and organisational productivity in the UK. The findings support the theoretical frameworks and offer practical implications for employers. However, the study's limitations highlight the need for further research to better understand the complex dynamics at play in the relationship between FWP adoption and organisational productivity.</w:t>
      </w:r>
    </w:p>
    <w:p w14:paraId="0A4ECE30" w14:textId="3BA6A07E" w:rsidR="004F7274" w:rsidRPr="004A71A8" w:rsidRDefault="004F7274"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The study is not without limitations. The primary data source, the Fourth Work-Life Balance Employer Survey, is a secondary dataset with some inconsistencies. The study's findings are based on the perceptions of employers and may not accurately reflect the experiences of employees. Furthermore, the study's focus on organisational productivity as the primary outcome variable may not capture the full range of potential benefits and drawbacks of FWP </w:t>
      </w:r>
      <w:r w:rsidR="0002339C" w:rsidRPr="004A71A8">
        <w:rPr>
          <w:rFonts w:ascii="Times New Roman" w:hAnsi="Times New Roman" w:cs="Times New Roman"/>
          <w:sz w:val="24"/>
          <w:szCs w:val="24"/>
        </w:rPr>
        <w:t>adoption. In</w:t>
      </w:r>
      <w:r w:rsidRPr="004A71A8">
        <w:rPr>
          <w:rFonts w:ascii="Times New Roman" w:hAnsi="Times New Roman" w:cs="Times New Roman"/>
          <w:sz w:val="24"/>
          <w:szCs w:val="24"/>
        </w:rPr>
        <w:t xml:space="preserve"> conclusion, this dissertation provides a comprehensive analysis of the relationship between FWP adoption and organisational productivity in the UK. The findings support the theoretical frameworks and offer practical implications for employers. However, the study's limitations highlight the need for further research to better understand the complex dynamics at play in the relationship between FWP adoption and organisational productivity.</w:t>
      </w:r>
    </w:p>
    <w:p w14:paraId="02256B6E" w14:textId="77777777" w:rsidR="00CC5FEF" w:rsidRPr="004A71A8" w:rsidRDefault="00CC5FEF" w:rsidP="00BE1AF9">
      <w:pPr>
        <w:spacing w:line="360" w:lineRule="auto"/>
        <w:jc w:val="both"/>
        <w:rPr>
          <w:rFonts w:ascii="Times New Roman" w:hAnsi="Times New Roman" w:cs="Times New Roman"/>
          <w:sz w:val="24"/>
          <w:szCs w:val="24"/>
        </w:rPr>
      </w:pPr>
    </w:p>
    <w:p w14:paraId="60E13E13" w14:textId="77777777" w:rsidR="004007BF" w:rsidRPr="004A71A8" w:rsidRDefault="004007BF" w:rsidP="00BE1AF9">
      <w:pPr>
        <w:spacing w:line="360" w:lineRule="auto"/>
        <w:jc w:val="both"/>
        <w:rPr>
          <w:rFonts w:ascii="Times New Roman" w:hAnsi="Times New Roman" w:cs="Times New Roman"/>
          <w:sz w:val="24"/>
          <w:szCs w:val="24"/>
        </w:rPr>
      </w:pPr>
    </w:p>
    <w:p w14:paraId="0267E090" w14:textId="77777777" w:rsidR="0002339C" w:rsidRPr="004A71A8" w:rsidRDefault="0002339C" w:rsidP="00BE1AF9">
      <w:pPr>
        <w:spacing w:line="360" w:lineRule="auto"/>
        <w:jc w:val="both"/>
        <w:rPr>
          <w:rFonts w:ascii="Times New Roman" w:hAnsi="Times New Roman" w:cs="Times New Roman"/>
          <w:sz w:val="24"/>
          <w:szCs w:val="24"/>
        </w:rPr>
      </w:pPr>
    </w:p>
    <w:p w14:paraId="661E9F2B" w14:textId="77777777" w:rsidR="0002339C" w:rsidRPr="004A71A8" w:rsidRDefault="0002339C" w:rsidP="00BE1AF9">
      <w:pPr>
        <w:spacing w:line="360" w:lineRule="auto"/>
        <w:jc w:val="both"/>
        <w:rPr>
          <w:rFonts w:ascii="Times New Roman" w:hAnsi="Times New Roman" w:cs="Times New Roman"/>
          <w:sz w:val="24"/>
          <w:szCs w:val="24"/>
        </w:rPr>
      </w:pPr>
    </w:p>
    <w:p w14:paraId="3FCD30EE" w14:textId="77777777" w:rsidR="0002339C" w:rsidRPr="004A71A8" w:rsidRDefault="0002339C" w:rsidP="00BE1AF9">
      <w:pPr>
        <w:spacing w:line="360" w:lineRule="auto"/>
        <w:jc w:val="both"/>
        <w:rPr>
          <w:rFonts w:ascii="Times New Roman" w:hAnsi="Times New Roman" w:cs="Times New Roman"/>
          <w:sz w:val="24"/>
          <w:szCs w:val="24"/>
        </w:rPr>
      </w:pPr>
    </w:p>
    <w:p w14:paraId="3DDAF20D" w14:textId="77777777" w:rsidR="0002339C" w:rsidRPr="004A71A8" w:rsidRDefault="0002339C" w:rsidP="00BE1AF9">
      <w:pPr>
        <w:spacing w:line="360" w:lineRule="auto"/>
        <w:jc w:val="both"/>
        <w:rPr>
          <w:rFonts w:ascii="Times New Roman" w:hAnsi="Times New Roman" w:cs="Times New Roman"/>
          <w:sz w:val="24"/>
          <w:szCs w:val="24"/>
        </w:rPr>
      </w:pPr>
    </w:p>
    <w:p w14:paraId="1384C387" w14:textId="77777777" w:rsidR="0002339C" w:rsidRPr="004A71A8" w:rsidRDefault="0002339C" w:rsidP="00BE1AF9">
      <w:pPr>
        <w:spacing w:line="360" w:lineRule="auto"/>
        <w:jc w:val="both"/>
        <w:rPr>
          <w:rFonts w:ascii="Times New Roman" w:hAnsi="Times New Roman" w:cs="Times New Roman"/>
          <w:sz w:val="24"/>
          <w:szCs w:val="24"/>
        </w:rPr>
      </w:pPr>
    </w:p>
    <w:p w14:paraId="674DCD9C" w14:textId="77777777" w:rsidR="0002339C" w:rsidRPr="004A71A8" w:rsidRDefault="0002339C" w:rsidP="00BE1AF9">
      <w:pPr>
        <w:spacing w:line="360" w:lineRule="auto"/>
        <w:jc w:val="both"/>
        <w:rPr>
          <w:rFonts w:ascii="Times New Roman" w:hAnsi="Times New Roman" w:cs="Times New Roman"/>
          <w:sz w:val="24"/>
          <w:szCs w:val="24"/>
        </w:rPr>
      </w:pPr>
    </w:p>
    <w:p w14:paraId="2ED5C306" w14:textId="77777777" w:rsidR="0002339C" w:rsidRPr="004A71A8" w:rsidRDefault="0002339C" w:rsidP="00BE1AF9">
      <w:pPr>
        <w:spacing w:line="360" w:lineRule="auto"/>
        <w:jc w:val="both"/>
        <w:rPr>
          <w:rFonts w:ascii="Times New Roman" w:hAnsi="Times New Roman" w:cs="Times New Roman"/>
          <w:sz w:val="24"/>
          <w:szCs w:val="24"/>
        </w:rPr>
      </w:pPr>
    </w:p>
    <w:p w14:paraId="59A77F7D" w14:textId="77777777" w:rsidR="0002339C" w:rsidRPr="004A71A8" w:rsidRDefault="0002339C" w:rsidP="00BE1AF9">
      <w:pPr>
        <w:spacing w:line="360" w:lineRule="auto"/>
        <w:jc w:val="both"/>
        <w:rPr>
          <w:rFonts w:ascii="Times New Roman" w:hAnsi="Times New Roman" w:cs="Times New Roman"/>
          <w:sz w:val="24"/>
          <w:szCs w:val="24"/>
        </w:rPr>
      </w:pPr>
    </w:p>
    <w:p w14:paraId="09D2D51A" w14:textId="77777777" w:rsidR="0002339C" w:rsidRPr="004A71A8" w:rsidRDefault="0002339C" w:rsidP="00BE1AF9">
      <w:pPr>
        <w:spacing w:line="360" w:lineRule="auto"/>
        <w:jc w:val="both"/>
        <w:rPr>
          <w:rFonts w:ascii="Times New Roman" w:hAnsi="Times New Roman" w:cs="Times New Roman"/>
          <w:sz w:val="24"/>
          <w:szCs w:val="24"/>
        </w:rPr>
      </w:pPr>
    </w:p>
    <w:p w14:paraId="7845EF21" w14:textId="77777777" w:rsidR="0002339C" w:rsidRPr="004A71A8" w:rsidRDefault="0002339C" w:rsidP="00BE1AF9">
      <w:pPr>
        <w:spacing w:line="360" w:lineRule="auto"/>
        <w:jc w:val="both"/>
        <w:rPr>
          <w:rFonts w:ascii="Times New Roman" w:hAnsi="Times New Roman" w:cs="Times New Roman"/>
          <w:sz w:val="24"/>
          <w:szCs w:val="24"/>
        </w:rPr>
      </w:pPr>
    </w:p>
    <w:p w14:paraId="2DF3B708" w14:textId="77777777" w:rsidR="0002339C" w:rsidRPr="004A71A8" w:rsidRDefault="0002339C" w:rsidP="00BE1AF9">
      <w:pPr>
        <w:spacing w:line="360" w:lineRule="auto"/>
        <w:jc w:val="both"/>
        <w:rPr>
          <w:rFonts w:ascii="Times New Roman" w:hAnsi="Times New Roman" w:cs="Times New Roman"/>
          <w:sz w:val="24"/>
          <w:szCs w:val="24"/>
        </w:rPr>
      </w:pPr>
    </w:p>
    <w:p w14:paraId="79C17310" w14:textId="77777777" w:rsidR="0002339C" w:rsidRPr="004A71A8" w:rsidRDefault="0002339C" w:rsidP="00BE1AF9">
      <w:pPr>
        <w:spacing w:line="360" w:lineRule="auto"/>
        <w:jc w:val="both"/>
        <w:rPr>
          <w:rFonts w:ascii="Times New Roman" w:hAnsi="Times New Roman" w:cs="Times New Roman"/>
          <w:sz w:val="24"/>
          <w:szCs w:val="24"/>
        </w:rPr>
      </w:pPr>
    </w:p>
    <w:p w14:paraId="0D681FC2" w14:textId="77777777" w:rsidR="0002339C" w:rsidRPr="004A71A8" w:rsidRDefault="0002339C" w:rsidP="00BE1AF9">
      <w:pPr>
        <w:spacing w:line="360" w:lineRule="auto"/>
        <w:jc w:val="both"/>
        <w:rPr>
          <w:rFonts w:ascii="Times New Roman" w:hAnsi="Times New Roman" w:cs="Times New Roman"/>
          <w:sz w:val="24"/>
          <w:szCs w:val="24"/>
        </w:rPr>
      </w:pPr>
    </w:p>
    <w:p w14:paraId="6E96FB2A" w14:textId="77777777" w:rsidR="0002339C" w:rsidRPr="004A71A8" w:rsidRDefault="0002339C" w:rsidP="00BE1AF9">
      <w:pPr>
        <w:spacing w:line="360" w:lineRule="auto"/>
        <w:jc w:val="both"/>
        <w:rPr>
          <w:rFonts w:ascii="Times New Roman" w:hAnsi="Times New Roman" w:cs="Times New Roman"/>
          <w:sz w:val="24"/>
          <w:szCs w:val="24"/>
        </w:rPr>
      </w:pPr>
    </w:p>
    <w:p w14:paraId="312E621C" w14:textId="77777777" w:rsidR="0002339C" w:rsidRPr="004A71A8" w:rsidRDefault="0002339C" w:rsidP="00BE1AF9">
      <w:pPr>
        <w:spacing w:line="360" w:lineRule="auto"/>
        <w:jc w:val="both"/>
        <w:rPr>
          <w:rFonts w:ascii="Times New Roman" w:hAnsi="Times New Roman" w:cs="Times New Roman"/>
          <w:sz w:val="24"/>
          <w:szCs w:val="24"/>
        </w:rPr>
      </w:pPr>
    </w:p>
    <w:p w14:paraId="5B769CB8" w14:textId="77777777" w:rsidR="0002339C" w:rsidRPr="004A71A8" w:rsidRDefault="0002339C" w:rsidP="00BE1AF9">
      <w:pPr>
        <w:spacing w:line="360" w:lineRule="auto"/>
        <w:jc w:val="both"/>
        <w:rPr>
          <w:rFonts w:ascii="Times New Roman" w:hAnsi="Times New Roman" w:cs="Times New Roman"/>
          <w:sz w:val="24"/>
          <w:szCs w:val="24"/>
        </w:rPr>
      </w:pPr>
    </w:p>
    <w:p w14:paraId="706722CC" w14:textId="77777777" w:rsidR="0002339C" w:rsidRPr="004A71A8" w:rsidRDefault="0002339C" w:rsidP="00BE1AF9">
      <w:pPr>
        <w:spacing w:line="360" w:lineRule="auto"/>
        <w:jc w:val="both"/>
        <w:rPr>
          <w:rFonts w:ascii="Times New Roman" w:hAnsi="Times New Roman" w:cs="Times New Roman"/>
          <w:sz w:val="24"/>
          <w:szCs w:val="24"/>
        </w:rPr>
      </w:pPr>
    </w:p>
    <w:p w14:paraId="3FAED1CA" w14:textId="77777777" w:rsidR="0002339C" w:rsidRPr="004A71A8" w:rsidRDefault="0002339C" w:rsidP="00BE1AF9">
      <w:pPr>
        <w:spacing w:line="360" w:lineRule="auto"/>
        <w:jc w:val="both"/>
        <w:rPr>
          <w:rFonts w:ascii="Times New Roman" w:hAnsi="Times New Roman" w:cs="Times New Roman"/>
          <w:sz w:val="24"/>
          <w:szCs w:val="24"/>
        </w:rPr>
      </w:pPr>
    </w:p>
    <w:p w14:paraId="30B2F898" w14:textId="77777777" w:rsidR="0002339C" w:rsidRPr="004A71A8" w:rsidRDefault="0002339C" w:rsidP="00BE1AF9">
      <w:pPr>
        <w:spacing w:line="360" w:lineRule="auto"/>
        <w:jc w:val="both"/>
        <w:rPr>
          <w:rFonts w:ascii="Times New Roman" w:hAnsi="Times New Roman" w:cs="Times New Roman"/>
          <w:sz w:val="24"/>
          <w:szCs w:val="24"/>
        </w:rPr>
      </w:pPr>
    </w:p>
    <w:p w14:paraId="5CF79A43" w14:textId="77777777" w:rsidR="0002339C" w:rsidRPr="004A71A8" w:rsidRDefault="0002339C" w:rsidP="00BE1AF9">
      <w:pPr>
        <w:spacing w:line="360" w:lineRule="auto"/>
        <w:jc w:val="both"/>
        <w:rPr>
          <w:rFonts w:ascii="Times New Roman" w:hAnsi="Times New Roman" w:cs="Times New Roman"/>
          <w:sz w:val="24"/>
          <w:szCs w:val="24"/>
        </w:rPr>
      </w:pPr>
    </w:p>
    <w:p w14:paraId="21E5DB47" w14:textId="77777777" w:rsidR="0002339C" w:rsidRPr="004A71A8" w:rsidRDefault="0002339C" w:rsidP="00BE1AF9">
      <w:pPr>
        <w:spacing w:line="360" w:lineRule="auto"/>
        <w:jc w:val="both"/>
        <w:rPr>
          <w:rFonts w:ascii="Times New Roman" w:hAnsi="Times New Roman" w:cs="Times New Roman"/>
          <w:sz w:val="24"/>
          <w:szCs w:val="24"/>
        </w:rPr>
      </w:pPr>
    </w:p>
    <w:p w14:paraId="5C50B74A" w14:textId="097BE2FC" w:rsidR="004B0837" w:rsidRPr="004A71A8" w:rsidRDefault="004007BF" w:rsidP="00BE1AF9">
      <w:pPr>
        <w:pStyle w:val="Heading1"/>
        <w:spacing w:line="360" w:lineRule="auto"/>
        <w:rPr>
          <w:rFonts w:ascii="Times New Roman" w:hAnsi="Times New Roman" w:cs="Times New Roman"/>
          <w:sz w:val="24"/>
          <w:szCs w:val="24"/>
        </w:rPr>
      </w:pPr>
      <w:bookmarkStart w:id="78" w:name="_Toc167364699"/>
      <w:r w:rsidRPr="004A71A8">
        <w:rPr>
          <w:rFonts w:ascii="Times New Roman" w:hAnsi="Times New Roman" w:cs="Times New Roman"/>
          <w:sz w:val="24"/>
          <w:szCs w:val="24"/>
        </w:rPr>
        <w:t>Appendi</w:t>
      </w:r>
      <w:r w:rsidR="00C30E20" w:rsidRPr="004A71A8">
        <w:rPr>
          <w:rFonts w:ascii="Times New Roman" w:hAnsi="Times New Roman" w:cs="Times New Roman"/>
          <w:sz w:val="24"/>
          <w:szCs w:val="24"/>
        </w:rPr>
        <w:t>ces:</w:t>
      </w:r>
      <w:bookmarkEnd w:id="78"/>
      <w:r w:rsidR="00C30E20" w:rsidRPr="004A71A8">
        <w:rPr>
          <w:rFonts w:ascii="Times New Roman" w:hAnsi="Times New Roman" w:cs="Times New Roman"/>
          <w:sz w:val="24"/>
          <w:szCs w:val="24"/>
        </w:rPr>
        <w:t xml:space="preserve"> </w:t>
      </w:r>
    </w:p>
    <w:p w14:paraId="14A588C0" w14:textId="25908EF2" w:rsidR="00EC1277" w:rsidRPr="004A71A8" w:rsidRDefault="00C30E20" w:rsidP="00EC1277">
      <w:pPr>
        <w:spacing w:line="360" w:lineRule="auto"/>
        <w:rPr>
          <w:rFonts w:ascii="Times New Roman" w:hAnsi="Times New Roman" w:cs="Times New Roman"/>
          <w:b/>
          <w:bCs/>
          <w:sz w:val="24"/>
          <w:szCs w:val="24"/>
        </w:rPr>
      </w:pPr>
      <w:r w:rsidRPr="004A71A8">
        <w:rPr>
          <w:rFonts w:ascii="Times New Roman" w:hAnsi="Times New Roman" w:cs="Times New Roman"/>
          <w:b/>
          <w:bCs/>
          <w:sz w:val="24"/>
          <w:szCs w:val="24"/>
        </w:rPr>
        <w:t xml:space="preserve">Appendix 1: </w:t>
      </w:r>
      <w:r w:rsidR="00EC1277" w:rsidRPr="004A71A8">
        <w:rPr>
          <w:rFonts w:ascii="Times New Roman" w:hAnsi="Times New Roman" w:cs="Times New Roman"/>
          <w:b/>
          <w:bCs/>
          <w:sz w:val="24"/>
          <w:szCs w:val="24"/>
        </w:rPr>
        <w:t>Alignment of Hypotheses with Research Objectives and Questions</w:t>
      </w:r>
    </w:p>
    <w:tbl>
      <w:tblPr>
        <w:tblStyle w:val="TableGrid"/>
        <w:tblW w:w="9067" w:type="dxa"/>
        <w:tblLook w:val="04A0" w:firstRow="1" w:lastRow="0" w:firstColumn="1" w:lastColumn="0" w:noHBand="0" w:noVBand="1"/>
      </w:tblPr>
      <w:tblGrid>
        <w:gridCol w:w="2122"/>
        <w:gridCol w:w="2551"/>
        <w:gridCol w:w="1559"/>
        <w:gridCol w:w="1276"/>
        <w:gridCol w:w="1559"/>
      </w:tblGrid>
      <w:tr w:rsidR="006A7686" w:rsidRPr="004A71A8" w14:paraId="2C517E7F" w14:textId="77777777" w:rsidTr="006A7686">
        <w:tc>
          <w:tcPr>
            <w:tcW w:w="2122" w:type="dxa"/>
            <w:hideMark/>
          </w:tcPr>
          <w:p w14:paraId="2D7BDA2F" w14:textId="77777777" w:rsidR="00EC1277" w:rsidRPr="004A71A8" w:rsidRDefault="00EC1277" w:rsidP="00EC1277">
            <w:pPr>
              <w:spacing w:after="160" w:line="360" w:lineRule="auto"/>
              <w:rPr>
                <w:rFonts w:ascii="Times New Roman" w:hAnsi="Times New Roman" w:cs="Times New Roman"/>
                <w:b/>
                <w:bCs/>
                <w:sz w:val="24"/>
                <w:szCs w:val="24"/>
              </w:rPr>
            </w:pPr>
            <w:r w:rsidRPr="004A71A8">
              <w:rPr>
                <w:rFonts w:ascii="Times New Roman" w:hAnsi="Times New Roman" w:cs="Times New Roman"/>
                <w:b/>
                <w:bCs/>
                <w:sz w:val="24"/>
                <w:szCs w:val="24"/>
              </w:rPr>
              <w:t>Hypotheses</w:t>
            </w:r>
          </w:p>
        </w:tc>
        <w:tc>
          <w:tcPr>
            <w:tcW w:w="2551" w:type="dxa"/>
            <w:hideMark/>
          </w:tcPr>
          <w:p w14:paraId="036E0BE7" w14:textId="77777777" w:rsidR="00EC1277" w:rsidRPr="004A71A8" w:rsidRDefault="00EC1277" w:rsidP="00EC1277">
            <w:pPr>
              <w:spacing w:after="160" w:line="360" w:lineRule="auto"/>
              <w:rPr>
                <w:rFonts w:ascii="Times New Roman" w:hAnsi="Times New Roman" w:cs="Times New Roman"/>
                <w:b/>
                <w:bCs/>
                <w:sz w:val="24"/>
                <w:szCs w:val="24"/>
              </w:rPr>
            </w:pPr>
            <w:r w:rsidRPr="004A71A8">
              <w:rPr>
                <w:rFonts w:ascii="Times New Roman" w:hAnsi="Times New Roman" w:cs="Times New Roman"/>
                <w:b/>
                <w:bCs/>
                <w:sz w:val="24"/>
                <w:szCs w:val="24"/>
              </w:rPr>
              <w:t>Rationales</w:t>
            </w:r>
          </w:p>
        </w:tc>
        <w:tc>
          <w:tcPr>
            <w:tcW w:w="1559" w:type="dxa"/>
            <w:hideMark/>
          </w:tcPr>
          <w:p w14:paraId="2FCB53B1" w14:textId="77777777" w:rsidR="00EC1277" w:rsidRPr="004A71A8" w:rsidRDefault="00EC1277" w:rsidP="00EC1277">
            <w:pPr>
              <w:spacing w:after="160" w:line="360" w:lineRule="auto"/>
              <w:rPr>
                <w:rFonts w:ascii="Times New Roman" w:hAnsi="Times New Roman" w:cs="Times New Roman"/>
                <w:b/>
                <w:bCs/>
                <w:sz w:val="24"/>
                <w:szCs w:val="24"/>
              </w:rPr>
            </w:pPr>
            <w:r w:rsidRPr="004A71A8">
              <w:rPr>
                <w:rFonts w:ascii="Times New Roman" w:hAnsi="Times New Roman" w:cs="Times New Roman"/>
                <w:b/>
                <w:bCs/>
                <w:sz w:val="24"/>
                <w:szCs w:val="24"/>
              </w:rPr>
              <w:t>Tied Research Objectives</w:t>
            </w:r>
          </w:p>
        </w:tc>
        <w:tc>
          <w:tcPr>
            <w:tcW w:w="1276" w:type="dxa"/>
            <w:hideMark/>
          </w:tcPr>
          <w:p w14:paraId="26567EAD" w14:textId="77777777" w:rsidR="00EC1277" w:rsidRPr="004A71A8" w:rsidRDefault="00EC1277" w:rsidP="00EC1277">
            <w:pPr>
              <w:spacing w:after="160" w:line="360" w:lineRule="auto"/>
              <w:rPr>
                <w:rFonts w:ascii="Times New Roman" w:hAnsi="Times New Roman" w:cs="Times New Roman"/>
                <w:b/>
                <w:bCs/>
                <w:sz w:val="24"/>
                <w:szCs w:val="24"/>
              </w:rPr>
            </w:pPr>
            <w:r w:rsidRPr="004A71A8">
              <w:rPr>
                <w:rFonts w:ascii="Times New Roman" w:hAnsi="Times New Roman" w:cs="Times New Roman"/>
                <w:b/>
                <w:bCs/>
                <w:sz w:val="24"/>
                <w:szCs w:val="24"/>
              </w:rPr>
              <w:t>Tied Research Questions</w:t>
            </w:r>
          </w:p>
        </w:tc>
        <w:tc>
          <w:tcPr>
            <w:tcW w:w="1559" w:type="dxa"/>
            <w:hideMark/>
          </w:tcPr>
          <w:p w14:paraId="5F46705D" w14:textId="77777777" w:rsidR="00EC1277" w:rsidRPr="004A71A8" w:rsidRDefault="00EC1277" w:rsidP="00EC1277">
            <w:pPr>
              <w:spacing w:after="160" w:line="360" w:lineRule="auto"/>
              <w:rPr>
                <w:rFonts w:ascii="Times New Roman" w:hAnsi="Times New Roman" w:cs="Times New Roman"/>
                <w:b/>
                <w:bCs/>
                <w:sz w:val="24"/>
                <w:szCs w:val="24"/>
              </w:rPr>
            </w:pPr>
            <w:r w:rsidRPr="004A71A8">
              <w:rPr>
                <w:rFonts w:ascii="Times New Roman" w:hAnsi="Times New Roman" w:cs="Times New Roman"/>
                <w:b/>
                <w:bCs/>
                <w:sz w:val="24"/>
                <w:szCs w:val="24"/>
              </w:rPr>
              <w:t>Citations</w:t>
            </w:r>
          </w:p>
        </w:tc>
      </w:tr>
      <w:tr w:rsidR="006A7686" w:rsidRPr="004A71A8" w14:paraId="22FEB2EA" w14:textId="77777777" w:rsidTr="006A7686">
        <w:tc>
          <w:tcPr>
            <w:tcW w:w="2122" w:type="dxa"/>
            <w:hideMark/>
          </w:tcPr>
          <w:p w14:paraId="4D6E9864"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lastRenderedPageBreak/>
              <w:t>H1: FWPs positively influence organisational productivity if employee motivation is enhanced and absenteeism is reduced.</w:t>
            </w:r>
          </w:p>
        </w:tc>
        <w:tc>
          <w:tcPr>
            <w:tcW w:w="2551" w:type="dxa"/>
            <w:hideMark/>
          </w:tcPr>
          <w:p w14:paraId="26D90E65"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This hypothesis is based on the theoretical and empirical evidence suggesting that FWPs enhance employee motivation and reduce absenteeism, which in turn improves productivity.</w:t>
            </w:r>
          </w:p>
        </w:tc>
        <w:tc>
          <w:tcPr>
            <w:tcW w:w="1559" w:type="dxa"/>
            <w:hideMark/>
          </w:tcPr>
          <w:p w14:paraId="7009F8E7"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Objective 2, Objective 3, Objective 4</w:t>
            </w:r>
          </w:p>
        </w:tc>
        <w:tc>
          <w:tcPr>
            <w:tcW w:w="1276" w:type="dxa"/>
            <w:hideMark/>
          </w:tcPr>
          <w:p w14:paraId="499EA94F"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Q1, Q2</w:t>
            </w:r>
          </w:p>
        </w:tc>
        <w:tc>
          <w:tcPr>
            <w:tcW w:w="1559" w:type="dxa"/>
            <w:hideMark/>
          </w:tcPr>
          <w:p w14:paraId="66D20B0C"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Patel (2020), Robbins &amp; Judge (2022), Dalton &amp; Mesch (1990)</w:t>
            </w:r>
          </w:p>
        </w:tc>
      </w:tr>
      <w:tr w:rsidR="006A7686" w:rsidRPr="004A71A8" w14:paraId="703EF690" w14:textId="77777777" w:rsidTr="006A7686">
        <w:tc>
          <w:tcPr>
            <w:tcW w:w="2122" w:type="dxa"/>
            <w:hideMark/>
          </w:tcPr>
          <w:p w14:paraId="20226F89"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H1a: Adoption of FWPs leads to a reduction in employee turnover.</w:t>
            </w:r>
          </w:p>
        </w:tc>
        <w:tc>
          <w:tcPr>
            <w:tcW w:w="2551" w:type="dxa"/>
            <w:hideMark/>
          </w:tcPr>
          <w:p w14:paraId="641D9AE8"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Research indicates that FWPs can improve job satisfaction and retention, thereby reducing employee turnover.</w:t>
            </w:r>
          </w:p>
        </w:tc>
        <w:tc>
          <w:tcPr>
            <w:tcW w:w="1559" w:type="dxa"/>
            <w:hideMark/>
          </w:tcPr>
          <w:p w14:paraId="5ECCA2B3"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Objective 3</w:t>
            </w:r>
          </w:p>
        </w:tc>
        <w:tc>
          <w:tcPr>
            <w:tcW w:w="1276" w:type="dxa"/>
            <w:hideMark/>
          </w:tcPr>
          <w:p w14:paraId="6B8AA6DC"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Q2</w:t>
            </w:r>
          </w:p>
        </w:tc>
        <w:tc>
          <w:tcPr>
            <w:tcW w:w="1559" w:type="dxa"/>
            <w:hideMark/>
          </w:tcPr>
          <w:p w14:paraId="41302D19"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CIPD (2022), Bloom et al. (2022), Smith &amp; Johnson (2021)</w:t>
            </w:r>
          </w:p>
        </w:tc>
      </w:tr>
      <w:tr w:rsidR="006A7686" w:rsidRPr="004A71A8" w14:paraId="552DD1BD" w14:textId="77777777" w:rsidTr="006A7686">
        <w:tc>
          <w:tcPr>
            <w:tcW w:w="2122" w:type="dxa"/>
            <w:hideMark/>
          </w:tcPr>
          <w:p w14:paraId="3A85F463"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H1b: FWPs have a positive effect on employee motivation.</w:t>
            </w:r>
          </w:p>
        </w:tc>
        <w:tc>
          <w:tcPr>
            <w:tcW w:w="2551" w:type="dxa"/>
            <w:hideMark/>
          </w:tcPr>
          <w:p w14:paraId="3FFD6064"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Studies show that FWPs, by offering flexibility and autonomy, significantly boost employee motivation.</w:t>
            </w:r>
          </w:p>
        </w:tc>
        <w:tc>
          <w:tcPr>
            <w:tcW w:w="1559" w:type="dxa"/>
            <w:hideMark/>
          </w:tcPr>
          <w:p w14:paraId="7667C1C7"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Objective 4</w:t>
            </w:r>
          </w:p>
        </w:tc>
        <w:tc>
          <w:tcPr>
            <w:tcW w:w="1276" w:type="dxa"/>
            <w:hideMark/>
          </w:tcPr>
          <w:p w14:paraId="0581ED40"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Q3</w:t>
            </w:r>
          </w:p>
        </w:tc>
        <w:tc>
          <w:tcPr>
            <w:tcW w:w="1559" w:type="dxa"/>
            <w:hideMark/>
          </w:tcPr>
          <w:p w14:paraId="647770C3"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Gagné &amp; Deci (2021), Fischer et al. (2019)</w:t>
            </w:r>
          </w:p>
        </w:tc>
      </w:tr>
      <w:tr w:rsidR="006A7686" w:rsidRPr="004A71A8" w14:paraId="1B294A49" w14:textId="77777777" w:rsidTr="006A7686">
        <w:tc>
          <w:tcPr>
            <w:tcW w:w="2122" w:type="dxa"/>
            <w:hideMark/>
          </w:tcPr>
          <w:p w14:paraId="59D424E3"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H2: Employee motivation influences organisational productivity.</w:t>
            </w:r>
          </w:p>
        </w:tc>
        <w:tc>
          <w:tcPr>
            <w:tcW w:w="2551" w:type="dxa"/>
            <w:hideMark/>
          </w:tcPr>
          <w:p w14:paraId="3A980184"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Motivated employees tend to be more engaged and productive, leading to higher organisational productivity.</w:t>
            </w:r>
          </w:p>
        </w:tc>
        <w:tc>
          <w:tcPr>
            <w:tcW w:w="1559" w:type="dxa"/>
            <w:hideMark/>
          </w:tcPr>
          <w:p w14:paraId="747EF1C0"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Objective 4</w:t>
            </w:r>
          </w:p>
        </w:tc>
        <w:tc>
          <w:tcPr>
            <w:tcW w:w="1276" w:type="dxa"/>
            <w:hideMark/>
          </w:tcPr>
          <w:p w14:paraId="450D59EC"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Q3</w:t>
            </w:r>
          </w:p>
        </w:tc>
        <w:tc>
          <w:tcPr>
            <w:tcW w:w="1559" w:type="dxa"/>
            <w:hideMark/>
          </w:tcPr>
          <w:p w14:paraId="2C3F8049"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Smith &amp; Johnson (2023), Williams et al. (2024)</w:t>
            </w:r>
          </w:p>
        </w:tc>
      </w:tr>
      <w:tr w:rsidR="006A7686" w:rsidRPr="004A71A8" w14:paraId="4443B51E" w14:textId="77777777" w:rsidTr="006A7686">
        <w:tc>
          <w:tcPr>
            <w:tcW w:w="2122" w:type="dxa"/>
            <w:hideMark/>
          </w:tcPr>
          <w:p w14:paraId="1A139D3A"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 xml:space="preserve">H3: Moderate levels of employee turnover, provided there are flexible arrangements, are </w:t>
            </w:r>
            <w:r w:rsidRPr="004A71A8">
              <w:rPr>
                <w:rFonts w:ascii="Times New Roman" w:hAnsi="Times New Roman" w:cs="Times New Roman"/>
                <w:sz w:val="24"/>
                <w:szCs w:val="24"/>
              </w:rPr>
              <w:lastRenderedPageBreak/>
              <w:t>positively associated with organisational productivity.</w:t>
            </w:r>
          </w:p>
        </w:tc>
        <w:tc>
          <w:tcPr>
            <w:tcW w:w="2551" w:type="dxa"/>
            <w:hideMark/>
          </w:tcPr>
          <w:p w14:paraId="7D837137"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lastRenderedPageBreak/>
              <w:t xml:space="preserve">Some turnover can bring fresh perspectives and innovation, which, coupled with FWPs, </w:t>
            </w:r>
            <w:r w:rsidRPr="004A71A8">
              <w:rPr>
                <w:rFonts w:ascii="Times New Roman" w:hAnsi="Times New Roman" w:cs="Times New Roman"/>
                <w:sz w:val="24"/>
                <w:szCs w:val="24"/>
              </w:rPr>
              <w:lastRenderedPageBreak/>
              <w:t>can enhance productivity.</w:t>
            </w:r>
          </w:p>
        </w:tc>
        <w:tc>
          <w:tcPr>
            <w:tcW w:w="1559" w:type="dxa"/>
            <w:hideMark/>
          </w:tcPr>
          <w:p w14:paraId="369B3F32"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lastRenderedPageBreak/>
              <w:t>Objective 3, Objective 4</w:t>
            </w:r>
          </w:p>
        </w:tc>
        <w:tc>
          <w:tcPr>
            <w:tcW w:w="1276" w:type="dxa"/>
            <w:hideMark/>
          </w:tcPr>
          <w:p w14:paraId="7CD43082"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Q2, Q3</w:t>
            </w:r>
          </w:p>
        </w:tc>
        <w:tc>
          <w:tcPr>
            <w:tcW w:w="1559" w:type="dxa"/>
            <w:hideMark/>
          </w:tcPr>
          <w:p w14:paraId="7355F923" w14:textId="77777777" w:rsidR="00EC1277" w:rsidRPr="004A71A8" w:rsidRDefault="00EC1277" w:rsidP="00EC1277">
            <w:pPr>
              <w:spacing w:after="160" w:line="360" w:lineRule="auto"/>
              <w:rPr>
                <w:rFonts w:ascii="Times New Roman" w:hAnsi="Times New Roman" w:cs="Times New Roman"/>
                <w:sz w:val="24"/>
                <w:szCs w:val="24"/>
              </w:rPr>
            </w:pPr>
            <w:r w:rsidRPr="004A71A8">
              <w:rPr>
                <w:rFonts w:ascii="Times New Roman" w:hAnsi="Times New Roman" w:cs="Times New Roman"/>
                <w:sz w:val="24"/>
                <w:szCs w:val="24"/>
              </w:rPr>
              <w:t xml:space="preserve">Bidwell &amp; Keller (2014), Scott et al. (2021), </w:t>
            </w:r>
            <w:r w:rsidRPr="004A71A8">
              <w:rPr>
                <w:rFonts w:ascii="Times New Roman" w:hAnsi="Times New Roman" w:cs="Times New Roman"/>
                <w:sz w:val="24"/>
                <w:szCs w:val="24"/>
              </w:rPr>
              <w:lastRenderedPageBreak/>
              <w:t>Antunes et al. (2023)</w:t>
            </w:r>
          </w:p>
        </w:tc>
      </w:tr>
    </w:tbl>
    <w:p w14:paraId="774E0425" w14:textId="77777777" w:rsidR="006F30B3" w:rsidRPr="004A71A8" w:rsidRDefault="006F30B3" w:rsidP="00BE1AF9">
      <w:pPr>
        <w:spacing w:line="360" w:lineRule="auto"/>
        <w:rPr>
          <w:rFonts w:ascii="Times New Roman" w:hAnsi="Times New Roman" w:cs="Times New Roman"/>
          <w:sz w:val="24"/>
          <w:szCs w:val="24"/>
        </w:rPr>
      </w:pPr>
    </w:p>
    <w:p w14:paraId="1A45AEC5" w14:textId="77777777" w:rsidR="00EC1277" w:rsidRPr="004A71A8" w:rsidRDefault="00EC1277" w:rsidP="00BE1AF9">
      <w:pPr>
        <w:spacing w:line="360" w:lineRule="auto"/>
        <w:rPr>
          <w:rFonts w:ascii="Times New Roman" w:hAnsi="Times New Roman" w:cs="Times New Roman"/>
          <w:sz w:val="24"/>
          <w:szCs w:val="24"/>
        </w:rPr>
      </w:pPr>
    </w:p>
    <w:p w14:paraId="30CD79DC" w14:textId="77777777" w:rsidR="009C57EE" w:rsidRPr="004A71A8" w:rsidRDefault="009C57EE" w:rsidP="00BE1AF9">
      <w:pPr>
        <w:spacing w:line="360" w:lineRule="auto"/>
        <w:rPr>
          <w:rFonts w:ascii="Times New Roman" w:hAnsi="Times New Roman" w:cs="Times New Roman"/>
          <w:sz w:val="24"/>
          <w:szCs w:val="24"/>
        </w:rPr>
      </w:pPr>
    </w:p>
    <w:p w14:paraId="1E1D3D2E" w14:textId="77777777" w:rsidR="00B01784" w:rsidRPr="004A71A8" w:rsidRDefault="00B01784" w:rsidP="00B01784">
      <w:pPr>
        <w:spacing w:line="360" w:lineRule="auto"/>
        <w:rPr>
          <w:rFonts w:ascii="Times New Roman" w:hAnsi="Times New Roman" w:cs="Times New Roman"/>
          <w:b/>
          <w:bCs/>
          <w:sz w:val="24"/>
          <w:szCs w:val="24"/>
        </w:rPr>
      </w:pPr>
      <w:r w:rsidRPr="004A71A8">
        <w:rPr>
          <w:rFonts w:ascii="Times New Roman" w:hAnsi="Times New Roman" w:cs="Times New Roman"/>
          <w:b/>
          <w:bCs/>
          <w:sz w:val="24"/>
          <w:szCs w:val="24"/>
        </w:rPr>
        <w:t>Appendix 2: Data Cleaning, Restriction, and Transformation</w:t>
      </w:r>
    </w:p>
    <w:p w14:paraId="62C0D9E9" w14:textId="77777777" w:rsidR="00B01784" w:rsidRPr="004A71A8" w:rsidRDefault="00B01784" w:rsidP="00B01784">
      <w:pPr>
        <w:spacing w:line="360" w:lineRule="auto"/>
        <w:rPr>
          <w:rFonts w:ascii="Times New Roman" w:hAnsi="Times New Roman" w:cs="Times New Roman"/>
          <w:sz w:val="24"/>
          <w:szCs w:val="24"/>
        </w:rPr>
      </w:pPr>
      <w:r w:rsidRPr="004A71A8">
        <w:rPr>
          <w:rFonts w:ascii="Times New Roman" w:hAnsi="Times New Roman" w:cs="Times New Roman"/>
          <w:sz w:val="24"/>
          <w:szCs w:val="24"/>
        </w:rPr>
        <w:t>The data cleaning, restriction, and transformation processes were essential in preparing the dataset for analysis, ensuring its relevance and robustness for the research objectives. These steps, executed using R, were meticulously undertaken to maintain the data's integrity and focus, ultimately supporting the investigation into the effectiveness of Flexible Working Practices (FWPs) on organisational productivity.</w:t>
      </w:r>
    </w:p>
    <w:p w14:paraId="67612B7A" w14:textId="255C9DA6" w:rsidR="00B01784" w:rsidRPr="004A71A8" w:rsidRDefault="00B01784" w:rsidP="00B01784">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Data Restriction</w:t>
      </w:r>
      <w:r w:rsidR="002C5B5C" w:rsidRPr="004A71A8">
        <w:rPr>
          <w:rFonts w:ascii="Times New Roman" w:hAnsi="Times New Roman" w:cs="Times New Roman"/>
          <w:b/>
          <w:bCs/>
          <w:sz w:val="24"/>
          <w:szCs w:val="24"/>
        </w:rPr>
        <w:t xml:space="preserve">: </w:t>
      </w:r>
      <w:r w:rsidRPr="004A71A8">
        <w:rPr>
          <w:rFonts w:ascii="Times New Roman" w:hAnsi="Times New Roman" w:cs="Times New Roman"/>
          <w:sz w:val="24"/>
          <w:szCs w:val="24"/>
        </w:rPr>
        <w:t>After successfully loading the primary dataset WLB4, the initial step involved mapping variables pertinent to the dissertation. The dataset was then restricted to include only relevant observations. Specifically, the dataset was filtered using the variable A4, retaining only respondents from profit-making organisations (excluding charities or NGOs). This filtering ensured the dataset focused on complete and relevant data entries. Additionally, observations where respondents confirmed their participation and provided valid data regarding their organisation's size were included. This step was crucial to target the appropriate population and eliminate any entries with missing or invalid data, which could compromise the analysis's quality.</w:t>
      </w:r>
    </w:p>
    <w:p w14:paraId="16C1F6A8" w14:textId="1293A684" w:rsidR="00B01784" w:rsidRPr="004A71A8" w:rsidRDefault="00B01784" w:rsidP="00B01784">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Variable Selection</w:t>
      </w:r>
      <w:r w:rsidR="002C5B5C" w:rsidRPr="004A71A8">
        <w:rPr>
          <w:rFonts w:ascii="Times New Roman" w:hAnsi="Times New Roman" w:cs="Times New Roman"/>
          <w:b/>
          <w:bCs/>
          <w:sz w:val="24"/>
          <w:szCs w:val="24"/>
        </w:rPr>
        <w:t xml:space="preserve">: </w:t>
      </w:r>
      <w:r w:rsidRPr="004A71A8">
        <w:rPr>
          <w:rFonts w:ascii="Times New Roman" w:hAnsi="Times New Roman" w:cs="Times New Roman"/>
          <w:sz w:val="24"/>
          <w:szCs w:val="24"/>
        </w:rPr>
        <w:t>Following data restriction, the next step was to select specific variables relevant to the research objectives. This involved creating a subset of the dataset containing only the columns pertinent to examining FWPs, organisational productivity, and related factors. By focusing on these variables, the dataset became more manageable and directly aligned with the research goals. The selected variables included aspects of employment conditions, organisational policies, and perceived impacts on productivity and employee behaviour.</w:t>
      </w:r>
    </w:p>
    <w:p w14:paraId="344C98E8" w14:textId="2390E7D9" w:rsidR="00B01784" w:rsidRPr="004A71A8" w:rsidRDefault="00B01784" w:rsidP="00B01784">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lastRenderedPageBreak/>
        <w:t>Data Transformation</w:t>
      </w:r>
      <w:r w:rsidR="002C5B5C" w:rsidRPr="004A71A8">
        <w:rPr>
          <w:rFonts w:ascii="Times New Roman" w:hAnsi="Times New Roman" w:cs="Times New Roman"/>
          <w:b/>
          <w:bCs/>
          <w:sz w:val="24"/>
          <w:szCs w:val="24"/>
        </w:rPr>
        <w:t xml:space="preserve">: </w:t>
      </w:r>
      <w:r w:rsidRPr="004A71A8">
        <w:rPr>
          <w:rFonts w:ascii="Times New Roman" w:hAnsi="Times New Roman" w:cs="Times New Roman"/>
          <w:sz w:val="24"/>
          <w:szCs w:val="24"/>
        </w:rPr>
        <w:t>Once the relevant variables were selected, the data transformation process commenced. This involved recoding categorical variables into binary or numeric formats and creating new variables to better represent the constructs of interest. For instance, variables indicating whether employees worked part-time, during night hours, or under zero-hours contracts were transformed into binary indicators. Job titles were categorised into specific managerial roles to facilitate clearer analysis.</w:t>
      </w:r>
    </w:p>
    <w:p w14:paraId="7992BEF7"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PartTime (A13_1)</w:t>
      </w:r>
      <w:r w:rsidRPr="004A71A8">
        <w:rPr>
          <w:rFonts w:ascii="Times New Roman" w:hAnsi="Times New Roman" w:cs="Times New Roman"/>
          <w:sz w:val="24"/>
          <w:szCs w:val="24"/>
        </w:rPr>
        <w:t>: Recoded to indicate if employees worked part-time.</w:t>
      </w:r>
    </w:p>
    <w:p w14:paraId="0DB4FCE6"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WorkNight (A13_2)</w:t>
      </w:r>
      <w:r w:rsidRPr="004A71A8">
        <w:rPr>
          <w:rFonts w:ascii="Times New Roman" w:hAnsi="Times New Roman" w:cs="Times New Roman"/>
          <w:sz w:val="24"/>
          <w:szCs w:val="24"/>
        </w:rPr>
        <w:t>: Recoded to indicate if employees worked night shifts.</w:t>
      </w:r>
    </w:p>
    <w:p w14:paraId="7356BE12"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DifWorkShift (A13_3)</w:t>
      </w:r>
      <w:r w:rsidRPr="004A71A8">
        <w:rPr>
          <w:rFonts w:ascii="Times New Roman" w:hAnsi="Times New Roman" w:cs="Times New Roman"/>
          <w:sz w:val="24"/>
          <w:szCs w:val="24"/>
        </w:rPr>
        <w:t>: Recoded to indicate if employees worked different shifts.</w:t>
      </w:r>
    </w:p>
    <w:p w14:paraId="61C6B36B"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ZeroHours (A13_4)</w:t>
      </w:r>
      <w:r w:rsidRPr="004A71A8">
        <w:rPr>
          <w:rFonts w:ascii="Times New Roman" w:hAnsi="Times New Roman" w:cs="Times New Roman"/>
          <w:sz w:val="24"/>
          <w:szCs w:val="24"/>
        </w:rPr>
        <w:t>: Recoded to indicate if employees worked zero-hours contracts.</w:t>
      </w:r>
    </w:p>
    <w:p w14:paraId="1EDE0BE1"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ThirtyPartTime (A13_5)</w:t>
      </w:r>
      <w:r w:rsidRPr="004A71A8">
        <w:rPr>
          <w:rFonts w:ascii="Times New Roman" w:hAnsi="Times New Roman" w:cs="Times New Roman"/>
          <w:sz w:val="24"/>
          <w:szCs w:val="24"/>
        </w:rPr>
        <w:t>: Recoded to indicate if employees worked less than 30 hours a week.</w:t>
      </w:r>
    </w:p>
    <w:p w14:paraId="477A81D1"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JobTitle (S3)</w:t>
      </w:r>
      <w:r w:rsidRPr="004A71A8">
        <w:rPr>
          <w:rFonts w:ascii="Times New Roman" w:hAnsi="Times New Roman" w:cs="Times New Roman"/>
          <w:sz w:val="24"/>
          <w:szCs w:val="24"/>
        </w:rPr>
        <w:t>: Categorised into specific roles such as Human Resources manager, General Manager, and others.</w:t>
      </w:r>
    </w:p>
    <w:p w14:paraId="41D308EA"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Policies (B11)</w:t>
      </w:r>
      <w:r w:rsidRPr="004A71A8">
        <w:rPr>
          <w:rFonts w:ascii="Times New Roman" w:hAnsi="Times New Roman" w:cs="Times New Roman"/>
          <w:sz w:val="24"/>
          <w:szCs w:val="24"/>
        </w:rPr>
        <w:t>: Indicated the presence of a written policy for flexible working practices.</w:t>
      </w:r>
    </w:p>
    <w:p w14:paraId="5809D89D"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BizOps (C1_A)</w:t>
      </w:r>
      <w:r w:rsidRPr="004A71A8">
        <w:rPr>
          <w:rFonts w:ascii="Times New Roman" w:hAnsi="Times New Roman" w:cs="Times New Roman"/>
          <w:sz w:val="24"/>
          <w:szCs w:val="24"/>
        </w:rPr>
        <w:t>: Indicated whether business operations were considered in evaluating flexible working requests.</w:t>
      </w:r>
    </w:p>
    <w:p w14:paraId="0CC7F68D"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RoleSuitability (C1_B)</w:t>
      </w:r>
      <w:r w:rsidRPr="004A71A8">
        <w:rPr>
          <w:rFonts w:ascii="Times New Roman" w:hAnsi="Times New Roman" w:cs="Times New Roman"/>
          <w:sz w:val="24"/>
          <w:szCs w:val="24"/>
        </w:rPr>
        <w:t>: Indicated the suitability of the employee's role for flexible working.</w:t>
      </w:r>
    </w:p>
    <w:p w14:paraId="6E4A27D5"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EmployeeCompetence (C1_D)</w:t>
      </w:r>
      <w:r w:rsidRPr="004A71A8">
        <w:rPr>
          <w:rFonts w:ascii="Times New Roman" w:hAnsi="Times New Roman" w:cs="Times New Roman"/>
          <w:sz w:val="24"/>
          <w:szCs w:val="24"/>
        </w:rPr>
        <w:t>: Indicated whether the employee had the necessary competence for flexible working.</w:t>
      </w:r>
    </w:p>
    <w:p w14:paraId="2DE70174"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StaffRetention (C1_M)</w:t>
      </w:r>
      <w:r w:rsidRPr="004A71A8">
        <w:rPr>
          <w:rFonts w:ascii="Times New Roman" w:hAnsi="Times New Roman" w:cs="Times New Roman"/>
          <w:sz w:val="24"/>
          <w:szCs w:val="24"/>
        </w:rPr>
        <w:t>: Indicated whether staff retention was considered in evaluating flexible working requests.</w:t>
      </w:r>
    </w:p>
    <w:p w14:paraId="122F8859"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BizImpact (H6)</w:t>
      </w:r>
      <w:r w:rsidRPr="004A71A8">
        <w:rPr>
          <w:rFonts w:ascii="Times New Roman" w:hAnsi="Times New Roman" w:cs="Times New Roman"/>
          <w:sz w:val="24"/>
          <w:szCs w:val="24"/>
        </w:rPr>
        <w:t>: Measured the perceived impact of FWPs on the business.</w:t>
      </w:r>
    </w:p>
    <w:p w14:paraId="448E8391"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Productivity (H1_2), Absenteeism (H1_3), Turnover (H1_4), Motivation (H1_6)</w:t>
      </w:r>
      <w:r w:rsidRPr="004A71A8">
        <w:rPr>
          <w:rFonts w:ascii="Times New Roman" w:hAnsi="Times New Roman" w:cs="Times New Roman"/>
          <w:sz w:val="24"/>
          <w:szCs w:val="24"/>
        </w:rPr>
        <w:t>: Measured the perceived impacts of FWPs on various aspects of employee behaviour and organisational productivity.</w:t>
      </w:r>
    </w:p>
    <w:p w14:paraId="2A5A2539"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WLB (H2_2)</w:t>
      </w:r>
      <w:r w:rsidRPr="004A71A8">
        <w:rPr>
          <w:rFonts w:ascii="Times New Roman" w:hAnsi="Times New Roman" w:cs="Times New Roman"/>
          <w:sz w:val="24"/>
          <w:szCs w:val="24"/>
        </w:rPr>
        <w:t>: Measured the employer's agreement on the responsibility to assist in balancing work and personal life.</w:t>
      </w:r>
    </w:p>
    <w:p w14:paraId="5F52C37D"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lastRenderedPageBreak/>
        <w:t>PeerPerf (K1)</w:t>
      </w:r>
      <w:r w:rsidRPr="004A71A8">
        <w:rPr>
          <w:rFonts w:ascii="Times New Roman" w:hAnsi="Times New Roman" w:cs="Times New Roman"/>
          <w:sz w:val="24"/>
          <w:szCs w:val="24"/>
        </w:rPr>
        <w:t>: Measured the perception of the employer's financial performance compared to peers.</w:t>
      </w:r>
    </w:p>
    <w:p w14:paraId="05226CB4" w14:textId="77777777" w:rsidR="00B01784" w:rsidRPr="004A71A8" w:rsidRDefault="00B01784" w:rsidP="002C5B5C">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BizClass (A6)</w:t>
      </w:r>
      <w:r w:rsidRPr="004A71A8">
        <w:rPr>
          <w:rFonts w:ascii="Times New Roman" w:hAnsi="Times New Roman" w:cs="Times New Roman"/>
          <w:sz w:val="24"/>
          <w:szCs w:val="24"/>
        </w:rPr>
        <w:t>: Categorised businesses based on the number of employees, defining them as small, medium, or large.</w:t>
      </w:r>
    </w:p>
    <w:p w14:paraId="612D4677" w14:textId="33608096" w:rsidR="00B01784" w:rsidRPr="004A71A8" w:rsidRDefault="00B01784" w:rsidP="00B01784">
      <w:pPr>
        <w:spacing w:line="360" w:lineRule="auto"/>
        <w:rPr>
          <w:rFonts w:ascii="Times New Roman" w:hAnsi="Times New Roman" w:cs="Times New Roman"/>
          <w:sz w:val="24"/>
          <w:szCs w:val="24"/>
        </w:rPr>
      </w:pPr>
      <w:r w:rsidRPr="004A71A8">
        <w:rPr>
          <w:rFonts w:ascii="Times New Roman" w:hAnsi="Times New Roman" w:cs="Times New Roman"/>
          <w:b/>
          <w:bCs/>
          <w:sz w:val="24"/>
          <w:szCs w:val="24"/>
        </w:rPr>
        <w:t>Variable Dropping</w:t>
      </w:r>
      <w:r w:rsidR="002C5B5C" w:rsidRPr="004A71A8">
        <w:rPr>
          <w:rFonts w:ascii="Times New Roman" w:hAnsi="Times New Roman" w:cs="Times New Roman"/>
          <w:b/>
          <w:bCs/>
          <w:sz w:val="24"/>
          <w:szCs w:val="24"/>
        </w:rPr>
        <w:t xml:space="preserve">: </w:t>
      </w:r>
      <w:r w:rsidRPr="004A71A8">
        <w:rPr>
          <w:rFonts w:ascii="Times New Roman" w:hAnsi="Times New Roman" w:cs="Times New Roman"/>
          <w:sz w:val="24"/>
          <w:szCs w:val="24"/>
        </w:rPr>
        <w:t>After transforming these variables, the original variables used to create the new ones were dropped to streamline the dataset. This step ensured that the dataset was refined to include only the transformed and relevant variables, enhancing the clarity and focus of the analysis. Additionally, records with missing values in the "Policies" variable were filtered out to maintain the dataset's completeness and integrity.</w:t>
      </w:r>
    </w:p>
    <w:p w14:paraId="086BE542" w14:textId="77777777" w:rsidR="009C57EE" w:rsidRPr="004A71A8" w:rsidRDefault="009C57EE" w:rsidP="00BE1AF9">
      <w:pPr>
        <w:spacing w:line="360" w:lineRule="auto"/>
        <w:rPr>
          <w:rFonts w:ascii="Times New Roman" w:hAnsi="Times New Roman" w:cs="Times New Roman"/>
          <w:sz w:val="24"/>
          <w:szCs w:val="24"/>
        </w:rPr>
      </w:pPr>
    </w:p>
    <w:p w14:paraId="55C8BE98" w14:textId="77777777" w:rsidR="009C57EE" w:rsidRPr="004A71A8" w:rsidRDefault="009C57EE" w:rsidP="00BE1AF9">
      <w:pPr>
        <w:spacing w:line="360" w:lineRule="auto"/>
        <w:rPr>
          <w:rFonts w:ascii="Times New Roman" w:hAnsi="Times New Roman" w:cs="Times New Roman"/>
          <w:sz w:val="24"/>
          <w:szCs w:val="24"/>
        </w:rPr>
      </w:pPr>
    </w:p>
    <w:p w14:paraId="1144A69D" w14:textId="77777777" w:rsidR="009C57EE" w:rsidRPr="004A71A8" w:rsidRDefault="009C57EE" w:rsidP="00BE1AF9">
      <w:pPr>
        <w:spacing w:line="360" w:lineRule="auto"/>
        <w:rPr>
          <w:rFonts w:ascii="Times New Roman" w:hAnsi="Times New Roman" w:cs="Times New Roman"/>
          <w:sz w:val="24"/>
          <w:szCs w:val="24"/>
        </w:rPr>
      </w:pPr>
    </w:p>
    <w:p w14:paraId="11B87CE6" w14:textId="77777777" w:rsidR="009C57EE" w:rsidRPr="004A71A8" w:rsidRDefault="009C57EE" w:rsidP="00BE1AF9">
      <w:pPr>
        <w:spacing w:line="360" w:lineRule="auto"/>
        <w:rPr>
          <w:rFonts w:ascii="Times New Roman" w:hAnsi="Times New Roman" w:cs="Times New Roman"/>
          <w:sz w:val="24"/>
          <w:szCs w:val="24"/>
        </w:rPr>
      </w:pPr>
    </w:p>
    <w:p w14:paraId="6D9C4F4E" w14:textId="77777777" w:rsidR="009C57EE" w:rsidRPr="004A71A8" w:rsidRDefault="009C57EE" w:rsidP="00BE1AF9">
      <w:pPr>
        <w:spacing w:line="360" w:lineRule="auto"/>
        <w:rPr>
          <w:rFonts w:ascii="Times New Roman" w:hAnsi="Times New Roman" w:cs="Times New Roman"/>
          <w:sz w:val="24"/>
          <w:szCs w:val="24"/>
        </w:rPr>
      </w:pPr>
    </w:p>
    <w:p w14:paraId="209B55AE" w14:textId="77777777" w:rsidR="009C57EE" w:rsidRPr="004A71A8" w:rsidRDefault="009C57EE" w:rsidP="00BE1AF9">
      <w:pPr>
        <w:spacing w:line="360" w:lineRule="auto"/>
        <w:rPr>
          <w:rFonts w:ascii="Times New Roman" w:hAnsi="Times New Roman" w:cs="Times New Roman"/>
          <w:sz w:val="24"/>
          <w:szCs w:val="24"/>
        </w:rPr>
      </w:pPr>
    </w:p>
    <w:p w14:paraId="0232AEE2" w14:textId="77777777" w:rsidR="009C57EE" w:rsidRPr="004A71A8" w:rsidRDefault="009C57EE" w:rsidP="00BE1AF9">
      <w:pPr>
        <w:spacing w:line="360" w:lineRule="auto"/>
        <w:rPr>
          <w:rFonts w:ascii="Times New Roman" w:hAnsi="Times New Roman" w:cs="Times New Roman"/>
          <w:sz w:val="24"/>
          <w:szCs w:val="24"/>
        </w:rPr>
      </w:pPr>
    </w:p>
    <w:p w14:paraId="5EB539C4" w14:textId="2FB1C6EF" w:rsidR="006F30B3" w:rsidRPr="004A71A8" w:rsidRDefault="00C22560" w:rsidP="00BE1AF9">
      <w:pPr>
        <w:pStyle w:val="Caption"/>
        <w:keepNext/>
        <w:spacing w:line="360" w:lineRule="auto"/>
        <w:rPr>
          <w:rFonts w:cs="Times New Roman"/>
          <w:b/>
          <w:sz w:val="24"/>
          <w:szCs w:val="24"/>
        </w:rPr>
      </w:pPr>
      <w:r w:rsidRPr="004A71A8">
        <w:rPr>
          <w:rFonts w:cs="Times New Roman"/>
          <w:b/>
          <w:sz w:val="24"/>
          <w:szCs w:val="24"/>
        </w:rPr>
        <w:t>Appendix 3</w:t>
      </w:r>
      <w:r w:rsidR="006F30B3" w:rsidRPr="004A71A8">
        <w:rPr>
          <w:rFonts w:cs="Times New Roman"/>
          <w:b/>
          <w:sz w:val="24"/>
          <w:szCs w:val="24"/>
        </w:rPr>
        <w:t>: Percentage Distribution of Variables’ values</w:t>
      </w:r>
    </w:p>
    <w:tbl>
      <w:tblPr>
        <w:tblW w:w="8790" w:type="dxa"/>
        <w:jc w:val="center"/>
        <w:tblLook w:val="04A0" w:firstRow="1" w:lastRow="0" w:firstColumn="1" w:lastColumn="0" w:noHBand="0" w:noVBand="1"/>
      </w:tblPr>
      <w:tblGrid>
        <w:gridCol w:w="2830"/>
        <w:gridCol w:w="1418"/>
        <w:gridCol w:w="425"/>
        <w:gridCol w:w="2841"/>
        <w:gridCol w:w="1349"/>
      </w:tblGrid>
      <w:tr w:rsidR="006F30B3" w:rsidRPr="004A71A8" w14:paraId="0700DE3E" w14:textId="77777777" w:rsidTr="00337B58">
        <w:trPr>
          <w:trHeight w:val="290"/>
          <w:jc w:val="center"/>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5FB87" w14:textId="77777777" w:rsidR="006F30B3" w:rsidRPr="004A71A8" w:rsidRDefault="006F30B3" w:rsidP="00BE1AF9">
            <w:pPr>
              <w:spacing w:after="0" w:line="360" w:lineRule="auto"/>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Variable's Values</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3F5663" w14:textId="77777777" w:rsidR="006F30B3" w:rsidRPr="004A71A8" w:rsidRDefault="006F30B3" w:rsidP="00BE1AF9">
            <w:pPr>
              <w:spacing w:after="0" w:line="360" w:lineRule="auto"/>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Percentage</w:t>
            </w:r>
          </w:p>
        </w:tc>
        <w:tc>
          <w:tcPr>
            <w:tcW w:w="425" w:type="dxa"/>
            <w:tcBorders>
              <w:top w:val="single" w:sz="4" w:space="0" w:color="auto"/>
              <w:left w:val="nil"/>
              <w:bottom w:val="single" w:sz="4" w:space="0" w:color="auto"/>
              <w:right w:val="single" w:sz="4" w:space="0" w:color="auto"/>
            </w:tcBorders>
            <w:shd w:val="clear" w:color="auto" w:fill="auto"/>
            <w:noWrap/>
            <w:vAlign w:val="bottom"/>
            <w:hideMark/>
          </w:tcPr>
          <w:p w14:paraId="0EE206D5"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single" w:sz="4" w:space="0" w:color="auto"/>
              <w:left w:val="nil"/>
              <w:bottom w:val="single" w:sz="4" w:space="0" w:color="auto"/>
              <w:right w:val="single" w:sz="4" w:space="0" w:color="auto"/>
            </w:tcBorders>
            <w:shd w:val="clear" w:color="auto" w:fill="auto"/>
            <w:noWrap/>
            <w:vAlign w:val="bottom"/>
            <w:hideMark/>
          </w:tcPr>
          <w:p w14:paraId="102CDE64" w14:textId="77777777" w:rsidR="006F30B3" w:rsidRPr="004A71A8" w:rsidRDefault="006F30B3" w:rsidP="00BE1AF9">
            <w:pPr>
              <w:spacing w:after="0" w:line="360" w:lineRule="auto"/>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Variable's Values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45C60F8" w14:textId="77777777" w:rsidR="006F30B3" w:rsidRPr="004A71A8" w:rsidRDefault="006F30B3" w:rsidP="00BE1AF9">
            <w:pPr>
              <w:spacing w:after="0" w:line="360" w:lineRule="auto"/>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Percentage</w:t>
            </w:r>
          </w:p>
        </w:tc>
      </w:tr>
      <w:tr w:rsidR="006F30B3" w:rsidRPr="004A71A8" w14:paraId="691D6ED8"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5AA353"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1418" w:type="dxa"/>
            <w:tcBorders>
              <w:top w:val="nil"/>
              <w:left w:val="nil"/>
              <w:bottom w:val="single" w:sz="4" w:space="0" w:color="auto"/>
              <w:right w:val="single" w:sz="4" w:space="0" w:color="auto"/>
            </w:tcBorders>
            <w:shd w:val="clear" w:color="auto" w:fill="auto"/>
            <w:noWrap/>
            <w:vAlign w:val="bottom"/>
            <w:hideMark/>
          </w:tcPr>
          <w:p w14:paraId="7B3886D5"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25" w:type="dxa"/>
            <w:tcBorders>
              <w:top w:val="nil"/>
              <w:left w:val="nil"/>
              <w:bottom w:val="single" w:sz="4" w:space="0" w:color="auto"/>
              <w:right w:val="single" w:sz="4" w:space="0" w:color="auto"/>
            </w:tcBorders>
            <w:shd w:val="clear" w:color="auto" w:fill="auto"/>
            <w:noWrap/>
            <w:vAlign w:val="bottom"/>
            <w:hideMark/>
          </w:tcPr>
          <w:p w14:paraId="429997D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19639DC7"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1DA8A061"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r>
      <w:tr w:rsidR="006F30B3" w:rsidRPr="004A71A8" w14:paraId="20063866" w14:textId="77777777" w:rsidTr="00337B58">
        <w:trPr>
          <w:trHeight w:val="290"/>
          <w:jc w:val="center"/>
        </w:trPr>
        <w:tc>
          <w:tcPr>
            <w:tcW w:w="424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324ADB"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PartTime</w:t>
            </w:r>
          </w:p>
        </w:tc>
        <w:tc>
          <w:tcPr>
            <w:tcW w:w="425" w:type="dxa"/>
            <w:tcBorders>
              <w:top w:val="nil"/>
              <w:left w:val="nil"/>
              <w:bottom w:val="single" w:sz="4" w:space="0" w:color="auto"/>
              <w:right w:val="single" w:sz="4" w:space="0" w:color="auto"/>
            </w:tcBorders>
            <w:shd w:val="clear" w:color="auto" w:fill="auto"/>
            <w:noWrap/>
            <w:vAlign w:val="bottom"/>
            <w:hideMark/>
          </w:tcPr>
          <w:p w14:paraId="096E8D1A"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11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127D43E"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StaffRetention</w:t>
            </w:r>
          </w:p>
        </w:tc>
      </w:tr>
      <w:tr w:rsidR="006F30B3" w:rsidRPr="004A71A8" w14:paraId="0D486D4B"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9AE6DD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418" w:type="dxa"/>
            <w:tcBorders>
              <w:top w:val="nil"/>
              <w:left w:val="nil"/>
              <w:bottom w:val="single" w:sz="4" w:space="0" w:color="auto"/>
              <w:right w:val="single" w:sz="4" w:space="0" w:color="auto"/>
            </w:tcBorders>
            <w:shd w:val="clear" w:color="auto" w:fill="auto"/>
            <w:noWrap/>
            <w:vAlign w:val="bottom"/>
            <w:hideMark/>
          </w:tcPr>
          <w:p w14:paraId="23B94B5E"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31.05</w:t>
            </w:r>
          </w:p>
        </w:tc>
        <w:tc>
          <w:tcPr>
            <w:tcW w:w="425" w:type="dxa"/>
            <w:tcBorders>
              <w:top w:val="nil"/>
              <w:left w:val="nil"/>
              <w:bottom w:val="single" w:sz="4" w:space="0" w:color="auto"/>
              <w:right w:val="single" w:sz="4" w:space="0" w:color="auto"/>
            </w:tcBorders>
            <w:shd w:val="clear" w:color="auto" w:fill="auto"/>
            <w:noWrap/>
            <w:vAlign w:val="bottom"/>
            <w:hideMark/>
          </w:tcPr>
          <w:p w14:paraId="168D22B4"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3F7906CB"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276" w:type="dxa"/>
            <w:tcBorders>
              <w:top w:val="nil"/>
              <w:left w:val="nil"/>
              <w:bottom w:val="single" w:sz="4" w:space="0" w:color="auto"/>
              <w:right w:val="single" w:sz="4" w:space="0" w:color="auto"/>
            </w:tcBorders>
            <w:shd w:val="clear" w:color="auto" w:fill="auto"/>
            <w:noWrap/>
            <w:vAlign w:val="bottom"/>
            <w:hideMark/>
          </w:tcPr>
          <w:p w14:paraId="21066474"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99.57</w:t>
            </w:r>
          </w:p>
        </w:tc>
      </w:tr>
      <w:tr w:rsidR="006F30B3" w:rsidRPr="004A71A8" w14:paraId="23C4803F"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E957DB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38056492"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68.95</w:t>
            </w:r>
          </w:p>
        </w:tc>
        <w:tc>
          <w:tcPr>
            <w:tcW w:w="425" w:type="dxa"/>
            <w:tcBorders>
              <w:top w:val="nil"/>
              <w:left w:val="nil"/>
              <w:bottom w:val="single" w:sz="4" w:space="0" w:color="auto"/>
              <w:right w:val="single" w:sz="4" w:space="0" w:color="auto"/>
            </w:tcBorders>
            <w:shd w:val="clear" w:color="auto" w:fill="auto"/>
            <w:noWrap/>
            <w:vAlign w:val="bottom"/>
            <w:hideMark/>
          </w:tcPr>
          <w:p w14:paraId="41F0159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327A53C6"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276" w:type="dxa"/>
            <w:tcBorders>
              <w:top w:val="nil"/>
              <w:left w:val="nil"/>
              <w:bottom w:val="single" w:sz="4" w:space="0" w:color="auto"/>
              <w:right w:val="single" w:sz="4" w:space="0" w:color="auto"/>
            </w:tcBorders>
            <w:shd w:val="clear" w:color="auto" w:fill="auto"/>
            <w:noWrap/>
            <w:vAlign w:val="bottom"/>
            <w:hideMark/>
          </w:tcPr>
          <w:p w14:paraId="19EC92B2"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0.43</w:t>
            </w:r>
          </w:p>
        </w:tc>
      </w:tr>
      <w:tr w:rsidR="006F30B3" w:rsidRPr="004A71A8" w14:paraId="6E73C1E1"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478B299"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WorkNight</w:t>
            </w:r>
          </w:p>
        </w:tc>
        <w:tc>
          <w:tcPr>
            <w:tcW w:w="1418" w:type="dxa"/>
            <w:tcBorders>
              <w:top w:val="nil"/>
              <w:left w:val="nil"/>
              <w:bottom w:val="single" w:sz="4" w:space="0" w:color="auto"/>
              <w:right w:val="single" w:sz="4" w:space="0" w:color="auto"/>
            </w:tcBorders>
            <w:shd w:val="clear" w:color="auto" w:fill="auto"/>
            <w:noWrap/>
            <w:vAlign w:val="bottom"/>
            <w:hideMark/>
          </w:tcPr>
          <w:p w14:paraId="65687CE2"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xml:space="preserve">     </w:t>
            </w:r>
          </w:p>
        </w:tc>
        <w:tc>
          <w:tcPr>
            <w:tcW w:w="425" w:type="dxa"/>
            <w:tcBorders>
              <w:top w:val="nil"/>
              <w:left w:val="nil"/>
              <w:bottom w:val="single" w:sz="4" w:space="0" w:color="auto"/>
              <w:right w:val="single" w:sz="4" w:space="0" w:color="auto"/>
            </w:tcBorders>
            <w:shd w:val="clear" w:color="auto" w:fill="auto"/>
            <w:noWrap/>
            <w:vAlign w:val="bottom"/>
            <w:hideMark/>
          </w:tcPr>
          <w:p w14:paraId="748BDA1E"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11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3B9FF1"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BizImpact</w:t>
            </w:r>
          </w:p>
        </w:tc>
      </w:tr>
      <w:tr w:rsidR="006F30B3" w:rsidRPr="004A71A8" w14:paraId="23E25133"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9E1D311"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418" w:type="dxa"/>
            <w:tcBorders>
              <w:top w:val="nil"/>
              <w:left w:val="nil"/>
              <w:bottom w:val="single" w:sz="4" w:space="0" w:color="auto"/>
              <w:right w:val="single" w:sz="4" w:space="0" w:color="auto"/>
            </w:tcBorders>
            <w:shd w:val="clear" w:color="auto" w:fill="auto"/>
            <w:noWrap/>
            <w:vAlign w:val="bottom"/>
            <w:hideMark/>
          </w:tcPr>
          <w:p w14:paraId="176B169C"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62.54</w:t>
            </w:r>
          </w:p>
        </w:tc>
        <w:tc>
          <w:tcPr>
            <w:tcW w:w="425" w:type="dxa"/>
            <w:tcBorders>
              <w:top w:val="nil"/>
              <w:left w:val="nil"/>
              <w:bottom w:val="single" w:sz="4" w:space="0" w:color="auto"/>
              <w:right w:val="single" w:sz="4" w:space="0" w:color="auto"/>
            </w:tcBorders>
            <w:shd w:val="clear" w:color="auto" w:fill="auto"/>
            <w:noWrap/>
            <w:vAlign w:val="bottom"/>
            <w:hideMark/>
          </w:tcPr>
          <w:p w14:paraId="024F1393"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2EAEAB05"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Dont know</w:t>
            </w:r>
          </w:p>
        </w:tc>
        <w:tc>
          <w:tcPr>
            <w:tcW w:w="1276" w:type="dxa"/>
            <w:tcBorders>
              <w:top w:val="nil"/>
              <w:left w:val="nil"/>
              <w:bottom w:val="single" w:sz="4" w:space="0" w:color="auto"/>
              <w:right w:val="single" w:sz="4" w:space="0" w:color="auto"/>
            </w:tcBorders>
            <w:shd w:val="clear" w:color="auto" w:fill="auto"/>
            <w:noWrap/>
            <w:vAlign w:val="bottom"/>
            <w:hideMark/>
          </w:tcPr>
          <w:p w14:paraId="7DE3B6A2"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3.53</w:t>
            </w:r>
          </w:p>
        </w:tc>
      </w:tr>
      <w:tr w:rsidR="006F30B3" w:rsidRPr="004A71A8" w14:paraId="6FA1E37E"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1DE2E"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2BC55D95"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37.46</w:t>
            </w:r>
          </w:p>
        </w:tc>
        <w:tc>
          <w:tcPr>
            <w:tcW w:w="425" w:type="dxa"/>
            <w:tcBorders>
              <w:top w:val="nil"/>
              <w:left w:val="nil"/>
              <w:bottom w:val="single" w:sz="4" w:space="0" w:color="auto"/>
              <w:right w:val="single" w:sz="4" w:space="0" w:color="auto"/>
            </w:tcBorders>
            <w:shd w:val="clear" w:color="auto" w:fill="auto"/>
            <w:noWrap/>
            <w:vAlign w:val="bottom"/>
            <w:hideMark/>
          </w:tcPr>
          <w:p w14:paraId="4DA3F2E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25AB20C0"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Fairly -ve</w:t>
            </w:r>
          </w:p>
        </w:tc>
        <w:tc>
          <w:tcPr>
            <w:tcW w:w="1276" w:type="dxa"/>
            <w:tcBorders>
              <w:top w:val="nil"/>
              <w:left w:val="nil"/>
              <w:bottom w:val="single" w:sz="4" w:space="0" w:color="auto"/>
              <w:right w:val="single" w:sz="4" w:space="0" w:color="auto"/>
            </w:tcBorders>
            <w:shd w:val="clear" w:color="auto" w:fill="auto"/>
            <w:noWrap/>
            <w:vAlign w:val="bottom"/>
            <w:hideMark/>
          </w:tcPr>
          <w:p w14:paraId="3114377F"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6.41</w:t>
            </w:r>
          </w:p>
        </w:tc>
      </w:tr>
      <w:tr w:rsidR="006F30B3" w:rsidRPr="004A71A8" w14:paraId="5E762D96" w14:textId="77777777" w:rsidTr="00337B58">
        <w:trPr>
          <w:trHeight w:val="290"/>
          <w:jc w:val="center"/>
        </w:trPr>
        <w:tc>
          <w:tcPr>
            <w:tcW w:w="424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0A1493E"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DifWorkShift</w:t>
            </w:r>
          </w:p>
        </w:tc>
        <w:tc>
          <w:tcPr>
            <w:tcW w:w="425" w:type="dxa"/>
            <w:tcBorders>
              <w:top w:val="nil"/>
              <w:left w:val="nil"/>
              <w:bottom w:val="single" w:sz="4" w:space="0" w:color="auto"/>
              <w:right w:val="single" w:sz="4" w:space="0" w:color="auto"/>
            </w:tcBorders>
            <w:shd w:val="clear" w:color="auto" w:fill="auto"/>
            <w:noWrap/>
            <w:vAlign w:val="bottom"/>
            <w:hideMark/>
          </w:tcPr>
          <w:p w14:paraId="36839BBA"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71F9FDFE"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Fairly +ve</w:t>
            </w:r>
          </w:p>
        </w:tc>
        <w:tc>
          <w:tcPr>
            <w:tcW w:w="1276" w:type="dxa"/>
            <w:tcBorders>
              <w:top w:val="nil"/>
              <w:left w:val="nil"/>
              <w:bottom w:val="single" w:sz="4" w:space="0" w:color="auto"/>
              <w:right w:val="single" w:sz="4" w:space="0" w:color="auto"/>
            </w:tcBorders>
            <w:shd w:val="clear" w:color="auto" w:fill="auto"/>
            <w:noWrap/>
            <w:vAlign w:val="bottom"/>
            <w:hideMark/>
          </w:tcPr>
          <w:p w14:paraId="1E91E7CC"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43.8</w:t>
            </w:r>
          </w:p>
        </w:tc>
      </w:tr>
      <w:tr w:rsidR="006F30B3" w:rsidRPr="004A71A8" w14:paraId="7AD3F0EA"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BFC156"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418" w:type="dxa"/>
            <w:tcBorders>
              <w:top w:val="nil"/>
              <w:left w:val="nil"/>
              <w:bottom w:val="single" w:sz="4" w:space="0" w:color="auto"/>
              <w:right w:val="single" w:sz="4" w:space="0" w:color="auto"/>
            </w:tcBorders>
            <w:shd w:val="clear" w:color="auto" w:fill="auto"/>
            <w:noWrap/>
            <w:vAlign w:val="bottom"/>
            <w:hideMark/>
          </w:tcPr>
          <w:p w14:paraId="3568E506"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49.28</w:t>
            </w:r>
          </w:p>
        </w:tc>
        <w:tc>
          <w:tcPr>
            <w:tcW w:w="425" w:type="dxa"/>
            <w:tcBorders>
              <w:top w:val="nil"/>
              <w:left w:val="nil"/>
              <w:bottom w:val="single" w:sz="4" w:space="0" w:color="auto"/>
              <w:right w:val="single" w:sz="4" w:space="0" w:color="auto"/>
            </w:tcBorders>
            <w:shd w:val="clear" w:color="auto" w:fill="auto"/>
            <w:noWrap/>
            <w:vAlign w:val="bottom"/>
            <w:hideMark/>
          </w:tcPr>
          <w:p w14:paraId="1426D67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30FF8C45"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Neither</w:t>
            </w:r>
          </w:p>
        </w:tc>
        <w:tc>
          <w:tcPr>
            <w:tcW w:w="1276" w:type="dxa"/>
            <w:tcBorders>
              <w:top w:val="nil"/>
              <w:left w:val="nil"/>
              <w:bottom w:val="single" w:sz="4" w:space="0" w:color="auto"/>
              <w:right w:val="single" w:sz="4" w:space="0" w:color="auto"/>
            </w:tcBorders>
            <w:shd w:val="clear" w:color="auto" w:fill="auto"/>
            <w:noWrap/>
            <w:vAlign w:val="bottom"/>
            <w:hideMark/>
          </w:tcPr>
          <w:p w14:paraId="56B50D81"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29.61</w:t>
            </w:r>
          </w:p>
        </w:tc>
      </w:tr>
      <w:tr w:rsidR="006F30B3" w:rsidRPr="004A71A8" w14:paraId="50E41357"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FCE4628"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17663DD5"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50.72</w:t>
            </w:r>
          </w:p>
        </w:tc>
        <w:tc>
          <w:tcPr>
            <w:tcW w:w="425" w:type="dxa"/>
            <w:tcBorders>
              <w:top w:val="nil"/>
              <w:left w:val="nil"/>
              <w:bottom w:val="single" w:sz="4" w:space="0" w:color="auto"/>
              <w:right w:val="single" w:sz="4" w:space="0" w:color="auto"/>
            </w:tcBorders>
            <w:shd w:val="clear" w:color="auto" w:fill="auto"/>
            <w:noWrap/>
            <w:vAlign w:val="bottom"/>
            <w:hideMark/>
          </w:tcPr>
          <w:p w14:paraId="485ECAED"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779BC8ED"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Very -ve</w:t>
            </w:r>
          </w:p>
        </w:tc>
        <w:tc>
          <w:tcPr>
            <w:tcW w:w="1276" w:type="dxa"/>
            <w:tcBorders>
              <w:top w:val="nil"/>
              <w:left w:val="nil"/>
              <w:bottom w:val="single" w:sz="4" w:space="0" w:color="auto"/>
              <w:right w:val="single" w:sz="4" w:space="0" w:color="auto"/>
            </w:tcBorders>
            <w:shd w:val="clear" w:color="auto" w:fill="auto"/>
            <w:noWrap/>
            <w:vAlign w:val="bottom"/>
            <w:hideMark/>
          </w:tcPr>
          <w:p w14:paraId="2E781C57"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1.66</w:t>
            </w:r>
          </w:p>
        </w:tc>
      </w:tr>
      <w:tr w:rsidR="006F30B3" w:rsidRPr="004A71A8" w14:paraId="621790AD" w14:textId="77777777" w:rsidTr="00337B58">
        <w:trPr>
          <w:trHeight w:val="290"/>
          <w:jc w:val="center"/>
        </w:trPr>
        <w:tc>
          <w:tcPr>
            <w:tcW w:w="424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8C6D35C"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lastRenderedPageBreak/>
              <w:t>ZeroHours</w:t>
            </w:r>
          </w:p>
        </w:tc>
        <w:tc>
          <w:tcPr>
            <w:tcW w:w="425" w:type="dxa"/>
            <w:tcBorders>
              <w:top w:val="nil"/>
              <w:left w:val="nil"/>
              <w:bottom w:val="single" w:sz="4" w:space="0" w:color="auto"/>
              <w:right w:val="single" w:sz="4" w:space="0" w:color="auto"/>
            </w:tcBorders>
            <w:shd w:val="clear" w:color="auto" w:fill="auto"/>
            <w:noWrap/>
            <w:vAlign w:val="bottom"/>
            <w:hideMark/>
          </w:tcPr>
          <w:p w14:paraId="5EA759B2"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5528E35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Very +ve</w:t>
            </w:r>
          </w:p>
        </w:tc>
        <w:tc>
          <w:tcPr>
            <w:tcW w:w="1276" w:type="dxa"/>
            <w:tcBorders>
              <w:top w:val="nil"/>
              <w:left w:val="nil"/>
              <w:bottom w:val="single" w:sz="4" w:space="0" w:color="auto"/>
              <w:right w:val="single" w:sz="4" w:space="0" w:color="auto"/>
            </w:tcBorders>
            <w:shd w:val="clear" w:color="auto" w:fill="auto"/>
            <w:noWrap/>
            <w:vAlign w:val="bottom"/>
            <w:hideMark/>
          </w:tcPr>
          <w:p w14:paraId="1CA787F5"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14.99</w:t>
            </w:r>
          </w:p>
        </w:tc>
      </w:tr>
      <w:tr w:rsidR="006F30B3" w:rsidRPr="004A71A8" w14:paraId="24F4EAEA"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163269"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418" w:type="dxa"/>
            <w:tcBorders>
              <w:top w:val="nil"/>
              <w:left w:val="nil"/>
              <w:bottom w:val="single" w:sz="4" w:space="0" w:color="auto"/>
              <w:right w:val="single" w:sz="4" w:space="0" w:color="auto"/>
            </w:tcBorders>
            <w:shd w:val="clear" w:color="auto" w:fill="auto"/>
            <w:noWrap/>
            <w:vAlign w:val="bottom"/>
            <w:hideMark/>
          </w:tcPr>
          <w:p w14:paraId="1798BFC3"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79.32</w:t>
            </w:r>
          </w:p>
        </w:tc>
        <w:tc>
          <w:tcPr>
            <w:tcW w:w="425" w:type="dxa"/>
            <w:tcBorders>
              <w:top w:val="nil"/>
              <w:left w:val="nil"/>
              <w:bottom w:val="single" w:sz="4" w:space="0" w:color="auto"/>
              <w:right w:val="single" w:sz="4" w:space="0" w:color="auto"/>
            </w:tcBorders>
            <w:shd w:val="clear" w:color="auto" w:fill="auto"/>
            <w:noWrap/>
            <w:vAlign w:val="bottom"/>
            <w:hideMark/>
          </w:tcPr>
          <w:p w14:paraId="5A01589B"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11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0B11811" w14:textId="77777777" w:rsidR="006F30B3" w:rsidRPr="004A71A8" w:rsidRDefault="006F30B3" w:rsidP="00BE1AF9">
            <w:pPr>
              <w:spacing w:after="0" w:line="360" w:lineRule="auto"/>
              <w:jc w:val="center"/>
              <w:rPr>
                <w:rFonts w:ascii="Times New Roman" w:eastAsia="Times New Roman" w:hAnsi="Times New Roman" w:cs="Times New Roman"/>
                <w:b/>
                <w:bCs/>
                <w:i/>
                <w:iCs/>
                <w:color w:val="000000"/>
                <w:sz w:val="24"/>
                <w:szCs w:val="24"/>
                <w:lang w:eastAsia="en-GB"/>
              </w:rPr>
            </w:pPr>
            <w:r w:rsidRPr="004A71A8">
              <w:rPr>
                <w:rFonts w:ascii="Times New Roman" w:eastAsia="Times New Roman" w:hAnsi="Times New Roman" w:cs="Times New Roman"/>
                <w:b/>
                <w:bCs/>
                <w:i/>
                <w:iCs/>
                <w:color w:val="000000"/>
                <w:sz w:val="24"/>
                <w:szCs w:val="24"/>
                <w:lang w:eastAsia="en-GB"/>
              </w:rPr>
              <w:t>Productivity</w:t>
            </w:r>
          </w:p>
        </w:tc>
      </w:tr>
      <w:tr w:rsidR="006F30B3" w:rsidRPr="004A71A8" w14:paraId="117C10D7"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2E4E953"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02D80416"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20.68</w:t>
            </w:r>
          </w:p>
        </w:tc>
        <w:tc>
          <w:tcPr>
            <w:tcW w:w="425" w:type="dxa"/>
            <w:tcBorders>
              <w:top w:val="nil"/>
              <w:left w:val="nil"/>
              <w:bottom w:val="single" w:sz="4" w:space="0" w:color="auto"/>
              <w:right w:val="single" w:sz="4" w:space="0" w:color="auto"/>
            </w:tcBorders>
            <w:shd w:val="clear" w:color="auto" w:fill="auto"/>
            <w:noWrap/>
            <w:vAlign w:val="bottom"/>
            <w:hideMark/>
          </w:tcPr>
          <w:p w14:paraId="34218394"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04C19878"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Negative</w:t>
            </w:r>
          </w:p>
        </w:tc>
        <w:tc>
          <w:tcPr>
            <w:tcW w:w="1276" w:type="dxa"/>
            <w:tcBorders>
              <w:top w:val="nil"/>
              <w:left w:val="nil"/>
              <w:bottom w:val="single" w:sz="4" w:space="0" w:color="auto"/>
              <w:right w:val="single" w:sz="4" w:space="0" w:color="auto"/>
            </w:tcBorders>
            <w:shd w:val="clear" w:color="auto" w:fill="auto"/>
            <w:noWrap/>
            <w:vAlign w:val="bottom"/>
            <w:hideMark/>
          </w:tcPr>
          <w:p w14:paraId="1202D397"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11.31</w:t>
            </w:r>
          </w:p>
        </w:tc>
      </w:tr>
      <w:tr w:rsidR="006F30B3" w:rsidRPr="004A71A8" w14:paraId="2D2110D9" w14:textId="77777777" w:rsidTr="00337B58">
        <w:trPr>
          <w:trHeight w:val="290"/>
          <w:jc w:val="center"/>
        </w:trPr>
        <w:tc>
          <w:tcPr>
            <w:tcW w:w="424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9EB86F"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JobTitle</w:t>
            </w:r>
          </w:p>
        </w:tc>
        <w:tc>
          <w:tcPr>
            <w:tcW w:w="425" w:type="dxa"/>
            <w:tcBorders>
              <w:top w:val="nil"/>
              <w:left w:val="nil"/>
              <w:bottom w:val="single" w:sz="4" w:space="0" w:color="auto"/>
              <w:right w:val="single" w:sz="4" w:space="0" w:color="auto"/>
            </w:tcBorders>
            <w:shd w:val="clear" w:color="auto" w:fill="auto"/>
            <w:noWrap/>
            <w:vAlign w:val="bottom"/>
            <w:hideMark/>
          </w:tcPr>
          <w:p w14:paraId="67165A3B"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5F907674"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 Effect</w:t>
            </w:r>
          </w:p>
        </w:tc>
        <w:tc>
          <w:tcPr>
            <w:tcW w:w="1276" w:type="dxa"/>
            <w:tcBorders>
              <w:top w:val="nil"/>
              <w:left w:val="nil"/>
              <w:bottom w:val="single" w:sz="4" w:space="0" w:color="auto"/>
              <w:right w:val="single" w:sz="4" w:space="0" w:color="auto"/>
            </w:tcBorders>
            <w:shd w:val="clear" w:color="auto" w:fill="auto"/>
            <w:noWrap/>
            <w:vAlign w:val="bottom"/>
            <w:hideMark/>
          </w:tcPr>
          <w:p w14:paraId="441D24FF"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40.27</w:t>
            </w:r>
          </w:p>
        </w:tc>
      </w:tr>
      <w:tr w:rsidR="006F30B3" w:rsidRPr="004A71A8" w14:paraId="1264E37A"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8900FE0"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Admin</w:t>
            </w:r>
          </w:p>
        </w:tc>
        <w:tc>
          <w:tcPr>
            <w:tcW w:w="1418" w:type="dxa"/>
            <w:tcBorders>
              <w:top w:val="nil"/>
              <w:left w:val="nil"/>
              <w:bottom w:val="single" w:sz="4" w:space="0" w:color="auto"/>
              <w:right w:val="single" w:sz="4" w:space="0" w:color="auto"/>
            </w:tcBorders>
            <w:shd w:val="clear" w:color="auto" w:fill="auto"/>
            <w:noWrap/>
            <w:vAlign w:val="bottom"/>
            <w:hideMark/>
          </w:tcPr>
          <w:p w14:paraId="79BDE34E"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2.59</w:t>
            </w:r>
          </w:p>
        </w:tc>
        <w:tc>
          <w:tcPr>
            <w:tcW w:w="425" w:type="dxa"/>
            <w:tcBorders>
              <w:top w:val="nil"/>
              <w:left w:val="nil"/>
              <w:bottom w:val="single" w:sz="4" w:space="0" w:color="auto"/>
              <w:right w:val="single" w:sz="4" w:space="0" w:color="auto"/>
            </w:tcBorders>
            <w:shd w:val="clear" w:color="auto" w:fill="auto"/>
            <w:noWrap/>
            <w:vAlign w:val="bottom"/>
            <w:hideMark/>
          </w:tcPr>
          <w:p w14:paraId="04C62CDD"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41B3C1C6"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Positive</w:t>
            </w:r>
          </w:p>
        </w:tc>
        <w:tc>
          <w:tcPr>
            <w:tcW w:w="1276" w:type="dxa"/>
            <w:tcBorders>
              <w:top w:val="nil"/>
              <w:left w:val="nil"/>
              <w:bottom w:val="single" w:sz="4" w:space="0" w:color="auto"/>
              <w:right w:val="single" w:sz="4" w:space="0" w:color="auto"/>
            </w:tcBorders>
            <w:shd w:val="clear" w:color="auto" w:fill="auto"/>
            <w:noWrap/>
            <w:vAlign w:val="bottom"/>
            <w:hideMark/>
          </w:tcPr>
          <w:p w14:paraId="281D9835"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48.41</w:t>
            </w:r>
          </w:p>
        </w:tc>
      </w:tr>
      <w:tr w:rsidR="006F30B3" w:rsidRPr="004A71A8" w14:paraId="6CE327B4"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37777F7"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Director</w:t>
            </w:r>
          </w:p>
        </w:tc>
        <w:tc>
          <w:tcPr>
            <w:tcW w:w="1418" w:type="dxa"/>
            <w:tcBorders>
              <w:top w:val="nil"/>
              <w:left w:val="nil"/>
              <w:bottom w:val="single" w:sz="4" w:space="0" w:color="auto"/>
              <w:right w:val="single" w:sz="4" w:space="0" w:color="auto"/>
            </w:tcBorders>
            <w:shd w:val="clear" w:color="auto" w:fill="auto"/>
            <w:noWrap/>
            <w:vAlign w:val="bottom"/>
            <w:hideMark/>
          </w:tcPr>
          <w:p w14:paraId="594224DB"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11.96</w:t>
            </w:r>
          </w:p>
        </w:tc>
        <w:tc>
          <w:tcPr>
            <w:tcW w:w="425" w:type="dxa"/>
            <w:tcBorders>
              <w:top w:val="nil"/>
              <w:left w:val="nil"/>
              <w:bottom w:val="single" w:sz="4" w:space="0" w:color="auto"/>
              <w:right w:val="single" w:sz="4" w:space="0" w:color="auto"/>
            </w:tcBorders>
            <w:shd w:val="clear" w:color="auto" w:fill="auto"/>
            <w:noWrap/>
            <w:vAlign w:val="bottom"/>
            <w:hideMark/>
          </w:tcPr>
          <w:p w14:paraId="598CD580"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11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AE77794"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ThirtyPartTime</w:t>
            </w:r>
          </w:p>
        </w:tc>
      </w:tr>
      <w:tr w:rsidR="006F30B3" w:rsidRPr="004A71A8" w14:paraId="7F30D94C"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1771468"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FinAccMgr</w:t>
            </w:r>
          </w:p>
        </w:tc>
        <w:tc>
          <w:tcPr>
            <w:tcW w:w="1418" w:type="dxa"/>
            <w:tcBorders>
              <w:top w:val="nil"/>
              <w:left w:val="nil"/>
              <w:bottom w:val="single" w:sz="4" w:space="0" w:color="auto"/>
              <w:right w:val="single" w:sz="4" w:space="0" w:color="auto"/>
            </w:tcBorders>
            <w:shd w:val="clear" w:color="auto" w:fill="auto"/>
            <w:noWrap/>
            <w:vAlign w:val="bottom"/>
            <w:hideMark/>
          </w:tcPr>
          <w:p w14:paraId="3056C8E7"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3.6</w:t>
            </w:r>
          </w:p>
        </w:tc>
        <w:tc>
          <w:tcPr>
            <w:tcW w:w="425" w:type="dxa"/>
            <w:tcBorders>
              <w:top w:val="nil"/>
              <w:left w:val="nil"/>
              <w:bottom w:val="single" w:sz="4" w:space="0" w:color="auto"/>
              <w:right w:val="single" w:sz="4" w:space="0" w:color="auto"/>
            </w:tcBorders>
            <w:shd w:val="clear" w:color="auto" w:fill="auto"/>
            <w:noWrap/>
            <w:vAlign w:val="bottom"/>
            <w:hideMark/>
          </w:tcPr>
          <w:p w14:paraId="0C6607B5"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414270AA"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276" w:type="dxa"/>
            <w:tcBorders>
              <w:top w:val="nil"/>
              <w:left w:val="nil"/>
              <w:bottom w:val="single" w:sz="4" w:space="0" w:color="auto"/>
              <w:right w:val="single" w:sz="4" w:space="0" w:color="auto"/>
            </w:tcBorders>
            <w:shd w:val="clear" w:color="auto" w:fill="auto"/>
            <w:noWrap/>
            <w:vAlign w:val="bottom"/>
            <w:hideMark/>
          </w:tcPr>
          <w:p w14:paraId="2CE8EF4B"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17.58</w:t>
            </w:r>
          </w:p>
        </w:tc>
      </w:tr>
      <w:tr w:rsidR="006F30B3" w:rsidRPr="004A71A8" w14:paraId="56535088"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0D3CA3"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GeneralMgr</w:t>
            </w:r>
          </w:p>
        </w:tc>
        <w:tc>
          <w:tcPr>
            <w:tcW w:w="1418" w:type="dxa"/>
            <w:tcBorders>
              <w:top w:val="nil"/>
              <w:left w:val="nil"/>
              <w:bottom w:val="single" w:sz="4" w:space="0" w:color="auto"/>
              <w:right w:val="single" w:sz="4" w:space="0" w:color="auto"/>
            </w:tcBorders>
            <w:shd w:val="clear" w:color="auto" w:fill="auto"/>
            <w:noWrap/>
            <w:vAlign w:val="bottom"/>
            <w:hideMark/>
          </w:tcPr>
          <w:p w14:paraId="66DBEEC9"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10.23</w:t>
            </w:r>
          </w:p>
        </w:tc>
        <w:tc>
          <w:tcPr>
            <w:tcW w:w="425" w:type="dxa"/>
            <w:tcBorders>
              <w:top w:val="nil"/>
              <w:left w:val="nil"/>
              <w:bottom w:val="single" w:sz="4" w:space="0" w:color="auto"/>
              <w:right w:val="single" w:sz="4" w:space="0" w:color="auto"/>
            </w:tcBorders>
            <w:shd w:val="clear" w:color="auto" w:fill="auto"/>
            <w:noWrap/>
            <w:vAlign w:val="bottom"/>
            <w:hideMark/>
          </w:tcPr>
          <w:p w14:paraId="1E64905B"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1302A5CA"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276" w:type="dxa"/>
            <w:tcBorders>
              <w:top w:val="nil"/>
              <w:left w:val="nil"/>
              <w:bottom w:val="single" w:sz="4" w:space="0" w:color="auto"/>
              <w:right w:val="single" w:sz="4" w:space="0" w:color="auto"/>
            </w:tcBorders>
            <w:shd w:val="clear" w:color="auto" w:fill="auto"/>
            <w:noWrap/>
            <w:vAlign w:val="bottom"/>
            <w:hideMark/>
          </w:tcPr>
          <w:p w14:paraId="679EE8BC"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82.42</w:t>
            </w:r>
          </w:p>
        </w:tc>
      </w:tr>
      <w:tr w:rsidR="006F30B3" w:rsidRPr="004A71A8" w14:paraId="016F5C6B"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45623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HeadTeacher</w:t>
            </w:r>
          </w:p>
        </w:tc>
        <w:tc>
          <w:tcPr>
            <w:tcW w:w="1418" w:type="dxa"/>
            <w:tcBorders>
              <w:top w:val="nil"/>
              <w:left w:val="nil"/>
              <w:bottom w:val="single" w:sz="4" w:space="0" w:color="auto"/>
              <w:right w:val="single" w:sz="4" w:space="0" w:color="auto"/>
            </w:tcBorders>
            <w:shd w:val="clear" w:color="auto" w:fill="auto"/>
            <w:noWrap/>
            <w:vAlign w:val="bottom"/>
            <w:hideMark/>
          </w:tcPr>
          <w:p w14:paraId="61D6F9DB"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0.07</w:t>
            </w:r>
          </w:p>
        </w:tc>
        <w:tc>
          <w:tcPr>
            <w:tcW w:w="425" w:type="dxa"/>
            <w:tcBorders>
              <w:top w:val="nil"/>
              <w:left w:val="nil"/>
              <w:bottom w:val="single" w:sz="4" w:space="0" w:color="auto"/>
              <w:right w:val="single" w:sz="4" w:space="0" w:color="auto"/>
            </w:tcBorders>
            <w:shd w:val="clear" w:color="auto" w:fill="auto"/>
            <w:noWrap/>
            <w:vAlign w:val="bottom"/>
            <w:hideMark/>
          </w:tcPr>
          <w:p w14:paraId="0F3C20C7"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11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C21A15"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Turnover</w:t>
            </w:r>
          </w:p>
        </w:tc>
      </w:tr>
      <w:tr w:rsidR="006F30B3" w:rsidRPr="004A71A8" w14:paraId="0FBB38A0"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8391E9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HumanResources</w:t>
            </w:r>
          </w:p>
        </w:tc>
        <w:tc>
          <w:tcPr>
            <w:tcW w:w="1418" w:type="dxa"/>
            <w:tcBorders>
              <w:top w:val="nil"/>
              <w:left w:val="nil"/>
              <w:bottom w:val="single" w:sz="4" w:space="0" w:color="auto"/>
              <w:right w:val="single" w:sz="4" w:space="0" w:color="auto"/>
            </w:tcBorders>
            <w:shd w:val="clear" w:color="auto" w:fill="auto"/>
            <w:noWrap/>
            <w:vAlign w:val="bottom"/>
            <w:hideMark/>
          </w:tcPr>
          <w:p w14:paraId="325800D2"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25.72</w:t>
            </w:r>
          </w:p>
        </w:tc>
        <w:tc>
          <w:tcPr>
            <w:tcW w:w="425" w:type="dxa"/>
            <w:tcBorders>
              <w:top w:val="nil"/>
              <w:left w:val="nil"/>
              <w:bottom w:val="single" w:sz="4" w:space="0" w:color="auto"/>
              <w:right w:val="single" w:sz="4" w:space="0" w:color="auto"/>
            </w:tcBorders>
            <w:shd w:val="clear" w:color="auto" w:fill="auto"/>
            <w:noWrap/>
            <w:vAlign w:val="bottom"/>
            <w:hideMark/>
          </w:tcPr>
          <w:p w14:paraId="75243577"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09240F22"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Negative</w:t>
            </w:r>
          </w:p>
        </w:tc>
        <w:tc>
          <w:tcPr>
            <w:tcW w:w="1276" w:type="dxa"/>
            <w:tcBorders>
              <w:top w:val="nil"/>
              <w:left w:val="nil"/>
              <w:bottom w:val="single" w:sz="4" w:space="0" w:color="auto"/>
              <w:right w:val="single" w:sz="4" w:space="0" w:color="auto"/>
            </w:tcBorders>
            <w:shd w:val="clear" w:color="auto" w:fill="auto"/>
            <w:noWrap/>
            <w:vAlign w:val="bottom"/>
            <w:hideMark/>
          </w:tcPr>
          <w:p w14:paraId="47652EA5"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4.61</w:t>
            </w:r>
          </w:p>
        </w:tc>
      </w:tr>
      <w:tr w:rsidR="006F30B3" w:rsidRPr="004A71A8" w14:paraId="7C67D967"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C780CF2"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MD/CEO</w:t>
            </w:r>
          </w:p>
        </w:tc>
        <w:tc>
          <w:tcPr>
            <w:tcW w:w="1418" w:type="dxa"/>
            <w:tcBorders>
              <w:top w:val="nil"/>
              <w:left w:val="nil"/>
              <w:bottom w:val="single" w:sz="4" w:space="0" w:color="auto"/>
              <w:right w:val="single" w:sz="4" w:space="0" w:color="auto"/>
            </w:tcBorders>
            <w:shd w:val="clear" w:color="auto" w:fill="auto"/>
            <w:noWrap/>
            <w:vAlign w:val="bottom"/>
            <w:hideMark/>
          </w:tcPr>
          <w:p w14:paraId="449569F1"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5.12</w:t>
            </w:r>
          </w:p>
        </w:tc>
        <w:tc>
          <w:tcPr>
            <w:tcW w:w="425" w:type="dxa"/>
            <w:tcBorders>
              <w:top w:val="nil"/>
              <w:left w:val="nil"/>
              <w:bottom w:val="single" w:sz="4" w:space="0" w:color="auto"/>
              <w:right w:val="single" w:sz="4" w:space="0" w:color="auto"/>
            </w:tcBorders>
            <w:shd w:val="clear" w:color="auto" w:fill="auto"/>
            <w:noWrap/>
            <w:vAlign w:val="bottom"/>
            <w:hideMark/>
          </w:tcPr>
          <w:p w14:paraId="330E2E13"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420A5B7B"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 Effect</w:t>
            </w:r>
          </w:p>
        </w:tc>
        <w:tc>
          <w:tcPr>
            <w:tcW w:w="1276" w:type="dxa"/>
            <w:tcBorders>
              <w:top w:val="nil"/>
              <w:left w:val="nil"/>
              <w:bottom w:val="single" w:sz="4" w:space="0" w:color="auto"/>
              <w:right w:val="single" w:sz="4" w:space="0" w:color="auto"/>
            </w:tcBorders>
            <w:shd w:val="clear" w:color="auto" w:fill="auto"/>
            <w:noWrap/>
            <w:vAlign w:val="bottom"/>
            <w:hideMark/>
          </w:tcPr>
          <w:p w14:paraId="22644997"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38.76</w:t>
            </w:r>
          </w:p>
        </w:tc>
      </w:tr>
      <w:tr w:rsidR="006F30B3" w:rsidRPr="004A71A8" w14:paraId="35F7BCDA"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0C436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Other Manager</w:t>
            </w:r>
          </w:p>
        </w:tc>
        <w:tc>
          <w:tcPr>
            <w:tcW w:w="1418" w:type="dxa"/>
            <w:tcBorders>
              <w:top w:val="nil"/>
              <w:left w:val="nil"/>
              <w:bottom w:val="single" w:sz="4" w:space="0" w:color="auto"/>
              <w:right w:val="single" w:sz="4" w:space="0" w:color="auto"/>
            </w:tcBorders>
            <w:shd w:val="clear" w:color="auto" w:fill="auto"/>
            <w:noWrap/>
            <w:vAlign w:val="bottom"/>
            <w:hideMark/>
          </w:tcPr>
          <w:p w14:paraId="6C835B93"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27.38</w:t>
            </w:r>
          </w:p>
        </w:tc>
        <w:tc>
          <w:tcPr>
            <w:tcW w:w="425" w:type="dxa"/>
            <w:tcBorders>
              <w:top w:val="nil"/>
              <w:left w:val="nil"/>
              <w:bottom w:val="single" w:sz="4" w:space="0" w:color="auto"/>
              <w:right w:val="single" w:sz="4" w:space="0" w:color="auto"/>
            </w:tcBorders>
            <w:shd w:val="clear" w:color="auto" w:fill="auto"/>
            <w:noWrap/>
            <w:vAlign w:val="bottom"/>
            <w:hideMark/>
          </w:tcPr>
          <w:p w14:paraId="065D1256"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3B953181"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Positive</w:t>
            </w:r>
          </w:p>
        </w:tc>
        <w:tc>
          <w:tcPr>
            <w:tcW w:w="1276" w:type="dxa"/>
            <w:tcBorders>
              <w:top w:val="nil"/>
              <w:left w:val="nil"/>
              <w:bottom w:val="single" w:sz="4" w:space="0" w:color="auto"/>
              <w:right w:val="single" w:sz="4" w:space="0" w:color="auto"/>
            </w:tcBorders>
            <w:shd w:val="clear" w:color="auto" w:fill="auto"/>
            <w:noWrap/>
            <w:vAlign w:val="bottom"/>
            <w:hideMark/>
          </w:tcPr>
          <w:p w14:paraId="6598E78B"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56.63</w:t>
            </w:r>
          </w:p>
        </w:tc>
      </w:tr>
      <w:tr w:rsidR="006F30B3" w:rsidRPr="004A71A8" w14:paraId="32425D2B"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C14CC9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Others</w:t>
            </w:r>
          </w:p>
        </w:tc>
        <w:tc>
          <w:tcPr>
            <w:tcW w:w="1418" w:type="dxa"/>
            <w:tcBorders>
              <w:top w:val="nil"/>
              <w:left w:val="nil"/>
              <w:bottom w:val="single" w:sz="4" w:space="0" w:color="auto"/>
              <w:right w:val="single" w:sz="4" w:space="0" w:color="auto"/>
            </w:tcBorders>
            <w:shd w:val="clear" w:color="auto" w:fill="auto"/>
            <w:noWrap/>
            <w:vAlign w:val="bottom"/>
            <w:hideMark/>
          </w:tcPr>
          <w:p w14:paraId="44FA7F92"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1.8</w:t>
            </w:r>
          </w:p>
        </w:tc>
        <w:tc>
          <w:tcPr>
            <w:tcW w:w="425" w:type="dxa"/>
            <w:tcBorders>
              <w:top w:val="nil"/>
              <w:left w:val="nil"/>
              <w:bottom w:val="single" w:sz="4" w:space="0" w:color="auto"/>
              <w:right w:val="single" w:sz="4" w:space="0" w:color="auto"/>
            </w:tcBorders>
            <w:shd w:val="clear" w:color="auto" w:fill="auto"/>
            <w:noWrap/>
            <w:vAlign w:val="bottom"/>
            <w:hideMark/>
          </w:tcPr>
          <w:p w14:paraId="58FCEA77"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11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9BBBCAE"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Motivation</w:t>
            </w:r>
          </w:p>
        </w:tc>
      </w:tr>
      <w:tr w:rsidR="006F30B3" w:rsidRPr="004A71A8" w14:paraId="67DE37DE"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FCFB23"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Owner</w:t>
            </w:r>
          </w:p>
        </w:tc>
        <w:tc>
          <w:tcPr>
            <w:tcW w:w="1418" w:type="dxa"/>
            <w:tcBorders>
              <w:top w:val="nil"/>
              <w:left w:val="nil"/>
              <w:bottom w:val="single" w:sz="4" w:space="0" w:color="auto"/>
              <w:right w:val="single" w:sz="4" w:space="0" w:color="auto"/>
            </w:tcBorders>
            <w:shd w:val="clear" w:color="auto" w:fill="auto"/>
            <w:noWrap/>
            <w:vAlign w:val="bottom"/>
            <w:hideMark/>
          </w:tcPr>
          <w:p w14:paraId="223B3041"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4.97</w:t>
            </w:r>
          </w:p>
        </w:tc>
        <w:tc>
          <w:tcPr>
            <w:tcW w:w="425" w:type="dxa"/>
            <w:tcBorders>
              <w:top w:val="nil"/>
              <w:left w:val="nil"/>
              <w:bottom w:val="single" w:sz="4" w:space="0" w:color="auto"/>
              <w:right w:val="single" w:sz="4" w:space="0" w:color="auto"/>
            </w:tcBorders>
            <w:shd w:val="clear" w:color="auto" w:fill="auto"/>
            <w:noWrap/>
            <w:vAlign w:val="bottom"/>
            <w:hideMark/>
          </w:tcPr>
          <w:p w14:paraId="53B6EC7A"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2B9AED5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Negative</w:t>
            </w:r>
          </w:p>
        </w:tc>
        <w:tc>
          <w:tcPr>
            <w:tcW w:w="1276" w:type="dxa"/>
            <w:tcBorders>
              <w:top w:val="nil"/>
              <w:left w:val="nil"/>
              <w:bottom w:val="single" w:sz="4" w:space="0" w:color="auto"/>
              <w:right w:val="single" w:sz="4" w:space="0" w:color="auto"/>
            </w:tcBorders>
            <w:shd w:val="clear" w:color="auto" w:fill="auto"/>
            <w:noWrap/>
            <w:vAlign w:val="bottom"/>
            <w:hideMark/>
          </w:tcPr>
          <w:p w14:paraId="7191224F"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2.81</w:t>
            </w:r>
          </w:p>
        </w:tc>
      </w:tr>
      <w:tr w:rsidR="006F30B3" w:rsidRPr="004A71A8" w14:paraId="7914B70E"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3123390"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PA</w:t>
            </w:r>
          </w:p>
        </w:tc>
        <w:tc>
          <w:tcPr>
            <w:tcW w:w="1418" w:type="dxa"/>
            <w:tcBorders>
              <w:top w:val="nil"/>
              <w:left w:val="nil"/>
              <w:bottom w:val="single" w:sz="4" w:space="0" w:color="auto"/>
              <w:right w:val="single" w:sz="4" w:space="0" w:color="auto"/>
            </w:tcBorders>
            <w:shd w:val="clear" w:color="auto" w:fill="auto"/>
            <w:noWrap/>
            <w:vAlign w:val="bottom"/>
            <w:hideMark/>
          </w:tcPr>
          <w:p w14:paraId="7C50F513"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2.95</w:t>
            </w:r>
          </w:p>
        </w:tc>
        <w:tc>
          <w:tcPr>
            <w:tcW w:w="425" w:type="dxa"/>
            <w:tcBorders>
              <w:top w:val="nil"/>
              <w:left w:val="nil"/>
              <w:bottom w:val="single" w:sz="4" w:space="0" w:color="auto"/>
              <w:right w:val="single" w:sz="4" w:space="0" w:color="auto"/>
            </w:tcBorders>
            <w:shd w:val="clear" w:color="auto" w:fill="auto"/>
            <w:noWrap/>
            <w:vAlign w:val="bottom"/>
            <w:hideMark/>
          </w:tcPr>
          <w:p w14:paraId="48D6CAF8"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733569AD"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 Effect</w:t>
            </w:r>
          </w:p>
        </w:tc>
        <w:tc>
          <w:tcPr>
            <w:tcW w:w="1276" w:type="dxa"/>
            <w:tcBorders>
              <w:top w:val="nil"/>
              <w:left w:val="nil"/>
              <w:bottom w:val="single" w:sz="4" w:space="0" w:color="auto"/>
              <w:right w:val="single" w:sz="4" w:space="0" w:color="auto"/>
            </w:tcBorders>
            <w:shd w:val="clear" w:color="auto" w:fill="auto"/>
            <w:noWrap/>
            <w:vAlign w:val="bottom"/>
            <w:hideMark/>
          </w:tcPr>
          <w:p w14:paraId="63240D07"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27.31</w:t>
            </w:r>
          </w:p>
        </w:tc>
      </w:tr>
      <w:tr w:rsidR="006F30B3" w:rsidRPr="004A71A8" w14:paraId="211F185D"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BF9B68"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PersonnelMgr</w:t>
            </w:r>
          </w:p>
        </w:tc>
        <w:tc>
          <w:tcPr>
            <w:tcW w:w="1418" w:type="dxa"/>
            <w:tcBorders>
              <w:top w:val="nil"/>
              <w:left w:val="nil"/>
              <w:bottom w:val="single" w:sz="4" w:space="0" w:color="auto"/>
              <w:right w:val="single" w:sz="4" w:space="0" w:color="auto"/>
            </w:tcBorders>
            <w:shd w:val="clear" w:color="auto" w:fill="auto"/>
            <w:noWrap/>
            <w:vAlign w:val="bottom"/>
            <w:hideMark/>
          </w:tcPr>
          <w:p w14:paraId="13B9C06C"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3.03</w:t>
            </w:r>
          </w:p>
        </w:tc>
        <w:tc>
          <w:tcPr>
            <w:tcW w:w="425" w:type="dxa"/>
            <w:tcBorders>
              <w:top w:val="nil"/>
              <w:left w:val="nil"/>
              <w:bottom w:val="single" w:sz="4" w:space="0" w:color="auto"/>
              <w:right w:val="single" w:sz="4" w:space="0" w:color="auto"/>
            </w:tcBorders>
            <w:shd w:val="clear" w:color="auto" w:fill="auto"/>
            <w:noWrap/>
            <w:vAlign w:val="bottom"/>
            <w:hideMark/>
          </w:tcPr>
          <w:p w14:paraId="5817A854"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1EA18818"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Positive</w:t>
            </w:r>
          </w:p>
        </w:tc>
        <w:tc>
          <w:tcPr>
            <w:tcW w:w="1276" w:type="dxa"/>
            <w:tcBorders>
              <w:top w:val="nil"/>
              <w:left w:val="nil"/>
              <w:bottom w:val="single" w:sz="4" w:space="0" w:color="auto"/>
              <w:right w:val="single" w:sz="4" w:space="0" w:color="auto"/>
            </w:tcBorders>
            <w:shd w:val="clear" w:color="auto" w:fill="auto"/>
            <w:noWrap/>
            <w:vAlign w:val="bottom"/>
            <w:hideMark/>
          </w:tcPr>
          <w:p w14:paraId="35EEB193"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69.88</w:t>
            </w:r>
          </w:p>
        </w:tc>
      </w:tr>
      <w:tr w:rsidR="006F30B3" w:rsidRPr="004A71A8" w14:paraId="04AEFBBA"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0F677F5"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TrainingMgr</w:t>
            </w:r>
          </w:p>
        </w:tc>
        <w:tc>
          <w:tcPr>
            <w:tcW w:w="1418" w:type="dxa"/>
            <w:tcBorders>
              <w:top w:val="nil"/>
              <w:left w:val="nil"/>
              <w:bottom w:val="single" w:sz="4" w:space="0" w:color="auto"/>
              <w:right w:val="single" w:sz="4" w:space="0" w:color="auto"/>
            </w:tcBorders>
            <w:shd w:val="clear" w:color="auto" w:fill="auto"/>
            <w:noWrap/>
            <w:vAlign w:val="bottom"/>
            <w:hideMark/>
          </w:tcPr>
          <w:p w14:paraId="4A64D97B"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0.58</w:t>
            </w:r>
          </w:p>
        </w:tc>
        <w:tc>
          <w:tcPr>
            <w:tcW w:w="425" w:type="dxa"/>
            <w:tcBorders>
              <w:top w:val="nil"/>
              <w:left w:val="nil"/>
              <w:bottom w:val="single" w:sz="4" w:space="0" w:color="auto"/>
              <w:right w:val="single" w:sz="4" w:space="0" w:color="auto"/>
            </w:tcBorders>
            <w:shd w:val="clear" w:color="auto" w:fill="auto"/>
            <w:noWrap/>
            <w:vAlign w:val="bottom"/>
            <w:hideMark/>
          </w:tcPr>
          <w:p w14:paraId="19F8179B"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11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DAE5991"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WLB</w:t>
            </w:r>
          </w:p>
        </w:tc>
      </w:tr>
      <w:tr w:rsidR="006F30B3" w:rsidRPr="004A71A8" w14:paraId="1B90967A" w14:textId="77777777" w:rsidTr="00337B58">
        <w:trPr>
          <w:trHeight w:val="290"/>
          <w:jc w:val="center"/>
        </w:trPr>
        <w:tc>
          <w:tcPr>
            <w:tcW w:w="424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FBBF33"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Policies</w:t>
            </w:r>
          </w:p>
        </w:tc>
        <w:tc>
          <w:tcPr>
            <w:tcW w:w="425" w:type="dxa"/>
            <w:tcBorders>
              <w:top w:val="nil"/>
              <w:left w:val="nil"/>
              <w:bottom w:val="single" w:sz="4" w:space="0" w:color="auto"/>
              <w:right w:val="single" w:sz="4" w:space="0" w:color="auto"/>
            </w:tcBorders>
            <w:shd w:val="clear" w:color="auto" w:fill="auto"/>
            <w:noWrap/>
            <w:vAlign w:val="bottom"/>
            <w:hideMark/>
          </w:tcPr>
          <w:p w14:paraId="1FE2DCF3"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5D430C73"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Dont know</w:t>
            </w:r>
          </w:p>
        </w:tc>
        <w:tc>
          <w:tcPr>
            <w:tcW w:w="1276" w:type="dxa"/>
            <w:tcBorders>
              <w:top w:val="nil"/>
              <w:left w:val="nil"/>
              <w:bottom w:val="single" w:sz="4" w:space="0" w:color="auto"/>
              <w:right w:val="single" w:sz="4" w:space="0" w:color="auto"/>
            </w:tcBorders>
            <w:shd w:val="clear" w:color="auto" w:fill="auto"/>
            <w:noWrap/>
            <w:vAlign w:val="bottom"/>
            <w:hideMark/>
          </w:tcPr>
          <w:p w14:paraId="70417E20"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0.58</w:t>
            </w:r>
          </w:p>
        </w:tc>
      </w:tr>
      <w:tr w:rsidR="006F30B3" w:rsidRPr="004A71A8" w14:paraId="1DFE5282"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4E97BB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418" w:type="dxa"/>
            <w:tcBorders>
              <w:top w:val="nil"/>
              <w:left w:val="nil"/>
              <w:bottom w:val="single" w:sz="4" w:space="0" w:color="auto"/>
              <w:right w:val="single" w:sz="4" w:space="0" w:color="auto"/>
            </w:tcBorders>
            <w:shd w:val="clear" w:color="auto" w:fill="auto"/>
            <w:noWrap/>
            <w:vAlign w:val="bottom"/>
            <w:hideMark/>
          </w:tcPr>
          <w:p w14:paraId="5C3D156B"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36.46</w:t>
            </w:r>
          </w:p>
        </w:tc>
        <w:tc>
          <w:tcPr>
            <w:tcW w:w="425" w:type="dxa"/>
            <w:tcBorders>
              <w:top w:val="nil"/>
              <w:left w:val="nil"/>
              <w:bottom w:val="single" w:sz="4" w:space="0" w:color="auto"/>
              <w:right w:val="single" w:sz="4" w:space="0" w:color="auto"/>
            </w:tcBorders>
            <w:shd w:val="clear" w:color="auto" w:fill="auto"/>
            <w:noWrap/>
            <w:vAlign w:val="bottom"/>
            <w:hideMark/>
          </w:tcPr>
          <w:p w14:paraId="2E6B8B34"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6EC821DB"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Disagree</w:t>
            </w:r>
          </w:p>
        </w:tc>
        <w:tc>
          <w:tcPr>
            <w:tcW w:w="1276" w:type="dxa"/>
            <w:tcBorders>
              <w:top w:val="nil"/>
              <w:left w:val="nil"/>
              <w:bottom w:val="single" w:sz="4" w:space="0" w:color="auto"/>
              <w:right w:val="single" w:sz="4" w:space="0" w:color="auto"/>
            </w:tcBorders>
            <w:shd w:val="clear" w:color="auto" w:fill="auto"/>
            <w:noWrap/>
            <w:vAlign w:val="bottom"/>
            <w:hideMark/>
          </w:tcPr>
          <w:p w14:paraId="0EC7B1D8"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38.76</w:t>
            </w:r>
          </w:p>
        </w:tc>
      </w:tr>
      <w:tr w:rsidR="006F30B3" w:rsidRPr="004A71A8" w14:paraId="2314543E"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0B0110E"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3D8B1908"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63.54</w:t>
            </w:r>
          </w:p>
        </w:tc>
        <w:tc>
          <w:tcPr>
            <w:tcW w:w="425" w:type="dxa"/>
            <w:tcBorders>
              <w:top w:val="nil"/>
              <w:left w:val="nil"/>
              <w:bottom w:val="single" w:sz="4" w:space="0" w:color="auto"/>
              <w:right w:val="single" w:sz="4" w:space="0" w:color="auto"/>
            </w:tcBorders>
            <w:shd w:val="clear" w:color="auto" w:fill="auto"/>
            <w:noWrap/>
            <w:vAlign w:val="bottom"/>
            <w:hideMark/>
          </w:tcPr>
          <w:p w14:paraId="1C4C24A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30278904"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Agree</w:t>
            </w:r>
          </w:p>
        </w:tc>
        <w:tc>
          <w:tcPr>
            <w:tcW w:w="1276" w:type="dxa"/>
            <w:tcBorders>
              <w:top w:val="nil"/>
              <w:left w:val="nil"/>
              <w:bottom w:val="single" w:sz="4" w:space="0" w:color="auto"/>
              <w:right w:val="single" w:sz="4" w:space="0" w:color="auto"/>
            </w:tcBorders>
            <w:shd w:val="clear" w:color="auto" w:fill="auto"/>
            <w:noWrap/>
            <w:vAlign w:val="bottom"/>
            <w:hideMark/>
          </w:tcPr>
          <w:p w14:paraId="77C03092"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15.2</w:t>
            </w:r>
          </w:p>
        </w:tc>
      </w:tr>
      <w:tr w:rsidR="006F30B3" w:rsidRPr="004A71A8" w14:paraId="0F96DEE7" w14:textId="77777777" w:rsidTr="00337B58">
        <w:trPr>
          <w:trHeight w:val="290"/>
          <w:jc w:val="center"/>
        </w:trPr>
        <w:tc>
          <w:tcPr>
            <w:tcW w:w="4248" w:type="dxa"/>
            <w:gridSpan w:val="2"/>
            <w:tcBorders>
              <w:top w:val="nil"/>
              <w:left w:val="single" w:sz="4" w:space="0" w:color="auto"/>
              <w:bottom w:val="single" w:sz="4" w:space="0" w:color="auto"/>
              <w:right w:val="single" w:sz="4" w:space="0" w:color="auto"/>
            </w:tcBorders>
            <w:shd w:val="clear" w:color="auto" w:fill="auto"/>
            <w:noWrap/>
            <w:vAlign w:val="bottom"/>
            <w:hideMark/>
          </w:tcPr>
          <w:p w14:paraId="5DF08418"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 xml:space="preserve">BizOps     </w:t>
            </w:r>
          </w:p>
        </w:tc>
        <w:tc>
          <w:tcPr>
            <w:tcW w:w="425" w:type="dxa"/>
            <w:tcBorders>
              <w:top w:val="nil"/>
              <w:left w:val="nil"/>
              <w:bottom w:val="single" w:sz="4" w:space="0" w:color="auto"/>
              <w:right w:val="single" w:sz="4" w:space="0" w:color="auto"/>
            </w:tcBorders>
            <w:shd w:val="clear" w:color="auto" w:fill="auto"/>
            <w:noWrap/>
            <w:vAlign w:val="bottom"/>
            <w:hideMark/>
          </w:tcPr>
          <w:p w14:paraId="6F08880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355833D0"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Neither</w:t>
            </w:r>
          </w:p>
        </w:tc>
        <w:tc>
          <w:tcPr>
            <w:tcW w:w="1276" w:type="dxa"/>
            <w:tcBorders>
              <w:top w:val="nil"/>
              <w:left w:val="nil"/>
              <w:bottom w:val="single" w:sz="4" w:space="0" w:color="auto"/>
              <w:right w:val="single" w:sz="4" w:space="0" w:color="auto"/>
            </w:tcBorders>
            <w:shd w:val="clear" w:color="auto" w:fill="auto"/>
            <w:noWrap/>
            <w:vAlign w:val="bottom"/>
            <w:hideMark/>
          </w:tcPr>
          <w:p w14:paraId="13C88B5B"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22.41</w:t>
            </w:r>
          </w:p>
        </w:tc>
      </w:tr>
      <w:tr w:rsidR="006F30B3" w:rsidRPr="004A71A8" w14:paraId="745C1CEF"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9F20A47"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418" w:type="dxa"/>
            <w:tcBorders>
              <w:top w:val="nil"/>
              <w:left w:val="nil"/>
              <w:bottom w:val="single" w:sz="4" w:space="0" w:color="auto"/>
              <w:right w:val="single" w:sz="4" w:space="0" w:color="auto"/>
            </w:tcBorders>
            <w:shd w:val="clear" w:color="auto" w:fill="auto"/>
            <w:noWrap/>
            <w:vAlign w:val="bottom"/>
            <w:hideMark/>
          </w:tcPr>
          <w:p w14:paraId="45810EC6"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27.95</w:t>
            </w:r>
          </w:p>
        </w:tc>
        <w:tc>
          <w:tcPr>
            <w:tcW w:w="425" w:type="dxa"/>
            <w:tcBorders>
              <w:top w:val="nil"/>
              <w:left w:val="nil"/>
              <w:bottom w:val="single" w:sz="4" w:space="0" w:color="auto"/>
              <w:right w:val="single" w:sz="4" w:space="0" w:color="auto"/>
            </w:tcBorders>
            <w:shd w:val="clear" w:color="auto" w:fill="auto"/>
            <w:noWrap/>
            <w:vAlign w:val="bottom"/>
            <w:hideMark/>
          </w:tcPr>
          <w:p w14:paraId="032098A0"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148BEBA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Strongly disagree</w:t>
            </w:r>
          </w:p>
        </w:tc>
        <w:tc>
          <w:tcPr>
            <w:tcW w:w="1276" w:type="dxa"/>
            <w:tcBorders>
              <w:top w:val="nil"/>
              <w:left w:val="nil"/>
              <w:bottom w:val="single" w:sz="4" w:space="0" w:color="auto"/>
              <w:right w:val="single" w:sz="4" w:space="0" w:color="auto"/>
            </w:tcBorders>
            <w:shd w:val="clear" w:color="auto" w:fill="auto"/>
            <w:noWrap/>
            <w:vAlign w:val="bottom"/>
            <w:hideMark/>
          </w:tcPr>
          <w:p w14:paraId="56DCEC25"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17.72</w:t>
            </w:r>
          </w:p>
        </w:tc>
      </w:tr>
      <w:tr w:rsidR="006F30B3" w:rsidRPr="004A71A8" w14:paraId="081E131A"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CCEE055"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7780D8BE"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72.05</w:t>
            </w:r>
          </w:p>
        </w:tc>
        <w:tc>
          <w:tcPr>
            <w:tcW w:w="425" w:type="dxa"/>
            <w:tcBorders>
              <w:top w:val="nil"/>
              <w:left w:val="nil"/>
              <w:bottom w:val="single" w:sz="4" w:space="0" w:color="auto"/>
              <w:right w:val="single" w:sz="4" w:space="0" w:color="auto"/>
            </w:tcBorders>
            <w:shd w:val="clear" w:color="auto" w:fill="auto"/>
            <w:noWrap/>
            <w:vAlign w:val="bottom"/>
            <w:hideMark/>
          </w:tcPr>
          <w:p w14:paraId="2507F63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3D7EA73A"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Strongly agree</w:t>
            </w:r>
          </w:p>
        </w:tc>
        <w:tc>
          <w:tcPr>
            <w:tcW w:w="1276" w:type="dxa"/>
            <w:tcBorders>
              <w:top w:val="nil"/>
              <w:left w:val="nil"/>
              <w:bottom w:val="single" w:sz="4" w:space="0" w:color="auto"/>
              <w:right w:val="single" w:sz="4" w:space="0" w:color="auto"/>
            </w:tcBorders>
            <w:shd w:val="clear" w:color="auto" w:fill="auto"/>
            <w:noWrap/>
            <w:vAlign w:val="bottom"/>
            <w:hideMark/>
          </w:tcPr>
          <w:p w14:paraId="3EE23BD4"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5.33</w:t>
            </w:r>
          </w:p>
        </w:tc>
      </w:tr>
      <w:tr w:rsidR="006F30B3" w:rsidRPr="004A71A8" w14:paraId="594B9F52" w14:textId="77777777" w:rsidTr="00337B58">
        <w:trPr>
          <w:trHeight w:val="290"/>
          <w:jc w:val="center"/>
        </w:trPr>
        <w:tc>
          <w:tcPr>
            <w:tcW w:w="424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CF932E"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RoleSuitability</w:t>
            </w:r>
          </w:p>
        </w:tc>
        <w:tc>
          <w:tcPr>
            <w:tcW w:w="425" w:type="dxa"/>
            <w:tcBorders>
              <w:top w:val="nil"/>
              <w:left w:val="nil"/>
              <w:bottom w:val="single" w:sz="4" w:space="0" w:color="auto"/>
              <w:right w:val="single" w:sz="4" w:space="0" w:color="auto"/>
            </w:tcBorders>
            <w:shd w:val="clear" w:color="auto" w:fill="auto"/>
            <w:noWrap/>
            <w:vAlign w:val="bottom"/>
            <w:hideMark/>
          </w:tcPr>
          <w:p w14:paraId="2A4E112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11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FF58713"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PeerPerf</w:t>
            </w:r>
          </w:p>
        </w:tc>
      </w:tr>
      <w:tr w:rsidR="006F30B3" w:rsidRPr="004A71A8" w14:paraId="37303117"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52BE834"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418" w:type="dxa"/>
            <w:tcBorders>
              <w:top w:val="nil"/>
              <w:left w:val="nil"/>
              <w:bottom w:val="single" w:sz="4" w:space="0" w:color="auto"/>
              <w:right w:val="single" w:sz="4" w:space="0" w:color="auto"/>
            </w:tcBorders>
            <w:shd w:val="clear" w:color="auto" w:fill="auto"/>
            <w:noWrap/>
            <w:vAlign w:val="bottom"/>
            <w:hideMark/>
          </w:tcPr>
          <w:p w14:paraId="4077DD72"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75.36</w:t>
            </w:r>
          </w:p>
        </w:tc>
        <w:tc>
          <w:tcPr>
            <w:tcW w:w="425" w:type="dxa"/>
            <w:tcBorders>
              <w:top w:val="nil"/>
              <w:left w:val="nil"/>
              <w:bottom w:val="single" w:sz="4" w:space="0" w:color="auto"/>
              <w:right w:val="single" w:sz="4" w:space="0" w:color="auto"/>
            </w:tcBorders>
            <w:shd w:val="clear" w:color="auto" w:fill="auto"/>
            <w:noWrap/>
            <w:vAlign w:val="bottom"/>
            <w:hideMark/>
          </w:tcPr>
          <w:p w14:paraId="51772DFD"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642C1900"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Dont know</w:t>
            </w:r>
          </w:p>
        </w:tc>
        <w:tc>
          <w:tcPr>
            <w:tcW w:w="1276" w:type="dxa"/>
            <w:tcBorders>
              <w:top w:val="nil"/>
              <w:left w:val="nil"/>
              <w:bottom w:val="single" w:sz="4" w:space="0" w:color="auto"/>
              <w:right w:val="single" w:sz="4" w:space="0" w:color="auto"/>
            </w:tcBorders>
            <w:shd w:val="clear" w:color="auto" w:fill="auto"/>
            <w:noWrap/>
            <w:vAlign w:val="bottom"/>
            <w:hideMark/>
          </w:tcPr>
          <w:p w14:paraId="0AC809E4"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10.52</w:t>
            </w:r>
          </w:p>
        </w:tc>
      </w:tr>
      <w:tr w:rsidR="006F30B3" w:rsidRPr="004A71A8" w14:paraId="22A5F749"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ED82136"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547EF6FF"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24.64</w:t>
            </w:r>
          </w:p>
        </w:tc>
        <w:tc>
          <w:tcPr>
            <w:tcW w:w="425" w:type="dxa"/>
            <w:tcBorders>
              <w:top w:val="nil"/>
              <w:left w:val="nil"/>
              <w:bottom w:val="single" w:sz="4" w:space="0" w:color="auto"/>
              <w:right w:val="single" w:sz="4" w:space="0" w:color="auto"/>
            </w:tcBorders>
            <w:shd w:val="clear" w:color="auto" w:fill="auto"/>
            <w:noWrap/>
            <w:vAlign w:val="bottom"/>
            <w:hideMark/>
          </w:tcPr>
          <w:p w14:paraId="25D6816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31304F46"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Fairly +ve</w:t>
            </w:r>
          </w:p>
        </w:tc>
        <w:tc>
          <w:tcPr>
            <w:tcW w:w="1276" w:type="dxa"/>
            <w:tcBorders>
              <w:top w:val="nil"/>
              <w:left w:val="nil"/>
              <w:bottom w:val="single" w:sz="4" w:space="0" w:color="auto"/>
              <w:right w:val="single" w:sz="4" w:space="0" w:color="auto"/>
            </w:tcBorders>
            <w:shd w:val="clear" w:color="auto" w:fill="auto"/>
            <w:noWrap/>
            <w:vAlign w:val="bottom"/>
            <w:hideMark/>
          </w:tcPr>
          <w:p w14:paraId="255E0301"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32.99</w:t>
            </w:r>
          </w:p>
        </w:tc>
      </w:tr>
      <w:tr w:rsidR="006F30B3" w:rsidRPr="004A71A8" w14:paraId="695C09BE" w14:textId="77777777" w:rsidTr="00337B58">
        <w:trPr>
          <w:trHeight w:val="290"/>
          <w:jc w:val="center"/>
        </w:trPr>
        <w:tc>
          <w:tcPr>
            <w:tcW w:w="424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40C6EA8"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EmpyeeCompetence</w:t>
            </w:r>
          </w:p>
        </w:tc>
        <w:tc>
          <w:tcPr>
            <w:tcW w:w="425" w:type="dxa"/>
            <w:tcBorders>
              <w:top w:val="nil"/>
              <w:left w:val="nil"/>
              <w:bottom w:val="single" w:sz="4" w:space="0" w:color="auto"/>
              <w:right w:val="single" w:sz="4" w:space="0" w:color="auto"/>
            </w:tcBorders>
            <w:shd w:val="clear" w:color="auto" w:fill="auto"/>
            <w:noWrap/>
            <w:vAlign w:val="bottom"/>
            <w:hideMark/>
          </w:tcPr>
          <w:p w14:paraId="7BFDF347"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586AD93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Fairy -ve</w:t>
            </w:r>
          </w:p>
        </w:tc>
        <w:tc>
          <w:tcPr>
            <w:tcW w:w="1276" w:type="dxa"/>
            <w:tcBorders>
              <w:top w:val="nil"/>
              <w:left w:val="nil"/>
              <w:bottom w:val="single" w:sz="4" w:space="0" w:color="auto"/>
              <w:right w:val="single" w:sz="4" w:space="0" w:color="auto"/>
            </w:tcBorders>
            <w:shd w:val="clear" w:color="auto" w:fill="auto"/>
            <w:noWrap/>
            <w:vAlign w:val="bottom"/>
            <w:hideMark/>
          </w:tcPr>
          <w:p w14:paraId="161CC91D"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3.31</w:t>
            </w:r>
          </w:p>
        </w:tc>
      </w:tr>
      <w:tr w:rsidR="006F30B3" w:rsidRPr="004A71A8" w14:paraId="499BBC72"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AEE9E4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w:t>
            </w:r>
          </w:p>
        </w:tc>
        <w:tc>
          <w:tcPr>
            <w:tcW w:w="1418" w:type="dxa"/>
            <w:tcBorders>
              <w:top w:val="nil"/>
              <w:left w:val="nil"/>
              <w:bottom w:val="single" w:sz="4" w:space="0" w:color="auto"/>
              <w:right w:val="single" w:sz="4" w:space="0" w:color="auto"/>
            </w:tcBorders>
            <w:shd w:val="clear" w:color="auto" w:fill="auto"/>
            <w:noWrap/>
            <w:vAlign w:val="bottom"/>
            <w:hideMark/>
          </w:tcPr>
          <w:p w14:paraId="7F3BFFD5"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95.89</w:t>
            </w:r>
          </w:p>
        </w:tc>
        <w:tc>
          <w:tcPr>
            <w:tcW w:w="425" w:type="dxa"/>
            <w:tcBorders>
              <w:top w:val="nil"/>
              <w:left w:val="nil"/>
              <w:bottom w:val="single" w:sz="4" w:space="0" w:color="auto"/>
              <w:right w:val="single" w:sz="4" w:space="0" w:color="auto"/>
            </w:tcBorders>
            <w:shd w:val="clear" w:color="auto" w:fill="auto"/>
            <w:noWrap/>
            <w:vAlign w:val="bottom"/>
            <w:hideMark/>
          </w:tcPr>
          <w:p w14:paraId="3BD284FE"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1644CC6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Neither</w:t>
            </w:r>
          </w:p>
        </w:tc>
        <w:tc>
          <w:tcPr>
            <w:tcW w:w="1276" w:type="dxa"/>
            <w:tcBorders>
              <w:top w:val="nil"/>
              <w:left w:val="nil"/>
              <w:bottom w:val="single" w:sz="4" w:space="0" w:color="auto"/>
              <w:right w:val="single" w:sz="4" w:space="0" w:color="auto"/>
            </w:tcBorders>
            <w:shd w:val="clear" w:color="auto" w:fill="auto"/>
            <w:noWrap/>
            <w:vAlign w:val="bottom"/>
            <w:hideMark/>
          </w:tcPr>
          <w:p w14:paraId="68636EBA"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42.87</w:t>
            </w:r>
          </w:p>
        </w:tc>
      </w:tr>
      <w:tr w:rsidR="006F30B3" w:rsidRPr="004A71A8" w14:paraId="41C6CE78"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994A50"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71C4C44A"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4.11</w:t>
            </w:r>
          </w:p>
        </w:tc>
        <w:tc>
          <w:tcPr>
            <w:tcW w:w="425" w:type="dxa"/>
            <w:tcBorders>
              <w:top w:val="nil"/>
              <w:left w:val="nil"/>
              <w:bottom w:val="single" w:sz="4" w:space="0" w:color="auto"/>
              <w:right w:val="single" w:sz="4" w:space="0" w:color="auto"/>
            </w:tcBorders>
            <w:shd w:val="clear" w:color="auto" w:fill="auto"/>
            <w:noWrap/>
            <w:vAlign w:val="bottom"/>
            <w:hideMark/>
          </w:tcPr>
          <w:p w14:paraId="24AB3402"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56F70492"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Very -ve</w:t>
            </w:r>
          </w:p>
        </w:tc>
        <w:tc>
          <w:tcPr>
            <w:tcW w:w="1276" w:type="dxa"/>
            <w:tcBorders>
              <w:top w:val="nil"/>
              <w:left w:val="nil"/>
              <w:bottom w:val="single" w:sz="4" w:space="0" w:color="auto"/>
              <w:right w:val="single" w:sz="4" w:space="0" w:color="auto"/>
            </w:tcBorders>
            <w:shd w:val="clear" w:color="auto" w:fill="auto"/>
            <w:noWrap/>
            <w:vAlign w:val="bottom"/>
            <w:hideMark/>
          </w:tcPr>
          <w:p w14:paraId="5D7738B1"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0.5</w:t>
            </w:r>
          </w:p>
        </w:tc>
      </w:tr>
      <w:tr w:rsidR="006F30B3" w:rsidRPr="004A71A8" w14:paraId="488338C0" w14:textId="77777777" w:rsidTr="00337B58">
        <w:trPr>
          <w:trHeight w:val="290"/>
          <w:jc w:val="center"/>
        </w:trPr>
        <w:tc>
          <w:tcPr>
            <w:tcW w:w="424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EBA837"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Absenteeism</w:t>
            </w:r>
          </w:p>
        </w:tc>
        <w:tc>
          <w:tcPr>
            <w:tcW w:w="425" w:type="dxa"/>
            <w:tcBorders>
              <w:top w:val="nil"/>
              <w:left w:val="nil"/>
              <w:bottom w:val="single" w:sz="4" w:space="0" w:color="auto"/>
              <w:right w:val="single" w:sz="4" w:space="0" w:color="auto"/>
            </w:tcBorders>
            <w:shd w:val="clear" w:color="auto" w:fill="auto"/>
            <w:noWrap/>
            <w:vAlign w:val="bottom"/>
            <w:hideMark/>
          </w:tcPr>
          <w:p w14:paraId="25A0F88F"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2B6C50BB"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Very +ve</w:t>
            </w:r>
          </w:p>
        </w:tc>
        <w:tc>
          <w:tcPr>
            <w:tcW w:w="1276" w:type="dxa"/>
            <w:tcBorders>
              <w:top w:val="nil"/>
              <w:left w:val="nil"/>
              <w:bottom w:val="single" w:sz="4" w:space="0" w:color="auto"/>
              <w:right w:val="single" w:sz="4" w:space="0" w:color="auto"/>
            </w:tcBorders>
            <w:shd w:val="clear" w:color="auto" w:fill="auto"/>
            <w:noWrap/>
            <w:vAlign w:val="bottom"/>
            <w:hideMark/>
          </w:tcPr>
          <w:p w14:paraId="7561EB0D"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9.8</w:t>
            </w:r>
          </w:p>
        </w:tc>
      </w:tr>
      <w:tr w:rsidR="006F30B3" w:rsidRPr="004A71A8" w14:paraId="2824B401"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D24EE4C"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Negative</w:t>
            </w:r>
          </w:p>
        </w:tc>
        <w:tc>
          <w:tcPr>
            <w:tcW w:w="1418" w:type="dxa"/>
            <w:tcBorders>
              <w:top w:val="nil"/>
              <w:left w:val="nil"/>
              <w:bottom w:val="single" w:sz="4" w:space="0" w:color="auto"/>
              <w:right w:val="single" w:sz="4" w:space="0" w:color="auto"/>
            </w:tcBorders>
            <w:shd w:val="clear" w:color="auto" w:fill="auto"/>
            <w:noWrap/>
            <w:vAlign w:val="bottom"/>
            <w:hideMark/>
          </w:tcPr>
          <w:p w14:paraId="3CD6BD90"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4.11</w:t>
            </w:r>
          </w:p>
        </w:tc>
        <w:tc>
          <w:tcPr>
            <w:tcW w:w="425" w:type="dxa"/>
            <w:tcBorders>
              <w:top w:val="nil"/>
              <w:left w:val="nil"/>
              <w:bottom w:val="single" w:sz="4" w:space="0" w:color="auto"/>
              <w:right w:val="single" w:sz="4" w:space="0" w:color="auto"/>
            </w:tcBorders>
            <w:shd w:val="clear" w:color="auto" w:fill="auto"/>
            <w:noWrap/>
            <w:vAlign w:val="bottom"/>
            <w:hideMark/>
          </w:tcPr>
          <w:p w14:paraId="15332325"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11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5D7F025" w14:textId="77777777" w:rsidR="006F30B3" w:rsidRPr="004A71A8" w:rsidRDefault="006F30B3" w:rsidP="00BE1AF9">
            <w:pPr>
              <w:spacing w:after="0" w:line="360" w:lineRule="auto"/>
              <w:jc w:val="center"/>
              <w:rPr>
                <w:rFonts w:ascii="Times New Roman" w:eastAsia="Times New Roman" w:hAnsi="Times New Roman" w:cs="Times New Roman"/>
                <w:b/>
                <w:bCs/>
                <w:color w:val="000000"/>
                <w:sz w:val="24"/>
                <w:szCs w:val="24"/>
                <w:lang w:eastAsia="en-GB"/>
              </w:rPr>
            </w:pPr>
            <w:r w:rsidRPr="004A71A8">
              <w:rPr>
                <w:rFonts w:ascii="Times New Roman" w:eastAsia="Times New Roman" w:hAnsi="Times New Roman" w:cs="Times New Roman"/>
                <w:b/>
                <w:bCs/>
                <w:color w:val="000000"/>
                <w:sz w:val="24"/>
                <w:szCs w:val="24"/>
                <w:lang w:eastAsia="en-GB"/>
              </w:rPr>
              <w:t>BizClass</w:t>
            </w:r>
          </w:p>
        </w:tc>
      </w:tr>
      <w:tr w:rsidR="006F30B3" w:rsidRPr="004A71A8" w14:paraId="5E53DB9A"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31A47CE"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No Effect</w:t>
            </w:r>
          </w:p>
        </w:tc>
        <w:tc>
          <w:tcPr>
            <w:tcW w:w="1418" w:type="dxa"/>
            <w:tcBorders>
              <w:top w:val="nil"/>
              <w:left w:val="nil"/>
              <w:bottom w:val="single" w:sz="4" w:space="0" w:color="auto"/>
              <w:right w:val="single" w:sz="4" w:space="0" w:color="auto"/>
            </w:tcBorders>
            <w:shd w:val="clear" w:color="auto" w:fill="auto"/>
            <w:noWrap/>
            <w:vAlign w:val="bottom"/>
            <w:hideMark/>
          </w:tcPr>
          <w:p w14:paraId="42418194"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37.61</w:t>
            </w:r>
          </w:p>
        </w:tc>
        <w:tc>
          <w:tcPr>
            <w:tcW w:w="425" w:type="dxa"/>
            <w:tcBorders>
              <w:top w:val="nil"/>
              <w:left w:val="nil"/>
              <w:bottom w:val="single" w:sz="4" w:space="0" w:color="auto"/>
              <w:right w:val="single" w:sz="4" w:space="0" w:color="auto"/>
            </w:tcBorders>
            <w:shd w:val="clear" w:color="auto" w:fill="auto"/>
            <w:noWrap/>
            <w:vAlign w:val="bottom"/>
            <w:hideMark/>
          </w:tcPr>
          <w:p w14:paraId="6614D923"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48DB13C4"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Large</w:t>
            </w:r>
          </w:p>
        </w:tc>
        <w:tc>
          <w:tcPr>
            <w:tcW w:w="1276" w:type="dxa"/>
            <w:tcBorders>
              <w:top w:val="nil"/>
              <w:left w:val="nil"/>
              <w:bottom w:val="single" w:sz="4" w:space="0" w:color="auto"/>
              <w:right w:val="single" w:sz="4" w:space="0" w:color="auto"/>
            </w:tcBorders>
            <w:shd w:val="clear" w:color="auto" w:fill="auto"/>
            <w:noWrap/>
            <w:vAlign w:val="bottom"/>
            <w:hideMark/>
          </w:tcPr>
          <w:p w14:paraId="1792304E"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23.41</w:t>
            </w:r>
          </w:p>
        </w:tc>
      </w:tr>
      <w:tr w:rsidR="006F30B3" w:rsidRPr="004A71A8" w14:paraId="4999C7C5"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1C96C9"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lastRenderedPageBreak/>
              <w:t>Positive</w:t>
            </w:r>
          </w:p>
        </w:tc>
        <w:tc>
          <w:tcPr>
            <w:tcW w:w="1418" w:type="dxa"/>
            <w:tcBorders>
              <w:top w:val="nil"/>
              <w:left w:val="nil"/>
              <w:bottom w:val="single" w:sz="4" w:space="0" w:color="auto"/>
              <w:right w:val="single" w:sz="4" w:space="0" w:color="auto"/>
            </w:tcBorders>
            <w:shd w:val="clear" w:color="auto" w:fill="auto"/>
            <w:noWrap/>
            <w:vAlign w:val="bottom"/>
            <w:hideMark/>
          </w:tcPr>
          <w:p w14:paraId="2DD16FD1"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58.29</w:t>
            </w:r>
          </w:p>
        </w:tc>
        <w:tc>
          <w:tcPr>
            <w:tcW w:w="425" w:type="dxa"/>
            <w:tcBorders>
              <w:top w:val="nil"/>
              <w:left w:val="nil"/>
              <w:bottom w:val="single" w:sz="4" w:space="0" w:color="auto"/>
              <w:right w:val="single" w:sz="4" w:space="0" w:color="auto"/>
            </w:tcBorders>
            <w:shd w:val="clear" w:color="auto" w:fill="auto"/>
            <w:noWrap/>
            <w:vAlign w:val="bottom"/>
            <w:hideMark/>
          </w:tcPr>
          <w:p w14:paraId="56BB73C0"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705469E2"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Medium</w:t>
            </w:r>
          </w:p>
        </w:tc>
        <w:tc>
          <w:tcPr>
            <w:tcW w:w="1276" w:type="dxa"/>
            <w:tcBorders>
              <w:top w:val="nil"/>
              <w:left w:val="nil"/>
              <w:bottom w:val="single" w:sz="4" w:space="0" w:color="auto"/>
              <w:right w:val="single" w:sz="4" w:space="0" w:color="auto"/>
            </w:tcBorders>
            <w:shd w:val="clear" w:color="auto" w:fill="auto"/>
            <w:noWrap/>
            <w:vAlign w:val="bottom"/>
            <w:hideMark/>
          </w:tcPr>
          <w:p w14:paraId="716EFAD6"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24.71</w:t>
            </w:r>
          </w:p>
        </w:tc>
      </w:tr>
      <w:tr w:rsidR="006F30B3" w:rsidRPr="004A71A8" w14:paraId="2BB4F3B6" w14:textId="77777777" w:rsidTr="00337B58">
        <w:trPr>
          <w:trHeight w:val="290"/>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B91BD4A"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1418" w:type="dxa"/>
            <w:tcBorders>
              <w:top w:val="nil"/>
              <w:left w:val="nil"/>
              <w:bottom w:val="single" w:sz="4" w:space="0" w:color="auto"/>
              <w:right w:val="single" w:sz="4" w:space="0" w:color="auto"/>
            </w:tcBorders>
            <w:shd w:val="clear" w:color="auto" w:fill="auto"/>
            <w:noWrap/>
            <w:vAlign w:val="bottom"/>
            <w:hideMark/>
          </w:tcPr>
          <w:p w14:paraId="111788DE"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425" w:type="dxa"/>
            <w:tcBorders>
              <w:top w:val="nil"/>
              <w:left w:val="nil"/>
              <w:bottom w:val="single" w:sz="4" w:space="0" w:color="auto"/>
              <w:right w:val="single" w:sz="4" w:space="0" w:color="auto"/>
            </w:tcBorders>
            <w:shd w:val="clear" w:color="auto" w:fill="auto"/>
            <w:noWrap/>
            <w:vAlign w:val="bottom"/>
            <w:hideMark/>
          </w:tcPr>
          <w:p w14:paraId="4EEA5CFA"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 </w:t>
            </w:r>
          </w:p>
        </w:tc>
        <w:tc>
          <w:tcPr>
            <w:tcW w:w="2841" w:type="dxa"/>
            <w:tcBorders>
              <w:top w:val="nil"/>
              <w:left w:val="nil"/>
              <w:bottom w:val="single" w:sz="4" w:space="0" w:color="auto"/>
              <w:right w:val="single" w:sz="4" w:space="0" w:color="auto"/>
            </w:tcBorders>
            <w:shd w:val="clear" w:color="auto" w:fill="auto"/>
            <w:noWrap/>
            <w:vAlign w:val="bottom"/>
            <w:hideMark/>
          </w:tcPr>
          <w:p w14:paraId="0FFDC2BB" w14:textId="77777777" w:rsidR="006F30B3" w:rsidRPr="004A71A8" w:rsidRDefault="006F30B3" w:rsidP="00BE1AF9">
            <w:pPr>
              <w:spacing w:after="0"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Small</w:t>
            </w:r>
          </w:p>
        </w:tc>
        <w:tc>
          <w:tcPr>
            <w:tcW w:w="1276" w:type="dxa"/>
            <w:tcBorders>
              <w:top w:val="nil"/>
              <w:left w:val="nil"/>
              <w:bottom w:val="single" w:sz="4" w:space="0" w:color="auto"/>
              <w:right w:val="single" w:sz="4" w:space="0" w:color="auto"/>
            </w:tcBorders>
            <w:shd w:val="clear" w:color="auto" w:fill="auto"/>
            <w:noWrap/>
            <w:vAlign w:val="bottom"/>
            <w:hideMark/>
          </w:tcPr>
          <w:p w14:paraId="15244698" w14:textId="77777777" w:rsidR="006F30B3" w:rsidRPr="004A71A8" w:rsidRDefault="006F30B3" w:rsidP="00BE1AF9">
            <w:pPr>
              <w:spacing w:after="0" w:line="360" w:lineRule="auto"/>
              <w:jc w:val="right"/>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color w:val="000000"/>
                <w:sz w:val="24"/>
                <w:szCs w:val="24"/>
                <w:lang w:eastAsia="en-GB"/>
              </w:rPr>
              <w:t>51.87</w:t>
            </w:r>
          </w:p>
        </w:tc>
      </w:tr>
    </w:tbl>
    <w:p w14:paraId="57F65353" w14:textId="77777777" w:rsidR="006F30B3" w:rsidRPr="004A71A8" w:rsidRDefault="006F30B3" w:rsidP="00BE1AF9">
      <w:pPr>
        <w:spacing w:line="360" w:lineRule="auto"/>
        <w:jc w:val="both"/>
        <w:rPr>
          <w:rFonts w:ascii="Times New Roman" w:hAnsi="Times New Roman" w:cs="Times New Roman"/>
          <w:sz w:val="24"/>
          <w:szCs w:val="24"/>
        </w:rPr>
      </w:pPr>
    </w:p>
    <w:p w14:paraId="79AB2326" w14:textId="51508F6B" w:rsidR="005A08BB" w:rsidRPr="004A71A8" w:rsidRDefault="00C22560" w:rsidP="00BE1AF9">
      <w:pPr>
        <w:spacing w:line="360" w:lineRule="auto"/>
        <w:rPr>
          <w:rFonts w:ascii="Times New Roman" w:eastAsia="Times New Roman" w:hAnsi="Times New Roman" w:cs="Times New Roman"/>
          <w:color w:val="000000"/>
          <w:sz w:val="24"/>
          <w:szCs w:val="24"/>
          <w:lang w:eastAsia="en-GB"/>
        </w:rPr>
      </w:pPr>
      <w:r w:rsidRPr="004A71A8">
        <w:rPr>
          <w:rFonts w:ascii="Times New Roman" w:eastAsia="Times New Roman" w:hAnsi="Times New Roman" w:cs="Times New Roman"/>
          <w:b/>
          <w:i/>
          <w:color w:val="000000"/>
          <w:sz w:val="24"/>
          <w:szCs w:val="24"/>
          <w:lang w:eastAsia="en-GB"/>
        </w:rPr>
        <w:t>Appendix 4</w:t>
      </w:r>
      <w:r w:rsidR="005A08BB" w:rsidRPr="004A71A8">
        <w:rPr>
          <w:rFonts w:ascii="Times New Roman" w:eastAsia="Times New Roman" w:hAnsi="Times New Roman" w:cs="Times New Roman"/>
          <w:b/>
          <w:i/>
          <w:color w:val="000000"/>
          <w:sz w:val="24"/>
          <w:szCs w:val="24"/>
          <w:lang w:eastAsia="en-GB"/>
        </w:rPr>
        <w:t>: Equation of model 1 regression</w:t>
      </w:r>
      <w:r w:rsidR="0045608B" w:rsidRPr="004A71A8">
        <w:rPr>
          <w:rFonts w:ascii="Times New Roman" w:eastAsia="Times New Roman" w:hAnsi="Times New Roman" w:cs="Times New Roman"/>
          <w:color w:val="000000"/>
          <w:sz w:val="24"/>
          <w:szCs w:val="24"/>
          <w:lang w:eastAsia="en-GB"/>
        </w:rPr>
        <w:t xml:space="preserve">  </w:t>
      </w:r>
      <m:oMath>
        <m:r>
          <w:rPr>
            <w:rFonts w:ascii="Cambria Math" w:hAnsi="Cambria Math" w:cs="Times New Roman"/>
            <w:sz w:val="24"/>
            <w:szCs w:val="24"/>
          </w:rPr>
          <m:t xml:space="preserve">logit(P^(Productivity≤k))= 2.5801+0.0626(PartTime)-0.0253(WorkNight)+0.2558(DifWorkShift)-0.0999×ZeroHours+0.064×ThirtyPartTime+0.5631×JobTitleDirector2.5801+0.0626×PartTime-0.0253×WorkNight+0.2558×DifWorkShift-0.0999×ZeroHours+0.064×ThirtyPartTime+0.5631×JobTitleDirect+0.7830×JobTitleFinAccMgr+0.3960×JobTitleGeneralMgr+13.5881×JobTitleHeadTeacher+0.6332×JobTitleHumanResources+0.7830×JobTitleFinAccMgr+0.3960×JobTitleGeneralMgr+13.5881×JobTitleHeadTeacher+0.6332×JobTitleHumanResources+0.5010×JobTitleMD/CEO+0.4779×JobTitleOther Manager+1.6047×JobTitleothers+0.3215×JobTitleOwner+0.5010×JobTitleMD/CEO+0.4779×JobTitleOther Manager+1.6047×JobTitleothers+0.3215×JobTitleOwner+0.4515×JobTitlePA+0.5931×JobTitlePersonnelMgr+1.3560×JobTitleTrainingMgr-0.1609×Policies+0.4515×JobTitlePA+0.5931×JobTitlePersonnelMgr+1.3560×JobTitleTrainingMgr-0.1609×Policies-0.0762×BizOps+0.4137×RoleSuitability+0.2042×EmpyeeCompetence+1.2636×StaffRetention-0.0762×BizOps+0.4137×RoleSuitability+0.2042×EmpyeeCompetence+1.2636×StaffRetention-0.2610×BizImpact+0.4127×Absenteeism+0.5750×Turnover+0.5930×Motivation-0.2610×BizImpact+0.4127×Absenteeism+0.5750×Turnover+0.5930×Motivation+0.0340×WLB+0.0004×PeerPerf+0.4227×BizClassMedium-0.0172×BizClassSmall+0.0340×WLB+0.0004×PeerPerf+0.4227×BizClassMedium-0.0172×BizClassSmall </m:t>
        </m:r>
      </m:oMath>
    </w:p>
    <w:p w14:paraId="6A35A79A" w14:textId="77777777" w:rsidR="00C025D4" w:rsidRPr="004A71A8" w:rsidRDefault="00C025D4" w:rsidP="00BE1AF9">
      <w:pPr>
        <w:spacing w:line="360" w:lineRule="auto"/>
        <w:jc w:val="both"/>
        <w:rPr>
          <w:rFonts w:ascii="Times New Roman" w:hAnsi="Times New Roman" w:cs="Times New Roman"/>
          <w:sz w:val="24"/>
          <w:szCs w:val="24"/>
        </w:rPr>
      </w:pPr>
    </w:p>
    <w:p w14:paraId="039C937E" w14:textId="0DE15ACD" w:rsidR="00E0486B" w:rsidRPr="004A71A8" w:rsidRDefault="00C22560" w:rsidP="00BE1AF9">
      <w:pPr>
        <w:spacing w:line="360" w:lineRule="auto"/>
        <w:jc w:val="both"/>
        <w:rPr>
          <w:rFonts w:ascii="Times New Roman" w:hAnsi="Times New Roman" w:cs="Times New Roman"/>
          <w:b/>
          <w:bCs/>
          <w:sz w:val="24"/>
          <w:szCs w:val="24"/>
        </w:rPr>
      </w:pPr>
      <w:r w:rsidRPr="004A71A8">
        <w:rPr>
          <w:rFonts w:ascii="Times New Roman" w:hAnsi="Times New Roman" w:cs="Times New Roman"/>
          <w:sz w:val="24"/>
          <w:szCs w:val="24"/>
        </w:rPr>
        <w:t>Appendix 5</w:t>
      </w:r>
      <w:r w:rsidR="00D9510F" w:rsidRPr="004A71A8">
        <w:rPr>
          <w:rFonts w:ascii="Times New Roman" w:hAnsi="Times New Roman" w:cs="Times New Roman"/>
          <w:sz w:val="24"/>
          <w:szCs w:val="24"/>
        </w:rPr>
        <w:t xml:space="preserve">: Decision Tree </w:t>
      </w:r>
      <w:r w:rsidR="00E0486B" w:rsidRPr="004A71A8">
        <w:rPr>
          <w:rFonts w:ascii="Times New Roman" w:hAnsi="Times New Roman" w:cs="Times New Roman"/>
          <w:b/>
          <w:bCs/>
          <w:sz w:val="24"/>
          <w:szCs w:val="24"/>
        </w:rPr>
        <w:t>Confusion Matrix</w:t>
      </w:r>
    </w:p>
    <w:tbl>
      <w:tblPr>
        <w:tblStyle w:val="TableGrid"/>
        <w:tblW w:w="8217" w:type="dxa"/>
        <w:tblLook w:val="04A0" w:firstRow="1" w:lastRow="0" w:firstColumn="1" w:lastColumn="0" w:noHBand="0" w:noVBand="1"/>
      </w:tblPr>
      <w:tblGrid>
        <w:gridCol w:w="3678"/>
        <w:gridCol w:w="1420"/>
        <w:gridCol w:w="1560"/>
        <w:gridCol w:w="1559"/>
      </w:tblGrid>
      <w:tr w:rsidR="00E0486B" w:rsidRPr="004A71A8" w14:paraId="1732F63B" w14:textId="77777777" w:rsidTr="0083494F">
        <w:tc>
          <w:tcPr>
            <w:tcW w:w="0" w:type="auto"/>
            <w:hideMark/>
          </w:tcPr>
          <w:p w14:paraId="28D2F0F0" w14:textId="77777777" w:rsidR="00E0486B" w:rsidRPr="004A71A8" w:rsidRDefault="00E0486B" w:rsidP="00BE1AF9">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Prediction/Reference</w:t>
            </w:r>
          </w:p>
        </w:tc>
        <w:tc>
          <w:tcPr>
            <w:tcW w:w="1420" w:type="dxa"/>
            <w:hideMark/>
          </w:tcPr>
          <w:p w14:paraId="3F71E873" w14:textId="77777777" w:rsidR="00E0486B" w:rsidRPr="004A71A8" w:rsidRDefault="00E0486B" w:rsidP="00BE1AF9">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Positive (1)</w:t>
            </w:r>
          </w:p>
        </w:tc>
        <w:tc>
          <w:tcPr>
            <w:tcW w:w="1560" w:type="dxa"/>
            <w:hideMark/>
          </w:tcPr>
          <w:p w14:paraId="0FEF65A3" w14:textId="77777777" w:rsidR="00E0486B" w:rsidRPr="004A71A8" w:rsidRDefault="00E0486B" w:rsidP="00BE1AF9">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Negative (2)</w:t>
            </w:r>
          </w:p>
        </w:tc>
        <w:tc>
          <w:tcPr>
            <w:tcW w:w="1559" w:type="dxa"/>
            <w:hideMark/>
          </w:tcPr>
          <w:p w14:paraId="6E1ADA3B" w14:textId="77777777" w:rsidR="00E0486B" w:rsidRPr="004A71A8" w:rsidRDefault="00E0486B" w:rsidP="00BE1AF9">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No Effect (3)</w:t>
            </w:r>
          </w:p>
        </w:tc>
      </w:tr>
      <w:tr w:rsidR="00E0486B" w:rsidRPr="004A71A8" w14:paraId="0303E425" w14:textId="77777777" w:rsidTr="0083494F">
        <w:tc>
          <w:tcPr>
            <w:tcW w:w="0" w:type="auto"/>
            <w:hideMark/>
          </w:tcPr>
          <w:p w14:paraId="191D0563" w14:textId="77777777" w:rsidR="00E0486B" w:rsidRPr="004A71A8" w:rsidRDefault="00E0486B" w:rsidP="00BE1AF9">
            <w:pPr>
              <w:spacing w:after="160" w:line="360" w:lineRule="auto"/>
              <w:jc w:val="both"/>
              <w:rPr>
                <w:rFonts w:ascii="Times New Roman" w:hAnsi="Times New Roman" w:cs="Times New Roman"/>
                <w:i/>
                <w:sz w:val="24"/>
                <w:szCs w:val="24"/>
              </w:rPr>
            </w:pPr>
            <w:r w:rsidRPr="004A71A8">
              <w:rPr>
                <w:rFonts w:ascii="Times New Roman" w:hAnsi="Times New Roman" w:cs="Times New Roman"/>
                <w:bCs/>
                <w:i/>
                <w:sz w:val="24"/>
                <w:szCs w:val="24"/>
              </w:rPr>
              <w:t>Positive (1)</w:t>
            </w:r>
          </w:p>
        </w:tc>
        <w:tc>
          <w:tcPr>
            <w:tcW w:w="1420" w:type="dxa"/>
            <w:hideMark/>
          </w:tcPr>
          <w:p w14:paraId="0964532D" w14:textId="0B816286" w:rsidR="00E0486B" w:rsidRPr="004A71A8" w:rsidRDefault="00CC43F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165</w:t>
            </w:r>
          </w:p>
        </w:tc>
        <w:tc>
          <w:tcPr>
            <w:tcW w:w="1560" w:type="dxa"/>
            <w:hideMark/>
          </w:tcPr>
          <w:p w14:paraId="68D79F44" w14:textId="314EE1A9" w:rsidR="00E0486B" w:rsidRPr="004A71A8" w:rsidRDefault="00CC43F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23</w:t>
            </w:r>
          </w:p>
        </w:tc>
        <w:tc>
          <w:tcPr>
            <w:tcW w:w="1559" w:type="dxa"/>
            <w:hideMark/>
          </w:tcPr>
          <w:p w14:paraId="3305DD34" w14:textId="03BD6342" w:rsidR="00E0486B" w:rsidRPr="004A71A8" w:rsidRDefault="00CC43F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64</w:t>
            </w:r>
          </w:p>
        </w:tc>
      </w:tr>
      <w:tr w:rsidR="00E0486B" w:rsidRPr="004A71A8" w14:paraId="2600C768" w14:textId="77777777" w:rsidTr="0083494F">
        <w:tc>
          <w:tcPr>
            <w:tcW w:w="0" w:type="auto"/>
            <w:hideMark/>
          </w:tcPr>
          <w:p w14:paraId="47540129" w14:textId="77777777" w:rsidR="00E0486B" w:rsidRPr="004A71A8" w:rsidRDefault="00E0486B" w:rsidP="00BE1AF9">
            <w:pPr>
              <w:spacing w:after="160" w:line="360" w:lineRule="auto"/>
              <w:jc w:val="both"/>
              <w:rPr>
                <w:rFonts w:ascii="Times New Roman" w:hAnsi="Times New Roman" w:cs="Times New Roman"/>
                <w:i/>
                <w:sz w:val="24"/>
                <w:szCs w:val="24"/>
              </w:rPr>
            </w:pPr>
            <w:r w:rsidRPr="004A71A8">
              <w:rPr>
                <w:rFonts w:ascii="Times New Roman" w:hAnsi="Times New Roman" w:cs="Times New Roman"/>
                <w:bCs/>
                <w:i/>
                <w:sz w:val="24"/>
                <w:szCs w:val="24"/>
              </w:rPr>
              <w:lastRenderedPageBreak/>
              <w:t>Negative (2)</w:t>
            </w:r>
          </w:p>
        </w:tc>
        <w:tc>
          <w:tcPr>
            <w:tcW w:w="1420" w:type="dxa"/>
            <w:hideMark/>
          </w:tcPr>
          <w:p w14:paraId="7CBD51B1" w14:textId="77777777" w:rsidR="00E0486B" w:rsidRPr="004A71A8" w:rsidRDefault="00E0486B"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w:t>
            </w:r>
          </w:p>
        </w:tc>
        <w:tc>
          <w:tcPr>
            <w:tcW w:w="1560" w:type="dxa"/>
            <w:hideMark/>
          </w:tcPr>
          <w:p w14:paraId="05F3F54E" w14:textId="6DE26EA7" w:rsidR="00E0486B" w:rsidRPr="004A71A8" w:rsidRDefault="00CC43F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w:t>
            </w:r>
          </w:p>
        </w:tc>
        <w:tc>
          <w:tcPr>
            <w:tcW w:w="1559" w:type="dxa"/>
            <w:hideMark/>
          </w:tcPr>
          <w:p w14:paraId="7B166A81" w14:textId="1D996E86" w:rsidR="00E0486B" w:rsidRPr="004A71A8" w:rsidRDefault="00CC43F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0</w:t>
            </w:r>
          </w:p>
        </w:tc>
      </w:tr>
      <w:tr w:rsidR="00E0486B" w:rsidRPr="004A71A8" w14:paraId="1A669B0A" w14:textId="77777777" w:rsidTr="0083494F">
        <w:tc>
          <w:tcPr>
            <w:tcW w:w="0" w:type="auto"/>
            <w:hideMark/>
          </w:tcPr>
          <w:p w14:paraId="06EEB408" w14:textId="77777777" w:rsidR="00E0486B" w:rsidRPr="004A71A8" w:rsidRDefault="00E0486B" w:rsidP="00BE1AF9">
            <w:pPr>
              <w:spacing w:after="160" w:line="360" w:lineRule="auto"/>
              <w:jc w:val="both"/>
              <w:rPr>
                <w:rFonts w:ascii="Times New Roman" w:hAnsi="Times New Roman" w:cs="Times New Roman"/>
                <w:i/>
                <w:sz w:val="24"/>
                <w:szCs w:val="24"/>
              </w:rPr>
            </w:pPr>
            <w:r w:rsidRPr="004A71A8">
              <w:rPr>
                <w:rFonts w:ascii="Times New Roman" w:hAnsi="Times New Roman" w:cs="Times New Roman"/>
                <w:bCs/>
                <w:i/>
                <w:sz w:val="24"/>
                <w:szCs w:val="24"/>
              </w:rPr>
              <w:t>No Effect (3)</w:t>
            </w:r>
          </w:p>
        </w:tc>
        <w:tc>
          <w:tcPr>
            <w:tcW w:w="1420" w:type="dxa"/>
            <w:hideMark/>
          </w:tcPr>
          <w:p w14:paraId="0E7D42D1" w14:textId="03A75A25" w:rsidR="00E0486B" w:rsidRPr="004A71A8" w:rsidRDefault="00CC43F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30</w:t>
            </w:r>
          </w:p>
        </w:tc>
        <w:tc>
          <w:tcPr>
            <w:tcW w:w="1560" w:type="dxa"/>
            <w:hideMark/>
          </w:tcPr>
          <w:p w14:paraId="76791055" w14:textId="3A183F4F" w:rsidR="00E0486B" w:rsidRPr="004A71A8" w:rsidRDefault="00E0486B"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3</w:t>
            </w:r>
            <w:r w:rsidR="00CC43FA" w:rsidRPr="004A71A8">
              <w:rPr>
                <w:rFonts w:ascii="Times New Roman" w:hAnsi="Times New Roman" w:cs="Times New Roman"/>
                <w:sz w:val="24"/>
                <w:szCs w:val="24"/>
              </w:rPr>
              <w:t>3</w:t>
            </w:r>
          </w:p>
        </w:tc>
        <w:tc>
          <w:tcPr>
            <w:tcW w:w="1559" w:type="dxa"/>
            <w:hideMark/>
          </w:tcPr>
          <w:p w14:paraId="1D7486DD" w14:textId="0777F5FD" w:rsidR="00E0486B" w:rsidRPr="004A71A8" w:rsidRDefault="00CC43FA" w:rsidP="00BE1AF9">
            <w:pPr>
              <w:spacing w:after="160" w:line="360" w:lineRule="auto"/>
              <w:jc w:val="right"/>
              <w:rPr>
                <w:rFonts w:ascii="Times New Roman" w:hAnsi="Times New Roman" w:cs="Times New Roman"/>
                <w:sz w:val="24"/>
                <w:szCs w:val="24"/>
              </w:rPr>
            </w:pPr>
            <w:r w:rsidRPr="004A71A8">
              <w:rPr>
                <w:rFonts w:ascii="Times New Roman" w:hAnsi="Times New Roman" w:cs="Times New Roman"/>
                <w:sz w:val="24"/>
                <w:szCs w:val="24"/>
              </w:rPr>
              <w:t>88</w:t>
            </w:r>
          </w:p>
        </w:tc>
      </w:tr>
    </w:tbl>
    <w:p w14:paraId="6D567E6F" w14:textId="77777777" w:rsidR="00E0486B" w:rsidRPr="004A71A8" w:rsidRDefault="00E0486B" w:rsidP="00BE1AF9">
      <w:pPr>
        <w:spacing w:line="360" w:lineRule="auto"/>
        <w:jc w:val="both"/>
        <w:rPr>
          <w:rFonts w:ascii="Times New Roman" w:hAnsi="Times New Roman" w:cs="Times New Roman"/>
          <w:b/>
          <w:bCs/>
          <w:i/>
          <w:sz w:val="24"/>
          <w:szCs w:val="24"/>
        </w:rPr>
      </w:pPr>
      <w:r w:rsidRPr="004A71A8">
        <w:rPr>
          <w:rFonts w:ascii="Times New Roman" w:hAnsi="Times New Roman" w:cs="Times New Roman"/>
          <w:b/>
          <w:bCs/>
          <w:i/>
          <w:sz w:val="24"/>
          <w:szCs w:val="24"/>
        </w:rPr>
        <w:t>Overall Statistics</w:t>
      </w:r>
    </w:p>
    <w:p w14:paraId="2A3D642F" w14:textId="29B271BF" w:rsidR="00E0486B" w:rsidRPr="004A71A8" w:rsidRDefault="00E0486B" w:rsidP="00BE1AF9">
      <w:pPr>
        <w:spacing w:line="360" w:lineRule="auto"/>
        <w:jc w:val="both"/>
        <w:rPr>
          <w:rFonts w:ascii="Times New Roman" w:hAnsi="Times New Roman" w:cs="Times New Roman"/>
          <w:i/>
          <w:sz w:val="24"/>
          <w:szCs w:val="24"/>
        </w:rPr>
      </w:pPr>
      <w:r w:rsidRPr="004A71A8">
        <w:rPr>
          <w:rFonts w:ascii="Times New Roman" w:hAnsi="Times New Roman" w:cs="Times New Roman"/>
          <w:b/>
          <w:bCs/>
          <w:i/>
          <w:sz w:val="24"/>
          <w:szCs w:val="24"/>
        </w:rPr>
        <w:t>Accuracy:</w:t>
      </w:r>
      <w:r w:rsidR="00264023" w:rsidRPr="004A71A8">
        <w:rPr>
          <w:rFonts w:ascii="Times New Roman" w:hAnsi="Times New Roman" w:cs="Times New Roman"/>
          <w:i/>
          <w:sz w:val="24"/>
          <w:szCs w:val="24"/>
        </w:rPr>
        <w:t xml:space="preserve"> 62.7</w:t>
      </w:r>
      <w:r w:rsidRPr="004A71A8">
        <w:rPr>
          <w:rFonts w:ascii="Times New Roman" w:hAnsi="Times New Roman" w:cs="Times New Roman"/>
          <w:i/>
          <w:sz w:val="24"/>
          <w:szCs w:val="24"/>
        </w:rPr>
        <w:t>8%</w:t>
      </w:r>
      <w:r w:rsidR="00E70F07" w:rsidRPr="004A71A8">
        <w:rPr>
          <w:rFonts w:ascii="Times New Roman" w:hAnsi="Times New Roman" w:cs="Times New Roman"/>
          <w:i/>
          <w:sz w:val="24"/>
          <w:szCs w:val="24"/>
        </w:rPr>
        <w:t>,</w:t>
      </w:r>
    </w:p>
    <w:p w14:paraId="10391C4B" w14:textId="61AA73A6" w:rsidR="00E0486B" w:rsidRPr="004A71A8" w:rsidRDefault="00E0486B" w:rsidP="00BE1AF9">
      <w:pPr>
        <w:spacing w:line="360" w:lineRule="auto"/>
        <w:jc w:val="both"/>
        <w:rPr>
          <w:rFonts w:ascii="Times New Roman" w:hAnsi="Times New Roman" w:cs="Times New Roman"/>
          <w:i/>
          <w:sz w:val="24"/>
          <w:szCs w:val="24"/>
        </w:rPr>
      </w:pPr>
      <w:r w:rsidRPr="004A71A8">
        <w:rPr>
          <w:rFonts w:ascii="Times New Roman" w:hAnsi="Times New Roman" w:cs="Times New Roman"/>
          <w:b/>
          <w:bCs/>
          <w:i/>
          <w:sz w:val="24"/>
          <w:szCs w:val="24"/>
        </w:rPr>
        <w:t>95% Confidence Interval:</w:t>
      </w:r>
      <w:r w:rsidR="00264023" w:rsidRPr="004A71A8">
        <w:rPr>
          <w:rFonts w:ascii="Times New Roman" w:hAnsi="Times New Roman" w:cs="Times New Roman"/>
          <w:i/>
          <w:sz w:val="24"/>
          <w:szCs w:val="24"/>
        </w:rPr>
        <w:t xml:space="preserve"> (57.86%, 67.51</w:t>
      </w:r>
      <w:r w:rsidRPr="004A71A8">
        <w:rPr>
          <w:rFonts w:ascii="Times New Roman" w:hAnsi="Times New Roman" w:cs="Times New Roman"/>
          <w:i/>
          <w:sz w:val="24"/>
          <w:szCs w:val="24"/>
        </w:rPr>
        <w:t>%)</w:t>
      </w:r>
    </w:p>
    <w:p w14:paraId="79FF2C14" w14:textId="77777777" w:rsidR="00E0486B" w:rsidRPr="004A71A8" w:rsidRDefault="00E0486B" w:rsidP="00BE1AF9">
      <w:pPr>
        <w:spacing w:line="360" w:lineRule="auto"/>
        <w:jc w:val="both"/>
        <w:rPr>
          <w:rFonts w:ascii="Times New Roman" w:hAnsi="Times New Roman" w:cs="Times New Roman"/>
          <w:i/>
          <w:sz w:val="24"/>
          <w:szCs w:val="24"/>
        </w:rPr>
      </w:pPr>
      <w:r w:rsidRPr="004A71A8">
        <w:rPr>
          <w:rFonts w:ascii="Times New Roman" w:hAnsi="Times New Roman" w:cs="Times New Roman"/>
          <w:b/>
          <w:bCs/>
          <w:i/>
          <w:sz w:val="24"/>
          <w:szCs w:val="24"/>
        </w:rPr>
        <w:t>No Information Rate:</w:t>
      </w:r>
      <w:r w:rsidRPr="004A71A8">
        <w:rPr>
          <w:rFonts w:ascii="Times New Roman" w:hAnsi="Times New Roman" w:cs="Times New Roman"/>
          <w:i/>
          <w:sz w:val="24"/>
          <w:szCs w:val="24"/>
        </w:rPr>
        <w:t xml:space="preserve"> 48.39%</w:t>
      </w:r>
    </w:p>
    <w:p w14:paraId="4D4AFC5E" w14:textId="72B48645" w:rsidR="00E0486B" w:rsidRPr="004A71A8" w:rsidRDefault="00E0486B" w:rsidP="00BE1AF9">
      <w:pPr>
        <w:spacing w:line="360" w:lineRule="auto"/>
        <w:jc w:val="both"/>
        <w:rPr>
          <w:rFonts w:ascii="Times New Roman" w:hAnsi="Times New Roman" w:cs="Times New Roman"/>
          <w:i/>
          <w:sz w:val="24"/>
          <w:szCs w:val="24"/>
        </w:rPr>
      </w:pPr>
      <w:r w:rsidRPr="004A71A8">
        <w:rPr>
          <w:rFonts w:ascii="Times New Roman" w:hAnsi="Times New Roman" w:cs="Times New Roman"/>
          <w:b/>
          <w:bCs/>
          <w:i/>
          <w:sz w:val="24"/>
          <w:szCs w:val="24"/>
        </w:rPr>
        <w:t>P-Value [Accuracy &gt; NIR]:</w:t>
      </w:r>
      <w:r w:rsidR="00264023" w:rsidRPr="004A71A8">
        <w:rPr>
          <w:rFonts w:ascii="Times New Roman" w:hAnsi="Times New Roman" w:cs="Times New Roman"/>
          <w:i/>
          <w:sz w:val="24"/>
          <w:szCs w:val="24"/>
        </w:rPr>
        <w:t xml:space="preserve"> 4</w:t>
      </w:r>
      <w:r w:rsidRPr="004A71A8">
        <w:rPr>
          <w:rFonts w:ascii="Times New Roman" w:hAnsi="Times New Roman" w:cs="Times New Roman"/>
          <w:i/>
          <w:sz w:val="24"/>
          <w:szCs w:val="24"/>
        </w:rPr>
        <w:t>.</w:t>
      </w:r>
      <w:r w:rsidR="00264023" w:rsidRPr="004A71A8">
        <w:rPr>
          <w:rFonts w:ascii="Times New Roman" w:hAnsi="Times New Roman" w:cs="Times New Roman"/>
          <w:i/>
          <w:sz w:val="24"/>
          <w:szCs w:val="24"/>
        </w:rPr>
        <w:t>390e-09</w:t>
      </w:r>
    </w:p>
    <w:p w14:paraId="50C07ACA" w14:textId="445913BB" w:rsidR="00E0486B" w:rsidRPr="004A71A8" w:rsidRDefault="00E0486B" w:rsidP="00BE1AF9">
      <w:pPr>
        <w:spacing w:line="360" w:lineRule="auto"/>
        <w:jc w:val="both"/>
        <w:rPr>
          <w:rFonts w:ascii="Times New Roman" w:hAnsi="Times New Roman" w:cs="Times New Roman"/>
          <w:i/>
          <w:sz w:val="24"/>
          <w:szCs w:val="24"/>
        </w:rPr>
      </w:pPr>
      <w:r w:rsidRPr="004A71A8">
        <w:rPr>
          <w:rFonts w:ascii="Times New Roman" w:hAnsi="Times New Roman" w:cs="Times New Roman"/>
          <w:b/>
          <w:bCs/>
          <w:i/>
          <w:sz w:val="24"/>
          <w:szCs w:val="24"/>
        </w:rPr>
        <w:t>Kappa:</w:t>
      </w:r>
      <w:r w:rsidR="00264023" w:rsidRPr="004A71A8">
        <w:rPr>
          <w:rFonts w:ascii="Times New Roman" w:hAnsi="Times New Roman" w:cs="Times New Roman"/>
          <w:i/>
          <w:sz w:val="24"/>
          <w:szCs w:val="24"/>
        </w:rPr>
        <w:t xml:space="preserve"> 0.3307</w:t>
      </w:r>
    </w:p>
    <w:p w14:paraId="03336CA8" w14:textId="226C8CD5" w:rsidR="00E0486B" w:rsidRPr="004A71A8" w:rsidRDefault="00E0486B" w:rsidP="00BE1AF9">
      <w:pPr>
        <w:spacing w:line="360" w:lineRule="auto"/>
        <w:jc w:val="both"/>
        <w:rPr>
          <w:rFonts w:ascii="Times New Roman" w:hAnsi="Times New Roman" w:cs="Times New Roman"/>
          <w:i/>
          <w:sz w:val="24"/>
          <w:szCs w:val="24"/>
        </w:rPr>
      </w:pPr>
      <w:r w:rsidRPr="004A71A8">
        <w:rPr>
          <w:rFonts w:ascii="Times New Roman" w:hAnsi="Times New Roman" w:cs="Times New Roman"/>
          <w:b/>
          <w:bCs/>
          <w:i/>
          <w:sz w:val="24"/>
          <w:szCs w:val="24"/>
        </w:rPr>
        <w:t>Mcnemar's Test P-Value:</w:t>
      </w:r>
      <w:r w:rsidR="00264023" w:rsidRPr="004A71A8">
        <w:rPr>
          <w:rFonts w:ascii="Times New Roman" w:hAnsi="Times New Roman" w:cs="Times New Roman"/>
          <w:i/>
          <w:sz w:val="24"/>
          <w:szCs w:val="24"/>
        </w:rPr>
        <w:t xml:space="preserve"> 9.878e-15</w:t>
      </w:r>
    </w:p>
    <w:p w14:paraId="66DC1144" w14:textId="77777777" w:rsidR="00E0486B" w:rsidRPr="004A71A8" w:rsidRDefault="00E0486B" w:rsidP="00BE1AF9">
      <w:pPr>
        <w:spacing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Statistics by Class</w:t>
      </w:r>
    </w:p>
    <w:p w14:paraId="16B27600" w14:textId="77777777" w:rsidR="00BC60FF" w:rsidRPr="004A71A8" w:rsidRDefault="00BC60FF" w:rsidP="00BE1AF9">
      <w:pPr>
        <w:spacing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Statistics by Class</w:t>
      </w:r>
    </w:p>
    <w:tbl>
      <w:tblPr>
        <w:tblStyle w:val="TableGrid"/>
        <w:tblW w:w="8090" w:type="dxa"/>
        <w:tblLook w:val="04A0" w:firstRow="1" w:lastRow="0" w:firstColumn="1" w:lastColumn="0" w:noHBand="0" w:noVBand="1"/>
      </w:tblPr>
      <w:tblGrid>
        <w:gridCol w:w="2798"/>
        <w:gridCol w:w="1658"/>
        <w:gridCol w:w="1772"/>
        <w:gridCol w:w="1862"/>
      </w:tblGrid>
      <w:tr w:rsidR="00BC60FF" w:rsidRPr="004A71A8" w14:paraId="1FDBACAF" w14:textId="77777777" w:rsidTr="00BC60FF">
        <w:tc>
          <w:tcPr>
            <w:tcW w:w="0" w:type="auto"/>
            <w:hideMark/>
          </w:tcPr>
          <w:p w14:paraId="5765A40F" w14:textId="35D91D7F" w:rsidR="00BC60FF" w:rsidRPr="004A71A8" w:rsidRDefault="00BC60FF" w:rsidP="00BE1AF9">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Statistic</w:t>
            </w:r>
          </w:p>
        </w:tc>
        <w:tc>
          <w:tcPr>
            <w:tcW w:w="0" w:type="auto"/>
            <w:hideMark/>
          </w:tcPr>
          <w:p w14:paraId="7153A6EB" w14:textId="6413E140" w:rsidR="00BC60FF" w:rsidRPr="004A71A8" w:rsidRDefault="00BC60FF" w:rsidP="00BE1AF9">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Positive (1)</w:t>
            </w:r>
          </w:p>
        </w:tc>
        <w:tc>
          <w:tcPr>
            <w:tcW w:w="0" w:type="auto"/>
            <w:hideMark/>
          </w:tcPr>
          <w:p w14:paraId="31376C8C" w14:textId="6BDA7ECB" w:rsidR="00BC60FF" w:rsidRPr="004A71A8" w:rsidRDefault="00BC60FF" w:rsidP="00BE1AF9">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Negative (2)</w:t>
            </w:r>
          </w:p>
        </w:tc>
        <w:tc>
          <w:tcPr>
            <w:tcW w:w="0" w:type="auto"/>
            <w:hideMark/>
          </w:tcPr>
          <w:p w14:paraId="364C1558" w14:textId="6A3596FD" w:rsidR="00BC60FF" w:rsidRPr="004A71A8" w:rsidRDefault="00BC60FF" w:rsidP="00BE1AF9">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No Effect (3)</w:t>
            </w:r>
          </w:p>
        </w:tc>
      </w:tr>
      <w:tr w:rsidR="00BC60FF" w:rsidRPr="004A71A8" w14:paraId="66D7A34D" w14:textId="77777777" w:rsidTr="00BC60FF">
        <w:tc>
          <w:tcPr>
            <w:tcW w:w="0" w:type="auto"/>
            <w:hideMark/>
          </w:tcPr>
          <w:p w14:paraId="497C75A3" w14:textId="77777777" w:rsidR="00BC60FF" w:rsidRPr="004A71A8" w:rsidRDefault="00BC60FF" w:rsidP="00BE1AF9">
            <w:pPr>
              <w:spacing w:after="16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Sensitivity</w:t>
            </w:r>
          </w:p>
        </w:tc>
        <w:tc>
          <w:tcPr>
            <w:tcW w:w="0" w:type="auto"/>
            <w:hideMark/>
          </w:tcPr>
          <w:p w14:paraId="46B9D3AB"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0.8462</w:t>
            </w:r>
          </w:p>
        </w:tc>
        <w:tc>
          <w:tcPr>
            <w:tcW w:w="0" w:type="auto"/>
            <w:hideMark/>
          </w:tcPr>
          <w:p w14:paraId="61FA1EB6"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0.000</w:t>
            </w:r>
          </w:p>
        </w:tc>
        <w:tc>
          <w:tcPr>
            <w:tcW w:w="0" w:type="auto"/>
            <w:hideMark/>
          </w:tcPr>
          <w:p w14:paraId="537912EB"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0.5789</w:t>
            </w:r>
          </w:p>
        </w:tc>
      </w:tr>
      <w:tr w:rsidR="00BC60FF" w:rsidRPr="004A71A8" w14:paraId="1710F1C9" w14:textId="77777777" w:rsidTr="00BC60FF">
        <w:tc>
          <w:tcPr>
            <w:tcW w:w="0" w:type="auto"/>
            <w:hideMark/>
          </w:tcPr>
          <w:p w14:paraId="79A0AA52" w14:textId="77777777" w:rsidR="00BC60FF" w:rsidRPr="004A71A8" w:rsidRDefault="00BC60FF" w:rsidP="00BE1AF9">
            <w:pPr>
              <w:spacing w:after="16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Specificity</w:t>
            </w:r>
          </w:p>
        </w:tc>
        <w:tc>
          <w:tcPr>
            <w:tcW w:w="0" w:type="auto"/>
            <w:hideMark/>
          </w:tcPr>
          <w:p w14:paraId="23B2F477"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0.5817</w:t>
            </w:r>
          </w:p>
        </w:tc>
        <w:tc>
          <w:tcPr>
            <w:tcW w:w="0" w:type="auto"/>
            <w:hideMark/>
          </w:tcPr>
          <w:p w14:paraId="235949A1"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1.000</w:t>
            </w:r>
          </w:p>
        </w:tc>
        <w:tc>
          <w:tcPr>
            <w:tcW w:w="0" w:type="auto"/>
            <w:hideMark/>
          </w:tcPr>
          <w:p w14:paraId="336A7B82"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0.7490</w:t>
            </w:r>
          </w:p>
        </w:tc>
      </w:tr>
      <w:tr w:rsidR="00BC60FF" w:rsidRPr="004A71A8" w14:paraId="4C3A9809" w14:textId="77777777" w:rsidTr="00BC60FF">
        <w:tc>
          <w:tcPr>
            <w:tcW w:w="0" w:type="auto"/>
            <w:hideMark/>
          </w:tcPr>
          <w:p w14:paraId="00187168" w14:textId="77777777" w:rsidR="00BC60FF" w:rsidRPr="004A71A8" w:rsidRDefault="00BC60FF" w:rsidP="00BE1AF9">
            <w:pPr>
              <w:spacing w:after="16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Pos Pred Value</w:t>
            </w:r>
          </w:p>
        </w:tc>
        <w:tc>
          <w:tcPr>
            <w:tcW w:w="0" w:type="auto"/>
            <w:hideMark/>
          </w:tcPr>
          <w:p w14:paraId="44C35DE6"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0.6548</w:t>
            </w:r>
          </w:p>
        </w:tc>
        <w:tc>
          <w:tcPr>
            <w:tcW w:w="0" w:type="auto"/>
            <w:hideMark/>
          </w:tcPr>
          <w:p w14:paraId="15F62676"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NaN</w:t>
            </w:r>
          </w:p>
        </w:tc>
        <w:tc>
          <w:tcPr>
            <w:tcW w:w="0" w:type="auto"/>
            <w:hideMark/>
          </w:tcPr>
          <w:p w14:paraId="1F2E3F2E"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0.5828</w:t>
            </w:r>
          </w:p>
        </w:tc>
      </w:tr>
      <w:tr w:rsidR="00BC60FF" w:rsidRPr="004A71A8" w14:paraId="0AEEB335" w14:textId="77777777" w:rsidTr="00BC60FF">
        <w:tc>
          <w:tcPr>
            <w:tcW w:w="0" w:type="auto"/>
            <w:hideMark/>
          </w:tcPr>
          <w:p w14:paraId="7EE76051" w14:textId="77777777" w:rsidR="00BC60FF" w:rsidRPr="004A71A8" w:rsidRDefault="00BC60FF" w:rsidP="00BE1AF9">
            <w:pPr>
              <w:spacing w:after="16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Neg Pred Value</w:t>
            </w:r>
          </w:p>
        </w:tc>
        <w:tc>
          <w:tcPr>
            <w:tcW w:w="0" w:type="auto"/>
            <w:hideMark/>
          </w:tcPr>
          <w:p w14:paraId="0D66F578"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0.8013</w:t>
            </w:r>
          </w:p>
        </w:tc>
        <w:tc>
          <w:tcPr>
            <w:tcW w:w="0" w:type="auto"/>
            <w:hideMark/>
          </w:tcPr>
          <w:p w14:paraId="41E3C1C1"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0.861</w:t>
            </w:r>
          </w:p>
        </w:tc>
        <w:tc>
          <w:tcPr>
            <w:tcW w:w="0" w:type="auto"/>
            <w:hideMark/>
          </w:tcPr>
          <w:p w14:paraId="598CD5B0"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0.7460</w:t>
            </w:r>
          </w:p>
        </w:tc>
      </w:tr>
      <w:tr w:rsidR="00BC60FF" w:rsidRPr="004A71A8" w14:paraId="25D90F09" w14:textId="77777777" w:rsidTr="00BC60FF">
        <w:tc>
          <w:tcPr>
            <w:tcW w:w="0" w:type="auto"/>
            <w:hideMark/>
          </w:tcPr>
          <w:p w14:paraId="025DABCF" w14:textId="77777777" w:rsidR="00BC60FF" w:rsidRPr="004A71A8" w:rsidRDefault="00BC60FF" w:rsidP="00BE1AF9">
            <w:pPr>
              <w:spacing w:after="16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Prevalence</w:t>
            </w:r>
          </w:p>
        </w:tc>
        <w:tc>
          <w:tcPr>
            <w:tcW w:w="0" w:type="auto"/>
            <w:hideMark/>
          </w:tcPr>
          <w:p w14:paraId="5E94D679"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0.4839</w:t>
            </w:r>
          </w:p>
        </w:tc>
        <w:tc>
          <w:tcPr>
            <w:tcW w:w="0" w:type="auto"/>
            <w:hideMark/>
          </w:tcPr>
          <w:p w14:paraId="0EF4DB98"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0.139</w:t>
            </w:r>
          </w:p>
        </w:tc>
        <w:tc>
          <w:tcPr>
            <w:tcW w:w="0" w:type="auto"/>
            <w:hideMark/>
          </w:tcPr>
          <w:p w14:paraId="62991575"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0.3772</w:t>
            </w:r>
          </w:p>
        </w:tc>
      </w:tr>
      <w:tr w:rsidR="00BC60FF" w:rsidRPr="004A71A8" w14:paraId="01D972E2" w14:textId="77777777" w:rsidTr="00BC60FF">
        <w:tc>
          <w:tcPr>
            <w:tcW w:w="0" w:type="auto"/>
            <w:hideMark/>
          </w:tcPr>
          <w:p w14:paraId="13228478" w14:textId="77777777" w:rsidR="00BC60FF" w:rsidRPr="004A71A8" w:rsidRDefault="00BC60FF" w:rsidP="00BE1AF9">
            <w:pPr>
              <w:spacing w:after="16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Detection Rate</w:t>
            </w:r>
          </w:p>
        </w:tc>
        <w:tc>
          <w:tcPr>
            <w:tcW w:w="0" w:type="auto"/>
            <w:hideMark/>
          </w:tcPr>
          <w:p w14:paraId="2E40ABEA"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0.4094</w:t>
            </w:r>
          </w:p>
        </w:tc>
        <w:tc>
          <w:tcPr>
            <w:tcW w:w="0" w:type="auto"/>
            <w:hideMark/>
          </w:tcPr>
          <w:p w14:paraId="020FEBF4"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0.000</w:t>
            </w:r>
          </w:p>
        </w:tc>
        <w:tc>
          <w:tcPr>
            <w:tcW w:w="0" w:type="auto"/>
            <w:hideMark/>
          </w:tcPr>
          <w:p w14:paraId="37DBAF1B"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0.2184</w:t>
            </w:r>
          </w:p>
        </w:tc>
      </w:tr>
      <w:tr w:rsidR="00BC60FF" w:rsidRPr="004A71A8" w14:paraId="59B29179" w14:textId="77777777" w:rsidTr="00BC60FF">
        <w:tc>
          <w:tcPr>
            <w:tcW w:w="0" w:type="auto"/>
            <w:hideMark/>
          </w:tcPr>
          <w:p w14:paraId="0E190AF1" w14:textId="77777777" w:rsidR="00BC60FF" w:rsidRPr="004A71A8" w:rsidRDefault="00BC60FF" w:rsidP="00BE1AF9">
            <w:pPr>
              <w:spacing w:after="16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Detection Prevalence</w:t>
            </w:r>
          </w:p>
        </w:tc>
        <w:tc>
          <w:tcPr>
            <w:tcW w:w="0" w:type="auto"/>
            <w:hideMark/>
          </w:tcPr>
          <w:p w14:paraId="71C573ED"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0.6253</w:t>
            </w:r>
          </w:p>
        </w:tc>
        <w:tc>
          <w:tcPr>
            <w:tcW w:w="0" w:type="auto"/>
            <w:hideMark/>
          </w:tcPr>
          <w:p w14:paraId="3EFD3AAB"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0.000</w:t>
            </w:r>
          </w:p>
        </w:tc>
        <w:tc>
          <w:tcPr>
            <w:tcW w:w="0" w:type="auto"/>
            <w:hideMark/>
          </w:tcPr>
          <w:p w14:paraId="13C0776F"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0.3747</w:t>
            </w:r>
          </w:p>
        </w:tc>
      </w:tr>
      <w:tr w:rsidR="00BC60FF" w:rsidRPr="004A71A8" w14:paraId="0DF0FFF4" w14:textId="77777777" w:rsidTr="00BC60FF">
        <w:tc>
          <w:tcPr>
            <w:tcW w:w="0" w:type="auto"/>
            <w:hideMark/>
          </w:tcPr>
          <w:p w14:paraId="3283B8FB" w14:textId="77777777" w:rsidR="00BC60FF" w:rsidRPr="004A71A8" w:rsidRDefault="00BC60FF" w:rsidP="00BE1AF9">
            <w:pPr>
              <w:spacing w:after="160" w:line="360" w:lineRule="auto"/>
              <w:jc w:val="both"/>
              <w:rPr>
                <w:rFonts w:ascii="Times New Roman" w:hAnsi="Times New Roman" w:cs="Times New Roman"/>
                <w:bCs/>
                <w:i/>
                <w:sz w:val="24"/>
                <w:szCs w:val="24"/>
              </w:rPr>
            </w:pPr>
            <w:r w:rsidRPr="004A71A8">
              <w:rPr>
                <w:rFonts w:ascii="Times New Roman" w:hAnsi="Times New Roman" w:cs="Times New Roman"/>
                <w:bCs/>
                <w:i/>
                <w:sz w:val="24"/>
                <w:szCs w:val="24"/>
              </w:rPr>
              <w:t>Balanced Accuracy</w:t>
            </w:r>
          </w:p>
        </w:tc>
        <w:tc>
          <w:tcPr>
            <w:tcW w:w="0" w:type="auto"/>
            <w:hideMark/>
          </w:tcPr>
          <w:p w14:paraId="025C4FDA"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0.7139</w:t>
            </w:r>
          </w:p>
        </w:tc>
        <w:tc>
          <w:tcPr>
            <w:tcW w:w="0" w:type="auto"/>
            <w:hideMark/>
          </w:tcPr>
          <w:p w14:paraId="2A70096E"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0.500</w:t>
            </w:r>
          </w:p>
        </w:tc>
        <w:tc>
          <w:tcPr>
            <w:tcW w:w="0" w:type="auto"/>
            <w:hideMark/>
          </w:tcPr>
          <w:p w14:paraId="27269363" w14:textId="77777777" w:rsidR="00BC60FF" w:rsidRPr="004A71A8" w:rsidRDefault="00BC60FF" w:rsidP="00BE1AF9">
            <w:pPr>
              <w:spacing w:after="160" w:line="360" w:lineRule="auto"/>
              <w:jc w:val="right"/>
              <w:rPr>
                <w:rFonts w:ascii="Times New Roman" w:hAnsi="Times New Roman" w:cs="Times New Roman"/>
                <w:bCs/>
                <w:sz w:val="24"/>
                <w:szCs w:val="24"/>
              </w:rPr>
            </w:pPr>
            <w:r w:rsidRPr="004A71A8">
              <w:rPr>
                <w:rFonts w:ascii="Times New Roman" w:hAnsi="Times New Roman" w:cs="Times New Roman"/>
                <w:bCs/>
                <w:sz w:val="24"/>
                <w:szCs w:val="24"/>
              </w:rPr>
              <w:t>0.6640</w:t>
            </w:r>
          </w:p>
        </w:tc>
      </w:tr>
    </w:tbl>
    <w:p w14:paraId="5D7B5692" w14:textId="77777777" w:rsidR="00E0486B" w:rsidRPr="004A71A8" w:rsidRDefault="00E0486B" w:rsidP="00BE1AF9">
      <w:pPr>
        <w:spacing w:line="360" w:lineRule="auto"/>
        <w:jc w:val="both"/>
        <w:rPr>
          <w:rFonts w:ascii="Times New Roman" w:hAnsi="Times New Roman" w:cs="Times New Roman"/>
          <w:sz w:val="24"/>
          <w:szCs w:val="24"/>
        </w:rPr>
      </w:pPr>
      <w:r w:rsidRPr="004A71A8">
        <w:rPr>
          <w:rFonts w:ascii="Times New Roman" w:hAnsi="Times New Roman" w:cs="Times New Roman"/>
          <w:sz w:val="24"/>
          <w:szCs w:val="24"/>
        </w:rPr>
        <w:t>These metrics provide a comprehensive view of how well the model is performing in terms of classifying each category (Positive, Negative, No Effect). Sensitivity tells you the proportion of actual positives correctly identified, specificity measures the proportion of actual negatives correctly identified, while the positive predictive value (Pos Pred Value) indicates the probability that subjects with a positive test truly have the condition.</w:t>
      </w:r>
    </w:p>
    <w:p w14:paraId="01975CD5" w14:textId="77777777" w:rsidR="001A12A5" w:rsidRPr="004A71A8" w:rsidRDefault="001A12A5" w:rsidP="00BE1AF9">
      <w:pPr>
        <w:spacing w:line="360" w:lineRule="auto"/>
        <w:jc w:val="both"/>
        <w:rPr>
          <w:rFonts w:ascii="Times New Roman" w:hAnsi="Times New Roman" w:cs="Times New Roman"/>
          <w:sz w:val="24"/>
          <w:szCs w:val="24"/>
        </w:rPr>
      </w:pPr>
    </w:p>
    <w:p w14:paraId="26D11186" w14:textId="77777777" w:rsidR="001A12A5" w:rsidRPr="004A71A8" w:rsidRDefault="001A12A5" w:rsidP="00BE1AF9">
      <w:pPr>
        <w:spacing w:line="360" w:lineRule="auto"/>
        <w:jc w:val="both"/>
        <w:rPr>
          <w:rFonts w:ascii="Times New Roman" w:hAnsi="Times New Roman" w:cs="Times New Roman"/>
          <w:sz w:val="24"/>
          <w:szCs w:val="24"/>
        </w:rPr>
      </w:pPr>
    </w:p>
    <w:p w14:paraId="244264A2" w14:textId="26ED3FD9" w:rsidR="001A12A5" w:rsidRPr="004A71A8" w:rsidRDefault="001A12A5" w:rsidP="001A12A5">
      <w:pPr>
        <w:spacing w:line="360" w:lineRule="auto"/>
        <w:jc w:val="both"/>
        <w:rPr>
          <w:rFonts w:ascii="Times New Roman" w:hAnsi="Times New Roman" w:cs="Times New Roman"/>
          <w:b/>
          <w:bCs/>
          <w:sz w:val="24"/>
          <w:szCs w:val="24"/>
        </w:rPr>
      </w:pPr>
      <w:r w:rsidRPr="004A71A8">
        <w:rPr>
          <w:rFonts w:ascii="Times New Roman" w:hAnsi="Times New Roman" w:cs="Times New Roman"/>
          <w:sz w:val="24"/>
          <w:szCs w:val="24"/>
        </w:rPr>
        <w:t>Appendix 6:</w:t>
      </w:r>
      <w:r w:rsidR="00B71815" w:rsidRPr="004A71A8">
        <w:rPr>
          <w:rFonts w:ascii="Times New Roman" w:hAnsi="Times New Roman" w:cs="Times New Roman"/>
          <w:sz w:val="24"/>
          <w:szCs w:val="24"/>
        </w:rPr>
        <w:t xml:space="preserve"> RFM </w:t>
      </w:r>
      <w:r w:rsidRPr="004A71A8">
        <w:rPr>
          <w:rFonts w:ascii="Times New Roman" w:hAnsi="Times New Roman" w:cs="Times New Roman"/>
          <w:b/>
          <w:bCs/>
          <w:sz w:val="24"/>
          <w:szCs w:val="24"/>
        </w:rPr>
        <w:t>Confusion Matrix and Statistics</w:t>
      </w:r>
    </w:p>
    <w:tbl>
      <w:tblPr>
        <w:tblStyle w:val="TableGrid"/>
        <w:tblW w:w="8217" w:type="dxa"/>
        <w:tblLook w:val="04A0" w:firstRow="1" w:lastRow="0" w:firstColumn="1" w:lastColumn="0" w:noHBand="0" w:noVBand="1"/>
      </w:tblPr>
      <w:tblGrid>
        <w:gridCol w:w="3114"/>
        <w:gridCol w:w="1559"/>
        <w:gridCol w:w="1701"/>
        <w:gridCol w:w="1843"/>
      </w:tblGrid>
      <w:tr w:rsidR="00EC52E0" w:rsidRPr="004A71A8" w14:paraId="54D345B8" w14:textId="77777777" w:rsidTr="00EC52E0">
        <w:tc>
          <w:tcPr>
            <w:tcW w:w="3114" w:type="dxa"/>
            <w:hideMark/>
          </w:tcPr>
          <w:p w14:paraId="0D33F735" w14:textId="77777777" w:rsidR="00EC52E0" w:rsidRPr="004A71A8" w:rsidRDefault="00EC52E0" w:rsidP="00EC52E0">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Prediction \ Reference</w:t>
            </w:r>
          </w:p>
        </w:tc>
        <w:tc>
          <w:tcPr>
            <w:tcW w:w="1559" w:type="dxa"/>
            <w:hideMark/>
          </w:tcPr>
          <w:p w14:paraId="1D9F66ED" w14:textId="7D5C11CF" w:rsidR="00EC52E0" w:rsidRPr="004A71A8" w:rsidRDefault="00EC52E0" w:rsidP="00EC52E0">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Positive (1)</w:t>
            </w:r>
          </w:p>
        </w:tc>
        <w:tc>
          <w:tcPr>
            <w:tcW w:w="1701" w:type="dxa"/>
            <w:hideMark/>
          </w:tcPr>
          <w:p w14:paraId="073C4E32" w14:textId="199CD4EC" w:rsidR="00EC52E0" w:rsidRPr="004A71A8" w:rsidRDefault="00EC52E0" w:rsidP="00EC52E0">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Negative (2)</w:t>
            </w:r>
          </w:p>
        </w:tc>
        <w:tc>
          <w:tcPr>
            <w:tcW w:w="1843" w:type="dxa"/>
            <w:hideMark/>
          </w:tcPr>
          <w:p w14:paraId="2F907B34" w14:textId="32B3FC61" w:rsidR="00EC52E0" w:rsidRPr="004A71A8" w:rsidRDefault="00EC52E0" w:rsidP="00EC52E0">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No effect (3)</w:t>
            </w:r>
          </w:p>
        </w:tc>
      </w:tr>
      <w:tr w:rsidR="00EC52E0" w:rsidRPr="004A71A8" w14:paraId="17E4EDA0" w14:textId="77777777" w:rsidTr="00EC52E0">
        <w:tc>
          <w:tcPr>
            <w:tcW w:w="3114" w:type="dxa"/>
            <w:hideMark/>
          </w:tcPr>
          <w:p w14:paraId="482676CA" w14:textId="646F6089"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t>Positive (1)</w:t>
            </w:r>
          </w:p>
        </w:tc>
        <w:tc>
          <w:tcPr>
            <w:tcW w:w="1559" w:type="dxa"/>
            <w:hideMark/>
          </w:tcPr>
          <w:p w14:paraId="06A80026" w14:textId="77777777"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174</w:t>
            </w:r>
          </w:p>
        </w:tc>
        <w:tc>
          <w:tcPr>
            <w:tcW w:w="1701" w:type="dxa"/>
            <w:hideMark/>
          </w:tcPr>
          <w:p w14:paraId="761A6055" w14:textId="77777777"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9</w:t>
            </w:r>
          </w:p>
        </w:tc>
        <w:tc>
          <w:tcPr>
            <w:tcW w:w="1843" w:type="dxa"/>
            <w:hideMark/>
          </w:tcPr>
          <w:p w14:paraId="6CEE955C" w14:textId="77777777"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54</w:t>
            </w:r>
          </w:p>
        </w:tc>
      </w:tr>
      <w:tr w:rsidR="00EC52E0" w:rsidRPr="004A71A8" w14:paraId="07F20DD7" w14:textId="77777777" w:rsidTr="00EC52E0">
        <w:tc>
          <w:tcPr>
            <w:tcW w:w="3114" w:type="dxa"/>
            <w:hideMark/>
          </w:tcPr>
          <w:p w14:paraId="447CC8B3" w14:textId="367EF409"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t>Negative (2)</w:t>
            </w:r>
          </w:p>
        </w:tc>
        <w:tc>
          <w:tcPr>
            <w:tcW w:w="1559" w:type="dxa"/>
            <w:hideMark/>
          </w:tcPr>
          <w:p w14:paraId="022C5000" w14:textId="77777777"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1</w:t>
            </w:r>
          </w:p>
        </w:tc>
        <w:tc>
          <w:tcPr>
            <w:tcW w:w="1701" w:type="dxa"/>
            <w:hideMark/>
          </w:tcPr>
          <w:p w14:paraId="7905C2B9" w14:textId="77777777"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10</w:t>
            </w:r>
          </w:p>
        </w:tc>
        <w:tc>
          <w:tcPr>
            <w:tcW w:w="1843" w:type="dxa"/>
            <w:hideMark/>
          </w:tcPr>
          <w:p w14:paraId="6D0C3249" w14:textId="77777777"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5</w:t>
            </w:r>
          </w:p>
        </w:tc>
      </w:tr>
      <w:tr w:rsidR="00EC52E0" w:rsidRPr="004A71A8" w14:paraId="65554584" w14:textId="77777777" w:rsidTr="00EC52E0">
        <w:tc>
          <w:tcPr>
            <w:tcW w:w="3114" w:type="dxa"/>
            <w:hideMark/>
          </w:tcPr>
          <w:p w14:paraId="6C099332" w14:textId="4B92BE90"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b/>
                <w:bCs/>
                <w:sz w:val="24"/>
                <w:szCs w:val="24"/>
              </w:rPr>
              <w:t>No effect (3)</w:t>
            </w:r>
          </w:p>
        </w:tc>
        <w:tc>
          <w:tcPr>
            <w:tcW w:w="1559" w:type="dxa"/>
            <w:hideMark/>
          </w:tcPr>
          <w:p w14:paraId="4660D7CE" w14:textId="77777777"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28</w:t>
            </w:r>
          </w:p>
        </w:tc>
        <w:tc>
          <w:tcPr>
            <w:tcW w:w="1701" w:type="dxa"/>
            <w:hideMark/>
          </w:tcPr>
          <w:p w14:paraId="0C43D062" w14:textId="77777777"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26</w:t>
            </w:r>
          </w:p>
        </w:tc>
        <w:tc>
          <w:tcPr>
            <w:tcW w:w="1843" w:type="dxa"/>
            <w:hideMark/>
          </w:tcPr>
          <w:p w14:paraId="209DEB36" w14:textId="77777777" w:rsidR="00EC52E0" w:rsidRPr="004A71A8" w:rsidRDefault="00EC52E0" w:rsidP="00EC52E0">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108</w:t>
            </w:r>
          </w:p>
        </w:tc>
      </w:tr>
    </w:tbl>
    <w:p w14:paraId="76B72844" w14:textId="77777777" w:rsidR="00B71815" w:rsidRPr="004A71A8" w:rsidRDefault="00B71815" w:rsidP="001A12A5">
      <w:pPr>
        <w:spacing w:line="360" w:lineRule="auto"/>
        <w:jc w:val="both"/>
        <w:rPr>
          <w:rFonts w:ascii="Times New Roman" w:hAnsi="Times New Roman" w:cs="Times New Roman"/>
          <w:b/>
          <w:bCs/>
          <w:sz w:val="24"/>
          <w:szCs w:val="24"/>
        </w:rPr>
      </w:pPr>
    </w:p>
    <w:p w14:paraId="1358BD0F" w14:textId="77777777" w:rsidR="001A12A5" w:rsidRPr="004A71A8" w:rsidRDefault="001A12A5" w:rsidP="001A12A5">
      <w:pPr>
        <w:spacing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Overall Statistics</w:t>
      </w:r>
    </w:p>
    <w:tbl>
      <w:tblPr>
        <w:tblStyle w:val="TableGrid"/>
        <w:tblW w:w="8926" w:type="dxa"/>
        <w:tblLook w:val="04A0" w:firstRow="1" w:lastRow="0" w:firstColumn="1" w:lastColumn="0" w:noHBand="0" w:noVBand="1"/>
      </w:tblPr>
      <w:tblGrid>
        <w:gridCol w:w="6280"/>
        <w:gridCol w:w="2646"/>
      </w:tblGrid>
      <w:tr w:rsidR="001A12A5" w:rsidRPr="004A71A8" w14:paraId="27BF3D59" w14:textId="77777777" w:rsidTr="00EC52E0">
        <w:tc>
          <w:tcPr>
            <w:tcW w:w="0" w:type="auto"/>
            <w:hideMark/>
          </w:tcPr>
          <w:p w14:paraId="4E59B5B3" w14:textId="77777777" w:rsidR="001A12A5" w:rsidRPr="004A71A8" w:rsidRDefault="001A12A5" w:rsidP="001A12A5">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Metric</w:t>
            </w:r>
          </w:p>
        </w:tc>
        <w:tc>
          <w:tcPr>
            <w:tcW w:w="2646" w:type="dxa"/>
            <w:hideMark/>
          </w:tcPr>
          <w:p w14:paraId="629C7848" w14:textId="77777777" w:rsidR="001A12A5" w:rsidRPr="004A71A8" w:rsidRDefault="001A12A5" w:rsidP="001A12A5">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Value</w:t>
            </w:r>
          </w:p>
        </w:tc>
      </w:tr>
      <w:tr w:rsidR="001A12A5" w:rsidRPr="004A71A8" w14:paraId="2653434F" w14:textId="77777777" w:rsidTr="00EC52E0">
        <w:tc>
          <w:tcPr>
            <w:tcW w:w="0" w:type="auto"/>
            <w:hideMark/>
          </w:tcPr>
          <w:p w14:paraId="6EA134FA"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Accuracy</w:t>
            </w:r>
          </w:p>
        </w:tc>
        <w:tc>
          <w:tcPr>
            <w:tcW w:w="2646" w:type="dxa"/>
            <w:hideMark/>
          </w:tcPr>
          <w:p w14:paraId="397A5D1F"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0.7036</w:t>
            </w:r>
          </w:p>
        </w:tc>
      </w:tr>
      <w:tr w:rsidR="001A12A5" w:rsidRPr="004A71A8" w14:paraId="787BE721" w14:textId="77777777" w:rsidTr="00EC52E0">
        <w:tc>
          <w:tcPr>
            <w:tcW w:w="0" w:type="auto"/>
            <w:hideMark/>
          </w:tcPr>
          <w:p w14:paraId="6349E764"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95% CI</w:t>
            </w:r>
          </w:p>
        </w:tc>
        <w:tc>
          <w:tcPr>
            <w:tcW w:w="2646" w:type="dxa"/>
            <w:hideMark/>
          </w:tcPr>
          <w:p w14:paraId="253EE24A"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(0.6571, 0.7472)</w:t>
            </w:r>
          </w:p>
        </w:tc>
      </w:tr>
      <w:tr w:rsidR="001A12A5" w:rsidRPr="004A71A8" w14:paraId="7CDF08C4" w14:textId="77777777" w:rsidTr="00EC52E0">
        <w:tc>
          <w:tcPr>
            <w:tcW w:w="0" w:type="auto"/>
            <w:hideMark/>
          </w:tcPr>
          <w:p w14:paraId="445ECA4F"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No Information Rate</w:t>
            </w:r>
          </w:p>
        </w:tc>
        <w:tc>
          <w:tcPr>
            <w:tcW w:w="2646" w:type="dxa"/>
            <w:hideMark/>
          </w:tcPr>
          <w:p w14:paraId="03841324"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0.4892</w:t>
            </w:r>
          </w:p>
        </w:tc>
      </w:tr>
      <w:tr w:rsidR="001A12A5" w:rsidRPr="004A71A8" w14:paraId="5DE6922F" w14:textId="77777777" w:rsidTr="00EC52E0">
        <w:tc>
          <w:tcPr>
            <w:tcW w:w="0" w:type="auto"/>
            <w:hideMark/>
          </w:tcPr>
          <w:p w14:paraId="13604C5B"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P-Value [Acc &gt; NIR]</w:t>
            </w:r>
          </w:p>
        </w:tc>
        <w:tc>
          <w:tcPr>
            <w:tcW w:w="2646" w:type="dxa"/>
            <w:hideMark/>
          </w:tcPr>
          <w:p w14:paraId="705DE9FD"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&lt; 2.2e-16</w:t>
            </w:r>
          </w:p>
        </w:tc>
      </w:tr>
      <w:tr w:rsidR="001A12A5" w:rsidRPr="004A71A8" w14:paraId="239C87A2" w14:textId="77777777" w:rsidTr="00EC52E0">
        <w:tc>
          <w:tcPr>
            <w:tcW w:w="0" w:type="auto"/>
            <w:hideMark/>
          </w:tcPr>
          <w:p w14:paraId="7182F7E7"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Kappa</w:t>
            </w:r>
          </w:p>
        </w:tc>
        <w:tc>
          <w:tcPr>
            <w:tcW w:w="2646" w:type="dxa"/>
            <w:hideMark/>
          </w:tcPr>
          <w:p w14:paraId="486D4929"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0.4702</w:t>
            </w:r>
          </w:p>
        </w:tc>
      </w:tr>
      <w:tr w:rsidR="001A12A5" w:rsidRPr="004A71A8" w14:paraId="5E9AF8D0" w14:textId="77777777" w:rsidTr="00EC52E0">
        <w:tc>
          <w:tcPr>
            <w:tcW w:w="0" w:type="auto"/>
            <w:hideMark/>
          </w:tcPr>
          <w:p w14:paraId="470C0E3E"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Mcnemar's Test P-Value</w:t>
            </w:r>
          </w:p>
        </w:tc>
        <w:tc>
          <w:tcPr>
            <w:tcW w:w="2646" w:type="dxa"/>
            <w:hideMark/>
          </w:tcPr>
          <w:p w14:paraId="348B49CC"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2.385e-06</w:t>
            </w:r>
          </w:p>
        </w:tc>
      </w:tr>
    </w:tbl>
    <w:p w14:paraId="40AFFCB2" w14:textId="77777777" w:rsidR="002065A5" w:rsidRPr="004A71A8" w:rsidRDefault="002065A5" w:rsidP="001A12A5">
      <w:pPr>
        <w:spacing w:line="360" w:lineRule="auto"/>
        <w:jc w:val="both"/>
        <w:rPr>
          <w:rFonts w:ascii="Times New Roman" w:hAnsi="Times New Roman" w:cs="Times New Roman"/>
          <w:b/>
          <w:bCs/>
          <w:sz w:val="24"/>
          <w:szCs w:val="24"/>
        </w:rPr>
      </w:pPr>
    </w:p>
    <w:p w14:paraId="7A483E5E" w14:textId="77777777" w:rsidR="001A12A5" w:rsidRPr="004A71A8" w:rsidRDefault="001A12A5" w:rsidP="001A12A5">
      <w:pPr>
        <w:spacing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Statistics by Class</w:t>
      </w:r>
    </w:p>
    <w:tbl>
      <w:tblPr>
        <w:tblStyle w:val="TableGrid"/>
        <w:tblW w:w="8784" w:type="dxa"/>
        <w:tblLook w:val="04A0" w:firstRow="1" w:lastRow="0" w:firstColumn="1" w:lastColumn="0" w:noHBand="0" w:noVBand="1"/>
      </w:tblPr>
      <w:tblGrid>
        <w:gridCol w:w="3681"/>
        <w:gridCol w:w="1701"/>
        <w:gridCol w:w="1559"/>
        <w:gridCol w:w="1843"/>
      </w:tblGrid>
      <w:tr w:rsidR="001A12A5" w:rsidRPr="004A71A8" w14:paraId="2114709A" w14:textId="77777777" w:rsidTr="00EC52E0">
        <w:tc>
          <w:tcPr>
            <w:tcW w:w="3681" w:type="dxa"/>
            <w:hideMark/>
          </w:tcPr>
          <w:p w14:paraId="408D9130" w14:textId="77777777" w:rsidR="001A12A5" w:rsidRPr="004A71A8" w:rsidRDefault="001A12A5" w:rsidP="001A12A5">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Metric</w:t>
            </w:r>
          </w:p>
        </w:tc>
        <w:tc>
          <w:tcPr>
            <w:tcW w:w="1701" w:type="dxa"/>
            <w:hideMark/>
          </w:tcPr>
          <w:p w14:paraId="1207ADCA" w14:textId="6F706A30" w:rsidR="001A12A5" w:rsidRPr="004A71A8" w:rsidRDefault="00EC52E0" w:rsidP="001A12A5">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Positive (1)</w:t>
            </w:r>
          </w:p>
        </w:tc>
        <w:tc>
          <w:tcPr>
            <w:tcW w:w="1559" w:type="dxa"/>
            <w:hideMark/>
          </w:tcPr>
          <w:p w14:paraId="4BA2DF92" w14:textId="02FBDEB2" w:rsidR="001A12A5" w:rsidRPr="004A71A8" w:rsidRDefault="00EC52E0" w:rsidP="00EC52E0">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Negative</w:t>
            </w:r>
            <w:r w:rsidR="001A12A5" w:rsidRPr="004A71A8">
              <w:rPr>
                <w:rFonts w:ascii="Times New Roman" w:hAnsi="Times New Roman" w:cs="Times New Roman"/>
                <w:b/>
                <w:bCs/>
                <w:sz w:val="24"/>
                <w:szCs w:val="24"/>
              </w:rPr>
              <w:t xml:space="preserve"> </w:t>
            </w:r>
            <w:r w:rsidRPr="004A71A8">
              <w:rPr>
                <w:rFonts w:ascii="Times New Roman" w:hAnsi="Times New Roman" w:cs="Times New Roman"/>
                <w:b/>
                <w:bCs/>
                <w:sz w:val="24"/>
                <w:szCs w:val="24"/>
              </w:rPr>
              <w:t>(2)</w:t>
            </w:r>
          </w:p>
        </w:tc>
        <w:tc>
          <w:tcPr>
            <w:tcW w:w="1843" w:type="dxa"/>
            <w:hideMark/>
          </w:tcPr>
          <w:p w14:paraId="4267BEED" w14:textId="1D3BD7F9" w:rsidR="001A12A5" w:rsidRPr="004A71A8" w:rsidRDefault="00EC52E0" w:rsidP="001A12A5">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No effect (3)</w:t>
            </w:r>
          </w:p>
        </w:tc>
      </w:tr>
      <w:tr w:rsidR="001A12A5" w:rsidRPr="004A71A8" w14:paraId="1F42E562" w14:textId="77777777" w:rsidTr="00EC52E0">
        <w:tc>
          <w:tcPr>
            <w:tcW w:w="3681" w:type="dxa"/>
            <w:hideMark/>
          </w:tcPr>
          <w:p w14:paraId="28308A01"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Sensitivity</w:t>
            </w:r>
          </w:p>
        </w:tc>
        <w:tc>
          <w:tcPr>
            <w:tcW w:w="1701" w:type="dxa"/>
            <w:hideMark/>
          </w:tcPr>
          <w:p w14:paraId="692B1BD5"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0.8571</w:t>
            </w:r>
          </w:p>
        </w:tc>
        <w:tc>
          <w:tcPr>
            <w:tcW w:w="1559" w:type="dxa"/>
            <w:hideMark/>
          </w:tcPr>
          <w:p w14:paraId="35D7A18E"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0.22222</w:t>
            </w:r>
          </w:p>
        </w:tc>
        <w:tc>
          <w:tcPr>
            <w:tcW w:w="1843" w:type="dxa"/>
            <w:hideMark/>
          </w:tcPr>
          <w:p w14:paraId="2C5DA2FF"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0.6467</w:t>
            </w:r>
          </w:p>
        </w:tc>
      </w:tr>
      <w:tr w:rsidR="001A12A5" w:rsidRPr="004A71A8" w14:paraId="1042DA51" w14:textId="77777777" w:rsidTr="00EC52E0">
        <w:tc>
          <w:tcPr>
            <w:tcW w:w="3681" w:type="dxa"/>
            <w:hideMark/>
          </w:tcPr>
          <w:p w14:paraId="6466A4C9"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Specificity</w:t>
            </w:r>
          </w:p>
        </w:tc>
        <w:tc>
          <w:tcPr>
            <w:tcW w:w="1701" w:type="dxa"/>
            <w:hideMark/>
          </w:tcPr>
          <w:p w14:paraId="50CC9819"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0.7028</w:t>
            </w:r>
          </w:p>
        </w:tc>
        <w:tc>
          <w:tcPr>
            <w:tcW w:w="1559" w:type="dxa"/>
            <w:hideMark/>
          </w:tcPr>
          <w:p w14:paraId="53F3D232"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0.98378</w:t>
            </w:r>
          </w:p>
        </w:tc>
        <w:tc>
          <w:tcPr>
            <w:tcW w:w="1843" w:type="dxa"/>
            <w:hideMark/>
          </w:tcPr>
          <w:p w14:paraId="4BD39D35"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0.7823</w:t>
            </w:r>
          </w:p>
        </w:tc>
      </w:tr>
      <w:tr w:rsidR="001A12A5" w:rsidRPr="004A71A8" w14:paraId="3873A075" w14:textId="77777777" w:rsidTr="00EC52E0">
        <w:tc>
          <w:tcPr>
            <w:tcW w:w="3681" w:type="dxa"/>
            <w:hideMark/>
          </w:tcPr>
          <w:p w14:paraId="6FBE03A7"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Positive Predictive Value</w:t>
            </w:r>
          </w:p>
        </w:tc>
        <w:tc>
          <w:tcPr>
            <w:tcW w:w="1701" w:type="dxa"/>
            <w:hideMark/>
          </w:tcPr>
          <w:p w14:paraId="679F20A4"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0.7342</w:t>
            </w:r>
          </w:p>
        </w:tc>
        <w:tc>
          <w:tcPr>
            <w:tcW w:w="1559" w:type="dxa"/>
            <w:hideMark/>
          </w:tcPr>
          <w:p w14:paraId="5EB420E6"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0.62500</w:t>
            </w:r>
          </w:p>
        </w:tc>
        <w:tc>
          <w:tcPr>
            <w:tcW w:w="1843" w:type="dxa"/>
            <w:hideMark/>
          </w:tcPr>
          <w:p w14:paraId="3F5EF1EB"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0.6667</w:t>
            </w:r>
          </w:p>
        </w:tc>
      </w:tr>
      <w:tr w:rsidR="001A12A5" w:rsidRPr="004A71A8" w14:paraId="4344EC31" w14:textId="77777777" w:rsidTr="00EC52E0">
        <w:tc>
          <w:tcPr>
            <w:tcW w:w="3681" w:type="dxa"/>
            <w:hideMark/>
          </w:tcPr>
          <w:p w14:paraId="46DF8B69"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Negative Predictive Value</w:t>
            </w:r>
          </w:p>
        </w:tc>
        <w:tc>
          <w:tcPr>
            <w:tcW w:w="1701" w:type="dxa"/>
            <w:hideMark/>
          </w:tcPr>
          <w:p w14:paraId="08F40BFF"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0.8371</w:t>
            </w:r>
          </w:p>
        </w:tc>
        <w:tc>
          <w:tcPr>
            <w:tcW w:w="1559" w:type="dxa"/>
            <w:hideMark/>
          </w:tcPr>
          <w:p w14:paraId="157CE8BE"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0.91228</w:t>
            </w:r>
          </w:p>
        </w:tc>
        <w:tc>
          <w:tcPr>
            <w:tcW w:w="1843" w:type="dxa"/>
            <w:hideMark/>
          </w:tcPr>
          <w:p w14:paraId="73F96FDA"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0.7668</w:t>
            </w:r>
          </w:p>
        </w:tc>
      </w:tr>
      <w:tr w:rsidR="001A12A5" w:rsidRPr="004A71A8" w14:paraId="6550DF2B" w14:textId="77777777" w:rsidTr="00EC52E0">
        <w:tc>
          <w:tcPr>
            <w:tcW w:w="3681" w:type="dxa"/>
            <w:hideMark/>
          </w:tcPr>
          <w:p w14:paraId="4625E027"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Prevalence</w:t>
            </w:r>
          </w:p>
        </w:tc>
        <w:tc>
          <w:tcPr>
            <w:tcW w:w="1701" w:type="dxa"/>
            <w:hideMark/>
          </w:tcPr>
          <w:p w14:paraId="36151588"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0.4892</w:t>
            </w:r>
          </w:p>
        </w:tc>
        <w:tc>
          <w:tcPr>
            <w:tcW w:w="1559" w:type="dxa"/>
            <w:hideMark/>
          </w:tcPr>
          <w:p w14:paraId="61E7C251"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0.10843</w:t>
            </w:r>
          </w:p>
        </w:tc>
        <w:tc>
          <w:tcPr>
            <w:tcW w:w="1843" w:type="dxa"/>
            <w:hideMark/>
          </w:tcPr>
          <w:p w14:paraId="13169B4F"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0.4024</w:t>
            </w:r>
          </w:p>
        </w:tc>
      </w:tr>
      <w:tr w:rsidR="001A12A5" w:rsidRPr="004A71A8" w14:paraId="323CF82E" w14:textId="77777777" w:rsidTr="00EC52E0">
        <w:tc>
          <w:tcPr>
            <w:tcW w:w="3681" w:type="dxa"/>
            <w:hideMark/>
          </w:tcPr>
          <w:p w14:paraId="6A8E5AAC"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Detection Rate</w:t>
            </w:r>
          </w:p>
        </w:tc>
        <w:tc>
          <w:tcPr>
            <w:tcW w:w="1701" w:type="dxa"/>
            <w:hideMark/>
          </w:tcPr>
          <w:p w14:paraId="72396175"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0.4193</w:t>
            </w:r>
          </w:p>
        </w:tc>
        <w:tc>
          <w:tcPr>
            <w:tcW w:w="1559" w:type="dxa"/>
            <w:hideMark/>
          </w:tcPr>
          <w:p w14:paraId="1E5CB1B4"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0.02410</w:t>
            </w:r>
          </w:p>
        </w:tc>
        <w:tc>
          <w:tcPr>
            <w:tcW w:w="1843" w:type="dxa"/>
            <w:hideMark/>
          </w:tcPr>
          <w:p w14:paraId="651A04F4"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0.2602</w:t>
            </w:r>
          </w:p>
        </w:tc>
      </w:tr>
      <w:tr w:rsidR="001A12A5" w:rsidRPr="004A71A8" w14:paraId="06B5E5F0" w14:textId="77777777" w:rsidTr="00EC52E0">
        <w:tc>
          <w:tcPr>
            <w:tcW w:w="3681" w:type="dxa"/>
            <w:hideMark/>
          </w:tcPr>
          <w:p w14:paraId="6809D9FF"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Detection Prevalence</w:t>
            </w:r>
          </w:p>
        </w:tc>
        <w:tc>
          <w:tcPr>
            <w:tcW w:w="1701" w:type="dxa"/>
            <w:hideMark/>
          </w:tcPr>
          <w:p w14:paraId="5CFCEAF2"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0.5711</w:t>
            </w:r>
          </w:p>
        </w:tc>
        <w:tc>
          <w:tcPr>
            <w:tcW w:w="1559" w:type="dxa"/>
            <w:hideMark/>
          </w:tcPr>
          <w:p w14:paraId="6DCE218D"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0.03855</w:t>
            </w:r>
          </w:p>
        </w:tc>
        <w:tc>
          <w:tcPr>
            <w:tcW w:w="1843" w:type="dxa"/>
            <w:hideMark/>
          </w:tcPr>
          <w:p w14:paraId="17E9FDAF"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0.3904</w:t>
            </w:r>
          </w:p>
        </w:tc>
      </w:tr>
      <w:tr w:rsidR="001A12A5" w:rsidRPr="004A71A8" w14:paraId="5B6A1334" w14:textId="77777777" w:rsidTr="00EC52E0">
        <w:tc>
          <w:tcPr>
            <w:tcW w:w="3681" w:type="dxa"/>
            <w:hideMark/>
          </w:tcPr>
          <w:p w14:paraId="0B42E6FB"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Balanced Accuracy</w:t>
            </w:r>
          </w:p>
        </w:tc>
        <w:tc>
          <w:tcPr>
            <w:tcW w:w="1701" w:type="dxa"/>
            <w:hideMark/>
          </w:tcPr>
          <w:p w14:paraId="20A3E6E7"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0.7800</w:t>
            </w:r>
          </w:p>
        </w:tc>
        <w:tc>
          <w:tcPr>
            <w:tcW w:w="1559" w:type="dxa"/>
            <w:hideMark/>
          </w:tcPr>
          <w:p w14:paraId="4ADDFCD7"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0.60300</w:t>
            </w:r>
          </w:p>
        </w:tc>
        <w:tc>
          <w:tcPr>
            <w:tcW w:w="1843" w:type="dxa"/>
            <w:hideMark/>
          </w:tcPr>
          <w:p w14:paraId="4139A48A" w14:textId="77777777" w:rsidR="001A12A5" w:rsidRPr="004A71A8" w:rsidRDefault="001A12A5" w:rsidP="001A12A5">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0.7145</w:t>
            </w:r>
          </w:p>
        </w:tc>
      </w:tr>
    </w:tbl>
    <w:p w14:paraId="486AA7A0" w14:textId="77777777" w:rsidR="001A12A5" w:rsidRPr="004A71A8" w:rsidRDefault="001A12A5" w:rsidP="00BE1AF9">
      <w:pPr>
        <w:spacing w:line="360" w:lineRule="auto"/>
        <w:jc w:val="both"/>
        <w:rPr>
          <w:rFonts w:ascii="Times New Roman" w:hAnsi="Times New Roman" w:cs="Times New Roman"/>
          <w:sz w:val="24"/>
          <w:szCs w:val="24"/>
        </w:rPr>
      </w:pPr>
    </w:p>
    <w:p w14:paraId="5CD7D4EF" w14:textId="7F821285" w:rsidR="008D0364" w:rsidRPr="004A71A8" w:rsidRDefault="008D0364" w:rsidP="00BE1AF9">
      <w:pPr>
        <w:spacing w:line="360" w:lineRule="auto"/>
        <w:jc w:val="both"/>
        <w:rPr>
          <w:rFonts w:ascii="Times New Roman" w:hAnsi="Times New Roman" w:cs="Times New Roman"/>
          <w:b/>
          <w:i/>
          <w:sz w:val="24"/>
          <w:szCs w:val="24"/>
        </w:rPr>
      </w:pPr>
      <w:r w:rsidRPr="004A71A8">
        <w:rPr>
          <w:rFonts w:ascii="Times New Roman" w:hAnsi="Times New Roman" w:cs="Times New Roman"/>
          <w:b/>
          <w:i/>
          <w:sz w:val="24"/>
          <w:szCs w:val="24"/>
        </w:rPr>
        <w:t>Appendix 7: Variable importance plots from the random forest model (rfmodel)</w:t>
      </w:r>
    </w:p>
    <w:p w14:paraId="14D8C40D" w14:textId="77777777" w:rsidR="008D0364" w:rsidRPr="004A71A8" w:rsidRDefault="008D0364" w:rsidP="00383C22">
      <w:pPr>
        <w:spacing w:line="360" w:lineRule="auto"/>
        <w:rPr>
          <w:rFonts w:ascii="Times New Roman" w:hAnsi="Times New Roman" w:cs="Times New Roman"/>
          <w:sz w:val="24"/>
          <w:szCs w:val="24"/>
        </w:rPr>
      </w:pPr>
      <w:r w:rsidRPr="004A71A8">
        <w:rPr>
          <w:rFonts w:ascii="Times New Roman" w:hAnsi="Times New Roman" w:cs="Times New Roman"/>
          <w:noProof/>
          <w:sz w:val="24"/>
          <w:szCs w:val="24"/>
          <w:lang w:eastAsia="en-GB"/>
        </w:rPr>
        <w:lastRenderedPageBreak/>
        <w:drawing>
          <wp:inline distT="0" distB="0" distL="0" distR="0" wp14:anchorId="41662BE1" wp14:editId="43341A37">
            <wp:extent cx="5731510" cy="51352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2.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5135245"/>
                    </a:xfrm>
                    <a:prstGeom prst="rect">
                      <a:avLst/>
                    </a:prstGeom>
                  </pic:spPr>
                </pic:pic>
              </a:graphicData>
            </a:graphic>
          </wp:inline>
        </w:drawing>
      </w:r>
      <w:r w:rsidRPr="004A71A8">
        <w:rPr>
          <w:rFonts w:ascii="Times New Roman" w:hAnsi="Times New Roman" w:cs="Times New Roman"/>
          <w:noProof/>
          <w:sz w:val="24"/>
          <w:szCs w:val="24"/>
          <w:lang w:eastAsia="en-GB"/>
        </w:rPr>
        <w:lastRenderedPageBreak/>
        <w:drawing>
          <wp:inline distT="0" distB="0" distL="0" distR="0" wp14:anchorId="3D73F301" wp14:editId="243E3526">
            <wp:extent cx="5731510" cy="51371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3.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5137150"/>
                    </a:xfrm>
                    <a:prstGeom prst="rect">
                      <a:avLst/>
                    </a:prstGeom>
                  </pic:spPr>
                </pic:pic>
              </a:graphicData>
            </a:graphic>
          </wp:inline>
        </w:drawing>
      </w:r>
    </w:p>
    <w:p w14:paraId="5AE5EA9B" w14:textId="77777777" w:rsidR="008D0364" w:rsidRPr="004A71A8" w:rsidRDefault="008D0364" w:rsidP="008D0364">
      <w:pPr>
        <w:spacing w:line="360" w:lineRule="auto"/>
        <w:jc w:val="both"/>
        <w:rPr>
          <w:rFonts w:ascii="Times New Roman" w:hAnsi="Times New Roman" w:cs="Times New Roman"/>
          <w:sz w:val="24"/>
          <w:szCs w:val="24"/>
        </w:rPr>
      </w:pPr>
    </w:p>
    <w:p w14:paraId="43A4F82A" w14:textId="184BFB81" w:rsidR="00BE2DAE" w:rsidRPr="004A71A8" w:rsidRDefault="00BE2DAE" w:rsidP="00BE2DAE">
      <w:pPr>
        <w:spacing w:line="360" w:lineRule="auto"/>
        <w:jc w:val="both"/>
        <w:rPr>
          <w:rFonts w:ascii="Times New Roman" w:hAnsi="Times New Roman" w:cs="Times New Roman"/>
          <w:b/>
          <w:bCs/>
          <w:sz w:val="24"/>
          <w:szCs w:val="24"/>
        </w:rPr>
      </w:pPr>
      <w:r w:rsidRPr="004A71A8">
        <w:rPr>
          <w:rFonts w:ascii="Times New Roman" w:hAnsi="Times New Roman" w:cs="Times New Roman"/>
          <w:sz w:val="24"/>
          <w:szCs w:val="24"/>
        </w:rPr>
        <w:t xml:space="preserve">Appendix 8: </w:t>
      </w:r>
      <w:r w:rsidRPr="004A71A8">
        <w:rPr>
          <w:rFonts w:ascii="Times New Roman" w:hAnsi="Times New Roman" w:cs="Times New Roman"/>
          <w:b/>
          <w:bCs/>
          <w:sz w:val="24"/>
          <w:szCs w:val="24"/>
        </w:rPr>
        <w:t>Hypotheses Results</w:t>
      </w:r>
    </w:p>
    <w:tbl>
      <w:tblPr>
        <w:tblStyle w:val="TableGrid"/>
        <w:tblW w:w="9634" w:type="dxa"/>
        <w:tblLook w:val="04A0" w:firstRow="1" w:lastRow="0" w:firstColumn="1" w:lastColumn="0" w:noHBand="0" w:noVBand="1"/>
      </w:tblPr>
      <w:tblGrid>
        <w:gridCol w:w="1350"/>
        <w:gridCol w:w="2618"/>
        <w:gridCol w:w="2264"/>
        <w:gridCol w:w="1985"/>
        <w:gridCol w:w="1417"/>
      </w:tblGrid>
      <w:tr w:rsidR="00BE2DAE" w:rsidRPr="004A71A8" w14:paraId="6A40BAF4" w14:textId="77777777" w:rsidTr="00BE2DAE">
        <w:tc>
          <w:tcPr>
            <w:tcW w:w="0" w:type="auto"/>
            <w:hideMark/>
          </w:tcPr>
          <w:p w14:paraId="2AD147AA" w14:textId="77777777" w:rsidR="00BE2DAE" w:rsidRPr="004A71A8" w:rsidRDefault="00BE2DAE" w:rsidP="00BE2DAE">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Hypothesis</w:t>
            </w:r>
          </w:p>
        </w:tc>
        <w:tc>
          <w:tcPr>
            <w:tcW w:w="0" w:type="auto"/>
            <w:hideMark/>
          </w:tcPr>
          <w:p w14:paraId="39B70785" w14:textId="77777777" w:rsidR="00BE2DAE" w:rsidRPr="004A71A8" w:rsidRDefault="00BE2DAE" w:rsidP="00BE2DAE">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Statement</w:t>
            </w:r>
          </w:p>
        </w:tc>
        <w:tc>
          <w:tcPr>
            <w:tcW w:w="2264" w:type="dxa"/>
            <w:hideMark/>
          </w:tcPr>
          <w:p w14:paraId="3DA84D16" w14:textId="77777777" w:rsidR="00BE2DAE" w:rsidRPr="004A71A8" w:rsidRDefault="00BE2DAE" w:rsidP="00BE2DAE">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Model 3 (Regression) Result</w:t>
            </w:r>
          </w:p>
        </w:tc>
        <w:tc>
          <w:tcPr>
            <w:tcW w:w="1985" w:type="dxa"/>
            <w:hideMark/>
          </w:tcPr>
          <w:p w14:paraId="7CA221AD" w14:textId="77777777" w:rsidR="00BE2DAE" w:rsidRPr="004A71A8" w:rsidRDefault="00BE2DAE" w:rsidP="00BE2DAE">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Random Forest Model Result</w:t>
            </w:r>
          </w:p>
        </w:tc>
        <w:tc>
          <w:tcPr>
            <w:tcW w:w="1417" w:type="dxa"/>
            <w:hideMark/>
          </w:tcPr>
          <w:p w14:paraId="72F2DE22" w14:textId="77777777" w:rsidR="00BE2DAE" w:rsidRPr="004A71A8" w:rsidRDefault="00BE2DAE" w:rsidP="00BE2DAE">
            <w:pPr>
              <w:spacing w:after="160" w:line="360" w:lineRule="auto"/>
              <w:jc w:val="both"/>
              <w:rPr>
                <w:rFonts w:ascii="Times New Roman" w:hAnsi="Times New Roman" w:cs="Times New Roman"/>
                <w:b/>
                <w:bCs/>
                <w:sz w:val="24"/>
                <w:szCs w:val="24"/>
              </w:rPr>
            </w:pPr>
            <w:r w:rsidRPr="004A71A8">
              <w:rPr>
                <w:rFonts w:ascii="Times New Roman" w:hAnsi="Times New Roman" w:cs="Times New Roman"/>
                <w:b/>
                <w:bCs/>
                <w:sz w:val="24"/>
                <w:szCs w:val="24"/>
              </w:rPr>
              <w:t>Support Level</w:t>
            </w:r>
          </w:p>
        </w:tc>
      </w:tr>
      <w:tr w:rsidR="00BE2DAE" w:rsidRPr="004A71A8" w14:paraId="03413F9C" w14:textId="77777777" w:rsidTr="00BE2DAE">
        <w:tc>
          <w:tcPr>
            <w:tcW w:w="0" w:type="auto"/>
            <w:hideMark/>
          </w:tcPr>
          <w:p w14:paraId="5051258A"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H1</w:t>
            </w:r>
          </w:p>
        </w:tc>
        <w:tc>
          <w:tcPr>
            <w:tcW w:w="0" w:type="auto"/>
            <w:hideMark/>
          </w:tcPr>
          <w:p w14:paraId="541A057C" w14:textId="4FA456B1"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FWPs positively influence organisational productivity if employee motivation is enhanced and absenteeism is reduced.</w:t>
            </w:r>
          </w:p>
        </w:tc>
        <w:tc>
          <w:tcPr>
            <w:tcW w:w="2264" w:type="dxa"/>
            <w:hideMark/>
          </w:tcPr>
          <w:p w14:paraId="05514489"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 xml:space="preserve">Partially Supported - Positive coefficients for motivation (0.600) and reduced absenteeism (0.408), role suitability (0.428), but negative coefficient for </w:t>
            </w:r>
            <w:r w:rsidRPr="004A71A8">
              <w:rPr>
                <w:rFonts w:ascii="Times New Roman" w:hAnsi="Times New Roman" w:cs="Times New Roman"/>
                <w:sz w:val="24"/>
                <w:szCs w:val="24"/>
              </w:rPr>
              <w:lastRenderedPageBreak/>
              <w:t>business impact (-0.255)</w:t>
            </w:r>
          </w:p>
        </w:tc>
        <w:tc>
          <w:tcPr>
            <w:tcW w:w="1985" w:type="dxa"/>
            <w:hideMark/>
          </w:tcPr>
          <w:p w14:paraId="19BEF11F" w14:textId="2568EC50"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 xml:space="preserve">Supported - Importance scores show motivation, absenteeism, turnover, and role suitability as key predictors, but </w:t>
            </w:r>
            <w:r w:rsidRPr="004A71A8">
              <w:rPr>
                <w:rFonts w:ascii="Times New Roman" w:hAnsi="Times New Roman" w:cs="Times New Roman"/>
                <w:sz w:val="24"/>
                <w:szCs w:val="24"/>
              </w:rPr>
              <w:lastRenderedPageBreak/>
              <w:t>also negative business impact</w:t>
            </w:r>
          </w:p>
        </w:tc>
        <w:tc>
          <w:tcPr>
            <w:tcW w:w="1417" w:type="dxa"/>
            <w:hideMark/>
          </w:tcPr>
          <w:p w14:paraId="4D34F253"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lastRenderedPageBreak/>
              <w:t>Partially Supported</w:t>
            </w:r>
          </w:p>
        </w:tc>
      </w:tr>
      <w:tr w:rsidR="00BE2DAE" w:rsidRPr="004A71A8" w14:paraId="5FC65271" w14:textId="77777777" w:rsidTr="00BE2DAE">
        <w:tc>
          <w:tcPr>
            <w:tcW w:w="0" w:type="auto"/>
            <w:hideMark/>
          </w:tcPr>
          <w:p w14:paraId="7931F4E6"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H1a</w:t>
            </w:r>
          </w:p>
        </w:tc>
        <w:tc>
          <w:tcPr>
            <w:tcW w:w="0" w:type="auto"/>
            <w:hideMark/>
          </w:tcPr>
          <w:p w14:paraId="0C8D025D"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Adoption of FWPs positively affects the reduction in employee turnover.</w:t>
            </w:r>
          </w:p>
        </w:tc>
        <w:tc>
          <w:tcPr>
            <w:tcW w:w="2264" w:type="dxa"/>
            <w:hideMark/>
          </w:tcPr>
          <w:p w14:paraId="18A05612"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 - Positive coefficient for reduced turnover (0.552)</w:t>
            </w:r>
          </w:p>
        </w:tc>
        <w:tc>
          <w:tcPr>
            <w:tcW w:w="1985" w:type="dxa"/>
            <w:hideMark/>
          </w:tcPr>
          <w:p w14:paraId="5A12B16D"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 - Importance score indicates turnover as a key predictor</w:t>
            </w:r>
          </w:p>
        </w:tc>
        <w:tc>
          <w:tcPr>
            <w:tcW w:w="1417" w:type="dxa"/>
            <w:hideMark/>
          </w:tcPr>
          <w:p w14:paraId="1A2D87FA" w14:textId="11C2126D"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w:t>
            </w:r>
          </w:p>
        </w:tc>
      </w:tr>
      <w:tr w:rsidR="00BE2DAE" w:rsidRPr="004A71A8" w14:paraId="587FF8C0" w14:textId="77777777" w:rsidTr="00BE2DAE">
        <w:tc>
          <w:tcPr>
            <w:tcW w:w="0" w:type="auto"/>
            <w:hideMark/>
          </w:tcPr>
          <w:p w14:paraId="5655A3F9"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H1b</w:t>
            </w:r>
          </w:p>
        </w:tc>
        <w:tc>
          <w:tcPr>
            <w:tcW w:w="0" w:type="auto"/>
            <w:hideMark/>
          </w:tcPr>
          <w:p w14:paraId="2E806904"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FWPs have a positive effect on employee motivation.</w:t>
            </w:r>
          </w:p>
        </w:tc>
        <w:tc>
          <w:tcPr>
            <w:tcW w:w="2264" w:type="dxa"/>
            <w:hideMark/>
          </w:tcPr>
          <w:p w14:paraId="0F4984F7"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 - Positive coefficient for motivation (0.600)</w:t>
            </w:r>
          </w:p>
        </w:tc>
        <w:tc>
          <w:tcPr>
            <w:tcW w:w="1985" w:type="dxa"/>
            <w:hideMark/>
          </w:tcPr>
          <w:p w14:paraId="127EA84A"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 - Motivation is one of the top predictors</w:t>
            </w:r>
          </w:p>
        </w:tc>
        <w:tc>
          <w:tcPr>
            <w:tcW w:w="1417" w:type="dxa"/>
            <w:hideMark/>
          </w:tcPr>
          <w:p w14:paraId="200AC6F9" w14:textId="5D4993AC"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w:t>
            </w:r>
          </w:p>
        </w:tc>
      </w:tr>
      <w:tr w:rsidR="00BE2DAE" w:rsidRPr="004A71A8" w14:paraId="2A6F26A5" w14:textId="77777777" w:rsidTr="00BE2DAE">
        <w:tc>
          <w:tcPr>
            <w:tcW w:w="0" w:type="auto"/>
            <w:hideMark/>
          </w:tcPr>
          <w:p w14:paraId="4076C3BA"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H2</w:t>
            </w:r>
          </w:p>
        </w:tc>
        <w:tc>
          <w:tcPr>
            <w:tcW w:w="0" w:type="auto"/>
            <w:hideMark/>
          </w:tcPr>
          <w:p w14:paraId="273F9894"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Employee motivation influences organisational productivity.</w:t>
            </w:r>
          </w:p>
        </w:tc>
        <w:tc>
          <w:tcPr>
            <w:tcW w:w="2264" w:type="dxa"/>
            <w:hideMark/>
          </w:tcPr>
          <w:p w14:paraId="4DCD2FB8"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 - Positive coefficient for motivation (0.600)</w:t>
            </w:r>
          </w:p>
        </w:tc>
        <w:tc>
          <w:tcPr>
            <w:tcW w:w="1985" w:type="dxa"/>
            <w:hideMark/>
          </w:tcPr>
          <w:p w14:paraId="53AC8A66"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 - Motivation is one of the top predictors</w:t>
            </w:r>
          </w:p>
        </w:tc>
        <w:tc>
          <w:tcPr>
            <w:tcW w:w="1417" w:type="dxa"/>
            <w:hideMark/>
          </w:tcPr>
          <w:p w14:paraId="1D463BC1" w14:textId="6AB3108A"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w:t>
            </w:r>
          </w:p>
        </w:tc>
      </w:tr>
      <w:tr w:rsidR="00BE2DAE" w:rsidRPr="004A71A8" w14:paraId="49FE1692" w14:textId="77777777" w:rsidTr="00BE2DAE">
        <w:tc>
          <w:tcPr>
            <w:tcW w:w="0" w:type="auto"/>
            <w:hideMark/>
          </w:tcPr>
          <w:p w14:paraId="052A3F05"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H3</w:t>
            </w:r>
          </w:p>
        </w:tc>
        <w:tc>
          <w:tcPr>
            <w:tcW w:w="0" w:type="auto"/>
            <w:hideMark/>
          </w:tcPr>
          <w:p w14:paraId="40C04356"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Moderate levels of employee turnover are positively associated with organisational productivity, provided there are flexibility arrangements.</w:t>
            </w:r>
          </w:p>
        </w:tc>
        <w:tc>
          <w:tcPr>
            <w:tcW w:w="2264" w:type="dxa"/>
            <w:hideMark/>
          </w:tcPr>
          <w:p w14:paraId="2AE40DA4"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 - Positive coefficient for reduced turnover (0.552)</w:t>
            </w:r>
          </w:p>
        </w:tc>
        <w:tc>
          <w:tcPr>
            <w:tcW w:w="1985" w:type="dxa"/>
            <w:hideMark/>
          </w:tcPr>
          <w:p w14:paraId="09EC066D" w14:textId="77777777"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 - Turnover is one of the key predictors</w:t>
            </w:r>
          </w:p>
        </w:tc>
        <w:tc>
          <w:tcPr>
            <w:tcW w:w="1417" w:type="dxa"/>
            <w:hideMark/>
          </w:tcPr>
          <w:p w14:paraId="3EBF3FC4" w14:textId="728E5CEA" w:rsidR="00BE2DAE" w:rsidRPr="004A71A8" w:rsidRDefault="00BE2DAE" w:rsidP="00BE2DAE">
            <w:pPr>
              <w:spacing w:after="160" w:line="360" w:lineRule="auto"/>
              <w:jc w:val="both"/>
              <w:rPr>
                <w:rFonts w:ascii="Times New Roman" w:hAnsi="Times New Roman" w:cs="Times New Roman"/>
                <w:sz w:val="24"/>
                <w:szCs w:val="24"/>
              </w:rPr>
            </w:pPr>
            <w:r w:rsidRPr="004A71A8">
              <w:rPr>
                <w:rFonts w:ascii="Times New Roman" w:hAnsi="Times New Roman" w:cs="Times New Roman"/>
                <w:sz w:val="24"/>
                <w:szCs w:val="24"/>
              </w:rPr>
              <w:t>Supported</w:t>
            </w:r>
          </w:p>
        </w:tc>
      </w:tr>
    </w:tbl>
    <w:p w14:paraId="0DE50A50" w14:textId="77777777" w:rsidR="00BE2DAE" w:rsidRPr="004A71A8" w:rsidRDefault="00BE2DAE" w:rsidP="00BE1AF9">
      <w:pPr>
        <w:spacing w:line="360" w:lineRule="auto"/>
        <w:jc w:val="both"/>
        <w:rPr>
          <w:rFonts w:ascii="Times New Roman" w:hAnsi="Times New Roman" w:cs="Times New Roman"/>
          <w:sz w:val="24"/>
          <w:szCs w:val="24"/>
        </w:rPr>
      </w:pPr>
    </w:p>
    <w:p w14:paraId="51D1D17A" w14:textId="77777777" w:rsidR="00F8392B" w:rsidRPr="004A71A8" w:rsidRDefault="004C4719" w:rsidP="00BE1AF9">
      <w:pPr>
        <w:spacing w:line="360" w:lineRule="auto"/>
        <w:rPr>
          <w:rFonts w:ascii="Times New Roman" w:hAnsi="Times New Roman" w:cs="Times New Roman"/>
          <w:sz w:val="24"/>
          <w:szCs w:val="24"/>
        </w:rPr>
      </w:pPr>
      <w:r w:rsidRPr="004A71A8">
        <w:rPr>
          <w:rFonts w:ascii="Times New Roman" w:hAnsi="Times New Roman" w:cs="Times New Roman"/>
          <w:noProof/>
          <w:sz w:val="24"/>
          <w:szCs w:val="24"/>
          <w:lang w:eastAsia="en-GB"/>
        </w:rPr>
        <w:lastRenderedPageBreak/>
        <w:drawing>
          <wp:inline distT="0" distB="0" distL="0" distR="0" wp14:anchorId="2AB84957" wp14:editId="150020D0">
            <wp:extent cx="3857625" cy="3457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dBizClass.jpeg"/>
                    <pic:cNvPicPr/>
                  </pic:nvPicPr>
                  <pic:blipFill>
                    <a:blip r:embed="rId23">
                      <a:extLst>
                        <a:ext uri="{28A0092B-C50C-407E-A947-70E740481C1C}">
                          <a14:useLocalDpi xmlns:a14="http://schemas.microsoft.com/office/drawing/2010/main" val="0"/>
                        </a:ext>
                      </a:extLst>
                    </a:blip>
                    <a:stretch>
                      <a:fillRect/>
                    </a:stretch>
                  </pic:blipFill>
                  <pic:spPr>
                    <a:xfrm>
                      <a:off x="0" y="0"/>
                      <a:ext cx="3857625" cy="3457575"/>
                    </a:xfrm>
                    <a:prstGeom prst="rect">
                      <a:avLst/>
                    </a:prstGeom>
                  </pic:spPr>
                </pic:pic>
              </a:graphicData>
            </a:graphic>
          </wp:inline>
        </w:drawing>
      </w:r>
    </w:p>
    <w:p w14:paraId="3F1EF10A" w14:textId="00BCEAAD" w:rsidR="000D2EF7" w:rsidRPr="004A71A8" w:rsidRDefault="000D2EF7" w:rsidP="00BE1AF9">
      <w:pPr>
        <w:spacing w:line="360" w:lineRule="auto"/>
        <w:rPr>
          <w:rFonts w:ascii="Times New Roman" w:hAnsi="Times New Roman" w:cs="Times New Roman"/>
          <w:sz w:val="24"/>
          <w:szCs w:val="24"/>
        </w:rPr>
      </w:pPr>
      <w:r w:rsidRPr="004A71A8">
        <w:rPr>
          <w:rFonts w:ascii="Times New Roman" w:hAnsi="Times New Roman" w:cs="Times New Roman"/>
          <w:sz w:val="24"/>
          <w:szCs w:val="24"/>
        </w:rPr>
        <w:t>Appendix: Organisational Productivity by Business Size</w:t>
      </w:r>
    </w:p>
    <w:p w14:paraId="327509CD" w14:textId="4156EF16" w:rsidR="000D2EF7" w:rsidRPr="004A71A8" w:rsidRDefault="000D2EF7" w:rsidP="00BE1AF9">
      <w:pPr>
        <w:spacing w:line="360" w:lineRule="auto"/>
        <w:rPr>
          <w:rFonts w:ascii="Times New Roman" w:hAnsi="Times New Roman" w:cs="Times New Roman"/>
          <w:sz w:val="24"/>
          <w:szCs w:val="24"/>
        </w:rPr>
      </w:pPr>
    </w:p>
    <w:p w14:paraId="2219BE8F" w14:textId="77777777" w:rsidR="00F54044" w:rsidRPr="004A71A8" w:rsidRDefault="00F54044" w:rsidP="00BE1AF9">
      <w:pPr>
        <w:spacing w:line="360" w:lineRule="auto"/>
        <w:jc w:val="both"/>
        <w:rPr>
          <w:rFonts w:ascii="Times New Roman" w:hAnsi="Times New Roman" w:cs="Times New Roman"/>
          <w:sz w:val="24"/>
          <w:szCs w:val="24"/>
        </w:rPr>
      </w:pPr>
    </w:p>
    <w:p w14:paraId="6F567A5F" w14:textId="77777777" w:rsidR="00F54044" w:rsidRPr="004A71A8" w:rsidRDefault="00F54044" w:rsidP="00BE1AF9">
      <w:pPr>
        <w:spacing w:line="360" w:lineRule="auto"/>
        <w:jc w:val="both"/>
        <w:rPr>
          <w:rFonts w:ascii="Times New Roman" w:hAnsi="Times New Roman" w:cs="Times New Roman"/>
          <w:sz w:val="24"/>
          <w:szCs w:val="24"/>
        </w:rPr>
      </w:pPr>
    </w:p>
    <w:sectPr w:rsidR="00F54044" w:rsidRPr="004A71A8" w:rsidSect="00A25443">
      <w:pgSz w:w="11906" w:h="16838" w:code="9"/>
      <w:pgMar w:top="1440" w:right="1440" w:bottom="1440" w:left="1440" w:header="709" w:footer="709" w:gutter="0"/>
      <w:pgBorders w:offsetFrom="page">
        <w:top w:val="dotted" w:sz="2" w:space="24" w:color="auto"/>
        <w:left w:val="dotted" w:sz="2" w:space="24" w:color="auto"/>
        <w:bottom w:val="dotted" w:sz="2" w:space="24" w:color="auto"/>
        <w:right w:val="dotted" w:sz="2" w:space="24" w:color="auto"/>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86C16" w14:textId="77777777" w:rsidR="00791DCD" w:rsidRDefault="00791DCD" w:rsidP="004D1E7F">
      <w:pPr>
        <w:spacing w:after="0" w:line="240" w:lineRule="auto"/>
      </w:pPr>
      <w:r>
        <w:separator/>
      </w:r>
    </w:p>
  </w:endnote>
  <w:endnote w:type="continuationSeparator" w:id="0">
    <w:p w14:paraId="5ED75120" w14:textId="77777777" w:rsidR="00791DCD" w:rsidRDefault="00791DCD" w:rsidP="004D1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F5A74A" w14:textId="77777777" w:rsidR="00791DCD" w:rsidRDefault="00791DCD" w:rsidP="004D1E7F">
      <w:pPr>
        <w:spacing w:after="0" w:line="240" w:lineRule="auto"/>
      </w:pPr>
      <w:r>
        <w:separator/>
      </w:r>
    </w:p>
  </w:footnote>
  <w:footnote w:type="continuationSeparator" w:id="0">
    <w:p w14:paraId="50120FFB" w14:textId="77777777" w:rsidR="00791DCD" w:rsidRDefault="00791DCD" w:rsidP="004D1E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D05F0"/>
    <w:multiLevelType w:val="multilevel"/>
    <w:tmpl w:val="D7C66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6503D7"/>
    <w:multiLevelType w:val="multilevel"/>
    <w:tmpl w:val="FBCC6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F3E"/>
    <w:rsid w:val="00000460"/>
    <w:rsid w:val="000011F9"/>
    <w:rsid w:val="00001EC9"/>
    <w:rsid w:val="00002B9B"/>
    <w:rsid w:val="0000357A"/>
    <w:rsid w:val="0000444F"/>
    <w:rsid w:val="000046A1"/>
    <w:rsid w:val="00004C4D"/>
    <w:rsid w:val="00005D39"/>
    <w:rsid w:val="00006DCB"/>
    <w:rsid w:val="00010EF0"/>
    <w:rsid w:val="00011D10"/>
    <w:rsid w:val="0001218B"/>
    <w:rsid w:val="00015720"/>
    <w:rsid w:val="00015E50"/>
    <w:rsid w:val="00016C90"/>
    <w:rsid w:val="0001709A"/>
    <w:rsid w:val="00017A3F"/>
    <w:rsid w:val="0002044B"/>
    <w:rsid w:val="00020D97"/>
    <w:rsid w:val="00021AAF"/>
    <w:rsid w:val="000225FB"/>
    <w:rsid w:val="00022649"/>
    <w:rsid w:val="0002339C"/>
    <w:rsid w:val="00024192"/>
    <w:rsid w:val="000241E0"/>
    <w:rsid w:val="000242ED"/>
    <w:rsid w:val="00024592"/>
    <w:rsid w:val="000251AA"/>
    <w:rsid w:val="0002523A"/>
    <w:rsid w:val="00025372"/>
    <w:rsid w:val="00025821"/>
    <w:rsid w:val="0002607F"/>
    <w:rsid w:val="000271CA"/>
    <w:rsid w:val="000274AD"/>
    <w:rsid w:val="00027DBC"/>
    <w:rsid w:val="00031AD8"/>
    <w:rsid w:val="00031B98"/>
    <w:rsid w:val="000321AD"/>
    <w:rsid w:val="0003328E"/>
    <w:rsid w:val="00035858"/>
    <w:rsid w:val="00035BF1"/>
    <w:rsid w:val="00037223"/>
    <w:rsid w:val="0003788B"/>
    <w:rsid w:val="00040B2C"/>
    <w:rsid w:val="0004259C"/>
    <w:rsid w:val="00042A62"/>
    <w:rsid w:val="00042B50"/>
    <w:rsid w:val="00042C44"/>
    <w:rsid w:val="00042C6F"/>
    <w:rsid w:val="00043AB6"/>
    <w:rsid w:val="00043D10"/>
    <w:rsid w:val="00044232"/>
    <w:rsid w:val="000445EA"/>
    <w:rsid w:val="000447BB"/>
    <w:rsid w:val="00044A5E"/>
    <w:rsid w:val="00044AB1"/>
    <w:rsid w:val="00044CF4"/>
    <w:rsid w:val="00046741"/>
    <w:rsid w:val="00050CF4"/>
    <w:rsid w:val="00052D86"/>
    <w:rsid w:val="0005335D"/>
    <w:rsid w:val="00053636"/>
    <w:rsid w:val="000540EC"/>
    <w:rsid w:val="00054C27"/>
    <w:rsid w:val="000554B4"/>
    <w:rsid w:val="00056F2F"/>
    <w:rsid w:val="00057C19"/>
    <w:rsid w:val="00060934"/>
    <w:rsid w:val="00061751"/>
    <w:rsid w:val="000622EB"/>
    <w:rsid w:val="00062720"/>
    <w:rsid w:val="00062BCB"/>
    <w:rsid w:val="00062E26"/>
    <w:rsid w:val="00064213"/>
    <w:rsid w:val="0006439D"/>
    <w:rsid w:val="00065122"/>
    <w:rsid w:val="00065709"/>
    <w:rsid w:val="0006589D"/>
    <w:rsid w:val="0006648B"/>
    <w:rsid w:val="00067042"/>
    <w:rsid w:val="0006733E"/>
    <w:rsid w:val="000677E7"/>
    <w:rsid w:val="000705AD"/>
    <w:rsid w:val="000707B2"/>
    <w:rsid w:val="00070B64"/>
    <w:rsid w:val="00070FE3"/>
    <w:rsid w:val="00071AD3"/>
    <w:rsid w:val="00071F7C"/>
    <w:rsid w:val="000722F4"/>
    <w:rsid w:val="00073012"/>
    <w:rsid w:val="000734CA"/>
    <w:rsid w:val="000739D9"/>
    <w:rsid w:val="00073F31"/>
    <w:rsid w:val="00076B0B"/>
    <w:rsid w:val="000774BE"/>
    <w:rsid w:val="00077DCE"/>
    <w:rsid w:val="000803DB"/>
    <w:rsid w:val="00080AB0"/>
    <w:rsid w:val="00082C48"/>
    <w:rsid w:val="00085262"/>
    <w:rsid w:val="0008568E"/>
    <w:rsid w:val="000857D3"/>
    <w:rsid w:val="00085D06"/>
    <w:rsid w:val="000861A0"/>
    <w:rsid w:val="00086654"/>
    <w:rsid w:val="000866FD"/>
    <w:rsid w:val="00086777"/>
    <w:rsid w:val="00086B57"/>
    <w:rsid w:val="00087057"/>
    <w:rsid w:val="000872AD"/>
    <w:rsid w:val="000878BD"/>
    <w:rsid w:val="00087BF1"/>
    <w:rsid w:val="00087FC9"/>
    <w:rsid w:val="00090A2E"/>
    <w:rsid w:val="00091894"/>
    <w:rsid w:val="0009198C"/>
    <w:rsid w:val="00091B75"/>
    <w:rsid w:val="00091EE5"/>
    <w:rsid w:val="00092214"/>
    <w:rsid w:val="0009338D"/>
    <w:rsid w:val="00093A9D"/>
    <w:rsid w:val="0009405E"/>
    <w:rsid w:val="0009471C"/>
    <w:rsid w:val="0009652D"/>
    <w:rsid w:val="00097360"/>
    <w:rsid w:val="00097ED0"/>
    <w:rsid w:val="000A076D"/>
    <w:rsid w:val="000A0F2B"/>
    <w:rsid w:val="000A1A12"/>
    <w:rsid w:val="000A2B3B"/>
    <w:rsid w:val="000A3913"/>
    <w:rsid w:val="000A3B1B"/>
    <w:rsid w:val="000A4B76"/>
    <w:rsid w:val="000A4E43"/>
    <w:rsid w:val="000A52B1"/>
    <w:rsid w:val="000A55B7"/>
    <w:rsid w:val="000A619E"/>
    <w:rsid w:val="000A7C1C"/>
    <w:rsid w:val="000B046B"/>
    <w:rsid w:val="000B1ADF"/>
    <w:rsid w:val="000B2654"/>
    <w:rsid w:val="000B2939"/>
    <w:rsid w:val="000B2F12"/>
    <w:rsid w:val="000B3445"/>
    <w:rsid w:val="000B3ACE"/>
    <w:rsid w:val="000B3D9F"/>
    <w:rsid w:val="000B44C3"/>
    <w:rsid w:val="000B45C7"/>
    <w:rsid w:val="000B4FDC"/>
    <w:rsid w:val="000B5D46"/>
    <w:rsid w:val="000B6642"/>
    <w:rsid w:val="000B77B4"/>
    <w:rsid w:val="000C06BC"/>
    <w:rsid w:val="000C083B"/>
    <w:rsid w:val="000C11F0"/>
    <w:rsid w:val="000C14DC"/>
    <w:rsid w:val="000C3546"/>
    <w:rsid w:val="000C3921"/>
    <w:rsid w:val="000C417E"/>
    <w:rsid w:val="000C41E3"/>
    <w:rsid w:val="000C517C"/>
    <w:rsid w:val="000C51FA"/>
    <w:rsid w:val="000C57CC"/>
    <w:rsid w:val="000C5945"/>
    <w:rsid w:val="000C66B2"/>
    <w:rsid w:val="000C74C3"/>
    <w:rsid w:val="000C7697"/>
    <w:rsid w:val="000D007E"/>
    <w:rsid w:val="000D07D3"/>
    <w:rsid w:val="000D213A"/>
    <w:rsid w:val="000D2EED"/>
    <w:rsid w:val="000D2EF7"/>
    <w:rsid w:val="000D3129"/>
    <w:rsid w:val="000D3FFC"/>
    <w:rsid w:val="000D5045"/>
    <w:rsid w:val="000D5157"/>
    <w:rsid w:val="000D574C"/>
    <w:rsid w:val="000D66C5"/>
    <w:rsid w:val="000D6A5A"/>
    <w:rsid w:val="000D6A89"/>
    <w:rsid w:val="000D7EB3"/>
    <w:rsid w:val="000E05E2"/>
    <w:rsid w:val="000E163A"/>
    <w:rsid w:val="000E28D5"/>
    <w:rsid w:val="000E28DF"/>
    <w:rsid w:val="000E3D34"/>
    <w:rsid w:val="000E4886"/>
    <w:rsid w:val="000E50EF"/>
    <w:rsid w:val="000E5160"/>
    <w:rsid w:val="000E56F5"/>
    <w:rsid w:val="000E621D"/>
    <w:rsid w:val="000E7928"/>
    <w:rsid w:val="000E7FE4"/>
    <w:rsid w:val="000F12E9"/>
    <w:rsid w:val="000F12F2"/>
    <w:rsid w:val="000F15D5"/>
    <w:rsid w:val="000F16A2"/>
    <w:rsid w:val="000F2307"/>
    <w:rsid w:val="000F26C5"/>
    <w:rsid w:val="000F2AA7"/>
    <w:rsid w:val="000F3E66"/>
    <w:rsid w:val="000F4B68"/>
    <w:rsid w:val="000F5AAD"/>
    <w:rsid w:val="000F6854"/>
    <w:rsid w:val="000F779B"/>
    <w:rsid w:val="000F78D8"/>
    <w:rsid w:val="000F7B78"/>
    <w:rsid w:val="000F7EEF"/>
    <w:rsid w:val="00100618"/>
    <w:rsid w:val="0010075A"/>
    <w:rsid w:val="00101670"/>
    <w:rsid w:val="0010250A"/>
    <w:rsid w:val="00104DA0"/>
    <w:rsid w:val="00105514"/>
    <w:rsid w:val="001056F2"/>
    <w:rsid w:val="001058D6"/>
    <w:rsid w:val="00105E8F"/>
    <w:rsid w:val="0010610B"/>
    <w:rsid w:val="00106F21"/>
    <w:rsid w:val="001070F9"/>
    <w:rsid w:val="001075C9"/>
    <w:rsid w:val="001079A5"/>
    <w:rsid w:val="00110672"/>
    <w:rsid w:val="001127FB"/>
    <w:rsid w:val="00112C54"/>
    <w:rsid w:val="00112DDF"/>
    <w:rsid w:val="00112FCD"/>
    <w:rsid w:val="00113040"/>
    <w:rsid w:val="00113774"/>
    <w:rsid w:val="0011379E"/>
    <w:rsid w:val="00113ECC"/>
    <w:rsid w:val="00115230"/>
    <w:rsid w:val="0011601F"/>
    <w:rsid w:val="001162A9"/>
    <w:rsid w:val="001162E2"/>
    <w:rsid w:val="0011665F"/>
    <w:rsid w:val="0011671F"/>
    <w:rsid w:val="00116A82"/>
    <w:rsid w:val="00116B01"/>
    <w:rsid w:val="00120050"/>
    <w:rsid w:val="00120222"/>
    <w:rsid w:val="00121234"/>
    <w:rsid w:val="00121298"/>
    <w:rsid w:val="00122652"/>
    <w:rsid w:val="00122D17"/>
    <w:rsid w:val="001235DF"/>
    <w:rsid w:val="001235F3"/>
    <w:rsid w:val="00123C24"/>
    <w:rsid w:val="00123E26"/>
    <w:rsid w:val="0012486C"/>
    <w:rsid w:val="001254B9"/>
    <w:rsid w:val="001254CE"/>
    <w:rsid w:val="00125B5B"/>
    <w:rsid w:val="00125D6C"/>
    <w:rsid w:val="0012723D"/>
    <w:rsid w:val="00127C10"/>
    <w:rsid w:val="00127F88"/>
    <w:rsid w:val="00127FBC"/>
    <w:rsid w:val="00131AF8"/>
    <w:rsid w:val="00131F0D"/>
    <w:rsid w:val="001336B8"/>
    <w:rsid w:val="00133B5D"/>
    <w:rsid w:val="00134BFC"/>
    <w:rsid w:val="00134F3E"/>
    <w:rsid w:val="001366DE"/>
    <w:rsid w:val="00136E77"/>
    <w:rsid w:val="00137401"/>
    <w:rsid w:val="001400CE"/>
    <w:rsid w:val="00140AD9"/>
    <w:rsid w:val="00140BBC"/>
    <w:rsid w:val="00141744"/>
    <w:rsid w:val="00141962"/>
    <w:rsid w:val="00141EFA"/>
    <w:rsid w:val="00142A30"/>
    <w:rsid w:val="00142FD1"/>
    <w:rsid w:val="00143E76"/>
    <w:rsid w:val="00143E8E"/>
    <w:rsid w:val="00144D1F"/>
    <w:rsid w:val="00145A34"/>
    <w:rsid w:val="00145FDE"/>
    <w:rsid w:val="00147434"/>
    <w:rsid w:val="001504F0"/>
    <w:rsid w:val="00150549"/>
    <w:rsid w:val="00150CA5"/>
    <w:rsid w:val="00151DAC"/>
    <w:rsid w:val="00152108"/>
    <w:rsid w:val="001527FA"/>
    <w:rsid w:val="001531A7"/>
    <w:rsid w:val="00154299"/>
    <w:rsid w:val="0015628D"/>
    <w:rsid w:val="00156AC2"/>
    <w:rsid w:val="00156C35"/>
    <w:rsid w:val="00160D35"/>
    <w:rsid w:val="00160EED"/>
    <w:rsid w:val="00161ACE"/>
    <w:rsid w:val="00162044"/>
    <w:rsid w:val="00162BDD"/>
    <w:rsid w:val="001650DB"/>
    <w:rsid w:val="00165BD2"/>
    <w:rsid w:val="00166865"/>
    <w:rsid w:val="00166AF2"/>
    <w:rsid w:val="00166C6F"/>
    <w:rsid w:val="00166E61"/>
    <w:rsid w:val="001706A1"/>
    <w:rsid w:val="00170E4B"/>
    <w:rsid w:val="001711A8"/>
    <w:rsid w:val="0017143D"/>
    <w:rsid w:val="00171F16"/>
    <w:rsid w:val="00172AF8"/>
    <w:rsid w:val="00172F19"/>
    <w:rsid w:val="00172F64"/>
    <w:rsid w:val="00173097"/>
    <w:rsid w:val="00173830"/>
    <w:rsid w:val="00173FDB"/>
    <w:rsid w:val="001743BB"/>
    <w:rsid w:val="0017590C"/>
    <w:rsid w:val="00175DFE"/>
    <w:rsid w:val="001775A9"/>
    <w:rsid w:val="0017779F"/>
    <w:rsid w:val="001778AF"/>
    <w:rsid w:val="00177B96"/>
    <w:rsid w:val="001810F5"/>
    <w:rsid w:val="001813EC"/>
    <w:rsid w:val="00181BDE"/>
    <w:rsid w:val="001820E0"/>
    <w:rsid w:val="001845FD"/>
    <w:rsid w:val="001845FF"/>
    <w:rsid w:val="00186246"/>
    <w:rsid w:val="001863AA"/>
    <w:rsid w:val="00186593"/>
    <w:rsid w:val="00187159"/>
    <w:rsid w:val="001874E8"/>
    <w:rsid w:val="00187A6C"/>
    <w:rsid w:val="001904BC"/>
    <w:rsid w:val="001914B6"/>
    <w:rsid w:val="00191C55"/>
    <w:rsid w:val="001923D1"/>
    <w:rsid w:val="0019527B"/>
    <w:rsid w:val="00195ABF"/>
    <w:rsid w:val="00196A28"/>
    <w:rsid w:val="001978A5"/>
    <w:rsid w:val="00197A8E"/>
    <w:rsid w:val="001A05AD"/>
    <w:rsid w:val="001A120A"/>
    <w:rsid w:val="001A12A5"/>
    <w:rsid w:val="001A16AE"/>
    <w:rsid w:val="001A1803"/>
    <w:rsid w:val="001A39A1"/>
    <w:rsid w:val="001A3BA4"/>
    <w:rsid w:val="001A432F"/>
    <w:rsid w:val="001A56D9"/>
    <w:rsid w:val="001A5F68"/>
    <w:rsid w:val="001A6F91"/>
    <w:rsid w:val="001A7747"/>
    <w:rsid w:val="001A7E24"/>
    <w:rsid w:val="001B0A8C"/>
    <w:rsid w:val="001B20FD"/>
    <w:rsid w:val="001B2FC5"/>
    <w:rsid w:val="001B434B"/>
    <w:rsid w:val="001B4CB8"/>
    <w:rsid w:val="001B56C5"/>
    <w:rsid w:val="001B7751"/>
    <w:rsid w:val="001B7E86"/>
    <w:rsid w:val="001C00C8"/>
    <w:rsid w:val="001C15AE"/>
    <w:rsid w:val="001C2119"/>
    <w:rsid w:val="001C2521"/>
    <w:rsid w:val="001C272A"/>
    <w:rsid w:val="001C2BE1"/>
    <w:rsid w:val="001C2E9F"/>
    <w:rsid w:val="001C4322"/>
    <w:rsid w:val="001C4E8D"/>
    <w:rsid w:val="001C5A2E"/>
    <w:rsid w:val="001C5AA5"/>
    <w:rsid w:val="001C6FAA"/>
    <w:rsid w:val="001C7F5D"/>
    <w:rsid w:val="001D00FE"/>
    <w:rsid w:val="001D014E"/>
    <w:rsid w:val="001D0EDC"/>
    <w:rsid w:val="001D120B"/>
    <w:rsid w:val="001D2F20"/>
    <w:rsid w:val="001D3270"/>
    <w:rsid w:val="001D348B"/>
    <w:rsid w:val="001D38F1"/>
    <w:rsid w:val="001D3AA9"/>
    <w:rsid w:val="001D4597"/>
    <w:rsid w:val="001D57D0"/>
    <w:rsid w:val="001D696B"/>
    <w:rsid w:val="001D6E3D"/>
    <w:rsid w:val="001D7047"/>
    <w:rsid w:val="001D7806"/>
    <w:rsid w:val="001E0311"/>
    <w:rsid w:val="001E031E"/>
    <w:rsid w:val="001E0492"/>
    <w:rsid w:val="001E211C"/>
    <w:rsid w:val="001E2660"/>
    <w:rsid w:val="001E2A6D"/>
    <w:rsid w:val="001E329F"/>
    <w:rsid w:val="001E46A1"/>
    <w:rsid w:val="001E484A"/>
    <w:rsid w:val="001E6F1F"/>
    <w:rsid w:val="001E7576"/>
    <w:rsid w:val="001E798C"/>
    <w:rsid w:val="001F0481"/>
    <w:rsid w:val="001F102F"/>
    <w:rsid w:val="001F1562"/>
    <w:rsid w:val="001F1A84"/>
    <w:rsid w:val="001F2B5C"/>
    <w:rsid w:val="001F2C08"/>
    <w:rsid w:val="001F2CB5"/>
    <w:rsid w:val="001F2CEE"/>
    <w:rsid w:val="001F35B0"/>
    <w:rsid w:val="001F41D3"/>
    <w:rsid w:val="001F4826"/>
    <w:rsid w:val="001F6289"/>
    <w:rsid w:val="001F6798"/>
    <w:rsid w:val="001F6BE0"/>
    <w:rsid w:val="00201505"/>
    <w:rsid w:val="00201C37"/>
    <w:rsid w:val="00201D90"/>
    <w:rsid w:val="00204691"/>
    <w:rsid w:val="002048F6"/>
    <w:rsid w:val="00204C29"/>
    <w:rsid w:val="002065A5"/>
    <w:rsid w:val="002074FC"/>
    <w:rsid w:val="00207552"/>
    <w:rsid w:val="00207958"/>
    <w:rsid w:val="00207A9A"/>
    <w:rsid w:val="00211304"/>
    <w:rsid w:val="00213045"/>
    <w:rsid w:val="0021325E"/>
    <w:rsid w:val="0021376D"/>
    <w:rsid w:val="00214523"/>
    <w:rsid w:val="002148A2"/>
    <w:rsid w:val="00214DFD"/>
    <w:rsid w:val="002169E6"/>
    <w:rsid w:val="00217788"/>
    <w:rsid w:val="00217AC7"/>
    <w:rsid w:val="00217AD0"/>
    <w:rsid w:val="00217C9D"/>
    <w:rsid w:val="00221EFC"/>
    <w:rsid w:val="00222200"/>
    <w:rsid w:val="00222C60"/>
    <w:rsid w:val="0022350D"/>
    <w:rsid w:val="002248CB"/>
    <w:rsid w:val="00225443"/>
    <w:rsid w:val="002254D0"/>
    <w:rsid w:val="00225820"/>
    <w:rsid w:val="00225A3E"/>
    <w:rsid w:val="00225BE6"/>
    <w:rsid w:val="0022628C"/>
    <w:rsid w:val="002262E1"/>
    <w:rsid w:val="00227C71"/>
    <w:rsid w:val="00230346"/>
    <w:rsid w:val="0023060F"/>
    <w:rsid w:val="00230BFD"/>
    <w:rsid w:val="00231812"/>
    <w:rsid w:val="00231C91"/>
    <w:rsid w:val="0023264C"/>
    <w:rsid w:val="00232737"/>
    <w:rsid w:val="002327AA"/>
    <w:rsid w:val="00233AB7"/>
    <w:rsid w:val="002340A6"/>
    <w:rsid w:val="00235A33"/>
    <w:rsid w:val="002371AB"/>
    <w:rsid w:val="002376E4"/>
    <w:rsid w:val="00237DD2"/>
    <w:rsid w:val="002435FE"/>
    <w:rsid w:val="00243A13"/>
    <w:rsid w:val="00244699"/>
    <w:rsid w:val="00244C52"/>
    <w:rsid w:val="002451A4"/>
    <w:rsid w:val="00247481"/>
    <w:rsid w:val="0024748A"/>
    <w:rsid w:val="0024791D"/>
    <w:rsid w:val="00247E7D"/>
    <w:rsid w:val="00247EA5"/>
    <w:rsid w:val="0025033D"/>
    <w:rsid w:val="00250A72"/>
    <w:rsid w:val="00250B82"/>
    <w:rsid w:val="00251238"/>
    <w:rsid w:val="00253012"/>
    <w:rsid w:val="00255FB0"/>
    <w:rsid w:val="0025688B"/>
    <w:rsid w:val="00263229"/>
    <w:rsid w:val="00263F87"/>
    <w:rsid w:val="00264023"/>
    <w:rsid w:val="002645BA"/>
    <w:rsid w:val="002646F8"/>
    <w:rsid w:val="00264DA5"/>
    <w:rsid w:val="00265220"/>
    <w:rsid w:val="002653A8"/>
    <w:rsid w:val="0026595C"/>
    <w:rsid w:val="00265CC8"/>
    <w:rsid w:val="002669F9"/>
    <w:rsid w:val="00266B20"/>
    <w:rsid w:val="00266F6E"/>
    <w:rsid w:val="00267106"/>
    <w:rsid w:val="00270D33"/>
    <w:rsid w:val="00270F50"/>
    <w:rsid w:val="002710EB"/>
    <w:rsid w:val="00271359"/>
    <w:rsid w:val="00271E25"/>
    <w:rsid w:val="0027235E"/>
    <w:rsid w:val="002723F1"/>
    <w:rsid w:val="00273537"/>
    <w:rsid w:val="00273C5E"/>
    <w:rsid w:val="00274CE3"/>
    <w:rsid w:val="0027500A"/>
    <w:rsid w:val="002752F6"/>
    <w:rsid w:val="0027619B"/>
    <w:rsid w:val="002767BC"/>
    <w:rsid w:val="00276A83"/>
    <w:rsid w:val="002774EC"/>
    <w:rsid w:val="002802F8"/>
    <w:rsid w:val="00280BD4"/>
    <w:rsid w:val="00281983"/>
    <w:rsid w:val="0028246B"/>
    <w:rsid w:val="0028297C"/>
    <w:rsid w:val="00282AAE"/>
    <w:rsid w:val="002835A2"/>
    <w:rsid w:val="002837B0"/>
    <w:rsid w:val="00284555"/>
    <w:rsid w:val="002862BA"/>
    <w:rsid w:val="0028730E"/>
    <w:rsid w:val="00290117"/>
    <w:rsid w:val="0029039C"/>
    <w:rsid w:val="002906CF"/>
    <w:rsid w:val="00290E0F"/>
    <w:rsid w:val="002910D9"/>
    <w:rsid w:val="00291411"/>
    <w:rsid w:val="002936A5"/>
    <w:rsid w:val="002948E6"/>
    <w:rsid w:val="00294D6D"/>
    <w:rsid w:val="00295042"/>
    <w:rsid w:val="002950EF"/>
    <w:rsid w:val="00295D7F"/>
    <w:rsid w:val="002962BE"/>
    <w:rsid w:val="002974C7"/>
    <w:rsid w:val="002975B4"/>
    <w:rsid w:val="00297865"/>
    <w:rsid w:val="002A0AD9"/>
    <w:rsid w:val="002A21EE"/>
    <w:rsid w:val="002A29C1"/>
    <w:rsid w:val="002A3991"/>
    <w:rsid w:val="002A4C3C"/>
    <w:rsid w:val="002A58A8"/>
    <w:rsid w:val="002B072C"/>
    <w:rsid w:val="002B0939"/>
    <w:rsid w:val="002B0C2E"/>
    <w:rsid w:val="002B1315"/>
    <w:rsid w:val="002B1D1A"/>
    <w:rsid w:val="002B2B82"/>
    <w:rsid w:val="002B2F4A"/>
    <w:rsid w:val="002B5170"/>
    <w:rsid w:val="002B67AE"/>
    <w:rsid w:val="002B680F"/>
    <w:rsid w:val="002B68F1"/>
    <w:rsid w:val="002B6A85"/>
    <w:rsid w:val="002B6ACC"/>
    <w:rsid w:val="002C221C"/>
    <w:rsid w:val="002C2252"/>
    <w:rsid w:val="002C27AF"/>
    <w:rsid w:val="002C2E31"/>
    <w:rsid w:val="002C35FE"/>
    <w:rsid w:val="002C444D"/>
    <w:rsid w:val="002C5218"/>
    <w:rsid w:val="002C5B5C"/>
    <w:rsid w:val="002C624A"/>
    <w:rsid w:val="002C770C"/>
    <w:rsid w:val="002D051A"/>
    <w:rsid w:val="002D0A52"/>
    <w:rsid w:val="002D0D17"/>
    <w:rsid w:val="002D0F82"/>
    <w:rsid w:val="002D143D"/>
    <w:rsid w:val="002D1887"/>
    <w:rsid w:val="002D1B81"/>
    <w:rsid w:val="002D1F09"/>
    <w:rsid w:val="002D1F95"/>
    <w:rsid w:val="002D21DC"/>
    <w:rsid w:val="002D2441"/>
    <w:rsid w:val="002D2491"/>
    <w:rsid w:val="002D2B80"/>
    <w:rsid w:val="002D3193"/>
    <w:rsid w:val="002D31E1"/>
    <w:rsid w:val="002D408D"/>
    <w:rsid w:val="002D436B"/>
    <w:rsid w:val="002D4E71"/>
    <w:rsid w:val="002D53CA"/>
    <w:rsid w:val="002D5FC9"/>
    <w:rsid w:val="002D7251"/>
    <w:rsid w:val="002D76E3"/>
    <w:rsid w:val="002D773C"/>
    <w:rsid w:val="002E1330"/>
    <w:rsid w:val="002E294D"/>
    <w:rsid w:val="002E3232"/>
    <w:rsid w:val="002E3462"/>
    <w:rsid w:val="002E3D58"/>
    <w:rsid w:val="002E46DA"/>
    <w:rsid w:val="002E4E58"/>
    <w:rsid w:val="002E5031"/>
    <w:rsid w:val="002E6225"/>
    <w:rsid w:val="002E63FE"/>
    <w:rsid w:val="002E713F"/>
    <w:rsid w:val="002F2569"/>
    <w:rsid w:val="002F272F"/>
    <w:rsid w:val="002F2A6E"/>
    <w:rsid w:val="002F2D36"/>
    <w:rsid w:val="002F4338"/>
    <w:rsid w:val="002F4431"/>
    <w:rsid w:val="002F44EF"/>
    <w:rsid w:val="002F49EC"/>
    <w:rsid w:val="002F6732"/>
    <w:rsid w:val="002F708D"/>
    <w:rsid w:val="002F71A8"/>
    <w:rsid w:val="002F7537"/>
    <w:rsid w:val="002F7C4C"/>
    <w:rsid w:val="00300BBB"/>
    <w:rsid w:val="00301103"/>
    <w:rsid w:val="003011D2"/>
    <w:rsid w:val="00301931"/>
    <w:rsid w:val="00303C38"/>
    <w:rsid w:val="00303D90"/>
    <w:rsid w:val="003047B9"/>
    <w:rsid w:val="00305034"/>
    <w:rsid w:val="00305416"/>
    <w:rsid w:val="0030590F"/>
    <w:rsid w:val="00305F24"/>
    <w:rsid w:val="003060FC"/>
    <w:rsid w:val="003061BB"/>
    <w:rsid w:val="003078D1"/>
    <w:rsid w:val="00307F4A"/>
    <w:rsid w:val="00310863"/>
    <w:rsid w:val="0031098A"/>
    <w:rsid w:val="00310CA1"/>
    <w:rsid w:val="00310FF9"/>
    <w:rsid w:val="003115A8"/>
    <w:rsid w:val="00311BC6"/>
    <w:rsid w:val="00311E10"/>
    <w:rsid w:val="00312B3A"/>
    <w:rsid w:val="003132CD"/>
    <w:rsid w:val="00316725"/>
    <w:rsid w:val="003172EA"/>
    <w:rsid w:val="003173DA"/>
    <w:rsid w:val="00320504"/>
    <w:rsid w:val="003209F2"/>
    <w:rsid w:val="003212F2"/>
    <w:rsid w:val="003217FA"/>
    <w:rsid w:val="003223E7"/>
    <w:rsid w:val="00323152"/>
    <w:rsid w:val="00323950"/>
    <w:rsid w:val="00324452"/>
    <w:rsid w:val="0032535A"/>
    <w:rsid w:val="00325449"/>
    <w:rsid w:val="003257B3"/>
    <w:rsid w:val="00327A6E"/>
    <w:rsid w:val="00327D3D"/>
    <w:rsid w:val="00330203"/>
    <w:rsid w:val="0033436D"/>
    <w:rsid w:val="00334456"/>
    <w:rsid w:val="00334A7C"/>
    <w:rsid w:val="00334B3B"/>
    <w:rsid w:val="0033525E"/>
    <w:rsid w:val="00336379"/>
    <w:rsid w:val="003367D1"/>
    <w:rsid w:val="00336E1A"/>
    <w:rsid w:val="00337A66"/>
    <w:rsid w:val="00337B58"/>
    <w:rsid w:val="00340FFF"/>
    <w:rsid w:val="00341194"/>
    <w:rsid w:val="00341AE7"/>
    <w:rsid w:val="003422B0"/>
    <w:rsid w:val="0034280E"/>
    <w:rsid w:val="00342F59"/>
    <w:rsid w:val="00343ED3"/>
    <w:rsid w:val="0034453B"/>
    <w:rsid w:val="0034489F"/>
    <w:rsid w:val="00344DFE"/>
    <w:rsid w:val="00345618"/>
    <w:rsid w:val="00345FAC"/>
    <w:rsid w:val="003462BB"/>
    <w:rsid w:val="00346E6E"/>
    <w:rsid w:val="003476A3"/>
    <w:rsid w:val="003506CA"/>
    <w:rsid w:val="00350774"/>
    <w:rsid w:val="00350887"/>
    <w:rsid w:val="003513EB"/>
    <w:rsid w:val="00351B04"/>
    <w:rsid w:val="00352A2F"/>
    <w:rsid w:val="00352CCE"/>
    <w:rsid w:val="00352F3B"/>
    <w:rsid w:val="00353CB6"/>
    <w:rsid w:val="0035464B"/>
    <w:rsid w:val="00355053"/>
    <w:rsid w:val="00356ED5"/>
    <w:rsid w:val="00357E37"/>
    <w:rsid w:val="00360A0F"/>
    <w:rsid w:val="00360CB3"/>
    <w:rsid w:val="00361FBD"/>
    <w:rsid w:val="00362434"/>
    <w:rsid w:val="00362630"/>
    <w:rsid w:val="00362987"/>
    <w:rsid w:val="003637A8"/>
    <w:rsid w:val="00363CDD"/>
    <w:rsid w:val="003640CC"/>
    <w:rsid w:val="00364AF8"/>
    <w:rsid w:val="00364E03"/>
    <w:rsid w:val="00365B3E"/>
    <w:rsid w:val="0036651D"/>
    <w:rsid w:val="003675C3"/>
    <w:rsid w:val="00367F6F"/>
    <w:rsid w:val="003711A1"/>
    <w:rsid w:val="00371475"/>
    <w:rsid w:val="00372029"/>
    <w:rsid w:val="00372245"/>
    <w:rsid w:val="003730FF"/>
    <w:rsid w:val="003735FB"/>
    <w:rsid w:val="003742A2"/>
    <w:rsid w:val="00374AC2"/>
    <w:rsid w:val="0037568B"/>
    <w:rsid w:val="0037635A"/>
    <w:rsid w:val="00377CD5"/>
    <w:rsid w:val="00377DF0"/>
    <w:rsid w:val="00380FA1"/>
    <w:rsid w:val="00381E87"/>
    <w:rsid w:val="00382133"/>
    <w:rsid w:val="00382A20"/>
    <w:rsid w:val="003831EA"/>
    <w:rsid w:val="0038346D"/>
    <w:rsid w:val="00383C22"/>
    <w:rsid w:val="00383E1B"/>
    <w:rsid w:val="0038440F"/>
    <w:rsid w:val="00384C1C"/>
    <w:rsid w:val="0038506A"/>
    <w:rsid w:val="00386013"/>
    <w:rsid w:val="003863C3"/>
    <w:rsid w:val="00386EFE"/>
    <w:rsid w:val="00387504"/>
    <w:rsid w:val="00387C67"/>
    <w:rsid w:val="00390129"/>
    <w:rsid w:val="00392985"/>
    <w:rsid w:val="00392ACE"/>
    <w:rsid w:val="00392B45"/>
    <w:rsid w:val="00392B66"/>
    <w:rsid w:val="00393781"/>
    <w:rsid w:val="00394EED"/>
    <w:rsid w:val="003950C8"/>
    <w:rsid w:val="00395CC9"/>
    <w:rsid w:val="00396269"/>
    <w:rsid w:val="00397F18"/>
    <w:rsid w:val="00397FCA"/>
    <w:rsid w:val="003A16D7"/>
    <w:rsid w:val="003A1C95"/>
    <w:rsid w:val="003A1F05"/>
    <w:rsid w:val="003A23E8"/>
    <w:rsid w:val="003A29BD"/>
    <w:rsid w:val="003A2CC1"/>
    <w:rsid w:val="003A34AA"/>
    <w:rsid w:val="003A3E4F"/>
    <w:rsid w:val="003A4218"/>
    <w:rsid w:val="003A434D"/>
    <w:rsid w:val="003A45DE"/>
    <w:rsid w:val="003A45EC"/>
    <w:rsid w:val="003A4C0D"/>
    <w:rsid w:val="003A5017"/>
    <w:rsid w:val="003A5374"/>
    <w:rsid w:val="003A58FD"/>
    <w:rsid w:val="003A5C7E"/>
    <w:rsid w:val="003A5FF5"/>
    <w:rsid w:val="003A6AC4"/>
    <w:rsid w:val="003B0CE1"/>
    <w:rsid w:val="003B1096"/>
    <w:rsid w:val="003B1387"/>
    <w:rsid w:val="003B30AA"/>
    <w:rsid w:val="003B356D"/>
    <w:rsid w:val="003B382A"/>
    <w:rsid w:val="003B422A"/>
    <w:rsid w:val="003B4EB2"/>
    <w:rsid w:val="003B535C"/>
    <w:rsid w:val="003B75D8"/>
    <w:rsid w:val="003C06A0"/>
    <w:rsid w:val="003C0CAF"/>
    <w:rsid w:val="003C0D9C"/>
    <w:rsid w:val="003C19E9"/>
    <w:rsid w:val="003C2079"/>
    <w:rsid w:val="003C3116"/>
    <w:rsid w:val="003C3A43"/>
    <w:rsid w:val="003C4506"/>
    <w:rsid w:val="003C5B8E"/>
    <w:rsid w:val="003C5D67"/>
    <w:rsid w:val="003C6A99"/>
    <w:rsid w:val="003C6BBD"/>
    <w:rsid w:val="003C7504"/>
    <w:rsid w:val="003D08BD"/>
    <w:rsid w:val="003D0A81"/>
    <w:rsid w:val="003D0E3F"/>
    <w:rsid w:val="003D0F26"/>
    <w:rsid w:val="003D269E"/>
    <w:rsid w:val="003D299D"/>
    <w:rsid w:val="003D308E"/>
    <w:rsid w:val="003D3C2F"/>
    <w:rsid w:val="003D4040"/>
    <w:rsid w:val="003D4CCE"/>
    <w:rsid w:val="003D5325"/>
    <w:rsid w:val="003D55AB"/>
    <w:rsid w:val="003D6660"/>
    <w:rsid w:val="003D7312"/>
    <w:rsid w:val="003D7D20"/>
    <w:rsid w:val="003E0E89"/>
    <w:rsid w:val="003E1B59"/>
    <w:rsid w:val="003E1C1C"/>
    <w:rsid w:val="003E1EBD"/>
    <w:rsid w:val="003E1FDA"/>
    <w:rsid w:val="003E32BC"/>
    <w:rsid w:val="003E4449"/>
    <w:rsid w:val="003E48F6"/>
    <w:rsid w:val="003E4BE1"/>
    <w:rsid w:val="003E5B8F"/>
    <w:rsid w:val="003E7CD3"/>
    <w:rsid w:val="003F021E"/>
    <w:rsid w:val="003F0C14"/>
    <w:rsid w:val="003F15CB"/>
    <w:rsid w:val="003F22B7"/>
    <w:rsid w:val="003F4DE4"/>
    <w:rsid w:val="003F5D8B"/>
    <w:rsid w:val="003F69C5"/>
    <w:rsid w:val="003F6B67"/>
    <w:rsid w:val="003F6E7B"/>
    <w:rsid w:val="003F70F7"/>
    <w:rsid w:val="004007BF"/>
    <w:rsid w:val="00401762"/>
    <w:rsid w:val="00401F06"/>
    <w:rsid w:val="004026AB"/>
    <w:rsid w:val="00402845"/>
    <w:rsid w:val="00404080"/>
    <w:rsid w:val="004048A3"/>
    <w:rsid w:val="00405406"/>
    <w:rsid w:val="00405F94"/>
    <w:rsid w:val="004067C4"/>
    <w:rsid w:val="004072E8"/>
    <w:rsid w:val="004109A2"/>
    <w:rsid w:val="00410CEF"/>
    <w:rsid w:val="004126BF"/>
    <w:rsid w:val="00413001"/>
    <w:rsid w:val="00413E54"/>
    <w:rsid w:val="00414761"/>
    <w:rsid w:val="00416515"/>
    <w:rsid w:val="00417D77"/>
    <w:rsid w:val="00420237"/>
    <w:rsid w:val="004207B5"/>
    <w:rsid w:val="00421167"/>
    <w:rsid w:val="00422C44"/>
    <w:rsid w:val="00423573"/>
    <w:rsid w:val="00423654"/>
    <w:rsid w:val="00424257"/>
    <w:rsid w:val="00424889"/>
    <w:rsid w:val="00424A4C"/>
    <w:rsid w:val="004253FD"/>
    <w:rsid w:val="004258BD"/>
    <w:rsid w:val="00426459"/>
    <w:rsid w:val="004278C2"/>
    <w:rsid w:val="00427BE9"/>
    <w:rsid w:val="004304C5"/>
    <w:rsid w:val="00431E24"/>
    <w:rsid w:val="00431F4A"/>
    <w:rsid w:val="004330CC"/>
    <w:rsid w:val="0043341F"/>
    <w:rsid w:val="0043343C"/>
    <w:rsid w:val="00433877"/>
    <w:rsid w:val="00433A79"/>
    <w:rsid w:val="00433F6D"/>
    <w:rsid w:val="00435156"/>
    <w:rsid w:val="00437125"/>
    <w:rsid w:val="00437554"/>
    <w:rsid w:val="0044055D"/>
    <w:rsid w:val="004408FF"/>
    <w:rsid w:val="00441014"/>
    <w:rsid w:val="00441629"/>
    <w:rsid w:val="00441B8E"/>
    <w:rsid w:val="00443088"/>
    <w:rsid w:val="0044310B"/>
    <w:rsid w:val="00445B00"/>
    <w:rsid w:val="004475F6"/>
    <w:rsid w:val="00447682"/>
    <w:rsid w:val="004477AF"/>
    <w:rsid w:val="00447DD8"/>
    <w:rsid w:val="004500E9"/>
    <w:rsid w:val="004507D4"/>
    <w:rsid w:val="004509BB"/>
    <w:rsid w:val="0045162B"/>
    <w:rsid w:val="00451646"/>
    <w:rsid w:val="00452DF5"/>
    <w:rsid w:val="00454428"/>
    <w:rsid w:val="00454C44"/>
    <w:rsid w:val="00455036"/>
    <w:rsid w:val="0045535E"/>
    <w:rsid w:val="00455D3A"/>
    <w:rsid w:val="0045608B"/>
    <w:rsid w:val="004579F1"/>
    <w:rsid w:val="00457A4B"/>
    <w:rsid w:val="00460F81"/>
    <w:rsid w:val="0046190B"/>
    <w:rsid w:val="0046297D"/>
    <w:rsid w:val="0046349C"/>
    <w:rsid w:val="0046488F"/>
    <w:rsid w:val="00464F57"/>
    <w:rsid w:val="00465675"/>
    <w:rsid w:val="00465A40"/>
    <w:rsid w:val="00466DCC"/>
    <w:rsid w:val="004671FA"/>
    <w:rsid w:val="00467506"/>
    <w:rsid w:val="0046783C"/>
    <w:rsid w:val="0046791F"/>
    <w:rsid w:val="0047191E"/>
    <w:rsid w:val="00471ED5"/>
    <w:rsid w:val="00472666"/>
    <w:rsid w:val="004749B9"/>
    <w:rsid w:val="00474CEA"/>
    <w:rsid w:val="00474FF6"/>
    <w:rsid w:val="004751A2"/>
    <w:rsid w:val="00475D9F"/>
    <w:rsid w:val="00476BB1"/>
    <w:rsid w:val="004805C7"/>
    <w:rsid w:val="00480898"/>
    <w:rsid w:val="00480CAE"/>
    <w:rsid w:val="00481006"/>
    <w:rsid w:val="00481C81"/>
    <w:rsid w:val="00481DF0"/>
    <w:rsid w:val="004820E7"/>
    <w:rsid w:val="00483536"/>
    <w:rsid w:val="00483BAB"/>
    <w:rsid w:val="00484664"/>
    <w:rsid w:val="00484D71"/>
    <w:rsid w:val="004859E6"/>
    <w:rsid w:val="00486115"/>
    <w:rsid w:val="00486BD2"/>
    <w:rsid w:val="00487244"/>
    <w:rsid w:val="00487254"/>
    <w:rsid w:val="00487AD9"/>
    <w:rsid w:val="00487E38"/>
    <w:rsid w:val="00490188"/>
    <w:rsid w:val="004901B8"/>
    <w:rsid w:val="00490BEE"/>
    <w:rsid w:val="00491038"/>
    <w:rsid w:val="00491313"/>
    <w:rsid w:val="00491D2A"/>
    <w:rsid w:val="00492DE3"/>
    <w:rsid w:val="00493522"/>
    <w:rsid w:val="004936AF"/>
    <w:rsid w:val="004938C8"/>
    <w:rsid w:val="004942E2"/>
    <w:rsid w:val="00494349"/>
    <w:rsid w:val="00494CCD"/>
    <w:rsid w:val="00494DCE"/>
    <w:rsid w:val="0049533F"/>
    <w:rsid w:val="004955D5"/>
    <w:rsid w:val="004959BD"/>
    <w:rsid w:val="00495EA1"/>
    <w:rsid w:val="00496A14"/>
    <w:rsid w:val="00496AE0"/>
    <w:rsid w:val="00496D74"/>
    <w:rsid w:val="00496F96"/>
    <w:rsid w:val="004971CC"/>
    <w:rsid w:val="00497415"/>
    <w:rsid w:val="004976C7"/>
    <w:rsid w:val="004A0A40"/>
    <w:rsid w:val="004A0B7D"/>
    <w:rsid w:val="004A178D"/>
    <w:rsid w:val="004A23C6"/>
    <w:rsid w:val="004A2AF8"/>
    <w:rsid w:val="004A356E"/>
    <w:rsid w:val="004A36E3"/>
    <w:rsid w:val="004A3A58"/>
    <w:rsid w:val="004A3EB8"/>
    <w:rsid w:val="004A4BBB"/>
    <w:rsid w:val="004A4D09"/>
    <w:rsid w:val="004A4ED2"/>
    <w:rsid w:val="004A6334"/>
    <w:rsid w:val="004A6DA1"/>
    <w:rsid w:val="004A71A8"/>
    <w:rsid w:val="004A7376"/>
    <w:rsid w:val="004A784D"/>
    <w:rsid w:val="004A7B79"/>
    <w:rsid w:val="004B0837"/>
    <w:rsid w:val="004B1653"/>
    <w:rsid w:val="004B3351"/>
    <w:rsid w:val="004B4531"/>
    <w:rsid w:val="004B4544"/>
    <w:rsid w:val="004B45C1"/>
    <w:rsid w:val="004B5306"/>
    <w:rsid w:val="004B5366"/>
    <w:rsid w:val="004B54F2"/>
    <w:rsid w:val="004B6831"/>
    <w:rsid w:val="004B697E"/>
    <w:rsid w:val="004B6BEB"/>
    <w:rsid w:val="004B799F"/>
    <w:rsid w:val="004C27DD"/>
    <w:rsid w:val="004C3555"/>
    <w:rsid w:val="004C35EC"/>
    <w:rsid w:val="004C4719"/>
    <w:rsid w:val="004C5132"/>
    <w:rsid w:val="004C6685"/>
    <w:rsid w:val="004C73F2"/>
    <w:rsid w:val="004C7407"/>
    <w:rsid w:val="004C7729"/>
    <w:rsid w:val="004C772C"/>
    <w:rsid w:val="004C7D55"/>
    <w:rsid w:val="004D180A"/>
    <w:rsid w:val="004D18C0"/>
    <w:rsid w:val="004D1E7F"/>
    <w:rsid w:val="004D2F6A"/>
    <w:rsid w:val="004D3C64"/>
    <w:rsid w:val="004D3D18"/>
    <w:rsid w:val="004D3EE6"/>
    <w:rsid w:val="004D3FCB"/>
    <w:rsid w:val="004D5A1A"/>
    <w:rsid w:val="004D76AA"/>
    <w:rsid w:val="004D7A71"/>
    <w:rsid w:val="004D7CA1"/>
    <w:rsid w:val="004E002E"/>
    <w:rsid w:val="004E013C"/>
    <w:rsid w:val="004E0F65"/>
    <w:rsid w:val="004E1325"/>
    <w:rsid w:val="004E1612"/>
    <w:rsid w:val="004E1D05"/>
    <w:rsid w:val="004E25D3"/>
    <w:rsid w:val="004E2E21"/>
    <w:rsid w:val="004E3233"/>
    <w:rsid w:val="004E4EC6"/>
    <w:rsid w:val="004E61BE"/>
    <w:rsid w:val="004E6E5C"/>
    <w:rsid w:val="004E7A8B"/>
    <w:rsid w:val="004E7D34"/>
    <w:rsid w:val="004F0A0C"/>
    <w:rsid w:val="004F15D0"/>
    <w:rsid w:val="004F16FA"/>
    <w:rsid w:val="004F1D46"/>
    <w:rsid w:val="004F24F6"/>
    <w:rsid w:val="004F2FBA"/>
    <w:rsid w:val="004F3060"/>
    <w:rsid w:val="004F40AB"/>
    <w:rsid w:val="004F49FC"/>
    <w:rsid w:val="004F4EF6"/>
    <w:rsid w:val="004F5281"/>
    <w:rsid w:val="004F58E7"/>
    <w:rsid w:val="004F6360"/>
    <w:rsid w:val="004F6874"/>
    <w:rsid w:val="004F7274"/>
    <w:rsid w:val="004F7583"/>
    <w:rsid w:val="0050196B"/>
    <w:rsid w:val="00501DD3"/>
    <w:rsid w:val="005022A5"/>
    <w:rsid w:val="005030B3"/>
    <w:rsid w:val="0050426C"/>
    <w:rsid w:val="0050463A"/>
    <w:rsid w:val="005049A3"/>
    <w:rsid w:val="00505E00"/>
    <w:rsid w:val="0050694E"/>
    <w:rsid w:val="0050713A"/>
    <w:rsid w:val="005074BA"/>
    <w:rsid w:val="005107C9"/>
    <w:rsid w:val="00512FB0"/>
    <w:rsid w:val="005134F2"/>
    <w:rsid w:val="00513D1F"/>
    <w:rsid w:val="005144EB"/>
    <w:rsid w:val="00514BD8"/>
    <w:rsid w:val="005157E6"/>
    <w:rsid w:val="00515C0C"/>
    <w:rsid w:val="005171D9"/>
    <w:rsid w:val="005208F1"/>
    <w:rsid w:val="00521E8F"/>
    <w:rsid w:val="00522649"/>
    <w:rsid w:val="0052284A"/>
    <w:rsid w:val="00522B31"/>
    <w:rsid w:val="00522CEC"/>
    <w:rsid w:val="005240CD"/>
    <w:rsid w:val="005241A9"/>
    <w:rsid w:val="005245E5"/>
    <w:rsid w:val="00524D91"/>
    <w:rsid w:val="00525E75"/>
    <w:rsid w:val="0052648B"/>
    <w:rsid w:val="0052754C"/>
    <w:rsid w:val="00527A51"/>
    <w:rsid w:val="00527B3C"/>
    <w:rsid w:val="005302DE"/>
    <w:rsid w:val="00531E8D"/>
    <w:rsid w:val="005333F9"/>
    <w:rsid w:val="00533BB6"/>
    <w:rsid w:val="00534138"/>
    <w:rsid w:val="00534A69"/>
    <w:rsid w:val="00534ABC"/>
    <w:rsid w:val="00535244"/>
    <w:rsid w:val="00535530"/>
    <w:rsid w:val="0053693C"/>
    <w:rsid w:val="005369BE"/>
    <w:rsid w:val="005374AD"/>
    <w:rsid w:val="0054009E"/>
    <w:rsid w:val="005405A6"/>
    <w:rsid w:val="00540F02"/>
    <w:rsid w:val="005417FB"/>
    <w:rsid w:val="00542AAC"/>
    <w:rsid w:val="00543777"/>
    <w:rsid w:val="005441ED"/>
    <w:rsid w:val="00545B56"/>
    <w:rsid w:val="005466C4"/>
    <w:rsid w:val="00546C6C"/>
    <w:rsid w:val="00546CC8"/>
    <w:rsid w:val="00547A35"/>
    <w:rsid w:val="00547C53"/>
    <w:rsid w:val="00551117"/>
    <w:rsid w:val="00551F65"/>
    <w:rsid w:val="00552077"/>
    <w:rsid w:val="00553253"/>
    <w:rsid w:val="005541D2"/>
    <w:rsid w:val="00554969"/>
    <w:rsid w:val="005549E4"/>
    <w:rsid w:val="0055740B"/>
    <w:rsid w:val="005576AF"/>
    <w:rsid w:val="00560159"/>
    <w:rsid w:val="00560985"/>
    <w:rsid w:val="00561263"/>
    <w:rsid w:val="00562355"/>
    <w:rsid w:val="005628AE"/>
    <w:rsid w:val="00564581"/>
    <w:rsid w:val="00564DCB"/>
    <w:rsid w:val="00565976"/>
    <w:rsid w:val="00565DEB"/>
    <w:rsid w:val="00567358"/>
    <w:rsid w:val="00567683"/>
    <w:rsid w:val="005678D1"/>
    <w:rsid w:val="00567B35"/>
    <w:rsid w:val="00567E4F"/>
    <w:rsid w:val="00570391"/>
    <w:rsid w:val="00570765"/>
    <w:rsid w:val="00571759"/>
    <w:rsid w:val="005725BD"/>
    <w:rsid w:val="005742E2"/>
    <w:rsid w:val="0057448C"/>
    <w:rsid w:val="00580B11"/>
    <w:rsid w:val="0058105F"/>
    <w:rsid w:val="005815F0"/>
    <w:rsid w:val="00581CCC"/>
    <w:rsid w:val="00584968"/>
    <w:rsid w:val="00584DF9"/>
    <w:rsid w:val="005859F8"/>
    <w:rsid w:val="005863EB"/>
    <w:rsid w:val="00586A65"/>
    <w:rsid w:val="00586E86"/>
    <w:rsid w:val="00587198"/>
    <w:rsid w:val="0059047A"/>
    <w:rsid w:val="00591C33"/>
    <w:rsid w:val="00593B6D"/>
    <w:rsid w:val="00594B47"/>
    <w:rsid w:val="005962FD"/>
    <w:rsid w:val="005964BE"/>
    <w:rsid w:val="0059662F"/>
    <w:rsid w:val="005968FA"/>
    <w:rsid w:val="005975FD"/>
    <w:rsid w:val="0059799F"/>
    <w:rsid w:val="005979B6"/>
    <w:rsid w:val="005A061A"/>
    <w:rsid w:val="005A08BB"/>
    <w:rsid w:val="005A0ACB"/>
    <w:rsid w:val="005A17A1"/>
    <w:rsid w:val="005A1A57"/>
    <w:rsid w:val="005A2073"/>
    <w:rsid w:val="005A272E"/>
    <w:rsid w:val="005A2DCF"/>
    <w:rsid w:val="005A3876"/>
    <w:rsid w:val="005A5D5D"/>
    <w:rsid w:val="005A5F8E"/>
    <w:rsid w:val="005A6510"/>
    <w:rsid w:val="005A67F3"/>
    <w:rsid w:val="005A69B6"/>
    <w:rsid w:val="005A6F15"/>
    <w:rsid w:val="005A7C20"/>
    <w:rsid w:val="005B0B71"/>
    <w:rsid w:val="005B1A28"/>
    <w:rsid w:val="005B1AD6"/>
    <w:rsid w:val="005B2A17"/>
    <w:rsid w:val="005B32E2"/>
    <w:rsid w:val="005B462E"/>
    <w:rsid w:val="005B57C6"/>
    <w:rsid w:val="005B5D17"/>
    <w:rsid w:val="005B6750"/>
    <w:rsid w:val="005B6C90"/>
    <w:rsid w:val="005B7881"/>
    <w:rsid w:val="005B7AFF"/>
    <w:rsid w:val="005B7EDF"/>
    <w:rsid w:val="005C0CAC"/>
    <w:rsid w:val="005C1988"/>
    <w:rsid w:val="005C1C56"/>
    <w:rsid w:val="005C28A5"/>
    <w:rsid w:val="005C2928"/>
    <w:rsid w:val="005C36B3"/>
    <w:rsid w:val="005C580A"/>
    <w:rsid w:val="005C63CB"/>
    <w:rsid w:val="005C6666"/>
    <w:rsid w:val="005C7F5D"/>
    <w:rsid w:val="005C7FD3"/>
    <w:rsid w:val="005D1A7B"/>
    <w:rsid w:val="005D1D35"/>
    <w:rsid w:val="005D208B"/>
    <w:rsid w:val="005D214C"/>
    <w:rsid w:val="005D232C"/>
    <w:rsid w:val="005D2A4A"/>
    <w:rsid w:val="005D4E2C"/>
    <w:rsid w:val="005D5237"/>
    <w:rsid w:val="005D537B"/>
    <w:rsid w:val="005D56A2"/>
    <w:rsid w:val="005D6B3C"/>
    <w:rsid w:val="005D71D1"/>
    <w:rsid w:val="005D74FD"/>
    <w:rsid w:val="005D7A9A"/>
    <w:rsid w:val="005E02AE"/>
    <w:rsid w:val="005E2426"/>
    <w:rsid w:val="005E293D"/>
    <w:rsid w:val="005E2961"/>
    <w:rsid w:val="005E2FCD"/>
    <w:rsid w:val="005E461D"/>
    <w:rsid w:val="005E680B"/>
    <w:rsid w:val="005E6FE2"/>
    <w:rsid w:val="005F3A3D"/>
    <w:rsid w:val="005F4E11"/>
    <w:rsid w:val="005F61BC"/>
    <w:rsid w:val="006001BB"/>
    <w:rsid w:val="00600890"/>
    <w:rsid w:val="00601132"/>
    <w:rsid w:val="00601B1A"/>
    <w:rsid w:val="00603011"/>
    <w:rsid w:val="0060356E"/>
    <w:rsid w:val="00603757"/>
    <w:rsid w:val="00604A7A"/>
    <w:rsid w:val="00604BC0"/>
    <w:rsid w:val="006053A5"/>
    <w:rsid w:val="006057B7"/>
    <w:rsid w:val="0060605E"/>
    <w:rsid w:val="006075A8"/>
    <w:rsid w:val="006077A7"/>
    <w:rsid w:val="00607E4E"/>
    <w:rsid w:val="00610C30"/>
    <w:rsid w:val="00611CA9"/>
    <w:rsid w:val="00612F87"/>
    <w:rsid w:val="00612FE7"/>
    <w:rsid w:val="00615E9D"/>
    <w:rsid w:val="00617988"/>
    <w:rsid w:val="00620441"/>
    <w:rsid w:val="00620C8F"/>
    <w:rsid w:val="00620E3E"/>
    <w:rsid w:val="006232A3"/>
    <w:rsid w:val="0062420D"/>
    <w:rsid w:val="00624329"/>
    <w:rsid w:val="006253B9"/>
    <w:rsid w:val="006257AE"/>
    <w:rsid w:val="00625D93"/>
    <w:rsid w:val="00626DAD"/>
    <w:rsid w:val="0063022C"/>
    <w:rsid w:val="006313CD"/>
    <w:rsid w:val="00631452"/>
    <w:rsid w:val="0063255C"/>
    <w:rsid w:val="0063258A"/>
    <w:rsid w:val="00633483"/>
    <w:rsid w:val="00634535"/>
    <w:rsid w:val="006346F7"/>
    <w:rsid w:val="00635436"/>
    <w:rsid w:val="006355E1"/>
    <w:rsid w:val="00640C99"/>
    <w:rsid w:val="00641405"/>
    <w:rsid w:val="00641A8F"/>
    <w:rsid w:val="00641FEB"/>
    <w:rsid w:val="006423CC"/>
    <w:rsid w:val="006424C2"/>
    <w:rsid w:val="00643619"/>
    <w:rsid w:val="00643752"/>
    <w:rsid w:val="00643A17"/>
    <w:rsid w:val="0064493C"/>
    <w:rsid w:val="00644CB7"/>
    <w:rsid w:val="006453E1"/>
    <w:rsid w:val="00645F48"/>
    <w:rsid w:val="00650807"/>
    <w:rsid w:val="00650DC5"/>
    <w:rsid w:val="00651A7E"/>
    <w:rsid w:val="00652099"/>
    <w:rsid w:val="006523F1"/>
    <w:rsid w:val="00652513"/>
    <w:rsid w:val="00654E85"/>
    <w:rsid w:val="00655C1C"/>
    <w:rsid w:val="00655C67"/>
    <w:rsid w:val="00656289"/>
    <w:rsid w:val="006569F5"/>
    <w:rsid w:val="00656A94"/>
    <w:rsid w:val="0066105B"/>
    <w:rsid w:val="006627A3"/>
    <w:rsid w:val="006637BC"/>
    <w:rsid w:val="00663AEA"/>
    <w:rsid w:val="00663E78"/>
    <w:rsid w:val="00663EE5"/>
    <w:rsid w:val="00665508"/>
    <w:rsid w:val="006655EC"/>
    <w:rsid w:val="006657BB"/>
    <w:rsid w:val="00666508"/>
    <w:rsid w:val="00666B4F"/>
    <w:rsid w:val="00666FCB"/>
    <w:rsid w:val="0066711F"/>
    <w:rsid w:val="006703CA"/>
    <w:rsid w:val="006708EB"/>
    <w:rsid w:val="006709D6"/>
    <w:rsid w:val="0067123E"/>
    <w:rsid w:val="006712D8"/>
    <w:rsid w:val="00671B0B"/>
    <w:rsid w:val="00672A48"/>
    <w:rsid w:val="00672B29"/>
    <w:rsid w:val="006738CC"/>
    <w:rsid w:val="006740DB"/>
    <w:rsid w:val="0067415B"/>
    <w:rsid w:val="00674629"/>
    <w:rsid w:val="00675295"/>
    <w:rsid w:val="0067698B"/>
    <w:rsid w:val="00677E13"/>
    <w:rsid w:val="0068010E"/>
    <w:rsid w:val="00680152"/>
    <w:rsid w:val="00680370"/>
    <w:rsid w:val="00680A00"/>
    <w:rsid w:val="0068147C"/>
    <w:rsid w:val="006832E0"/>
    <w:rsid w:val="00683C56"/>
    <w:rsid w:val="0068437B"/>
    <w:rsid w:val="00684D79"/>
    <w:rsid w:val="00685166"/>
    <w:rsid w:val="0068564B"/>
    <w:rsid w:val="00685D63"/>
    <w:rsid w:val="00687175"/>
    <w:rsid w:val="006878EF"/>
    <w:rsid w:val="00690370"/>
    <w:rsid w:val="0069110D"/>
    <w:rsid w:val="00691244"/>
    <w:rsid w:val="00691351"/>
    <w:rsid w:val="00693CE4"/>
    <w:rsid w:val="00693E8C"/>
    <w:rsid w:val="00694C4B"/>
    <w:rsid w:val="00694FDD"/>
    <w:rsid w:val="00695320"/>
    <w:rsid w:val="0069572D"/>
    <w:rsid w:val="00695D7E"/>
    <w:rsid w:val="006969DE"/>
    <w:rsid w:val="006972DA"/>
    <w:rsid w:val="006977B0"/>
    <w:rsid w:val="006A0C12"/>
    <w:rsid w:val="006A1ED4"/>
    <w:rsid w:val="006A2617"/>
    <w:rsid w:val="006A2857"/>
    <w:rsid w:val="006A294C"/>
    <w:rsid w:val="006A2AEA"/>
    <w:rsid w:val="006A31BB"/>
    <w:rsid w:val="006A32B8"/>
    <w:rsid w:val="006A3FD7"/>
    <w:rsid w:val="006A3FEF"/>
    <w:rsid w:val="006A4267"/>
    <w:rsid w:val="006A5DEB"/>
    <w:rsid w:val="006A5E29"/>
    <w:rsid w:val="006A619F"/>
    <w:rsid w:val="006A645B"/>
    <w:rsid w:val="006A6596"/>
    <w:rsid w:val="006A6A08"/>
    <w:rsid w:val="006A703A"/>
    <w:rsid w:val="006A7686"/>
    <w:rsid w:val="006A78A2"/>
    <w:rsid w:val="006A7919"/>
    <w:rsid w:val="006B1110"/>
    <w:rsid w:val="006B1219"/>
    <w:rsid w:val="006B1A7D"/>
    <w:rsid w:val="006B32FF"/>
    <w:rsid w:val="006B4FDE"/>
    <w:rsid w:val="006B55C0"/>
    <w:rsid w:val="006B5CCC"/>
    <w:rsid w:val="006B5F76"/>
    <w:rsid w:val="006B6CE7"/>
    <w:rsid w:val="006C040D"/>
    <w:rsid w:val="006C06B4"/>
    <w:rsid w:val="006C17C0"/>
    <w:rsid w:val="006C1DF9"/>
    <w:rsid w:val="006C2F12"/>
    <w:rsid w:val="006C2F6E"/>
    <w:rsid w:val="006C3824"/>
    <w:rsid w:val="006C4447"/>
    <w:rsid w:val="006C44BD"/>
    <w:rsid w:val="006C5125"/>
    <w:rsid w:val="006C5592"/>
    <w:rsid w:val="006C5CCB"/>
    <w:rsid w:val="006C61F6"/>
    <w:rsid w:val="006C740A"/>
    <w:rsid w:val="006C7638"/>
    <w:rsid w:val="006C79F1"/>
    <w:rsid w:val="006C7D2D"/>
    <w:rsid w:val="006D04AD"/>
    <w:rsid w:val="006D1598"/>
    <w:rsid w:val="006D1F07"/>
    <w:rsid w:val="006D2BC7"/>
    <w:rsid w:val="006D2CBA"/>
    <w:rsid w:val="006D3020"/>
    <w:rsid w:val="006D371E"/>
    <w:rsid w:val="006D3F26"/>
    <w:rsid w:val="006D48B9"/>
    <w:rsid w:val="006D48D0"/>
    <w:rsid w:val="006D5646"/>
    <w:rsid w:val="006D586B"/>
    <w:rsid w:val="006D5A35"/>
    <w:rsid w:val="006D6737"/>
    <w:rsid w:val="006D7E02"/>
    <w:rsid w:val="006E0959"/>
    <w:rsid w:val="006E0D72"/>
    <w:rsid w:val="006E14D1"/>
    <w:rsid w:val="006E1516"/>
    <w:rsid w:val="006E2113"/>
    <w:rsid w:val="006E2155"/>
    <w:rsid w:val="006E21D4"/>
    <w:rsid w:val="006E6B13"/>
    <w:rsid w:val="006F0C08"/>
    <w:rsid w:val="006F17BE"/>
    <w:rsid w:val="006F1826"/>
    <w:rsid w:val="006F2C17"/>
    <w:rsid w:val="006F30B3"/>
    <w:rsid w:val="006F3301"/>
    <w:rsid w:val="006F46F4"/>
    <w:rsid w:val="006F4B1A"/>
    <w:rsid w:val="006F4D14"/>
    <w:rsid w:val="006F68B0"/>
    <w:rsid w:val="006F6A17"/>
    <w:rsid w:val="006F75BF"/>
    <w:rsid w:val="006F7631"/>
    <w:rsid w:val="007009D4"/>
    <w:rsid w:val="00700A59"/>
    <w:rsid w:val="0070150F"/>
    <w:rsid w:val="00701DBA"/>
    <w:rsid w:val="00702014"/>
    <w:rsid w:val="00702045"/>
    <w:rsid w:val="0070215B"/>
    <w:rsid w:val="007029BE"/>
    <w:rsid w:val="00703A48"/>
    <w:rsid w:val="00704AFF"/>
    <w:rsid w:val="00705BB0"/>
    <w:rsid w:val="00706636"/>
    <w:rsid w:val="00706B8F"/>
    <w:rsid w:val="00706E10"/>
    <w:rsid w:val="00707302"/>
    <w:rsid w:val="007073BC"/>
    <w:rsid w:val="00707A96"/>
    <w:rsid w:val="007100BE"/>
    <w:rsid w:val="00713868"/>
    <w:rsid w:val="0071528D"/>
    <w:rsid w:val="00715A27"/>
    <w:rsid w:val="00715EAA"/>
    <w:rsid w:val="00717977"/>
    <w:rsid w:val="00717A76"/>
    <w:rsid w:val="00720271"/>
    <w:rsid w:val="00720472"/>
    <w:rsid w:val="00720A4B"/>
    <w:rsid w:val="00721C5D"/>
    <w:rsid w:val="00722514"/>
    <w:rsid w:val="0072331B"/>
    <w:rsid w:val="00723B24"/>
    <w:rsid w:val="0072417B"/>
    <w:rsid w:val="00725F11"/>
    <w:rsid w:val="00726162"/>
    <w:rsid w:val="007303F4"/>
    <w:rsid w:val="007307D5"/>
    <w:rsid w:val="007316DE"/>
    <w:rsid w:val="00731B28"/>
    <w:rsid w:val="00732D84"/>
    <w:rsid w:val="00734406"/>
    <w:rsid w:val="00737016"/>
    <w:rsid w:val="0073721A"/>
    <w:rsid w:val="00737556"/>
    <w:rsid w:val="0074053F"/>
    <w:rsid w:val="00741AD1"/>
    <w:rsid w:val="00742CDD"/>
    <w:rsid w:val="00742EE4"/>
    <w:rsid w:val="007437E5"/>
    <w:rsid w:val="00744D1C"/>
    <w:rsid w:val="00744DD5"/>
    <w:rsid w:val="007455B5"/>
    <w:rsid w:val="00746270"/>
    <w:rsid w:val="007472A8"/>
    <w:rsid w:val="00747947"/>
    <w:rsid w:val="00747AFF"/>
    <w:rsid w:val="00747C31"/>
    <w:rsid w:val="0075066B"/>
    <w:rsid w:val="00753BD7"/>
    <w:rsid w:val="00753D08"/>
    <w:rsid w:val="007544FD"/>
    <w:rsid w:val="00755A60"/>
    <w:rsid w:val="00755F4B"/>
    <w:rsid w:val="007561C4"/>
    <w:rsid w:val="00756CEA"/>
    <w:rsid w:val="0075707F"/>
    <w:rsid w:val="007577F4"/>
    <w:rsid w:val="00757F35"/>
    <w:rsid w:val="00760733"/>
    <w:rsid w:val="007607B5"/>
    <w:rsid w:val="00760D1E"/>
    <w:rsid w:val="00760E61"/>
    <w:rsid w:val="00760ED1"/>
    <w:rsid w:val="0076161F"/>
    <w:rsid w:val="00762542"/>
    <w:rsid w:val="00762DA8"/>
    <w:rsid w:val="00765310"/>
    <w:rsid w:val="007658D2"/>
    <w:rsid w:val="00766A49"/>
    <w:rsid w:val="00767AD3"/>
    <w:rsid w:val="00771275"/>
    <w:rsid w:val="0077179E"/>
    <w:rsid w:val="00771AA3"/>
    <w:rsid w:val="00771B94"/>
    <w:rsid w:val="00772099"/>
    <w:rsid w:val="007736BC"/>
    <w:rsid w:val="0077371C"/>
    <w:rsid w:val="0077485A"/>
    <w:rsid w:val="00776CCD"/>
    <w:rsid w:val="007776F3"/>
    <w:rsid w:val="0078046D"/>
    <w:rsid w:val="00780770"/>
    <w:rsid w:val="00780CCC"/>
    <w:rsid w:val="00782993"/>
    <w:rsid w:val="00782A35"/>
    <w:rsid w:val="00783751"/>
    <w:rsid w:val="007848B0"/>
    <w:rsid w:val="00785E69"/>
    <w:rsid w:val="007868C1"/>
    <w:rsid w:val="00786B7A"/>
    <w:rsid w:val="00790272"/>
    <w:rsid w:val="0079076B"/>
    <w:rsid w:val="00791DCD"/>
    <w:rsid w:val="00791FBD"/>
    <w:rsid w:val="0079275D"/>
    <w:rsid w:val="00793746"/>
    <w:rsid w:val="00793D51"/>
    <w:rsid w:val="00794BC9"/>
    <w:rsid w:val="007952B7"/>
    <w:rsid w:val="007955E4"/>
    <w:rsid w:val="00795981"/>
    <w:rsid w:val="007959E5"/>
    <w:rsid w:val="0079626A"/>
    <w:rsid w:val="007972DB"/>
    <w:rsid w:val="0079772C"/>
    <w:rsid w:val="00797EB7"/>
    <w:rsid w:val="007A0715"/>
    <w:rsid w:val="007A0EBE"/>
    <w:rsid w:val="007A12D3"/>
    <w:rsid w:val="007A1624"/>
    <w:rsid w:val="007A236D"/>
    <w:rsid w:val="007A2CC4"/>
    <w:rsid w:val="007A3FEB"/>
    <w:rsid w:val="007A404E"/>
    <w:rsid w:val="007A4374"/>
    <w:rsid w:val="007A4863"/>
    <w:rsid w:val="007A586E"/>
    <w:rsid w:val="007A61E3"/>
    <w:rsid w:val="007A680F"/>
    <w:rsid w:val="007A7322"/>
    <w:rsid w:val="007A797B"/>
    <w:rsid w:val="007A7FD9"/>
    <w:rsid w:val="007B0C04"/>
    <w:rsid w:val="007B1313"/>
    <w:rsid w:val="007B17A1"/>
    <w:rsid w:val="007B1C99"/>
    <w:rsid w:val="007B2305"/>
    <w:rsid w:val="007B50F1"/>
    <w:rsid w:val="007B59CD"/>
    <w:rsid w:val="007B6677"/>
    <w:rsid w:val="007B6A23"/>
    <w:rsid w:val="007B6EB5"/>
    <w:rsid w:val="007B7185"/>
    <w:rsid w:val="007B7C1E"/>
    <w:rsid w:val="007C004F"/>
    <w:rsid w:val="007C0F88"/>
    <w:rsid w:val="007C1261"/>
    <w:rsid w:val="007C1281"/>
    <w:rsid w:val="007C1D64"/>
    <w:rsid w:val="007C2E88"/>
    <w:rsid w:val="007C31BC"/>
    <w:rsid w:val="007C35F2"/>
    <w:rsid w:val="007C36A9"/>
    <w:rsid w:val="007C5A97"/>
    <w:rsid w:val="007C60CD"/>
    <w:rsid w:val="007C6278"/>
    <w:rsid w:val="007C67A3"/>
    <w:rsid w:val="007C723C"/>
    <w:rsid w:val="007D0D14"/>
    <w:rsid w:val="007D0DE1"/>
    <w:rsid w:val="007D19F6"/>
    <w:rsid w:val="007D29F6"/>
    <w:rsid w:val="007D4501"/>
    <w:rsid w:val="007D4D91"/>
    <w:rsid w:val="007D523D"/>
    <w:rsid w:val="007D53DE"/>
    <w:rsid w:val="007D5580"/>
    <w:rsid w:val="007D5637"/>
    <w:rsid w:val="007D5C78"/>
    <w:rsid w:val="007D5C93"/>
    <w:rsid w:val="007D7158"/>
    <w:rsid w:val="007D7EF0"/>
    <w:rsid w:val="007E0173"/>
    <w:rsid w:val="007E0752"/>
    <w:rsid w:val="007E14CC"/>
    <w:rsid w:val="007E192E"/>
    <w:rsid w:val="007E1F5A"/>
    <w:rsid w:val="007E224C"/>
    <w:rsid w:val="007E2463"/>
    <w:rsid w:val="007E25E1"/>
    <w:rsid w:val="007E3BB6"/>
    <w:rsid w:val="007E5550"/>
    <w:rsid w:val="007E64D5"/>
    <w:rsid w:val="007E706D"/>
    <w:rsid w:val="007E7FB3"/>
    <w:rsid w:val="007F0655"/>
    <w:rsid w:val="007F09F7"/>
    <w:rsid w:val="007F16CA"/>
    <w:rsid w:val="007F214C"/>
    <w:rsid w:val="007F258D"/>
    <w:rsid w:val="007F3579"/>
    <w:rsid w:val="007F3702"/>
    <w:rsid w:val="007F3930"/>
    <w:rsid w:val="007F3FD3"/>
    <w:rsid w:val="007F50A1"/>
    <w:rsid w:val="007F5FAC"/>
    <w:rsid w:val="007F64C4"/>
    <w:rsid w:val="007F701C"/>
    <w:rsid w:val="007F7FB4"/>
    <w:rsid w:val="008015AB"/>
    <w:rsid w:val="0080171F"/>
    <w:rsid w:val="008028D0"/>
    <w:rsid w:val="00807260"/>
    <w:rsid w:val="00807A99"/>
    <w:rsid w:val="00807AA7"/>
    <w:rsid w:val="008100D2"/>
    <w:rsid w:val="008110F7"/>
    <w:rsid w:val="00811A7F"/>
    <w:rsid w:val="008152FA"/>
    <w:rsid w:val="00815546"/>
    <w:rsid w:val="00815920"/>
    <w:rsid w:val="0081598F"/>
    <w:rsid w:val="00815F54"/>
    <w:rsid w:val="0081624E"/>
    <w:rsid w:val="008162C2"/>
    <w:rsid w:val="008163B6"/>
    <w:rsid w:val="00816705"/>
    <w:rsid w:val="008168F3"/>
    <w:rsid w:val="00817737"/>
    <w:rsid w:val="00817B90"/>
    <w:rsid w:val="00820C34"/>
    <w:rsid w:val="00820FC9"/>
    <w:rsid w:val="0082170F"/>
    <w:rsid w:val="00821DB8"/>
    <w:rsid w:val="008221C5"/>
    <w:rsid w:val="008226E9"/>
    <w:rsid w:val="008243D5"/>
    <w:rsid w:val="008247CC"/>
    <w:rsid w:val="00825194"/>
    <w:rsid w:val="0082539F"/>
    <w:rsid w:val="00826DD5"/>
    <w:rsid w:val="00830160"/>
    <w:rsid w:val="008302B1"/>
    <w:rsid w:val="00831379"/>
    <w:rsid w:val="00831467"/>
    <w:rsid w:val="008326B7"/>
    <w:rsid w:val="00832BC9"/>
    <w:rsid w:val="0083494F"/>
    <w:rsid w:val="00835DD6"/>
    <w:rsid w:val="0083649C"/>
    <w:rsid w:val="00836E70"/>
    <w:rsid w:val="00837813"/>
    <w:rsid w:val="0084103D"/>
    <w:rsid w:val="008416F0"/>
    <w:rsid w:val="00843040"/>
    <w:rsid w:val="00844F57"/>
    <w:rsid w:val="0084553B"/>
    <w:rsid w:val="008473BC"/>
    <w:rsid w:val="0084779D"/>
    <w:rsid w:val="00847970"/>
    <w:rsid w:val="00850386"/>
    <w:rsid w:val="00850507"/>
    <w:rsid w:val="008519F4"/>
    <w:rsid w:val="008520F6"/>
    <w:rsid w:val="0085211D"/>
    <w:rsid w:val="00852281"/>
    <w:rsid w:val="008525B8"/>
    <w:rsid w:val="0085288F"/>
    <w:rsid w:val="008531AE"/>
    <w:rsid w:val="0085353B"/>
    <w:rsid w:val="0085450D"/>
    <w:rsid w:val="008548E6"/>
    <w:rsid w:val="00854B7F"/>
    <w:rsid w:val="00854BF7"/>
    <w:rsid w:val="00856A3E"/>
    <w:rsid w:val="008570E2"/>
    <w:rsid w:val="00857B9D"/>
    <w:rsid w:val="00857C8F"/>
    <w:rsid w:val="00857D61"/>
    <w:rsid w:val="00860F09"/>
    <w:rsid w:val="0086167F"/>
    <w:rsid w:val="00861A3E"/>
    <w:rsid w:val="00861CBE"/>
    <w:rsid w:val="008625EE"/>
    <w:rsid w:val="00862956"/>
    <w:rsid w:val="00862B0C"/>
    <w:rsid w:val="00863418"/>
    <w:rsid w:val="008644EF"/>
    <w:rsid w:val="00865579"/>
    <w:rsid w:val="00865A01"/>
    <w:rsid w:val="008673B6"/>
    <w:rsid w:val="00867805"/>
    <w:rsid w:val="00867ADE"/>
    <w:rsid w:val="008701AE"/>
    <w:rsid w:val="008706DB"/>
    <w:rsid w:val="00870B58"/>
    <w:rsid w:val="00871178"/>
    <w:rsid w:val="00871CD1"/>
    <w:rsid w:val="008727CE"/>
    <w:rsid w:val="0087293D"/>
    <w:rsid w:val="00872989"/>
    <w:rsid w:val="00874625"/>
    <w:rsid w:val="00875F72"/>
    <w:rsid w:val="0087622F"/>
    <w:rsid w:val="0087755C"/>
    <w:rsid w:val="00877A4B"/>
    <w:rsid w:val="0088037B"/>
    <w:rsid w:val="008809B8"/>
    <w:rsid w:val="00880EA9"/>
    <w:rsid w:val="00882CDD"/>
    <w:rsid w:val="00882E1C"/>
    <w:rsid w:val="00884305"/>
    <w:rsid w:val="00884479"/>
    <w:rsid w:val="00884F41"/>
    <w:rsid w:val="008850D1"/>
    <w:rsid w:val="00885C8F"/>
    <w:rsid w:val="00890452"/>
    <w:rsid w:val="008906D9"/>
    <w:rsid w:val="00890DAB"/>
    <w:rsid w:val="00890F6D"/>
    <w:rsid w:val="00891235"/>
    <w:rsid w:val="0089147F"/>
    <w:rsid w:val="0089148F"/>
    <w:rsid w:val="00891FFA"/>
    <w:rsid w:val="008927C6"/>
    <w:rsid w:val="00892C9E"/>
    <w:rsid w:val="00893778"/>
    <w:rsid w:val="00895FCC"/>
    <w:rsid w:val="008965D3"/>
    <w:rsid w:val="008969BA"/>
    <w:rsid w:val="00896BFF"/>
    <w:rsid w:val="008A027F"/>
    <w:rsid w:val="008A125C"/>
    <w:rsid w:val="008A1690"/>
    <w:rsid w:val="008A4671"/>
    <w:rsid w:val="008A49F2"/>
    <w:rsid w:val="008A5215"/>
    <w:rsid w:val="008A5632"/>
    <w:rsid w:val="008A5AA2"/>
    <w:rsid w:val="008A5C34"/>
    <w:rsid w:val="008A61E5"/>
    <w:rsid w:val="008A76F1"/>
    <w:rsid w:val="008A7825"/>
    <w:rsid w:val="008A7B93"/>
    <w:rsid w:val="008A7EF1"/>
    <w:rsid w:val="008B0232"/>
    <w:rsid w:val="008B0C17"/>
    <w:rsid w:val="008B12F8"/>
    <w:rsid w:val="008B1F62"/>
    <w:rsid w:val="008B2722"/>
    <w:rsid w:val="008B2DFA"/>
    <w:rsid w:val="008B4114"/>
    <w:rsid w:val="008B446B"/>
    <w:rsid w:val="008B4F3E"/>
    <w:rsid w:val="008B65A2"/>
    <w:rsid w:val="008B6763"/>
    <w:rsid w:val="008B6E6F"/>
    <w:rsid w:val="008C066D"/>
    <w:rsid w:val="008C12F9"/>
    <w:rsid w:val="008C1586"/>
    <w:rsid w:val="008C2549"/>
    <w:rsid w:val="008C4B25"/>
    <w:rsid w:val="008C5A05"/>
    <w:rsid w:val="008C5DA9"/>
    <w:rsid w:val="008C60EE"/>
    <w:rsid w:val="008C71B7"/>
    <w:rsid w:val="008C756F"/>
    <w:rsid w:val="008C7F04"/>
    <w:rsid w:val="008D0364"/>
    <w:rsid w:val="008D0D3B"/>
    <w:rsid w:val="008D0E53"/>
    <w:rsid w:val="008D1195"/>
    <w:rsid w:val="008D1D0A"/>
    <w:rsid w:val="008D1D59"/>
    <w:rsid w:val="008D1EE1"/>
    <w:rsid w:val="008D2FA2"/>
    <w:rsid w:val="008D3C8C"/>
    <w:rsid w:val="008D4B26"/>
    <w:rsid w:val="008D615C"/>
    <w:rsid w:val="008D624E"/>
    <w:rsid w:val="008D7228"/>
    <w:rsid w:val="008D7B82"/>
    <w:rsid w:val="008E06E5"/>
    <w:rsid w:val="008E0AFC"/>
    <w:rsid w:val="008E1092"/>
    <w:rsid w:val="008E234D"/>
    <w:rsid w:val="008E25E7"/>
    <w:rsid w:val="008E2E69"/>
    <w:rsid w:val="008E4269"/>
    <w:rsid w:val="008E46C1"/>
    <w:rsid w:val="008E6AF0"/>
    <w:rsid w:val="008F2B04"/>
    <w:rsid w:val="008F2E28"/>
    <w:rsid w:val="008F2EB0"/>
    <w:rsid w:val="008F39EB"/>
    <w:rsid w:val="008F5CA2"/>
    <w:rsid w:val="008F661F"/>
    <w:rsid w:val="008F66EF"/>
    <w:rsid w:val="008F6792"/>
    <w:rsid w:val="008F7A4E"/>
    <w:rsid w:val="008F7E43"/>
    <w:rsid w:val="009027A5"/>
    <w:rsid w:val="00902A04"/>
    <w:rsid w:val="00902CC3"/>
    <w:rsid w:val="00903D75"/>
    <w:rsid w:val="00904033"/>
    <w:rsid w:val="00906E15"/>
    <w:rsid w:val="00907897"/>
    <w:rsid w:val="00910838"/>
    <w:rsid w:val="009113C4"/>
    <w:rsid w:val="00911E95"/>
    <w:rsid w:val="0091221B"/>
    <w:rsid w:val="00912405"/>
    <w:rsid w:val="00912613"/>
    <w:rsid w:val="00912EAA"/>
    <w:rsid w:val="009130D3"/>
    <w:rsid w:val="00914341"/>
    <w:rsid w:val="00914498"/>
    <w:rsid w:val="009151F2"/>
    <w:rsid w:val="00915CE5"/>
    <w:rsid w:val="009163EA"/>
    <w:rsid w:val="0091727D"/>
    <w:rsid w:val="00917A21"/>
    <w:rsid w:val="00921A9F"/>
    <w:rsid w:val="00922B53"/>
    <w:rsid w:val="00922D28"/>
    <w:rsid w:val="0092383E"/>
    <w:rsid w:val="009242AD"/>
    <w:rsid w:val="009249C1"/>
    <w:rsid w:val="00924B46"/>
    <w:rsid w:val="00926654"/>
    <w:rsid w:val="0092699F"/>
    <w:rsid w:val="0092737B"/>
    <w:rsid w:val="00927A6D"/>
    <w:rsid w:val="00927B04"/>
    <w:rsid w:val="00927F9C"/>
    <w:rsid w:val="009303A7"/>
    <w:rsid w:val="00930F9E"/>
    <w:rsid w:val="00931212"/>
    <w:rsid w:val="00932203"/>
    <w:rsid w:val="00933719"/>
    <w:rsid w:val="00933F44"/>
    <w:rsid w:val="00934AB3"/>
    <w:rsid w:val="00935EC9"/>
    <w:rsid w:val="009405F2"/>
    <w:rsid w:val="00941F11"/>
    <w:rsid w:val="0094360C"/>
    <w:rsid w:val="00944921"/>
    <w:rsid w:val="00944AFF"/>
    <w:rsid w:val="00945AFC"/>
    <w:rsid w:val="009468BA"/>
    <w:rsid w:val="00946A2E"/>
    <w:rsid w:val="00946BCB"/>
    <w:rsid w:val="00946CE7"/>
    <w:rsid w:val="0095057B"/>
    <w:rsid w:val="0095211A"/>
    <w:rsid w:val="009529E4"/>
    <w:rsid w:val="00952C44"/>
    <w:rsid w:val="00955146"/>
    <w:rsid w:val="00955C24"/>
    <w:rsid w:val="0095625B"/>
    <w:rsid w:val="009568AC"/>
    <w:rsid w:val="00957215"/>
    <w:rsid w:val="009579CB"/>
    <w:rsid w:val="00957A0C"/>
    <w:rsid w:val="009614EF"/>
    <w:rsid w:val="00962AF7"/>
    <w:rsid w:val="009643C8"/>
    <w:rsid w:val="009645F8"/>
    <w:rsid w:val="0096488D"/>
    <w:rsid w:val="0096488E"/>
    <w:rsid w:val="009654F1"/>
    <w:rsid w:val="0096718C"/>
    <w:rsid w:val="00967809"/>
    <w:rsid w:val="00970683"/>
    <w:rsid w:val="009708E1"/>
    <w:rsid w:val="009710F1"/>
    <w:rsid w:val="00972E87"/>
    <w:rsid w:val="00973631"/>
    <w:rsid w:val="0097384B"/>
    <w:rsid w:val="009740FF"/>
    <w:rsid w:val="009741B9"/>
    <w:rsid w:val="00974415"/>
    <w:rsid w:val="00974826"/>
    <w:rsid w:val="00974875"/>
    <w:rsid w:val="009757E4"/>
    <w:rsid w:val="00975CC8"/>
    <w:rsid w:val="0097601D"/>
    <w:rsid w:val="0097631C"/>
    <w:rsid w:val="00980074"/>
    <w:rsid w:val="0098021D"/>
    <w:rsid w:val="009802E3"/>
    <w:rsid w:val="0098055A"/>
    <w:rsid w:val="00982677"/>
    <w:rsid w:val="00982A26"/>
    <w:rsid w:val="00982BEE"/>
    <w:rsid w:val="00983909"/>
    <w:rsid w:val="009841EF"/>
    <w:rsid w:val="00984340"/>
    <w:rsid w:val="00984E50"/>
    <w:rsid w:val="00984F08"/>
    <w:rsid w:val="00985CE0"/>
    <w:rsid w:val="009866D9"/>
    <w:rsid w:val="00987104"/>
    <w:rsid w:val="00987C01"/>
    <w:rsid w:val="009909A6"/>
    <w:rsid w:val="00990E81"/>
    <w:rsid w:val="00990F1E"/>
    <w:rsid w:val="00992A74"/>
    <w:rsid w:val="00992BF7"/>
    <w:rsid w:val="00992F7A"/>
    <w:rsid w:val="00993971"/>
    <w:rsid w:val="00994017"/>
    <w:rsid w:val="0099482B"/>
    <w:rsid w:val="00994972"/>
    <w:rsid w:val="00994B6F"/>
    <w:rsid w:val="00994F34"/>
    <w:rsid w:val="0099561E"/>
    <w:rsid w:val="009A0B6F"/>
    <w:rsid w:val="009A1006"/>
    <w:rsid w:val="009A13A3"/>
    <w:rsid w:val="009A17FF"/>
    <w:rsid w:val="009A1CD7"/>
    <w:rsid w:val="009A1F11"/>
    <w:rsid w:val="009A2824"/>
    <w:rsid w:val="009A2CD2"/>
    <w:rsid w:val="009A33E7"/>
    <w:rsid w:val="009A43EE"/>
    <w:rsid w:val="009A4683"/>
    <w:rsid w:val="009A4BD7"/>
    <w:rsid w:val="009A4EA3"/>
    <w:rsid w:val="009A5007"/>
    <w:rsid w:val="009A58AE"/>
    <w:rsid w:val="009A60A1"/>
    <w:rsid w:val="009A6DAD"/>
    <w:rsid w:val="009B04BD"/>
    <w:rsid w:val="009B0DC3"/>
    <w:rsid w:val="009B2370"/>
    <w:rsid w:val="009B27E5"/>
    <w:rsid w:val="009B2D81"/>
    <w:rsid w:val="009B30EC"/>
    <w:rsid w:val="009B4991"/>
    <w:rsid w:val="009C086A"/>
    <w:rsid w:val="009C1ABB"/>
    <w:rsid w:val="009C284F"/>
    <w:rsid w:val="009C4A46"/>
    <w:rsid w:val="009C520E"/>
    <w:rsid w:val="009C57EE"/>
    <w:rsid w:val="009C5F7F"/>
    <w:rsid w:val="009C6573"/>
    <w:rsid w:val="009C67DC"/>
    <w:rsid w:val="009C79FB"/>
    <w:rsid w:val="009D28A7"/>
    <w:rsid w:val="009D3243"/>
    <w:rsid w:val="009D3490"/>
    <w:rsid w:val="009D362B"/>
    <w:rsid w:val="009D3974"/>
    <w:rsid w:val="009D3AE0"/>
    <w:rsid w:val="009D430F"/>
    <w:rsid w:val="009D4C0C"/>
    <w:rsid w:val="009D5769"/>
    <w:rsid w:val="009D5C65"/>
    <w:rsid w:val="009D7A6A"/>
    <w:rsid w:val="009E152E"/>
    <w:rsid w:val="009E17CE"/>
    <w:rsid w:val="009E1952"/>
    <w:rsid w:val="009E23FB"/>
    <w:rsid w:val="009E37AA"/>
    <w:rsid w:val="009E3C27"/>
    <w:rsid w:val="009E5872"/>
    <w:rsid w:val="009E683E"/>
    <w:rsid w:val="009E7867"/>
    <w:rsid w:val="009E7DE6"/>
    <w:rsid w:val="009F05FA"/>
    <w:rsid w:val="009F0AB1"/>
    <w:rsid w:val="009F0B33"/>
    <w:rsid w:val="009F1E43"/>
    <w:rsid w:val="009F1EDF"/>
    <w:rsid w:val="009F230B"/>
    <w:rsid w:val="009F2D62"/>
    <w:rsid w:val="009F3EBF"/>
    <w:rsid w:val="009F564A"/>
    <w:rsid w:val="009F658D"/>
    <w:rsid w:val="009F68C6"/>
    <w:rsid w:val="009F71F2"/>
    <w:rsid w:val="009F732D"/>
    <w:rsid w:val="009F747F"/>
    <w:rsid w:val="009F77E9"/>
    <w:rsid w:val="009F7B6C"/>
    <w:rsid w:val="00A026E1"/>
    <w:rsid w:val="00A02E5C"/>
    <w:rsid w:val="00A03B10"/>
    <w:rsid w:val="00A03CC2"/>
    <w:rsid w:val="00A03D5A"/>
    <w:rsid w:val="00A043B4"/>
    <w:rsid w:val="00A05B8D"/>
    <w:rsid w:val="00A06832"/>
    <w:rsid w:val="00A06C3B"/>
    <w:rsid w:val="00A06E03"/>
    <w:rsid w:val="00A079B0"/>
    <w:rsid w:val="00A111DF"/>
    <w:rsid w:val="00A11FBB"/>
    <w:rsid w:val="00A1211E"/>
    <w:rsid w:val="00A12171"/>
    <w:rsid w:val="00A12DAE"/>
    <w:rsid w:val="00A13CA7"/>
    <w:rsid w:val="00A14A5E"/>
    <w:rsid w:val="00A157BA"/>
    <w:rsid w:val="00A17CD5"/>
    <w:rsid w:val="00A20993"/>
    <w:rsid w:val="00A2381B"/>
    <w:rsid w:val="00A23FA2"/>
    <w:rsid w:val="00A245FD"/>
    <w:rsid w:val="00A25443"/>
    <w:rsid w:val="00A25846"/>
    <w:rsid w:val="00A2610D"/>
    <w:rsid w:val="00A30496"/>
    <w:rsid w:val="00A31077"/>
    <w:rsid w:val="00A318AD"/>
    <w:rsid w:val="00A31AFB"/>
    <w:rsid w:val="00A31BD5"/>
    <w:rsid w:val="00A3236F"/>
    <w:rsid w:val="00A32C2D"/>
    <w:rsid w:val="00A32CF1"/>
    <w:rsid w:val="00A33AAD"/>
    <w:rsid w:val="00A36410"/>
    <w:rsid w:val="00A37835"/>
    <w:rsid w:val="00A37F87"/>
    <w:rsid w:val="00A40F43"/>
    <w:rsid w:val="00A412F6"/>
    <w:rsid w:val="00A41BCB"/>
    <w:rsid w:val="00A422C0"/>
    <w:rsid w:val="00A42AC7"/>
    <w:rsid w:val="00A42C0D"/>
    <w:rsid w:val="00A4327A"/>
    <w:rsid w:val="00A443C0"/>
    <w:rsid w:val="00A44C80"/>
    <w:rsid w:val="00A45152"/>
    <w:rsid w:val="00A46112"/>
    <w:rsid w:val="00A5045E"/>
    <w:rsid w:val="00A51149"/>
    <w:rsid w:val="00A511A4"/>
    <w:rsid w:val="00A51909"/>
    <w:rsid w:val="00A5192D"/>
    <w:rsid w:val="00A51DE2"/>
    <w:rsid w:val="00A5311D"/>
    <w:rsid w:val="00A53937"/>
    <w:rsid w:val="00A54707"/>
    <w:rsid w:val="00A55158"/>
    <w:rsid w:val="00A55B2F"/>
    <w:rsid w:val="00A573B6"/>
    <w:rsid w:val="00A60D5F"/>
    <w:rsid w:val="00A61E3A"/>
    <w:rsid w:val="00A62A8C"/>
    <w:rsid w:val="00A63728"/>
    <w:rsid w:val="00A64A6B"/>
    <w:rsid w:val="00A64CE7"/>
    <w:rsid w:val="00A64F37"/>
    <w:rsid w:val="00A64F6E"/>
    <w:rsid w:val="00A65A9F"/>
    <w:rsid w:val="00A65B53"/>
    <w:rsid w:val="00A661F1"/>
    <w:rsid w:val="00A66D5D"/>
    <w:rsid w:val="00A673FB"/>
    <w:rsid w:val="00A6768A"/>
    <w:rsid w:val="00A67770"/>
    <w:rsid w:val="00A67F96"/>
    <w:rsid w:val="00A70A2E"/>
    <w:rsid w:val="00A711E7"/>
    <w:rsid w:val="00A729BD"/>
    <w:rsid w:val="00A72EF9"/>
    <w:rsid w:val="00A732B4"/>
    <w:rsid w:val="00A754D4"/>
    <w:rsid w:val="00A75518"/>
    <w:rsid w:val="00A76A33"/>
    <w:rsid w:val="00A801C7"/>
    <w:rsid w:val="00A80355"/>
    <w:rsid w:val="00A80B48"/>
    <w:rsid w:val="00A810D5"/>
    <w:rsid w:val="00A8303F"/>
    <w:rsid w:val="00A83B7D"/>
    <w:rsid w:val="00A83E61"/>
    <w:rsid w:val="00A83F5C"/>
    <w:rsid w:val="00A847C1"/>
    <w:rsid w:val="00A84FB3"/>
    <w:rsid w:val="00A850A9"/>
    <w:rsid w:val="00A855F0"/>
    <w:rsid w:val="00A866CD"/>
    <w:rsid w:val="00A87345"/>
    <w:rsid w:val="00A87C58"/>
    <w:rsid w:val="00A9080B"/>
    <w:rsid w:val="00A91AA3"/>
    <w:rsid w:val="00A91FAE"/>
    <w:rsid w:val="00A927A8"/>
    <w:rsid w:val="00A9423A"/>
    <w:rsid w:val="00A945F2"/>
    <w:rsid w:val="00A9488F"/>
    <w:rsid w:val="00A959B6"/>
    <w:rsid w:val="00A963E3"/>
    <w:rsid w:val="00A97F6D"/>
    <w:rsid w:val="00AA1659"/>
    <w:rsid w:val="00AA167A"/>
    <w:rsid w:val="00AA191E"/>
    <w:rsid w:val="00AA2F1C"/>
    <w:rsid w:val="00AA3B79"/>
    <w:rsid w:val="00AA5338"/>
    <w:rsid w:val="00AA5F67"/>
    <w:rsid w:val="00AA749F"/>
    <w:rsid w:val="00AA79E3"/>
    <w:rsid w:val="00AB009E"/>
    <w:rsid w:val="00AB097D"/>
    <w:rsid w:val="00AB103B"/>
    <w:rsid w:val="00AB1DC1"/>
    <w:rsid w:val="00AB2CF5"/>
    <w:rsid w:val="00AB2DF8"/>
    <w:rsid w:val="00AB30C3"/>
    <w:rsid w:val="00AB3BA6"/>
    <w:rsid w:val="00AB587C"/>
    <w:rsid w:val="00AB5BA4"/>
    <w:rsid w:val="00AB693F"/>
    <w:rsid w:val="00AB778D"/>
    <w:rsid w:val="00AB7E9B"/>
    <w:rsid w:val="00AC0605"/>
    <w:rsid w:val="00AC08C0"/>
    <w:rsid w:val="00AC0A76"/>
    <w:rsid w:val="00AC100B"/>
    <w:rsid w:val="00AC1608"/>
    <w:rsid w:val="00AC1B6E"/>
    <w:rsid w:val="00AC2E0A"/>
    <w:rsid w:val="00AC31E2"/>
    <w:rsid w:val="00AC3312"/>
    <w:rsid w:val="00AC3647"/>
    <w:rsid w:val="00AC37A3"/>
    <w:rsid w:val="00AC4285"/>
    <w:rsid w:val="00AC445B"/>
    <w:rsid w:val="00AC531C"/>
    <w:rsid w:val="00AC65CB"/>
    <w:rsid w:val="00AD084D"/>
    <w:rsid w:val="00AD4755"/>
    <w:rsid w:val="00AD738A"/>
    <w:rsid w:val="00AD7614"/>
    <w:rsid w:val="00AD7B50"/>
    <w:rsid w:val="00AD7C03"/>
    <w:rsid w:val="00AD7C08"/>
    <w:rsid w:val="00AE0C76"/>
    <w:rsid w:val="00AE1DD1"/>
    <w:rsid w:val="00AE2237"/>
    <w:rsid w:val="00AE2832"/>
    <w:rsid w:val="00AE2BF6"/>
    <w:rsid w:val="00AE4583"/>
    <w:rsid w:val="00AE4787"/>
    <w:rsid w:val="00AE49A0"/>
    <w:rsid w:val="00AE55D1"/>
    <w:rsid w:val="00AE5A95"/>
    <w:rsid w:val="00AE715A"/>
    <w:rsid w:val="00AE78BE"/>
    <w:rsid w:val="00AE7D3E"/>
    <w:rsid w:val="00AF0233"/>
    <w:rsid w:val="00AF0933"/>
    <w:rsid w:val="00AF16A3"/>
    <w:rsid w:val="00AF2B8B"/>
    <w:rsid w:val="00AF37AC"/>
    <w:rsid w:val="00AF4F54"/>
    <w:rsid w:val="00AF6F88"/>
    <w:rsid w:val="00AF7A39"/>
    <w:rsid w:val="00B0124E"/>
    <w:rsid w:val="00B01291"/>
    <w:rsid w:val="00B01784"/>
    <w:rsid w:val="00B01D10"/>
    <w:rsid w:val="00B01D80"/>
    <w:rsid w:val="00B024B8"/>
    <w:rsid w:val="00B025AF"/>
    <w:rsid w:val="00B0268B"/>
    <w:rsid w:val="00B03582"/>
    <w:rsid w:val="00B03AC2"/>
    <w:rsid w:val="00B03B92"/>
    <w:rsid w:val="00B04676"/>
    <w:rsid w:val="00B04DCD"/>
    <w:rsid w:val="00B052DE"/>
    <w:rsid w:val="00B0596A"/>
    <w:rsid w:val="00B05F90"/>
    <w:rsid w:val="00B07778"/>
    <w:rsid w:val="00B078A3"/>
    <w:rsid w:val="00B10435"/>
    <w:rsid w:val="00B11734"/>
    <w:rsid w:val="00B11952"/>
    <w:rsid w:val="00B12492"/>
    <w:rsid w:val="00B1257F"/>
    <w:rsid w:val="00B135ED"/>
    <w:rsid w:val="00B14D2D"/>
    <w:rsid w:val="00B15918"/>
    <w:rsid w:val="00B165A3"/>
    <w:rsid w:val="00B16A49"/>
    <w:rsid w:val="00B1772A"/>
    <w:rsid w:val="00B21D6D"/>
    <w:rsid w:val="00B22A53"/>
    <w:rsid w:val="00B22BDA"/>
    <w:rsid w:val="00B243D7"/>
    <w:rsid w:val="00B24CB4"/>
    <w:rsid w:val="00B26141"/>
    <w:rsid w:val="00B27A1D"/>
    <w:rsid w:val="00B27C22"/>
    <w:rsid w:val="00B30677"/>
    <w:rsid w:val="00B30D32"/>
    <w:rsid w:val="00B31043"/>
    <w:rsid w:val="00B3238F"/>
    <w:rsid w:val="00B32545"/>
    <w:rsid w:val="00B325BB"/>
    <w:rsid w:val="00B32747"/>
    <w:rsid w:val="00B334D6"/>
    <w:rsid w:val="00B33A72"/>
    <w:rsid w:val="00B34F05"/>
    <w:rsid w:val="00B35894"/>
    <w:rsid w:val="00B35BAA"/>
    <w:rsid w:val="00B364FB"/>
    <w:rsid w:val="00B365A3"/>
    <w:rsid w:val="00B36A56"/>
    <w:rsid w:val="00B36C35"/>
    <w:rsid w:val="00B36DF4"/>
    <w:rsid w:val="00B3724E"/>
    <w:rsid w:val="00B400A1"/>
    <w:rsid w:val="00B40242"/>
    <w:rsid w:val="00B41009"/>
    <w:rsid w:val="00B4267A"/>
    <w:rsid w:val="00B42BB6"/>
    <w:rsid w:val="00B43A8B"/>
    <w:rsid w:val="00B43BB8"/>
    <w:rsid w:val="00B43D4A"/>
    <w:rsid w:val="00B44322"/>
    <w:rsid w:val="00B45204"/>
    <w:rsid w:val="00B45313"/>
    <w:rsid w:val="00B45916"/>
    <w:rsid w:val="00B45C9D"/>
    <w:rsid w:val="00B46416"/>
    <w:rsid w:val="00B477B4"/>
    <w:rsid w:val="00B47804"/>
    <w:rsid w:val="00B5014A"/>
    <w:rsid w:val="00B50A8A"/>
    <w:rsid w:val="00B50EC9"/>
    <w:rsid w:val="00B51574"/>
    <w:rsid w:val="00B515D5"/>
    <w:rsid w:val="00B525AA"/>
    <w:rsid w:val="00B54492"/>
    <w:rsid w:val="00B5519C"/>
    <w:rsid w:val="00B55566"/>
    <w:rsid w:val="00B559F2"/>
    <w:rsid w:val="00B5610A"/>
    <w:rsid w:val="00B5629A"/>
    <w:rsid w:val="00B56516"/>
    <w:rsid w:val="00B57086"/>
    <w:rsid w:val="00B578C9"/>
    <w:rsid w:val="00B57C03"/>
    <w:rsid w:val="00B57D2B"/>
    <w:rsid w:val="00B602FB"/>
    <w:rsid w:val="00B60FB7"/>
    <w:rsid w:val="00B61DEA"/>
    <w:rsid w:val="00B6215B"/>
    <w:rsid w:val="00B62672"/>
    <w:rsid w:val="00B62ADD"/>
    <w:rsid w:val="00B63B24"/>
    <w:rsid w:val="00B64241"/>
    <w:rsid w:val="00B649B4"/>
    <w:rsid w:val="00B64B3A"/>
    <w:rsid w:val="00B65119"/>
    <w:rsid w:val="00B65B11"/>
    <w:rsid w:val="00B65CAD"/>
    <w:rsid w:val="00B66455"/>
    <w:rsid w:val="00B66CFC"/>
    <w:rsid w:val="00B675A2"/>
    <w:rsid w:val="00B707DF"/>
    <w:rsid w:val="00B71815"/>
    <w:rsid w:val="00B72C66"/>
    <w:rsid w:val="00B745B8"/>
    <w:rsid w:val="00B760BC"/>
    <w:rsid w:val="00B76259"/>
    <w:rsid w:val="00B76A80"/>
    <w:rsid w:val="00B80AE7"/>
    <w:rsid w:val="00B81375"/>
    <w:rsid w:val="00B819A1"/>
    <w:rsid w:val="00B81D0C"/>
    <w:rsid w:val="00B81E8E"/>
    <w:rsid w:val="00B82083"/>
    <w:rsid w:val="00B8254C"/>
    <w:rsid w:val="00B825E7"/>
    <w:rsid w:val="00B83785"/>
    <w:rsid w:val="00B8432E"/>
    <w:rsid w:val="00B853BE"/>
    <w:rsid w:val="00B864F0"/>
    <w:rsid w:val="00B869CD"/>
    <w:rsid w:val="00B869FE"/>
    <w:rsid w:val="00B874A5"/>
    <w:rsid w:val="00B8794D"/>
    <w:rsid w:val="00B90050"/>
    <w:rsid w:val="00B90493"/>
    <w:rsid w:val="00B90B2B"/>
    <w:rsid w:val="00B90D81"/>
    <w:rsid w:val="00B920F5"/>
    <w:rsid w:val="00B93D87"/>
    <w:rsid w:val="00B94DCC"/>
    <w:rsid w:val="00B94FC6"/>
    <w:rsid w:val="00B95806"/>
    <w:rsid w:val="00B95BAB"/>
    <w:rsid w:val="00B95D4C"/>
    <w:rsid w:val="00B962A2"/>
    <w:rsid w:val="00B96D38"/>
    <w:rsid w:val="00B96D7F"/>
    <w:rsid w:val="00BA05F4"/>
    <w:rsid w:val="00BA2430"/>
    <w:rsid w:val="00BA2FC7"/>
    <w:rsid w:val="00BA3038"/>
    <w:rsid w:val="00BA33C5"/>
    <w:rsid w:val="00BA3CF6"/>
    <w:rsid w:val="00BA3D9C"/>
    <w:rsid w:val="00BA424A"/>
    <w:rsid w:val="00BA4B5F"/>
    <w:rsid w:val="00BA4D34"/>
    <w:rsid w:val="00BA581D"/>
    <w:rsid w:val="00BA6F74"/>
    <w:rsid w:val="00BA7B4A"/>
    <w:rsid w:val="00BB1061"/>
    <w:rsid w:val="00BB1A37"/>
    <w:rsid w:val="00BB1DBD"/>
    <w:rsid w:val="00BB2082"/>
    <w:rsid w:val="00BB2190"/>
    <w:rsid w:val="00BB2605"/>
    <w:rsid w:val="00BB2C99"/>
    <w:rsid w:val="00BB3461"/>
    <w:rsid w:val="00BB3AA1"/>
    <w:rsid w:val="00BB4626"/>
    <w:rsid w:val="00BB4DF4"/>
    <w:rsid w:val="00BB540C"/>
    <w:rsid w:val="00BB6096"/>
    <w:rsid w:val="00BB686B"/>
    <w:rsid w:val="00BB7CD1"/>
    <w:rsid w:val="00BC124D"/>
    <w:rsid w:val="00BC1496"/>
    <w:rsid w:val="00BC26BA"/>
    <w:rsid w:val="00BC290C"/>
    <w:rsid w:val="00BC46C5"/>
    <w:rsid w:val="00BC554A"/>
    <w:rsid w:val="00BC557D"/>
    <w:rsid w:val="00BC60FF"/>
    <w:rsid w:val="00BC6C76"/>
    <w:rsid w:val="00BC6E4F"/>
    <w:rsid w:val="00BD07D5"/>
    <w:rsid w:val="00BD108B"/>
    <w:rsid w:val="00BD15B5"/>
    <w:rsid w:val="00BD1651"/>
    <w:rsid w:val="00BD1C49"/>
    <w:rsid w:val="00BD1D45"/>
    <w:rsid w:val="00BD314C"/>
    <w:rsid w:val="00BD4C99"/>
    <w:rsid w:val="00BD5211"/>
    <w:rsid w:val="00BD5A3F"/>
    <w:rsid w:val="00BD6BD1"/>
    <w:rsid w:val="00BD774A"/>
    <w:rsid w:val="00BD7A6C"/>
    <w:rsid w:val="00BE05F8"/>
    <w:rsid w:val="00BE162F"/>
    <w:rsid w:val="00BE1AF9"/>
    <w:rsid w:val="00BE2B87"/>
    <w:rsid w:val="00BE2DAE"/>
    <w:rsid w:val="00BE2F46"/>
    <w:rsid w:val="00BE3029"/>
    <w:rsid w:val="00BE457D"/>
    <w:rsid w:val="00BE4AAA"/>
    <w:rsid w:val="00BE7195"/>
    <w:rsid w:val="00BE7578"/>
    <w:rsid w:val="00BF11AC"/>
    <w:rsid w:val="00BF1A3C"/>
    <w:rsid w:val="00BF1D60"/>
    <w:rsid w:val="00BF2498"/>
    <w:rsid w:val="00BF24B3"/>
    <w:rsid w:val="00BF2A23"/>
    <w:rsid w:val="00BF303F"/>
    <w:rsid w:val="00BF32A9"/>
    <w:rsid w:val="00BF41C7"/>
    <w:rsid w:val="00BF46B1"/>
    <w:rsid w:val="00BF4E52"/>
    <w:rsid w:val="00BF5B47"/>
    <w:rsid w:val="00C0037E"/>
    <w:rsid w:val="00C006BC"/>
    <w:rsid w:val="00C01209"/>
    <w:rsid w:val="00C020BE"/>
    <w:rsid w:val="00C025D4"/>
    <w:rsid w:val="00C02C01"/>
    <w:rsid w:val="00C02FB4"/>
    <w:rsid w:val="00C0367F"/>
    <w:rsid w:val="00C0477D"/>
    <w:rsid w:val="00C07F39"/>
    <w:rsid w:val="00C108DD"/>
    <w:rsid w:val="00C10D81"/>
    <w:rsid w:val="00C10DE9"/>
    <w:rsid w:val="00C11805"/>
    <w:rsid w:val="00C124E9"/>
    <w:rsid w:val="00C14AB4"/>
    <w:rsid w:val="00C154D7"/>
    <w:rsid w:val="00C157EB"/>
    <w:rsid w:val="00C15D22"/>
    <w:rsid w:val="00C161D9"/>
    <w:rsid w:val="00C17108"/>
    <w:rsid w:val="00C17836"/>
    <w:rsid w:val="00C17DA8"/>
    <w:rsid w:val="00C21B2F"/>
    <w:rsid w:val="00C22560"/>
    <w:rsid w:val="00C230F7"/>
    <w:rsid w:val="00C23F5D"/>
    <w:rsid w:val="00C2411E"/>
    <w:rsid w:val="00C24486"/>
    <w:rsid w:val="00C26672"/>
    <w:rsid w:val="00C2699D"/>
    <w:rsid w:val="00C2720F"/>
    <w:rsid w:val="00C30E20"/>
    <w:rsid w:val="00C31AAF"/>
    <w:rsid w:val="00C31DD2"/>
    <w:rsid w:val="00C32BBA"/>
    <w:rsid w:val="00C32F61"/>
    <w:rsid w:val="00C32FEA"/>
    <w:rsid w:val="00C342E6"/>
    <w:rsid w:val="00C35346"/>
    <w:rsid w:val="00C365F5"/>
    <w:rsid w:val="00C36884"/>
    <w:rsid w:val="00C37077"/>
    <w:rsid w:val="00C37664"/>
    <w:rsid w:val="00C37A27"/>
    <w:rsid w:val="00C37C5D"/>
    <w:rsid w:val="00C41514"/>
    <w:rsid w:val="00C4210C"/>
    <w:rsid w:val="00C42678"/>
    <w:rsid w:val="00C4330D"/>
    <w:rsid w:val="00C43A6D"/>
    <w:rsid w:val="00C43FB2"/>
    <w:rsid w:val="00C46D27"/>
    <w:rsid w:val="00C46D6B"/>
    <w:rsid w:val="00C470BA"/>
    <w:rsid w:val="00C472C7"/>
    <w:rsid w:val="00C476BC"/>
    <w:rsid w:val="00C5005E"/>
    <w:rsid w:val="00C500C9"/>
    <w:rsid w:val="00C5089A"/>
    <w:rsid w:val="00C50993"/>
    <w:rsid w:val="00C53C43"/>
    <w:rsid w:val="00C53C99"/>
    <w:rsid w:val="00C540B5"/>
    <w:rsid w:val="00C55010"/>
    <w:rsid w:val="00C5515A"/>
    <w:rsid w:val="00C572F2"/>
    <w:rsid w:val="00C57A61"/>
    <w:rsid w:val="00C609C6"/>
    <w:rsid w:val="00C60ACD"/>
    <w:rsid w:val="00C60BE4"/>
    <w:rsid w:val="00C60D2A"/>
    <w:rsid w:val="00C61438"/>
    <w:rsid w:val="00C62931"/>
    <w:rsid w:val="00C62A11"/>
    <w:rsid w:val="00C62FF2"/>
    <w:rsid w:val="00C63901"/>
    <w:rsid w:val="00C63C60"/>
    <w:rsid w:val="00C64C5B"/>
    <w:rsid w:val="00C6686A"/>
    <w:rsid w:val="00C66B11"/>
    <w:rsid w:val="00C679C2"/>
    <w:rsid w:val="00C67CF1"/>
    <w:rsid w:val="00C7061A"/>
    <w:rsid w:val="00C70B0A"/>
    <w:rsid w:val="00C71990"/>
    <w:rsid w:val="00C720BD"/>
    <w:rsid w:val="00C7211A"/>
    <w:rsid w:val="00C729E6"/>
    <w:rsid w:val="00C72AD2"/>
    <w:rsid w:val="00C756EF"/>
    <w:rsid w:val="00C77177"/>
    <w:rsid w:val="00C77F55"/>
    <w:rsid w:val="00C804A7"/>
    <w:rsid w:val="00C8060B"/>
    <w:rsid w:val="00C8100E"/>
    <w:rsid w:val="00C816B1"/>
    <w:rsid w:val="00C82586"/>
    <w:rsid w:val="00C83C17"/>
    <w:rsid w:val="00C8417D"/>
    <w:rsid w:val="00C85863"/>
    <w:rsid w:val="00C8626F"/>
    <w:rsid w:val="00C87353"/>
    <w:rsid w:val="00C876BA"/>
    <w:rsid w:val="00C902DA"/>
    <w:rsid w:val="00C91B4E"/>
    <w:rsid w:val="00C91F55"/>
    <w:rsid w:val="00C92294"/>
    <w:rsid w:val="00C92994"/>
    <w:rsid w:val="00C93230"/>
    <w:rsid w:val="00C94096"/>
    <w:rsid w:val="00C9494E"/>
    <w:rsid w:val="00C961D5"/>
    <w:rsid w:val="00C965EA"/>
    <w:rsid w:val="00C96F76"/>
    <w:rsid w:val="00C97733"/>
    <w:rsid w:val="00C97D42"/>
    <w:rsid w:val="00CA064A"/>
    <w:rsid w:val="00CA0841"/>
    <w:rsid w:val="00CA0A42"/>
    <w:rsid w:val="00CA1B1A"/>
    <w:rsid w:val="00CA2102"/>
    <w:rsid w:val="00CA3B4C"/>
    <w:rsid w:val="00CA3FCC"/>
    <w:rsid w:val="00CA41E8"/>
    <w:rsid w:val="00CA46BE"/>
    <w:rsid w:val="00CA47C5"/>
    <w:rsid w:val="00CA4C7D"/>
    <w:rsid w:val="00CA57E1"/>
    <w:rsid w:val="00CB018E"/>
    <w:rsid w:val="00CB251C"/>
    <w:rsid w:val="00CB4438"/>
    <w:rsid w:val="00CB5727"/>
    <w:rsid w:val="00CB5B0A"/>
    <w:rsid w:val="00CB5BBB"/>
    <w:rsid w:val="00CB5EF6"/>
    <w:rsid w:val="00CB6F99"/>
    <w:rsid w:val="00CB732D"/>
    <w:rsid w:val="00CC0819"/>
    <w:rsid w:val="00CC0C98"/>
    <w:rsid w:val="00CC1D93"/>
    <w:rsid w:val="00CC1FCF"/>
    <w:rsid w:val="00CC2E3F"/>
    <w:rsid w:val="00CC36B7"/>
    <w:rsid w:val="00CC43FA"/>
    <w:rsid w:val="00CC483B"/>
    <w:rsid w:val="00CC5FEF"/>
    <w:rsid w:val="00CC664B"/>
    <w:rsid w:val="00CC73A4"/>
    <w:rsid w:val="00CC7709"/>
    <w:rsid w:val="00CC7EEF"/>
    <w:rsid w:val="00CD0432"/>
    <w:rsid w:val="00CD0474"/>
    <w:rsid w:val="00CD12F5"/>
    <w:rsid w:val="00CD2604"/>
    <w:rsid w:val="00CD395B"/>
    <w:rsid w:val="00CD464B"/>
    <w:rsid w:val="00CD470C"/>
    <w:rsid w:val="00CD4966"/>
    <w:rsid w:val="00CD589D"/>
    <w:rsid w:val="00CD61A9"/>
    <w:rsid w:val="00CD6C7C"/>
    <w:rsid w:val="00CE0480"/>
    <w:rsid w:val="00CE1471"/>
    <w:rsid w:val="00CE34C5"/>
    <w:rsid w:val="00CE3BCB"/>
    <w:rsid w:val="00CE4B9F"/>
    <w:rsid w:val="00CE6445"/>
    <w:rsid w:val="00CE7607"/>
    <w:rsid w:val="00CE76A1"/>
    <w:rsid w:val="00CF0085"/>
    <w:rsid w:val="00CF16B6"/>
    <w:rsid w:val="00CF1D33"/>
    <w:rsid w:val="00CF2985"/>
    <w:rsid w:val="00CF3349"/>
    <w:rsid w:val="00CF3D17"/>
    <w:rsid w:val="00CF4166"/>
    <w:rsid w:val="00CF4616"/>
    <w:rsid w:val="00CF474C"/>
    <w:rsid w:val="00CF4C86"/>
    <w:rsid w:val="00CF53D8"/>
    <w:rsid w:val="00CF5B97"/>
    <w:rsid w:val="00CF6378"/>
    <w:rsid w:val="00CF643B"/>
    <w:rsid w:val="00CF78A4"/>
    <w:rsid w:val="00CF7A67"/>
    <w:rsid w:val="00D0036C"/>
    <w:rsid w:val="00D00FA6"/>
    <w:rsid w:val="00D01679"/>
    <w:rsid w:val="00D02EF5"/>
    <w:rsid w:val="00D04226"/>
    <w:rsid w:val="00D0453D"/>
    <w:rsid w:val="00D04CF2"/>
    <w:rsid w:val="00D05076"/>
    <w:rsid w:val="00D05085"/>
    <w:rsid w:val="00D057BB"/>
    <w:rsid w:val="00D0756F"/>
    <w:rsid w:val="00D076E7"/>
    <w:rsid w:val="00D07C90"/>
    <w:rsid w:val="00D10487"/>
    <w:rsid w:val="00D10B0F"/>
    <w:rsid w:val="00D11339"/>
    <w:rsid w:val="00D129C3"/>
    <w:rsid w:val="00D14100"/>
    <w:rsid w:val="00D141BC"/>
    <w:rsid w:val="00D1456F"/>
    <w:rsid w:val="00D14DD9"/>
    <w:rsid w:val="00D17E38"/>
    <w:rsid w:val="00D17F5B"/>
    <w:rsid w:val="00D20278"/>
    <w:rsid w:val="00D20C85"/>
    <w:rsid w:val="00D21D08"/>
    <w:rsid w:val="00D22D98"/>
    <w:rsid w:val="00D22F62"/>
    <w:rsid w:val="00D24B6E"/>
    <w:rsid w:val="00D25025"/>
    <w:rsid w:val="00D25517"/>
    <w:rsid w:val="00D25ACD"/>
    <w:rsid w:val="00D26346"/>
    <w:rsid w:val="00D2770E"/>
    <w:rsid w:val="00D301F6"/>
    <w:rsid w:val="00D30FD8"/>
    <w:rsid w:val="00D319C7"/>
    <w:rsid w:val="00D32E74"/>
    <w:rsid w:val="00D34880"/>
    <w:rsid w:val="00D351EE"/>
    <w:rsid w:val="00D359E0"/>
    <w:rsid w:val="00D35A0D"/>
    <w:rsid w:val="00D3632F"/>
    <w:rsid w:val="00D36570"/>
    <w:rsid w:val="00D42162"/>
    <w:rsid w:val="00D42AC2"/>
    <w:rsid w:val="00D42EF8"/>
    <w:rsid w:val="00D440A2"/>
    <w:rsid w:val="00D44A13"/>
    <w:rsid w:val="00D44CE6"/>
    <w:rsid w:val="00D45FC9"/>
    <w:rsid w:val="00D462AA"/>
    <w:rsid w:val="00D465E7"/>
    <w:rsid w:val="00D472F2"/>
    <w:rsid w:val="00D4766B"/>
    <w:rsid w:val="00D50ED9"/>
    <w:rsid w:val="00D517FE"/>
    <w:rsid w:val="00D51868"/>
    <w:rsid w:val="00D52C2A"/>
    <w:rsid w:val="00D53152"/>
    <w:rsid w:val="00D53320"/>
    <w:rsid w:val="00D53746"/>
    <w:rsid w:val="00D53B48"/>
    <w:rsid w:val="00D53BDD"/>
    <w:rsid w:val="00D55B87"/>
    <w:rsid w:val="00D55CF6"/>
    <w:rsid w:val="00D5725B"/>
    <w:rsid w:val="00D608D9"/>
    <w:rsid w:val="00D61624"/>
    <w:rsid w:val="00D61AD1"/>
    <w:rsid w:val="00D61B54"/>
    <w:rsid w:val="00D62B0E"/>
    <w:rsid w:val="00D6396B"/>
    <w:rsid w:val="00D63D87"/>
    <w:rsid w:val="00D678C5"/>
    <w:rsid w:val="00D67A5D"/>
    <w:rsid w:val="00D71737"/>
    <w:rsid w:val="00D71AED"/>
    <w:rsid w:val="00D7214C"/>
    <w:rsid w:val="00D73088"/>
    <w:rsid w:val="00D730A0"/>
    <w:rsid w:val="00D730E8"/>
    <w:rsid w:val="00D735FE"/>
    <w:rsid w:val="00D7431C"/>
    <w:rsid w:val="00D74511"/>
    <w:rsid w:val="00D76CD4"/>
    <w:rsid w:val="00D776D6"/>
    <w:rsid w:val="00D8030E"/>
    <w:rsid w:val="00D815DC"/>
    <w:rsid w:val="00D81A06"/>
    <w:rsid w:val="00D82D92"/>
    <w:rsid w:val="00D82F0C"/>
    <w:rsid w:val="00D85D46"/>
    <w:rsid w:val="00D87251"/>
    <w:rsid w:val="00D90543"/>
    <w:rsid w:val="00D9163F"/>
    <w:rsid w:val="00D9169E"/>
    <w:rsid w:val="00D91DBC"/>
    <w:rsid w:val="00D91E04"/>
    <w:rsid w:val="00D91E62"/>
    <w:rsid w:val="00D95103"/>
    <w:rsid w:val="00D9510F"/>
    <w:rsid w:val="00D95F40"/>
    <w:rsid w:val="00D97138"/>
    <w:rsid w:val="00D972C5"/>
    <w:rsid w:val="00DA0488"/>
    <w:rsid w:val="00DA06C1"/>
    <w:rsid w:val="00DA1587"/>
    <w:rsid w:val="00DA15BA"/>
    <w:rsid w:val="00DA18A7"/>
    <w:rsid w:val="00DA1A69"/>
    <w:rsid w:val="00DA278D"/>
    <w:rsid w:val="00DA2CB6"/>
    <w:rsid w:val="00DA37C7"/>
    <w:rsid w:val="00DA4790"/>
    <w:rsid w:val="00DA4A93"/>
    <w:rsid w:val="00DA4EAA"/>
    <w:rsid w:val="00DA5022"/>
    <w:rsid w:val="00DA5473"/>
    <w:rsid w:val="00DA54B0"/>
    <w:rsid w:val="00DA5765"/>
    <w:rsid w:val="00DA6101"/>
    <w:rsid w:val="00DA6997"/>
    <w:rsid w:val="00DB19E1"/>
    <w:rsid w:val="00DB2AD2"/>
    <w:rsid w:val="00DB2AE0"/>
    <w:rsid w:val="00DB4518"/>
    <w:rsid w:val="00DB6996"/>
    <w:rsid w:val="00DB7244"/>
    <w:rsid w:val="00DB7AF8"/>
    <w:rsid w:val="00DC0983"/>
    <w:rsid w:val="00DC138F"/>
    <w:rsid w:val="00DC1C17"/>
    <w:rsid w:val="00DC335E"/>
    <w:rsid w:val="00DC3B5F"/>
    <w:rsid w:val="00DC3ED9"/>
    <w:rsid w:val="00DC3F26"/>
    <w:rsid w:val="00DC4284"/>
    <w:rsid w:val="00DC4F0E"/>
    <w:rsid w:val="00DC63A2"/>
    <w:rsid w:val="00DC6D1C"/>
    <w:rsid w:val="00DD0188"/>
    <w:rsid w:val="00DD0D38"/>
    <w:rsid w:val="00DD1E09"/>
    <w:rsid w:val="00DD1F6B"/>
    <w:rsid w:val="00DD22E9"/>
    <w:rsid w:val="00DD2359"/>
    <w:rsid w:val="00DD242B"/>
    <w:rsid w:val="00DD2BFC"/>
    <w:rsid w:val="00DD332A"/>
    <w:rsid w:val="00DD3F9D"/>
    <w:rsid w:val="00DD4B86"/>
    <w:rsid w:val="00DD5DE5"/>
    <w:rsid w:val="00DD76A2"/>
    <w:rsid w:val="00DE0E4E"/>
    <w:rsid w:val="00DE18C4"/>
    <w:rsid w:val="00DE223B"/>
    <w:rsid w:val="00DE29B9"/>
    <w:rsid w:val="00DE43BE"/>
    <w:rsid w:val="00DE4B7E"/>
    <w:rsid w:val="00DE4C42"/>
    <w:rsid w:val="00DE53CF"/>
    <w:rsid w:val="00DE5444"/>
    <w:rsid w:val="00DE6278"/>
    <w:rsid w:val="00DE6813"/>
    <w:rsid w:val="00DE6DAE"/>
    <w:rsid w:val="00DE6F6A"/>
    <w:rsid w:val="00DE7CE5"/>
    <w:rsid w:val="00DF096A"/>
    <w:rsid w:val="00DF22D9"/>
    <w:rsid w:val="00DF3523"/>
    <w:rsid w:val="00DF389B"/>
    <w:rsid w:val="00DF4130"/>
    <w:rsid w:val="00DF491F"/>
    <w:rsid w:val="00DF5D5E"/>
    <w:rsid w:val="00DF63C5"/>
    <w:rsid w:val="00DF6B6C"/>
    <w:rsid w:val="00DF6C99"/>
    <w:rsid w:val="00DF76D4"/>
    <w:rsid w:val="00E007E2"/>
    <w:rsid w:val="00E00C49"/>
    <w:rsid w:val="00E012C7"/>
    <w:rsid w:val="00E018C6"/>
    <w:rsid w:val="00E02809"/>
    <w:rsid w:val="00E02CA5"/>
    <w:rsid w:val="00E03D14"/>
    <w:rsid w:val="00E04868"/>
    <w:rsid w:val="00E0486B"/>
    <w:rsid w:val="00E059AD"/>
    <w:rsid w:val="00E06D4A"/>
    <w:rsid w:val="00E10579"/>
    <w:rsid w:val="00E1123A"/>
    <w:rsid w:val="00E1124E"/>
    <w:rsid w:val="00E134B2"/>
    <w:rsid w:val="00E13CAB"/>
    <w:rsid w:val="00E140E0"/>
    <w:rsid w:val="00E1454B"/>
    <w:rsid w:val="00E14A83"/>
    <w:rsid w:val="00E15341"/>
    <w:rsid w:val="00E15DA5"/>
    <w:rsid w:val="00E15F80"/>
    <w:rsid w:val="00E162A0"/>
    <w:rsid w:val="00E1757E"/>
    <w:rsid w:val="00E20904"/>
    <w:rsid w:val="00E217EE"/>
    <w:rsid w:val="00E21B68"/>
    <w:rsid w:val="00E21EB1"/>
    <w:rsid w:val="00E22061"/>
    <w:rsid w:val="00E2210C"/>
    <w:rsid w:val="00E227BC"/>
    <w:rsid w:val="00E2324E"/>
    <w:rsid w:val="00E2329E"/>
    <w:rsid w:val="00E24B84"/>
    <w:rsid w:val="00E251EB"/>
    <w:rsid w:val="00E253C0"/>
    <w:rsid w:val="00E2589C"/>
    <w:rsid w:val="00E266F3"/>
    <w:rsid w:val="00E26ABC"/>
    <w:rsid w:val="00E26F75"/>
    <w:rsid w:val="00E2705E"/>
    <w:rsid w:val="00E27797"/>
    <w:rsid w:val="00E303A2"/>
    <w:rsid w:val="00E30426"/>
    <w:rsid w:val="00E31DD0"/>
    <w:rsid w:val="00E33386"/>
    <w:rsid w:val="00E33979"/>
    <w:rsid w:val="00E34748"/>
    <w:rsid w:val="00E34749"/>
    <w:rsid w:val="00E34ED7"/>
    <w:rsid w:val="00E356E9"/>
    <w:rsid w:val="00E357CF"/>
    <w:rsid w:val="00E35F02"/>
    <w:rsid w:val="00E3746F"/>
    <w:rsid w:val="00E378C8"/>
    <w:rsid w:val="00E4152B"/>
    <w:rsid w:val="00E4233D"/>
    <w:rsid w:val="00E436C8"/>
    <w:rsid w:val="00E436D6"/>
    <w:rsid w:val="00E44CE3"/>
    <w:rsid w:val="00E45C5F"/>
    <w:rsid w:val="00E4614C"/>
    <w:rsid w:val="00E46434"/>
    <w:rsid w:val="00E46790"/>
    <w:rsid w:val="00E4770E"/>
    <w:rsid w:val="00E47E4C"/>
    <w:rsid w:val="00E500F0"/>
    <w:rsid w:val="00E5054A"/>
    <w:rsid w:val="00E51F38"/>
    <w:rsid w:val="00E521B8"/>
    <w:rsid w:val="00E525C5"/>
    <w:rsid w:val="00E52B61"/>
    <w:rsid w:val="00E5428A"/>
    <w:rsid w:val="00E546C3"/>
    <w:rsid w:val="00E5511F"/>
    <w:rsid w:val="00E56143"/>
    <w:rsid w:val="00E56158"/>
    <w:rsid w:val="00E602F4"/>
    <w:rsid w:val="00E607B0"/>
    <w:rsid w:val="00E61923"/>
    <w:rsid w:val="00E619A1"/>
    <w:rsid w:val="00E64088"/>
    <w:rsid w:val="00E648AA"/>
    <w:rsid w:val="00E6496C"/>
    <w:rsid w:val="00E64BA3"/>
    <w:rsid w:val="00E64CD6"/>
    <w:rsid w:val="00E65086"/>
    <w:rsid w:val="00E6526B"/>
    <w:rsid w:val="00E664D2"/>
    <w:rsid w:val="00E66799"/>
    <w:rsid w:val="00E66A86"/>
    <w:rsid w:val="00E67050"/>
    <w:rsid w:val="00E675E9"/>
    <w:rsid w:val="00E6762C"/>
    <w:rsid w:val="00E677B5"/>
    <w:rsid w:val="00E70ADF"/>
    <w:rsid w:val="00E70F07"/>
    <w:rsid w:val="00E71309"/>
    <w:rsid w:val="00E71A55"/>
    <w:rsid w:val="00E72B7B"/>
    <w:rsid w:val="00E731F7"/>
    <w:rsid w:val="00E73F1F"/>
    <w:rsid w:val="00E73FC5"/>
    <w:rsid w:val="00E742BF"/>
    <w:rsid w:val="00E7485F"/>
    <w:rsid w:val="00E7489D"/>
    <w:rsid w:val="00E752DF"/>
    <w:rsid w:val="00E7578A"/>
    <w:rsid w:val="00E75E32"/>
    <w:rsid w:val="00E80FAE"/>
    <w:rsid w:val="00E80FD0"/>
    <w:rsid w:val="00E8105D"/>
    <w:rsid w:val="00E810BC"/>
    <w:rsid w:val="00E81237"/>
    <w:rsid w:val="00E81852"/>
    <w:rsid w:val="00E8224D"/>
    <w:rsid w:val="00E828FC"/>
    <w:rsid w:val="00E8344F"/>
    <w:rsid w:val="00E857D8"/>
    <w:rsid w:val="00E85D04"/>
    <w:rsid w:val="00E85D95"/>
    <w:rsid w:val="00E868FC"/>
    <w:rsid w:val="00E86B74"/>
    <w:rsid w:val="00E87930"/>
    <w:rsid w:val="00E87E31"/>
    <w:rsid w:val="00E87E5D"/>
    <w:rsid w:val="00E904F8"/>
    <w:rsid w:val="00E909AC"/>
    <w:rsid w:val="00E92091"/>
    <w:rsid w:val="00E92534"/>
    <w:rsid w:val="00E9326C"/>
    <w:rsid w:val="00E935D6"/>
    <w:rsid w:val="00E9534A"/>
    <w:rsid w:val="00E9559A"/>
    <w:rsid w:val="00E95FFE"/>
    <w:rsid w:val="00EA0DC5"/>
    <w:rsid w:val="00EA103A"/>
    <w:rsid w:val="00EA21FB"/>
    <w:rsid w:val="00EA2267"/>
    <w:rsid w:val="00EA6672"/>
    <w:rsid w:val="00EA6749"/>
    <w:rsid w:val="00EA70B4"/>
    <w:rsid w:val="00EA7697"/>
    <w:rsid w:val="00EA7F75"/>
    <w:rsid w:val="00EB1402"/>
    <w:rsid w:val="00EB1C3D"/>
    <w:rsid w:val="00EB1C9B"/>
    <w:rsid w:val="00EB3844"/>
    <w:rsid w:val="00EB4002"/>
    <w:rsid w:val="00EB4F8B"/>
    <w:rsid w:val="00EB5F89"/>
    <w:rsid w:val="00EB67F6"/>
    <w:rsid w:val="00EB6DB9"/>
    <w:rsid w:val="00EB6E27"/>
    <w:rsid w:val="00EB786C"/>
    <w:rsid w:val="00EC1277"/>
    <w:rsid w:val="00EC25CD"/>
    <w:rsid w:val="00EC3AD9"/>
    <w:rsid w:val="00EC46FF"/>
    <w:rsid w:val="00EC4EAB"/>
    <w:rsid w:val="00EC52E0"/>
    <w:rsid w:val="00EC63D7"/>
    <w:rsid w:val="00EC6DCA"/>
    <w:rsid w:val="00EC7D24"/>
    <w:rsid w:val="00ED00DF"/>
    <w:rsid w:val="00ED05DF"/>
    <w:rsid w:val="00ED0895"/>
    <w:rsid w:val="00ED1069"/>
    <w:rsid w:val="00ED2BD4"/>
    <w:rsid w:val="00ED2D39"/>
    <w:rsid w:val="00ED3AD0"/>
    <w:rsid w:val="00ED3D5D"/>
    <w:rsid w:val="00ED4868"/>
    <w:rsid w:val="00ED4F9F"/>
    <w:rsid w:val="00ED5736"/>
    <w:rsid w:val="00ED7A3F"/>
    <w:rsid w:val="00EE00E0"/>
    <w:rsid w:val="00EE1773"/>
    <w:rsid w:val="00EE17EE"/>
    <w:rsid w:val="00EE1814"/>
    <w:rsid w:val="00EE1822"/>
    <w:rsid w:val="00EE1DBD"/>
    <w:rsid w:val="00EE21A9"/>
    <w:rsid w:val="00EE2540"/>
    <w:rsid w:val="00EE26A6"/>
    <w:rsid w:val="00EE4A97"/>
    <w:rsid w:val="00EE4A9B"/>
    <w:rsid w:val="00EE4EE1"/>
    <w:rsid w:val="00EE505F"/>
    <w:rsid w:val="00EE5450"/>
    <w:rsid w:val="00EE74C3"/>
    <w:rsid w:val="00EE76D0"/>
    <w:rsid w:val="00EE7A44"/>
    <w:rsid w:val="00EF05FE"/>
    <w:rsid w:val="00EF0FEF"/>
    <w:rsid w:val="00EF1236"/>
    <w:rsid w:val="00EF1343"/>
    <w:rsid w:val="00EF1660"/>
    <w:rsid w:val="00EF177C"/>
    <w:rsid w:val="00EF2BE0"/>
    <w:rsid w:val="00EF2F30"/>
    <w:rsid w:val="00EF3315"/>
    <w:rsid w:val="00EF4D6C"/>
    <w:rsid w:val="00EF683E"/>
    <w:rsid w:val="00EF6DA3"/>
    <w:rsid w:val="00EF6E0E"/>
    <w:rsid w:val="00EF7A5B"/>
    <w:rsid w:val="00EF7C6F"/>
    <w:rsid w:val="00F008DE"/>
    <w:rsid w:val="00F00AC2"/>
    <w:rsid w:val="00F00F20"/>
    <w:rsid w:val="00F015F3"/>
    <w:rsid w:val="00F01CD9"/>
    <w:rsid w:val="00F03834"/>
    <w:rsid w:val="00F041D4"/>
    <w:rsid w:val="00F04584"/>
    <w:rsid w:val="00F05A92"/>
    <w:rsid w:val="00F05B5C"/>
    <w:rsid w:val="00F066DC"/>
    <w:rsid w:val="00F069FD"/>
    <w:rsid w:val="00F0741C"/>
    <w:rsid w:val="00F10A2E"/>
    <w:rsid w:val="00F10E22"/>
    <w:rsid w:val="00F126D0"/>
    <w:rsid w:val="00F136D2"/>
    <w:rsid w:val="00F137BC"/>
    <w:rsid w:val="00F14883"/>
    <w:rsid w:val="00F1746F"/>
    <w:rsid w:val="00F174AD"/>
    <w:rsid w:val="00F175D8"/>
    <w:rsid w:val="00F20046"/>
    <w:rsid w:val="00F201A5"/>
    <w:rsid w:val="00F20233"/>
    <w:rsid w:val="00F20382"/>
    <w:rsid w:val="00F204E5"/>
    <w:rsid w:val="00F222B8"/>
    <w:rsid w:val="00F2261B"/>
    <w:rsid w:val="00F23C3F"/>
    <w:rsid w:val="00F24324"/>
    <w:rsid w:val="00F24FC2"/>
    <w:rsid w:val="00F25B87"/>
    <w:rsid w:val="00F25BDE"/>
    <w:rsid w:val="00F27FEC"/>
    <w:rsid w:val="00F3043A"/>
    <w:rsid w:val="00F31C93"/>
    <w:rsid w:val="00F321C6"/>
    <w:rsid w:val="00F32E45"/>
    <w:rsid w:val="00F34ACB"/>
    <w:rsid w:val="00F364A2"/>
    <w:rsid w:val="00F3660E"/>
    <w:rsid w:val="00F36ADD"/>
    <w:rsid w:val="00F36E95"/>
    <w:rsid w:val="00F36FB9"/>
    <w:rsid w:val="00F37685"/>
    <w:rsid w:val="00F37A97"/>
    <w:rsid w:val="00F4012F"/>
    <w:rsid w:val="00F4154C"/>
    <w:rsid w:val="00F42DEF"/>
    <w:rsid w:val="00F42F06"/>
    <w:rsid w:val="00F43EA0"/>
    <w:rsid w:val="00F4454F"/>
    <w:rsid w:val="00F44D8D"/>
    <w:rsid w:val="00F45975"/>
    <w:rsid w:val="00F463CC"/>
    <w:rsid w:val="00F466DF"/>
    <w:rsid w:val="00F472DE"/>
    <w:rsid w:val="00F47551"/>
    <w:rsid w:val="00F47735"/>
    <w:rsid w:val="00F517B0"/>
    <w:rsid w:val="00F5189B"/>
    <w:rsid w:val="00F51CEE"/>
    <w:rsid w:val="00F5207A"/>
    <w:rsid w:val="00F52DCD"/>
    <w:rsid w:val="00F53ABD"/>
    <w:rsid w:val="00F54044"/>
    <w:rsid w:val="00F549E2"/>
    <w:rsid w:val="00F552BA"/>
    <w:rsid w:val="00F568A8"/>
    <w:rsid w:val="00F57343"/>
    <w:rsid w:val="00F576EA"/>
    <w:rsid w:val="00F60275"/>
    <w:rsid w:val="00F60375"/>
    <w:rsid w:val="00F604C4"/>
    <w:rsid w:val="00F604E4"/>
    <w:rsid w:val="00F6189F"/>
    <w:rsid w:val="00F61C68"/>
    <w:rsid w:val="00F61CDA"/>
    <w:rsid w:val="00F627C2"/>
    <w:rsid w:val="00F6399C"/>
    <w:rsid w:val="00F63B43"/>
    <w:rsid w:val="00F63E6C"/>
    <w:rsid w:val="00F643AD"/>
    <w:rsid w:val="00F646CB"/>
    <w:rsid w:val="00F65274"/>
    <w:rsid w:val="00F66B81"/>
    <w:rsid w:val="00F70780"/>
    <w:rsid w:val="00F71306"/>
    <w:rsid w:val="00F71D4D"/>
    <w:rsid w:val="00F72B40"/>
    <w:rsid w:val="00F72ED5"/>
    <w:rsid w:val="00F73959"/>
    <w:rsid w:val="00F73D4D"/>
    <w:rsid w:val="00F73E9C"/>
    <w:rsid w:val="00F740C7"/>
    <w:rsid w:val="00F75BA4"/>
    <w:rsid w:val="00F75BBC"/>
    <w:rsid w:val="00F75C46"/>
    <w:rsid w:val="00F76415"/>
    <w:rsid w:val="00F76446"/>
    <w:rsid w:val="00F76CA6"/>
    <w:rsid w:val="00F76E59"/>
    <w:rsid w:val="00F77B16"/>
    <w:rsid w:val="00F80CF7"/>
    <w:rsid w:val="00F81FAE"/>
    <w:rsid w:val="00F8365E"/>
    <w:rsid w:val="00F8392B"/>
    <w:rsid w:val="00F84A8F"/>
    <w:rsid w:val="00F84FBF"/>
    <w:rsid w:val="00F8512E"/>
    <w:rsid w:val="00F8521A"/>
    <w:rsid w:val="00F85A78"/>
    <w:rsid w:val="00F8688A"/>
    <w:rsid w:val="00F87939"/>
    <w:rsid w:val="00F87BD0"/>
    <w:rsid w:val="00F87D1E"/>
    <w:rsid w:val="00F87D72"/>
    <w:rsid w:val="00F90628"/>
    <w:rsid w:val="00F90C18"/>
    <w:rsid w:val="00F93A28"/>
    <w:rsid w:val="00F94976"/>
    <w:rsid w:val="00F950DF"/>
    <w:rsid w:val="00F95873"/>
    <w:rsid w:val="00F960CB"/>
    <w:rsid w:val="00F963A0"/>
    <w:rsid w:val="00F96472"/>
    <w:rsid w:val="00F97B23"/>
    <w:rsid w:val="00F97F2B"/>
    <w:rsid w:val="00FA02B0"/>
    <w:rsid w:val="00FA08DE"/>
    <w:rsid w:val="00FA10DD"/>
    <w:rsid w:val="00FA1CEB"/>
    <w:rsid w:val="00FA202E"/>
    <w:rsid w:val="00FA26AC"/>
    <w:rsid w:val="00FA2F9C"/>
    <w:rsid w:val="00FA336F"/>
    <w:rsid w:val="00FA3A6A"/>
    <w:rsid w:val="00FA3AC1"/>
    <w:rsid w:val="00FA3D98"/>
    <w:rsid w:val="00FA4568"/>
    <w:rsid w:val="00FA53DA"/>
    <w:rsid w:val="00FA5598"/>
    <w:rsid w:val="00FA5A40"/>
    <w:rsid w:val="00FA5EF1"/>
    <w:rsid w:val="00FA790A"/>
    <w:rsid w:val="00FA7B26"/>
    <w:rsid w:val="00FB0233"/>
    <w:rsid w:val="00FB0998"/>
    <w:rsid w:val="00FB10FD"/>
    <w:rsid w:val="00FB12D8"/>
    <w:rsid w:val="00FB3590"/>
    <w:rsid w:val="00FB3B5C"/>
    <w:rsid w:val="00FB3CA0"/>
    <w:rsid w:val="00FB3CB5"/>
    <w:rsid w:val="00FB4C4B"/>
    <w:rsid w:val="00FB535C"/>
    <w:rsid w:val="00FB573A"/>
    <w:rsid w:val="00FB6A5C"/>
    <w:rsid w:val="00FC0192"/>
    <w:rsid w:val="00FC084E"/>
    <w:rsid w:val="00FC0B67"/>
    <w:rsid w:val="00FC10AE"/>
    <w:rsid w:val="00FC139D"/>
    <w:rsid w:val="00FC4678"/>
    <w:rsid w:val="00FC4B96"/>
    <w:rsid w:val="00FC686D"/>
    <w:rsid w:val="00FD1524"/>
    <w:rsid w:val="00FD15ED"/>
    <w:rsid w:val="00FD21D5"/>
    <w:rsid w:val="00FD21D6"/>
    <w:rsid w:val="00FD271C"/>
    <w:rsid w:val="00FD3B29"/>
    <w:rsid w:val="00FD3C39"/>
    <w:rsid w:val="00FD538E"/>
    <w:rsid w:val="00FD56AA"/>
    <w:rsid w:val="00FD6116"/>
    <w:rsid w:val="00FD767B"/>
    <w:rsid w:val="00FD772D"/>
    <w:rsid w:val="00FE0299"/>
    <w:rsid w:val="00FE02AB"/>
    <w:rsid w:val="00FE05B0"/>
    <w:rsid w:val="00FE15D6"/>
    <w:rsid w:val="00FE1AFA"/>
    <w:rsid w:val="00FE210F"/>
    <w:rsid w:val="00FE2ED1"/>
    <w:rsid w:val="00FE46CF"/>
    <w:rsid w:val="00FE50CE"/>
    <w:rsid w:val="00FE56A0"/>
    <w:rsid w:val="00FE5757"/>
    <w:rsid w:val="00FE5B59"/>
    <w:rsid w:val="00FE5CBB"/>
    <w:rsid w:val="00FE74C1"/>
    <w:rsid w:val="00FF00A8"/>
    <w:rsid w:val="00FF0BA4"/>
    <w:rsid w:val="00FF3C82"/>
    <w:rsid w:val="00FF3F06"/>
    <w:rsid w:val="00FF3F6F"/>
    <w:rsid w:val="00FF450A"/>
    <w:rsid w:val="00FF488C"/>
    <w:rsid w:val="00FF4A1C"/>
    <w:rsid w:val="00FF4A73"/>
    <w:rsid w:val="00FF4C59"/>
    <w:rsid w:val="00FF51F1"/>
    <w:rsid w:val="00FF5248"/>
    <w:rsid w:val="00FF5C2A"/>
    <w:rsid w:val="00FF6D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80E28"/>
  <w15:chartTrackingRefBased/>
  <w15:docId w15:val="{54F45755-87DB-4E72-8F49-AB9418CEF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07F"/>
  </w:style>
  <w:style w:type="paragraph" w:styleId="Heading1">
    <w:name w:val="heading 1"/>
    <w:basedOn w:val="Normal"/>
    <w:next w:val="Normal"/>
    <w:link w:val="Heading1Char"/>
    <w:uiPriority w:val="9"/>
    <w:qFormat/>
    <w:rsid w:val="008B4F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5C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466C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24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F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4F3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B4F3E"/>
    <w:pPr>
      <w:outlineLvl w:val="9"/>
    </w:pPr>
    <w:rPr>
      <w:lang w:val="en-US"/>
    </w:rPr>
  </w:style>
  <w:style w:type="paragraph" w:styleId="Title">
    <w:name w:val="Title"/>
    <w:basedOn w:val="Normal"/>
    <w:next w:val="Normal"/>
    <w:link w:val="TitleChar"/>
    <w:uiPriority w:val="10"/>
    <w:qFormat/>
    <w:rsid w:val="008B4F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F3E"/>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B4F3E"/>
    <w:pPr>
      <w:spacing w:after="100"/>
    </w:pPr>
  </w:style>
  <w:style w:type="paragraph" w:styleId="TOC2">
    <w:name w:val="toc 2"/>
    <w:basedOn w:val="Normal"/>
    <w:next w:val="Normal"/>
    <w:autoRedefine/>
    <w:uiPriority w:val="39"/>
    <w:unhideWhenUsed/>
    <w:rsid w:val="008B4F3E"/>
    <w:pPr>
      <w:spacing w:after="100"/>
      <w:ind w:left="220"/>
    </w:pPr>
  </w:style>
  <w:style w:type="character" w:styleId="Hyperlink">
    <w:name w:val="Hyperlink"/>
    <w:basedOn w:val="DefaultParagraphFont"/>
    <w:uiPriority w:val="99"/>
    <w:unhideWhenUsed/>
    <w:rsid w:val="008B4F3E"/>
    <w:rPr>
      <w:color w:val="0563C1" w:themeColor="hyperlink"/>
      <w:u w:val="single"/>
    </w:rPr>
  </w:style>
  <w:style w:type="character" w:styleId="Strong">
    <w:name w:val="Strong"/>
    <w:basedOn w:val="DefaultParagraphFont"/>
    <w:uiPriority w:val="22"/>
    <w:qFormat/>
    <w:rsid w:val="008B4F3E"/>
    <w:rPr>
      <w:b/>
      <w:bCs/>
    </w:rPr>
  </w:style>
  <w:style w:type="paragraph" w:styleId="NormalWeb">
    <w:name w:val="Normal (Web)"/>
    <w:basedOn w:val="Normal"/>
    <w:uiPriority w:val="99"/>
    <w:semiHidden/>
    <w:unhideWhenUsed/>
    <w:rsid w:val="00871C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166E61"/>
    <w:pPr>
      <w:spacing w:after="0" w:line="240" w:lineRule="auto"/>
    </w:pPr>
  </w:style>
  <w:style w:type="paragraph" w:styleId="BalloonText">
    <w:name w:val="Balloon Text"/>
    <w:basedOn w:val="Normal"/>
    <w:link w:val="BalloonTextChar"/>
    <w:uiPriority w:val="99"/>
    <w:semiHidden/>
    <w:unhideWhenUsed/>
    <w:rsid w:val="002B67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67AE"/>
    <w:rPr>
      <w:rFonts w:ascii="Segoe UI" w:hAnsi="Segoe UI" w:cs="Segoe UI"/>
      <w:sz w:val="18"/>
      <w:szCs w:val="18"/>
    </w:rPr>
  </w:style>
  <w:style w:type="character" w:styleId="CommentReference">
    <w:name w:val="annotation reference"/>
    <w:basedOn w:val="DefaultParagraphFont"/>
    <w:uiPriority w:val="99"/>
    <w:semiHidden/>
    <w:unhideWhenUsed/>
    <w:rsid w:val="00F549E2"/>
    <w:rPr>
      <w:sz w:val="16"/>
      <w:szCs w:val="16"/>
    </w:rPr>
  </w:style>
  <w:style w:type="paragraph" w:styleId="ListParagraph">
    <w:name w:val="List Paragraph"/>
    <w:basedOn w:val="Normal"/>
    <w:uiPriority w:val="34"/>
    <w:qFormat/>
    <w:rsid w:val="00360A0F"/>
    <w:pPr>
      <w:ind w:left="720"/>
      <w:contextualSpacing/>
    </w:pPr>
  </w:style>
  <w:style w:type="character" w:customStyle="1" w:styleId="Heading3Char">
    <w:name w:val="Heading 3 Char"/>
    <w:basedOn w:val="DefaultParagraphFont"/>
    <w:link w:val="Heading3"/>
    <w:uiPriority w:val="9"/>
    <w:rsid w:val="00655C67"/>
    <w:rPr>
      <w:rFonts w:asciiTheme="majorHAnsi" w:eastAsiaTheme="majorEastAsia" w:hAnsiTheme="majorHAnsi" w:cstheme="majorBidi"/>
      <w:color w:val="1F4D78" w:themeColor="accent1" w:themeShade="7F"/>
      <w:sz w:val="24"/>
      <w:szCs w:val="24"/>
    </w:rPr>
  </w:style>
  <w:style w:type="character" w:customStyle="1" w:styleId="css-x5hiaf">
    <w:name w:val="css-x5hiaf"/>
    <w:basedOn w:val="DefaultParagraphFont"/>
    <w:rsid w:val="006F2C17"/>
  </w:style>
  <w:style w:type="character" w:customStyle="1" w:styleId="css-0">
    <w:name w:val="css-0"/>
    <w:basedOn w:val="DefaultParagraphFont"/>
    <w:rsid w:val="006F2C17"/>
  </w:style>
  <w:style w:type="character" w:customStyle="1" w:styleId="css-rh820s">
    <w:name w:val="css-rh820s"/>
    <w:basedOn w:val="DefaultParagraphFont"/>
    <w:rsid w:val="006F2C17"/>
  </w:style>
  <w:style w:type="character" w:customStyle="1" w:styleId="css-1eh0vfs">
    <w:name w:val="css-1eh0vfs"/>
    <w:basedOn w:val="DefaultParagraphFont"/>
    <w:rsid w:val="006F2C17"/>
  </w:style>
  <w:style w:type="table" w:styleId="TableGrid">
    <w:name w:val="Table Grid"/>
    <w:basedOn w:val="TableNormal"/>
    <w:uiPriority w:val="39"/>
    <w:rsid w:val="00400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11BC6"/>
    <w:pPr>
      <w:spacing w:after="100"/>
      <w:ind w:left="440"/>
    </w:pPr>
  </w:style>
  <w:style w:type="paragraph" w:styleId="Header">
    <w:name w:val="header"/>
    <w:basedOn w:val="Normal"/>
    <w:link w:val="HeaderChar"/>
    <w:uiPriority w:val="99"/>
    <w:unhideWhenUsed/>
    <w:rsid w:val="004D1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E7F"/>
  </w:style>
  <w:style w:type="paragraph" w:styleId="Footer">
    <w:name w:val="footer"/>
    <w:basedOn w:val="Normal"/>
    <w:link w:val="FooterChar"/>
    <w:uiPriority w:val="99"/>
    <w:unhideWhenUsed/>
    <w:rsid w:val="004D1E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E7F"/>
  </w:style>
  <w:style w:type="paragraph" w:styleId="CommentText">
    <w:name w:val="annotation text"/>
    <w:basedOn w:val="Normal"/>
    <w:link w:val="CommentTextChar"/>
    <w:uiPriority w:val="99"/>
    <w:semiHidden/>
    <w:unhideWhenUsed/>
    <w:rsid w:val="00495EA1"/>
    <w:pPr>
      <w:spacing w:line="240" w:lineRule="auto"/>
    </w:pPr>
    <w:rPr>
      <w:sz w:val="20"/>
      <w:szCs w:val="20"/>
    </w:rPr>
  </w:style>
  <w:style w:type="character" w:customStyle="1" w:styleId="CommentTextChar">
    <w:name w:val="Comment Text Char"/>
    <w:basedOn w:val="DefaultParagraphFont"/>
    <w:link w:val="CommentText"/>
    <w:uiPriority w:val="99"/>
    <w:semiHidden/>
    <w:rsid w:val="00495EA1"/>
    <w:rPr>
      <w:sz w:val="20"/>
      <w:szCs w:val="20"/>
    </w:rPr>
  </w:style>
  <w:style w:type="paragraph" w:styleId="CommentSubject">
    <w:name w:val="annotation subject"/>
    <w:basedOn w:val="CommentText"/>
    <w:next w:val="CommentText"/>
    <w:link w:val="CommentSubjectChar"/>
    <w:uiPriority w:val="99"/>
    <w:semiHidden/>
    <w:unhideWhenUsed/>
    <w:rsid w:val="00495EA1"/>
    <w:rPr>
      <w:b/>
      <w:bCs/>
    </w:rPr>
  </w:style>
  <w:style w:type="character" w:customStyle="1" w:styleId="CommentSubjectChar">
    <w:name w:val="Comment Subject Char"/>
    <w:basedOn w:val="CommentTextChar"/>
    <w:link w:val="CommentSubject"/>
    <w:uiPriority w:val="99"/>
    <w:semiHidden/>
    <w:rsid w:val="00495EA1"/>
    <w:rPr>
      <w:b/>
      <w:bCs/>
      <w:sz w:val="20"/>
      <w:szCs w:val="20"/>
    </w:rPr>
  </w:style>
  <w:style w:type="character" w:customStyle="1" w:styleId="Heading4Char">
    <w:name w:val="Heading 4 Char"/>
    <w:basedOn w:val="DefaultParagraphFont"/>
    <w:link w:val="Heading4"/>
    <w:uiPriority w:val="9"/>
    <w:rsid w:val="005466C4"/>
    <w:rPr>
      <w:rFonts w:asciiTheme="majorHAnsi" w:eastAsiaTheme="majorEastAsia" w:hAnsiTheme="majorHAnsi" w:cstheme="majorBidi"/>
      <w:i/>
      <w:iCs/>
      <w:color w:val="2E74B5" w:themeColor="accent1" w:themeShade="BF"/>
    </w:rPr>
  </w:style>
  <w:style w:type="character" w:customStyle="1" w:styleId="gnd-iwgdh3b">
    <w:name w:val="gnd-iwgdh3b"/>
    <w:basedOn w:val="DefaultParagraphFont"/>
    <w:rsid w:val="004D3C64"/>
  </w:style>
  <w:style w:type="paragraph" w:styleId="HTMLPreformatted">
    <w:name w:val="HTML Preformatted"/>
    <w:basedOn w:val="Normal"/>
    <w:link w:val="HTMLPreformattedChar"/>
    <w:uiPriority w:val="99"/>
    <w:semiHidden/>
    <w:unhideWhenUsed/>
    <w:rsid w:val="004D3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D3C64"/>
    <w:rPr>
      <w:rFonts w:ascii="Courier New" w:eastAsia="Times New Roman" w:hAnsi="Courier New" w:cs="Courier New"/>
      <w:sz w:val="20"/>
      <w:szCs w:val="20"/>
      <w:lang w:eastAsia="en-GB"/>
    </w:rPr>
  </w:style>
  <w:style w:type="paragraph" w:styleId="Caption">
    <w:name w:val="caption"/>
    <w:basedOn w:val="Normal"/>
    <w:next w:val="Normal"/>
    <w:uiPriority w:val="35"/>
    <w:unhideWhenUsed/>
    <w:rsid w:val="00782A35"/>
    <w:pPr>
      <w:spacing w:after="100" w:afterAutospacing="1" w:line="240" w:lineRule="auto"/>
    </w:pPr>
    <w:rPr>
      <w:rFonts w:ascii="Times New Roman" w:hAnsi="Times New Roman"/>
      <w:i/>
      <w:iCs/>
      <w:szCs w:val="18"/>
    </w:rPr>
  </w:style>
  <w:style w:type="paragraph" w:styleId="TableofFigures">
    <w:name w:val="table of figures"/>
    <w:basedOn w:val="Normal"/>
    <w:next w:val="Normal"/>
    <w:autoRedefine/>
    <w:uiPriority w:val="99"/>
    <w:unhideWhenUsed/>
    <w:rsid w:val="00BE7195"/>
    <w:pPr>
      <w:spacing w:after="0"/>
    </w:pPr>
    <w:rPr>
      <w:rFonts w:ascii="Times New Roman" w:hAnsi="Times New Roman"/>
      <w:sz w:val="24"/>
    </w:rPr>
  </w:style>
  <w:style w:type="character" w:customStyle="1" w:styleId="Heading5Char">
    <w:name w:val="Heading 5 Char"/>
    <w:basedOn w:val="DefaultParagraphFont"/>
    <w:link w:val="Heading5"/>
    <w:uiPriority w:val="9"/>
    <w:semiHidden/>
    <w:rsid w:val="002D249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63177">
      <w:bodyDiv w:val="1"/>
      <w:marLeft w:val="0"/>
      <w:marRight w:val="0"/>
      <w:marTop w:val="0"/>
      <w:marBottom w:val="0"/>
      <w:divBdr>
        <w:top w:val="none" w:sz="0" w:space="0" w:color="auto"/>
        <w:left w:val="none" w:sz="0" w:space="0" w:color="auto"/>
        <w:bottom w:val="none" w:sz="0" w:space="0" w:color="auto"/>
        <w:right w:val="none" w:sz="0" w:space="0" w:color="auto"/>
      </w:divBdr>
      <w:divsChild>
        <w:div w:id="1049064885">
          <w:marLeft w:val="0"/>
          <w:marRight w:val="0"/>
          <w:marTop w:val="0"/>
          <w:marBottom w:val="0"/>
          <w:divBdr>
            <w:top w:val="single" w:sz="2" w:space="0" w:color="E3E3E3"/>
            <w:left w:val="single" w:sz="2" w:space="0" w:color="E3E3E3"/>
            <w:bottom w:val="single" w:sz="2" w:space="0" w:color="E3E3E3"/>
            <w:right w:val="single" w:sz="2" w:space="0" w:color="E3E3E3"/>
          </w:divBdr>
          <w:divsChild>
            <w:div w:id="800655259">
              <w:marLeft w:val="0"/>
              <w:marRight w:val="0"/>
              <w:marTop w:val="0"/>
              <w:marBottom w:val="0"/>
              <w:divBdr>
                <w:top w:val="single" w:sz="2" w:space="0" w:color="E3E3E3"/>
                <w:left w:val="single" w:sz="2" w:space="0" w:color="E3E3E3"/>
                <w:bottom w:val="single" w:sz="2" w:space="0" w:color="E3E3E3"/>
                <w:right w:val="single" w:sz="2" w:space="0" w:color="E3E3E3"/>
              </w:divBdr>
              <w:divsChild>
                <w:div w:id="346057620">
                  <w:marLeft w:val="0"/>
                  <w:marRight w:val="0"/>
                  <w:marTop w:val="0"/>
                  <w:marBottom w:val="0"/>
                  <w:divBdr>
                    <w:top w:val="single" w:sz="2" w:space="0" w:color="E3E3E3"/>
                    <w:left w:val="single" w:sz="2" w:space="0" w:color="E3E3E3"/>
                    <w:bottom w:val="single" w:sz="2" w:space="0" w:color="E3E3E3"/>
                    <w:right w:val="single" w:sz="2" w:space="0" w:color="E3E3E3"/>
                  </w:divBdr>
                  <w:divsChild>
                    <w:div w:id="683214148">
                      <w:marLeft w:val="0"/>
                      <w:marRight w:val="0"/>
                      <w:marTop w:val="0"/>
                      <w:marBottom w:val="0"/>
                      <w:divBdr>
                        <w:top w:val="single" w:sz="2" w:space="0" w:color="E3E3E3"/>
                        <w:left w:val="single" w:sz="2" w:space="0" w:color="E3E3E3"/>
                        <w:bottom w:val="single" w:sz="2" w:space="0" w:color="E3E3E3"/>
                        <w:right w:val="single" w:sz="2" w:space="0" w:color="E3E3E3"/>
                      </w:divBdr>
                      <w:divsChild>
                        <w:div w:id="383019653">
                          <w:marLeft w:val="0"/>
                          <w:marRight w:val="0"/>
                          <w:marTop w:val="0"/>
                          <w:marBottom w:val="0"/>
                          <w:divBdr>
                            <w:top w:val="single" w:sz="2" w:space="0" w:color="E3E3E3"/>
                            <w:left w:val="single" w:sz="2" w:space="0" w:color="E3E3E3"/>
                            <w:bottom w:val="single" w:sz="2" w:space="0" w:color="E3E3E3"/>
                            <w:right w:val="single" w:sz="2" w:space="0" w:color="E3E3E3"/>
                          </w:divBdr>
                          <w:divsChild>
                            <w:div w:id="1310211570">
                              <w:marLeft w:val="0"/>
                              <w:marRight w:val="0"/>
                              <w:marTop w:val="0"/>
                              <w:marBottom w:val="0"/>
                              <w:divBdr>
                                <w:top w:val="single" w:sz="2" w:space="0" w:color="E3E3E3"/>
                                <w:left w:val="single" w:sz="2" w:space="0" w:color="E3E3E3"/>
                                <w:bottom w:val="single" w:sz="2" w:space="0" w:color="E3E3E3"/>
                                <w:right w:val="single" w:sz="2" w:space="0" w:color="E3E3E3"/>
                              </w:divBdr>
                              <w:divsChild>
                                <w:div w:id="40833120">
                                  <w:marLeft w:val="0"/>
                                  <w:marRight w:val="0"/>
                                  <w:marTop w:val="100"/>
                                  <w:marBottom w:val="100"/>
                                  <w:divBdr>
                                    <w:top w:val="single" w:sz="2" w:space="0" w:color="E3E3E3"/>
                                    <w:left w:val="single" w:sz="2" w:space="0" w:color="E3E3E3"/>
                                    <w:bottom w:val="single" w:sz="2" w:space="0" w:color="E3E3E3"/>
                                    <w:right w:val="single" w:sz="2" w:space="0" w:color="E3E3E3"/>
                                  </w:divBdr>
                                  <w:divsChild>
                                    <w:div w:id="1974214691">
                                      <w:marLeft w:val="0"/>
                                      <w:marRight w:val="0"/>
                                      <w:marTop w:val="0"/>
                                      <w:marBottom w:val="0"/>
                                      <w:divBdr>
                                        <w:top w:val="single" w:sz="2" w:space="0" w:color="E3E3E3"/>
                                        <w:left w:val="single" w:sz="2" w:space="0" w:color="E3E3E3"/>
                                        <w:bottom w:val="single" w:sz="2" w:space="0" w:color="E3E3E3"/>
                                        <w:right w:val="single" w:sz="2" w:space="0" w:color="E3E3E3"/>
                                      </w:divBdr>
                                      <w:divsChild>
                                        <w:div w:id="1550264055">
                                          <w:marLeft w:val="0"/>
                                          <w:marRight w:val="0"/>
                                          <w:marTop w:val="0"/>
                                          <w:marBottom w:val="0"/>
                                          <w:divBdr>
                                            <w:top w:val="single" w:sz="2" w:space="0" w:color="E3E3E3"/>
                                            <w:left w:val="single" w:sz="2" w:space="0" w:color="E3E3E3"/>
                                            <w:bottom w:val="single" w:sz="2" w:space="0" w:color="E3E3E3"/>
                                            <w:right w:val="single" w:sz="2" w:space="0" w:color="E3E3E3"/>
                                          </w:divBdr>
                                          <w:divsChild>
                                            <w:div w:id="960112949">
                                              <w:marLeft w:val="0"/>
                                              <w:marRight w:val="0"/>
                                              <w:marTop w:val="0"/>
                                              <w:marBottom w:val="0"/>
                                              <w:divBdr>
                                                <w:top w:val="single" w:sz="2" w:space="0" w:color="E3E3E3"/>
                                                <w:left w:val="single" w:sz="2" w:space="0" w:color="E3E3E3"/>
                                                <w:bottom w:val="single" w:sz="2" w:space="0" w:color="E3E3E3"/>
                                                <w:right w:val="single" w:sz="2" w:space="0" w:color="E3E3E3"/>
                                              </w:divBdr>
                                              <w:divsChild>
                                                <w:div w:id="1457723015">
                                                  <w:marLeft w:val="0"/>
                                                  <w:marRight w:val="0"/>
                                                  <w:marTop w:val="0"/>
                                                  <w:marBottom w:val="0"/>
                                                  <w:divBdr>
                                                    <w:top w:val="single" w:sz="2" w:space="0" w:color="E3E3E3"/>
                                                    <w:left w:val="single" w:sz="2" w:space="0" w:color="E3E3E3"/>
                                                    <w:bottom w:val="single" w:sz="2" w:space="0" w:color="E3E3E3"/>
                                                    <w:right w:val="single" w:sz="2" w:space="0" w:color="E3E3E3"/>
                                                  </w:divBdr>
                                                  <w:divsChild>
                                                    <w:div w:id="1724524612">
                                                      <w:marLeft w:val="0"/>
                                                      <w:marRight w:val="0"/>
                                                      <w:marTop w:val="0"/>
                                                      <w:marBottom w:val="0"/>
                                                      <w:divBdr>
                                                        <w:top w:val="single" w:sz="2" w:space="0" w:color="E3E3E3"/>
                                                        <w:left w:val="single" w:sz="2" w:space="0" w:color="E3E3E3"/>
                                                        <w:bottom w:val="single" w:sz="2" w:space="0" w:color="E3E3E3"/>
                                                        <w:right w:val="single" w:sz="2" w:space="0" w:color="E3E3E3"/>
                                                      </w:divBdr>
                                                      <w:divsChild>
                                                        <w:div w:id="605111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9718768">
          <w:marLeft w:val="0"/>
          <w:marRight w:val="0"/>
          <w:marTop w:val="0"/>
          <w:marBottom w:val="0"/>
          <w:divBdr>
            <w:top w:val="none" w:sz="0" w:space="0" w:color="auto"/>
            <w:left w:val="none" w:sz="0" w:space="0" w:color="auto"/>
            <w:bottom w:val="none" w:sz="0" w:space="0" w:color="auto"/>
            <w:right w:val="none" w:sz="0" w:space="0" w:color="auto"/>
          </w:divBdr>
        </w:div>
      </w:divsChild>
    </w:div>
    <w:div w:id="11956278">
      <w:bodyDiv w:val="1"/>
      <w:marLeft w:val="0"/>
      <w:marRight w:val="0"/>
      <w:marTop w:val="0"/>
      <w:marBottom w:val="0"/>
      <w:divBdr>
        <w:top w:val="none" w:sz="0" w:space="0" w:color="auto"/>
        <w:left w:val="none" w:sz="0" w:space="0" w:color="auto"/>
        <w:bottom w:val="none" w:sz="0" w:space="0" w:color="auto"/>
        <w:right w:val="none" w:sz="0" w:space="0" w:color="auto"/>
      </w:divBdr>
    </w:div>
    <w:div w:id="27611594">
      <w:bodyDiv w:val="1"/>
      <w:marLeft w:val="0"/>
      <w:marRight w:val="0"/>
      <w:marTop w:val="0"/>
      <w:marBottom w:val="0"/>
      <w:divBdr>
        <w:top w:val="none" w:sz="0" w:space="0" w:color="auto"/>
        <w:left w:val="none" w:sz="0" w:space="0" w:color="auto"/>
        <w:bottom w:val="none" w:sz="0" w:space="0" w:color="auto"/>
        <w:right w:val="none" w:sz="0" w:space="0" w:color="auto"/>
      </w:divBdr>
    </w:div>
    <w:div w:id="28914342">
      <w:bodyDiv w:val="1"/>
      <w:marLeft w:val="0"/>
      <w:marRight w:val="0"/>
      <w:marTop w:val="0"/>
      <w:marBottom w:val="0"/>
      <w:divBdr>
        <w:top w:val="none" w:sz="0" w:space="0" w:color="auto"/>
        <w:left w:val="none" w:sz="0" w:space="0" w:color="auto"/>
        <w:bottom w:val="none" w:sz="0" w:space="0" w:color="auto"/>
        <w:right w:val="none" w:sz="0" w:space="0" w:color="auto"/>
      </w:divBdr>
    </w:div>
    <w:div w:id="61098802">
      <w:bodyDiv w:val="1"/>
      <w:marLeft w:val="0"/>
      <w:marRight w:val="0"/>
      <w:marTop w:val="0"/>
      <w:marBottom w:val="0"/>
      <w:divBdr>
        <w:top w:val="none" w:sz="0" w:space="0" w:color="auto"/>
        <w:left w:val="none" w:sz="0" w:space="0" w:color="auto"/>
        <w:bottom w:val="none" w:sz="0" w:space="0" w:color="auto"/>
        <w:right w:val="none" w:sz="0" w:space="0" w:color="auto"/>
      </w:divBdr>
    </w:div>
    <w:div w:id="63141450">
      <w:bodyDiv w:val="1"/>
      <w:marLeft w:val="0"/>
      <w:marRight w:val="0"/>
      <w:marTop w:val="0"/>
      <w:marBottom w:val="0"/>
      <w:divBdr>
        <w:top w:val="none" w:sz="0" w:space="0" w:color="auto"/>
        <w:left w:val="none" w:sz="0" w:space="0" w:color="auto"/>
        <w:bottom w:val="none" w:sz="0" w:space="0" w:color="auto"/>
        <w:right w:val="none" w:sz="0" w:space="0" w:color="auto"/>
      </w:divBdr>
    </w:div>
    <w:div w:id="75825745">
      <w:bodyDiv w:val="1"/>
      <w:marLeft w:val="0"/>
      <w:marRight w:val="0"/>
      <w:marTop w:val="0"/>
      <w:marBottom w:val="0"/>
      <w:divBdr>
        <w:top w:val="none" w:sz="0" w:space="0" w:color="auto"/>
        <w:left w:val="none" w:sz="0" w:space="0" w:color="auto"/>
        <w:bottom w:val="none" w:sz="0" w:space="0" w:color="auto"/>
        <w:right w:val="none" w:sz="0" w:space="0" w:color="auto"/>
      </w:divBdr>
    </w:div>
    <w:div w:id="95949567">
      <w:bodyDiv w:val="1"/>
      <w:marLeft w:val="0"/>
      <w:marRight w:val="0"/>
      <w:marTop w:val="0"/>
      <w:marBottom w:val="0"/>
      <w:divBdr>
        <w:top w:val="none" w:sz="0" w:space="0" w:color="auto"/>
        <w:left w:val="none" w:sz="0" w:space="0" w:color="auto"/>
        <w:bottom w:val="none" w:sz="0" w:space="0" w:color="auto"/>
        <w:right w:val="none" w:sz="0" w:space="0" w:color="auto"/>
      </w:divBdr>
    </w:div>
    <w:div w:id="110827018">
      <w:bodyDiv w:val="1"/>
      <w:marLeft w:val="0"/>
      <w:marRight w:val="0"/>
      <w:marTop w:val="0"/>
      <w:marBottom w:val="0"/>
      <w:divBdr>
        <w:top w:val="none" w:sz="0" w:space="0" w:color="auto"/>
        <w:left w:val="none" w:sz="0" w:space="0" w:color="auto"/>
        <w:bottom w:val="none" w:sz="0" w:space="0" w:color="auto"/>
        <w:right w:val="none" w:sz="0" w:space="0" w:color="auto"/>
      </w:divBdr>
    </w:div>
    <w:div w:id="121582368">
      <w:bodyDiv w:val="1"/>
      <w:marLeft w:val="0"/>
      <w:marRight w:val="0"/>
      <w:marTop w:val="0"/>
      <w:marBottom w:val="0"/>
      <w:divBdr>
        <w:top w:val="none" w:sz="0" w:space="0" w:color="auto"/>
        <w:left w:val="none" w:sz="0" w:space="0" w:color="auto"/>
        <w:bottom w:val="none" w:sz="0" w:space="0" w:color="auto"/>
        <w:right w:val="none" w:sz="0" w:space="0" w:color="auto"/>
      </w:divBdr>
    </w:div>
    <w:div w:id="128475900">
      <w:bodyDiv w:val="1"/>
      <w:marLeft w:val="0"/>
      <w:marRight w:val="0"/>
      <w:marTop w:val="0"/>
      <w:marBottom w:val="0"/>
      <w:divBdr>
        <w:top w:val="none" w:sz="0" w:space="0" w:color="auto"/>
        <w:left w:val="none" w:sz="0" w:space="0" w:color="auto"/>
        <w:bottom w:val="none" w:sz="0" w:space="0" w:color="auto"/>
        <w:right w:val="none" w:sz="0" w:space="0" w:color="auto"/>
      </w:divBdr>
    </w:div>
    <w:div w:id="153768275">
      <w:bodyDiv w:val="1"/>
      <w:marLeft w:val="0"/>
      <w:marRight w:val="0"/>
      <w:marTop w:val="0"/>
      <w:marBottom w:val="0"/>
      <w:divBdr>
        <w:top w:val="none" w:sz="0" w:space="0" w:color="auto"/>
        <w:left w:val="none" w:sz="0" w:space="0" w:color="auto"/>
        <w:bottom w:val="none" w:sz="0" w:space="0" w:color="auto"/>
        <w:right w:val="none" w:sz="0" w:space="0" w:color="auto"/>
      </w:divBdr>
    </w:div>
    <w:div w:id="174610241">
      <w:bodyDiv w:val="1"/>
      <w:marLeft w:val="0"/>
      <w:marRight w:val="0"/>
      <w:marTop w:val="0"/>
      <w:marBottom w:val="0"/>
      <w:divBdr>
        <w:top w:val="none" w:sz="0" w:space="0" w:color="auto"/>
        <w:left w:val="none" w:sz="0" w:space="0" w:color="auto"/>
        <w:bottom w:val="none" w:sz="0" w:space="0" w:color="auto"/>
        <w:right w:val="none" w:sz="0" w:space="0" w:color="auto"/>
      </w:divBdr>
    </w:div>
    <w:div w:id="179854747">
      <w:bodyDiv w:val="1"/>
      <w:marLeft w:val="0"/>
      <w:marRight w:val="0"/>
      <w:marTop w:val="0"/>
      <w:marBottom w:val="0"/>
      <w:divBdr>
        <w:top w:val="none" w:sz="0" w:space="0" w:color="auto"/>
        <w:left w:val="none" w:sz="0" w:space="0" w:color="auto"/>
        <w:bottom w:val="none" w:sz="0" w:space="0" w:color="auto"/>
        <w:right w:val="none" w:sz="0" w:space="0" w:color="auto"/>
      </w:divBdr>
    </w:div>
    <w:div w:id="201748889">
      <w:bodyDiv w:val="1"/>
      <w:marLeft w:val="0"/>
      <w:marRight w:val="0"/>
      <w:marTop w:val="0"/>
      <w:marBottom w:val="0"/>
      <w:divBdr>
        <w:top w:val="none" w:sz="0" w:space="0" w:color="auto"/>
        <w:left w:val="none" w:sz="0" w:space="0" w:color="auto"/>
        <w:bottom w:val="none" w:sz="0" w:space="0" w:color="auto"/>
        <w:right w:val="none" w:sz="0" w:space="0" w:color="auto"/>
      </w:divBdr>
    </w:div>
    <w:div w:id="241911612">
      <w:bodyDiv w:val="1"/>
      <w:marLeft w:val="0"/>
      <w:marRight w:val="0"/>
      <w:marTop w:val="0"/>
      <w:marBottom w:val="0"/>
      <w:divBdr>
        <w:top w:val="none" w:sz="0" w:space="0" w:color="auto"/>
        <w:left w:val="none" w:sz="0" w:space="0" w:color="auto"/>
        <w:bottom w:val="none" w:sz="0" w:space="0" w:color="auto"/>
        <w:right w:val="none" w:sz="0" w:space="0" w:color="auto"/>
      </w:divBdr>
    </w:div>
    <w:div w:id="277177952">
      <w:bodyDiv w:val="1"/>
      <w:marLeft w:val="0"/>
      <w:marRight w:val="0"/>
      <w:marTop w:val="0"/>
      <w:marBottom w:val="0"/>
      <w:divBdr>
        <w:top w:val="none" w:sz="0" w:space="0" w:color="auto"/>
        <w:left w:val="none" w:sz="0" w:space="0" w:color="auto"/>
        <w:bottom w:val="none" w:sz="0" w:space="0" w:color="auto"/>
        <w:right w:val="none" w:sz="0" w:space="0" w:color="auto"/>
      </w:divBdr>
    </w:div>
    <w:div w:id="303781120">
      <w:bodyDiv w:val="1"/>
      <w:marLeft w:val="0"/>
      <w:marRight w:val="0"/>
      <w:marTop w:val="0"/>
      <w:marBottom w:val="0"/>
      <w:divBdr>
        <w:top w:val="none" w:sz="0" w:space="0" w:color="auto"/>
        <w:left w:val="none" w:sz="0" w:space="0" w:color="auto"/>
        <w:bottom w:val="none" w:sz="0" w:space="0" w:color="auto"/>
        <w:right w:val="none" w:sz="0" w:space="0" w:color="auto"/>
      </w:divBdr>
    </w:div>
    <w:div w:id="330912869">
      <w:bodyDiv w:val="1"/>
      <w:marLeft w:val="0"/>
      <w:marRight w:val="0"/>
      <w:marTop w:val="0"/>
      <w:marBottom w:val="0"/>
      <w:divBdr>
        <w:top w:val="none" w:sz="0" w:space="0" w:color="auto"/>
        <w:left w:val="none" w:sz="0" w:space="0" w:color="auto"/>
        <w:bottom w:val="none" w:sz="0" w:space="0" w:color="auto"/>
        <w:right w:val="none" w:sz="0" w:space="0" w:color="auto"/>
      </w:divBdr>
    </w:div>
    <w:div w:id="344599392">
      <w:bodyDiv w:val="1"/>
      <w:marLeft w:val="0"/>
      <w:marRight w:val="0"/>
      <w:marTop w:val="0"/>
      <w:marBottom w:val="0"/>
      <w:divBdr>
        <w:top w:val="none" w:sz="0" w:space="0" w:color="auto"/>
        <w:left w:val="none" w:sz="0" w:space="0" w:color="auto"/>
        <w:bottom w:val="none" w:sz="0" w:space="0" w:color="auto"/>
        <w:right w:val="none" w:sz="0" w:space="0" w:color="auto"/>
      </w:divBdr>
    </w:div>
    <w:div w:id="351342400">
      <w:bodyDiv w:val="1"/>
      <w:marLeft w:val="0"/>
      <w:marRight w:val="0"/>
      <w:marTop w:val="0"/>
      <w:marBottom w:val="0"/>
      <w:divBdr>
        <w:top w:val="none" w:sz="0" w:space="0" w:color="auto"/>
        <w:left w:val="none" w:sz="0" w:space="0" w:color="auto"/>
        <w:bottom w:val="none" w:sz="0" w:space="0" w:color="auto"/>
        <w:right w:val="none" w:sz="0" w:space="0" w:color="auto"/>
      </w:divBdr>
    </w:div>
    <w:div w:id="363752690">
      <w:bodyDiv w:val="1"/>
      <w:marLeft w:val="0"/>
      <w:marRight w:val="0"/>
      <w:marTop w:val="0"/>
      <w:marBottom w:val="0"/>
      <w:divBdr>
        <w:top w:val="none" w:sz="0" w:space="0" w:color="auto"/>
        <w:left w:val="none" w:sz="0" w:space="0" w:color="auto"/>
        <w:bottom w:val="none" w:sz="0" w:space="0" w:color="auto"/>
        <w:right w:val="none" w:sz="0" w:space="0" w:color="auto"/>
      </w:divBdr>
    </w:div>
    <w:div w:id="367418898">
      <w:bodyDiv w:val="1"/>
      <w:marLeft w:val="0"/>
      <w:marRight w:val="0"/>
      <w:marTop w:val="0"/>
      <w:marBottom w:val="0"/>
      <w:divBdr>
        <w:top w:val="none" w:sz="0" w:space="0" w:color="auto"/>
        <w:left w:val="none" w:sz="0" w:space="0" w:color="auto"/>
        <w:bottom w:val="none" w:sz="0" w:space="0" w:color="auto"/>
        <w:right w:val="none" w:sz="0" w:space="0" w:color="auto"/>
      </w:divBdr>
    </w:div>
    <w:div w:id="372845896">
      <w:bodyDiv w:val="1"/>
      <w:marLeft w:val="0"/>
      <w:marRight w:val="0"/>
      <w:marTop w:val="0"/>
      <w:marBottom w:val="0"/>
      <w:divBdr>
        <w:top w:val="none" w:sz="0" w:space="0" w:color="auto"/>
        <w:left w:val="none" w:sz="0" w:space="0" w:color="auto"/>
        <w:bottom w:val="none" w:sz="0" w:space="0" w:color="auto"/>
        <w:right w:val="none" w:sz="0" w:space="0" w:color="auto"/>
      </w:divBdr>
    </w:div>
    <w:div w:id="373235001">
      <w:bodyDiv w:val="1"/>
      <w:marLeft w:val="0"/>
      <w:marRight w:val="0"/>
      <w:marTop w:val="0"/>
      <w:marBottom w:val="0"/>
      <w:divBdr>
        <w:top w:val="none" w:sz="0" w:space="0" w:color="auto"/>
        <w:left w:val="none" w:sz="0" w:space="0" w:color="auto"/>
        <w:bottom w:val="none" w:sz="0" w:space="0" w:color="auto"/>
        <w:right w:val="none" w:sz="0" w:space="0" w:color="auto"/>
      </w:divBdr>
    </w:div>
    <w:div w:id="387727330">
      <w:bodyDiv w:val="1"/>
      <w:marLeft w:val="0"/>
      <w:marRight w:val="0"/>
      <w:marTop w:val="0"/>
      <w:marBottom w:val="0"/>
      <w:divBdr>
        <w:top w:val="none" w:sz="0" w:space="0" w:color="auto"/>
        <w:left w:val="none" w:sz="0" w:space="0" w:color="auto"/>
        <w:bottom w:val="none" w:sz="0" w:space="0" w:color="auto"/>
        <w:right w:val="none" w:sz="0" w:space="0" w:color="auto"/>
      </w:divBdr>
    </w:div>
    <w:div w:id="390539586">
      <w:bodyDiv w:val="1"/>
      <w:marLeft w:val="0"/>
      <w:marRight w:val="0"/>
      <w:marTop w:val="0"/>
      <w:marBottom w:val="0"/>
      <w:divBdr>
        <w:top w:val="none" w:sz="0" w:space="0" w:color="auto"/>
        <w:left w:val="none" w:sz="0" w:space="0" w:color="auto"/>
        <w:bottom w:val="none" w:sz="0" w:space="0" w:color="auto"/>
        <w:right w:val="none" w:sz="0" w:space="0" w:color="auto"/>
      </w:divBdr>
    </w:div>
    <w:div w:id="392698994">
      <w:bodyDiv w:val="1"/>
      <w:marLeft w:val="0"/>
      <w:marRight w:val="0"/>
      <w:marTop w:val="0"/>
      <w:marBottom w:val="0"/>
      <w:divBdr>
        <w:top w:val="none" w:sz="0" w:space="0" w:color="auto"/>
        <w:left w:val="none" w:sz="0" w:space="0" w:color="auto"/>
        <w:bottom w:val="none" w:sz="0" w:space="0" w:color="auto"/>
        <w:right w:val="none" w:sz="0" w:space="0" w:color="auto"/>
      </w:divBdr>
    </w:div>
    <w:div w:id="401607660">
      <w:bodyDiv w:val="1"/>
      <w:marLeft w:val="0"/>
      <w:marRight w:val="0"/>
      <w:marTop w:val="0"/>
      <w:marBottom w:val="0"/>
      <w:divBdr>
        <w:top w:val="none" w:sz="0" w:space="0" w:color="auto"/>
        <w:left w:val="none" w:sz="0" w:space="0" w:color="auto"/>
        <w:bottom w:val="none" w:sz="0" w:space="0" w:color="auto"/>
        <w:right w:val="none" w:sz="0" w:space="0" w:color="auto"/>
      </w:divBdr>
    </w:div>
    <w:div w:id="411394295">
      <w:bodyDiv w:val="1"/>
      <w:marLeft w:val="0"/>
      <w:marRight w:val="0"/>
      <w:marTop w:val="0"/>
      <w:marBottom w:val="0"/>
      <w:divBdr>
        <w:top w:val="none" w:sz="0" w:space="0" w:color="auto"/>
        <w:left w:val="none" w:sz="0" w:space="0" w:color="auto"/>
        <w:bottom w:val="none" w:sz="0" w:space="0" w:color="auto"/>
        <w:right w:val="none" w:sz="0" w:space="0" w:color="auto"/>
      </w:divBdr>
    </w:div>
    <w:div w:id="429857387">
      <w:bodyDiv w:val="1"/>
      <w:marLeft w:val="0"/>
      <w:marRight w:val="0"/>
      <w:marTop w:val="0"/>
      <w:marBottom w:val="0"/>
      <w:divBdr>
        <w:top w:val="none" w:sz="0" w:space="0" w:color="auto"/>
        <w:left w:val="none" w:sz="0" w:space="0" w:color="auto"/>
        <w:bottom w:val="none" w:sz="0" w:space="0" w:color="auto"/>
        <w:right w:val="none" w:sz="0" w:space="0" w:color="auto"/>
      </w:divBdr>
    </w:div>
    <w:div w:id="436288820">
      <w:bodyDiv w:val="1"/>
      <w:marLeft w:val="0"/>
      <w:marRight w:val="0"/>
      <w:marTop w:val="0"/>
      <w:marBottom w:val="0"/>
      <w:divBdr>
        <w:top w:val="none" w:sz="0" w:space="0" w:color="auto"/>
        <w:left w:val="none" w:sz="0" w:space="0" w:color="auto"/>
        <w:bottom w:val="none" w:sz="0" w:space="0" w:color="auto"/>
        <w:right w:val="none" w:sz="0" w:space="0" w:color="auto"/>
      </w:divBdr>
      <w:divsChild>
        <w:div w:id="1746610954">
          <w:marLeft w:val="0"/>
          <w:marRight w:val="0"/>
          <w:marTop w:val="0"/>
          <w:marBottom w:val="0"/>
          <w:divBdr>
            <w:top w:val="single" w:sz="2" w:space="0" w:color="E3E3E3"/>
            <w:left w:val="single" w:sz="2" w:space="0" w:color="E3E3E3"/>
            <w:bottom w:val="single" w:sz="2" w:space="0" w:color="E3E3E3"/>
            <w:right w:val="single" w:sz="2" w:space="0" w:color="E3E3E3"/>
          </w:divBdr>
          <w:divsChild>
            <w:div w:id="1746028084">
              <w:marLeft w:val="0"/>
              <w:marRight w:val="0"/>
              <w:marTop w:val="0"/>
              <w:marBottom w:val="0"/>
              <w:divBdr>
                <w:top w:val="single" w:sz="2" w:space="0" w:color="E3E3E3"/>
                <w:left w:val="single" w:sz="2" w:space="0" w:color="E3E3E3"/>
                <w:bottom w:val="single" w:sz="2" w:space="0" w:color="E3E3E3"/>
                <w:right w:val="single" w:sz="2" w:space="0" w:color="E3E3E3"/>
              </w:divBdr>
              <w:divsChild>
                <w:div w:id="1788893660">
                  <w:marLeft w:val="0"/>
                  <w:marRight w:val="0"/>
                  <w:marTop w:val="0"/>
                  <w:marBottom w:val="0"/>
                  <w:divBdr>
                    <w:top w:val="single" w:sz="2" w:space="0" w:color="E3E3E3"/>
                    <w:left w:val="single" w:sz="2" w:space="0" w:color="E3E3E3"/>
                    <w:bottom w:val="single" w:sz="2" w:space="0" w:color="E3E3E3"/>
                    <w:right w:val="single" w:sz="2" w:space="0" w:color="E3E3E3"/>
                  </w:divBdr>
                  <w:divsChild>
                    <w:div w:id="157549801">
                      <w:marLeft w:val="0"/>
                      <w:marRight w:val="0"/>
                      <w:marTop w:val="0"/>
                      <w:marBottom w:val="0"/>
                      <w:divBdr>
                        <w:top w:val="single" w:sz="2" w:space="0" w:color="E3E3E3"/>
                        <w:left w:val="single" w:sz="2" w:space="0" w:color="E3E3E3"/>
                        <w:bottom w:val="single" w:sz="2" w:space="0" w:color="E3E3E3"/>
                        <w:right w:val="single" w:sz="2" w:space="0" w:color="E3E3E3"/>
                      </w:divBdr>
                      <w:divsChild>
                        <w:div w:id="93134183">
                          <w:marLeft w:val="0"/>
                          <w:marRight w:val="0"/>
                          <w:marTop w:val="0"/>
                          <w:marBottom w:val="0"/>
                          <w:divBdr>
                            <w:top w:val="single" w:sz="2" w:space="0" w:color="E3E3E3"/>
                            <w:left w:val="single" w:sz="2" w:space="0" w:color="E3E3E3"/>
                            <w:bottom w:val="single" w:sz="2" w:space="0" w:color="E3E3E3"/>
                            <w:right w:val="single" w:sz="2" w:space="0" w:color="E3E3E3"/>
                          </w:divBdr>
                          <w:divsChild>
                            <w:div w:id="443690721">
                              <w:marLeft w:val="0"/>
                              <w:marRight w:val="0"/>
                              <w:marTop w:val="0"/>
                              <w:marBottom w:val="0"/>
                              <w:divBdr>
                                <w:top w:val="single" w:sz="2" w:space="0" w:color="E3E3E3"/>
                                <w:left w:val="single" w:sz="2" w:space="0" w:color="E3E3E3"/>
                                <w:bottom w:val="single" w:sz="2" w:space="0" w:color="E3E3E3"/>
                                <w:right w:val="single" w:sz="2" w:space="0" w:color="E3E3E3"/>
                              </w:divBdr>
                              <w:divsChild>
                                <w:div w:id="61212929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8891650">
                                      <w:marLeft w:val="0"/>
                                      <w:marRight w:val="0"/>
                                      <w:marTop w:val="0"/>
                                      <w:marBottom w:val="0"/>
                                      <w:divBdr>
                                        <w:top w:val="single" w:sz="2" w:space="0" w:color="E3E3E3"/>
                                        <w:left w:val="single" w:sz="2" w:space="0" w:color="E3E3E3"/>
                                        <w:bottom w:val="single" w:sz="2" w:space="0" w:color="E3E3E3"/>
                                        <w:right w:val="single" w:sz="2" w:space="0" w:color="E3E3E3"/>
                                      </w:divBdr>
                                      <w:divsChild>
                                        <w:div w:id="1660965303">
                                          <w:marLeft w:val="0"/>
                                          <w:marRight w:val="0"/>
                                          <w:marTop w:val="0"/>
                                          <w:marBottom w:val="0"/>
                                          <w:divBdr>
                                            <w:top w:val="single" w:sz="2" w:space="0" w:color="E3E3E3"/>
                                            <w:left w:val="single" w:sz="2" w:space="0" w:color="E3E3E3"/>
                                            <w:bottom w:val="single" w:sz="2" w:space="0" w:color="E3E3E3"/>
                                            <w:right w:val="single" w:sz="2" w:space="0" w:color="E3E3E3"/>
                                          </w:divBdr>
                                          <w:divsChild>
                                            <w:div w:id="1691835745">
                                              <w:marLeft w:val="0"/>
                                              <w:marRight w:val="0"/>
                                              <w:marTop w:val="0"/>
                                              <w:marBottom w:val="0"/>
                                              <w:divBdr>
                                                <w:top w:val="single" w:sz="2" w:space="0" w:color="E3E3E3"/>
                                                <w:left w:val="single" w:sz="2" w:space="0" w:color="E3E3E3"/>
                                                <w:bottom w:val="single" w:sz="2" w:space="0" w:color="E3E3E3"/>
                                                <w:right w:val="single" w:sz="2" w:space="0" w:color="E3E3E3"/>
                                              </w:divBdr>
                                              <w:divsChild>
                                                <w:div w:id="2135712467">
                                                  <w:marLeft w:val="0"/>
                                                  <w:marRight w:val="0"/>
                                                  <w:marTop w:val="0"/>
                                                  <w:marBottom w:val="0"/>
                                                  <w:divBdr>
                                                    <w:top w:val="single" w:sz="2" w:space="0" w:color="E3E3E3"/>
                                                    <w:left w:val="single" w:sz="2" w:space="0" w:color="E3E3E3"/>
                                                    <w:bottom w:val="single" w:sz="2" w:space="0" w:color="E3E3E3"/>
                                                    <w:right w:val="single" w:sz="2" w:space="0" w:color="E3E3E3"/>
                                                  </w:divBdr>
                                                  <w:divsChild>
                                                    <w:div w:id="1686705967">
                                                      <w:marLeft w:val="0"/>
                                                      <w:marRight w:val="0"/>
                                                      <w:marTop w:val="0"/>
                                                      <w:marBottom w:val="0"/>
                                                      <w:divBdr>
                                                        <w:top w:val="single" w:sz="2" w:space="0" w:color="E3E3E3"/>
                                                        <w:left w:val="single" w:sz="2" w:space="0" w:color="E3E3E3"/>
                                                        <w:bottom w:val="single" w:sz="2" w:space="0" w:color="E3E3E3"/>
                                                        <w:right w:val="single" w:sz="2" w:space="0" w:color="E3E3E3"/>
                                                      </w:divBdr>
                                                      <w:divsChild>
                                                        <w:div w:id="1510295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01769608">
          <w:marLeft w:val="0"/>
          <w:marRight w:val="0"/>
          <w:marTop w:val="0"/>
          <w:marBottom w:val="0"/>
          <w:divBdr>
            <w:top w:val="none" w:sz="0" w:space="0" w:color="auto"/>
            <w:left w:val="none" w:sz="0" w:space="0" w:color="auto"/>
            <w:bottom w:val="none" w:sz="0" w:space="0" w:color="auto"/>
            <w:right w:val="none" w:sz="0" w:space="0" w:color="auto"/>
          </w:divBdr>
        </w:div>
      </w:divsChild>
    </w:div>
    <w:div w:id="445317611">
      <w:bodyDiv w:val="1"/>
      <w:marLeft w:val="0"/>
      <w:marRight w:val="0"/>
      <w:marTop w:val="0"/>
      <w:marBottom w:val="0"/>
      <w:divBdr>
        <w:top w:val="none" w:sz="0" w:space="0" w:color="auto"/>
        <w:left w:val="none" w:sz="0" w:space="0" w:color="auto"/>
        <w:bottom w:val="none" w:sz="0" w:space="0" w:color="auto"/>
        <w:right w:val="none" w:sz="0" w:space="0" w:color="auto"/>
      </w:divBdr>
    </w:div>
    <w:div w:id="478158195">
      <w:bodyDiv w:val="1"/>
      <w:marLeft w:val="0"/>
      <w:marRight w:val="0"/>
      <w:marTop w:val="0"/>
      <w:marBottom w:val="0"/>
      <w:divBdr>
        <w:top w:val="none" w:sz="0" w:space="0" w:color="auto"/>
        <w:left w:val="none" w:sz="0" w:space="0" w:color="auto"/>
        <w:bottom w:val="none" w:sz="0" w:space="0" w:color="auto"/>
        <w:right w:val="none" w:sz="0" w:space="0" w:color="auto"/>
      </w:divBdr>
    </w:div>
    <w:div w:id="494883773">
      <w:bodyDiv w:val="1"/>
      <w:marLeft w:val="0"/>
      <w:marRight w:val="0"/>
      <w:marTop w:val="0"/>
      <w:marBottom w:val="0"/>
      <w:divBdr>
        <w:top w:val="none" w:sz="0" w:space="0" w:color="auto"/>
        <w:left w:val="none" w:sz="0" w:space="0" w:color="auto"/>
        <w:bottom w:val="none" w:sz="0" w:space="0" w:color="auto"/>
        <w:right w:val="none" w:sz="0" w:space="0" w:color="auto"/>
      </w:divBdr>
      <w:divsChild>
        <w:div w:id="470098764">
          <w:marLeft w:val="0"/>
          <w:marRight w:val="0"/>
          <w:marTop w:val="0"/>
          <w:marBottom w:val="0"/>
          <w:divBdr>
            <w:top w:val="none" w:sz="0" w:space="0" w:color="auto"/>
            <w:left w:val="none" w:sz="0" w:space="0" w:color="auto"/>
            <w:bottom w:val="none" w:sz="0" w:space="0" w:color="auto"/>
            <w:right w:val="none" w:sz="0" w:space="0" w:color="auto"/>
          </w:divBdr>
        </w:div>
      </w:divsChild>
    </w:div>
    <w:div w:id="504978745">
      <w:bodyDiv w:val="1"/>
      <w:marLeft w:val="0"/>
      <w:marRight w:val="0"/>
      <w:marTop w:val="0"/>
      <w:marBottom w:val="0"/>
      <w:divBdr>
        <w:top w:val="none" w:sz="0" w:space="0" w:color="auto"/>
        <w:left w:val="none" w:sz="0" w:space="0" w:color="auto"/>
        <w:bottom w:val="none" w:sz="0" w:space="0" w:color="auto"/>
        <w:right w:val="none" w:sz="0" w:space="0" w:color="auto"/>
      </w:divBdr>
    </w:div>
    <w:div w:id="525296196">
      <w:bodyDiv w:val="1"/>
      <w:marLeft w:val="0"/>
      <w:marRight w:val="0"/>
      <w:marTop w:val="0"/>
      <w:marBottom w:val="0"/>
      <w:divBdr>
        <w:top w:val="none" w:sz="0" w:space="0" w:color="auto"/>
        <w:left w:val="none" w:sz="0" w:space="0" w:color="auto"/>
        <w:bottom w:val="none" w:sz="0" w:space="0" w:color="auto"/>
        <w:right w:val="none" w:sz="0" w:space="0" w:color="auto"/>
      </w:divBdr>
    </w:div>
    <w:div w:id="525366571">
      <w:bodyDiv w:val="1"/>
      <w:marLeft w:val="0"/>
      <w:marRight w:val="0"/>
      <w:marTop w:val="0"/>
      <w:marBottom w:val="0"/>
      <w:divBdr>
        <w:top w:val="none" w:sz="0" w:space="0" w:color="auto"/>
        <w:left w:val="none" w:sz="0" w:space="0" w:color="auto"/>
        <w:bottom w:val="none" w:sz="0" w:space="0" w:color="auto"/>
        <w:right w:val="none" w:sz="0" w:space="0" w:color="auto"/>
      </w:divBdr>
    </w:div>
    <w:div w:id="541675539">
      <w:bodyDiv w:val="1"/>
      <w:marLeft w:val="0"/>
      <w:marRight w:val="0"/>
      <w:marTop w:val="0"/>
      <w:marBottom w:val="0"/>
      <w:divBdr>
        <w:top w:val="none" w:sz="0" w:space="0" w:color="auto"/>
        <w:left w:val="none" w:sz="0" w:space="0" w:color="auto"/>
        <w:bottom w:val="none" w:sz="0" w:space="0" w:color="auto"/>
        <w:right w:val="none" w:sz="0" w:space="0" w:color="auto"/>
      </w:divBdr>
    </w:div>
    <w:div w:id="542444903">
      <w:bodyDiv w:val="1"/>
      <w:marLeft w:val="0"/>
      <w:marRight w:val="0"/>
      <w:marTop w:val="0"/>
      <w:marBottom w:val="0"/>
      <w:divBdr>
        <w:top w:val="none" w:sz="0" w:space="0" w:color="auto"/>
        <w:left w:val="none" w:sz="0" w:space="0" w:color="auto"/>
        <w:bottom w:val="none" w:sz="0" w:space="0" w:color="auto"/>
        <w:right w:val="none" w:sz="0" w:space="0" w:color="auto"/>
      </w:divBdr>
    </w:div>
    <w:div w:id="561525204">
      <w:bodyDiv w:val="1"/>
      <w:marLeft w:val="0"/>
      <w:marRight w:val="0"/>
      <w:marTop w:val="0"/>
      <w:marBottom w:val="0"/>
      <w:divBdr>
        <w:top w:val="none" w:sz="0" w:space="0" w:color="auto"/>
        <w:left w:val="none" w:sz="0" w:space="0" w:color="auto"/>
        <w:bottom w:val="none" w:sz="0" w:space="0" w:color="auto"/>
        <w:right w:val="none" w:sz="0" w:space="0" w:color="auto"/>
      </w:divBdr>
    </w:div>
    <w:div w:id="568269752">
      <w:bodyDiv w:val="1"/>
      <w:marLeft w:val="0"/>
      <w:marRight w:val="0"/>
      <w:marTop w:val="0"/>
      <w:marBottom w:val="0"/>
      <w:divBdr>
        <w:top w:val="none" w:sz="0" w:space="0" w:color="auto"/>
        <w:left w:val="none" w:sz="0" w:space="0" w:color="auto"/>
        <w:bottom w:val="none" w:sz="0" w:space="0" w:color="auto"/>
        <w:right w:val="none" w:sz="0" w:space="0" w:color="auto"/>
      </w:divBdr>
    </w:div>
    <w:div w:id="568804022">
      <w:bodyDiv w:val="1"/>
      <w:marLeft w:val="0"/>
      <w:marRight w:val="0"/>
      <w:marTop w:val="0"/>
      <w:marBottom w:val="0"/>
      <w:divBdr>
        <w:top w:val="none" w:sz="0" w:space="0" w:color="auto"/>
        <w:left w:val="none" w:sz="0" w:space="0" w:color="auto"/>
        <w:bottom w:val="none" w:sz="0" w:space="0" w:color="auto"/>
        <w:right w:val="none" w:sz="0" w:space="0" w:color="auto"/>
      </w:divBdr>
    </w:div>
    <w:div w:id="638805592">
      <w:bodyDiv w:val="1"/>
      <w:marLeft w:val="0"/>
      <w:marRight w:val="0"/>
      <w:marTop w:val="0"/>
      <w:marBottom w:val="0"/>
      <w:divBdr>
        <w:top w:val="none" w:sz="0" w:space="0" w:color="auto"/>
        <w:left w:val="none" w:sz="0" w:space="0" w:color="auto"/>
        <w:bottom w:val="none" w:sz="0" w:space="0" w:color="auto"/>
        <w:right w:val="none" w:sz="0" w:space="0" w:color="auto"/>
      </w:divBdr>
    </w:div>
    <w:div w:id="647899823">
      <w:bodyDiv w:val="1"/>
      <w:marLeft w:val="0"/>
      <w:marRight w:val="0"/>
      <w:marTop w:val="0"/>
      <w:marBottom w:val="0"/>
      <w:divBdr>
        <w:top w:val="none" w:sz="0" w:space="0" w:color="auto"/>
        <w:left w:val="none" w:sz="0" w:space="0" w:color="auto"/>
        <w:bottom w:val="none" w:sz="0" w:space="0" w:color="auto"/>
        <w:right w:val="none" w:sz="0" w:space="0" w:color="auto"/>
      </w:divBdr>
    </w:div>
    <w:div w:id="657348737">
      <w:bodyDiv w:val="1"/>
      <w:marLeft w:val="0"/>
      <w:marRight w:val="0"/>
      <w:marTop w:val="0"/>
      <w:marBottom w:val="0"/>
      <w:divBdr>
        <w:top w:val="none" w:sz="0" w:space="0" w:color="auto"/>
        <w:left w:val="none" w:sz="0" w:space="0" w:color="auto"/>
        <w:bottom w:val="none" w:sz="0" w:space="0" w:color="auto"/>
        <w:right w:val="none" w:sz="0" w:space="0" w:color="auto"/>
      </w:divBdr>
    </w:div>
    <w:div w:id="677150021">
      <w:bodyDiv w:val="1"/>
      <w:marLeft w:val="0"/>
      <w:marRight w:val="0"/>
      <w:marTop w:val="0"/>
      <w:marBottom w:val="0"/>
      <w:divBdr>
        <w:top w:val="none" w:sz="0" w:space="0" w:color="auto"/>
        <w:left w:val="none" w:sz="0" w:space="0" w:color="auto"/>
        <w:bottom w:val="none" w:sz="0" w:space="0" w:color="auto"/>
        <w:right w:val="none" w:sz="0" w:space="0" w:color="auto"/>
      </w:divBdr>
    </w:div>
    <w:div w:id="680863640">
      <w:bodyDiv w:val="1"/>
      <w:marLeft w:val="0"/>
      <w:marRight w:val="0"/>
      <w:marTop w:val="0"/>
      <w:marBottom w:val="0"/>
      <w:divBdr>
        <w:top w:val="none" w:sz="0" w:space="0" w:color="auto"/>
        <w:left w:val="none" w:sz="0" w:space="0" w:color="auto"/>
        <w:bottom w:val="none" w:sz="0" w:space="0" w:color="auto"/>
        <w:right w:val="none" w:sz="0" w:space="0" w:color="auto"/>
      </w:divBdr>
    </w:div>
    <w:div w:id="681513755">
      <w:bodyDiv w:val="1"/>
      <w:marLeft w:val="0"/>
      <w:marRight w:val="0"/>
      <w:marTop w:val="0"/>
      <w:marBottom w:val="0"/>
      <w:divBdr>
        <w:top w:val="none" w:sz="0" w:space="0" w:color="auto"/>
        <w:left w:val="none" w:sz="0" w:space="0" w:color="auto"/>
        <w:bottom w:val="none" w:sz="0" w:space="0" w:color="auto"/>
        <w:right w:val="none" w:sz="0" w:space="0" w:color="auto"/>
      </w:divBdr>
    </w:div>
    <w:div w:id="699817762">
      <w:bodyDiv w:val="1"/>
      <w:marLeft w:val="0"/>
      <w:marRight w:val="0"/>
      <w:marTop w:val="0"/>
      <w:marBottom w:val="0"/>
      <w:divBdr>
        <w:top w:val="none" w:sz="0" w:space="0" w:color="auto"/>
        <w:left w:val="none" w:sz="0" w:space="0" w:color="auto"/>
        <w:bottom w:val="none" w:sz="0" w:space="0" w:color="auto"/>
        <w:right w:val="none" w:sz="0" w:space="0" w:color="auto"/>
      </w:divBdr>
    </w:div>
    <w:div w:id="704909801">
      <w:bodyDiv w:val="1"/>
      <w:marLeft w:val="0"/>
      <w:marRight w:val="0"/>
      <w:marTop w:val="0"/>
      <w:marBottom w:val="0"/>
      <w:divBdr>
        <w:top w:val="none" w:sz="0" w:space="0" w:color="auto"/>
        <w:left w:val="none" w:sz="0" w:space="0" w:color="auto"/>
        <w:bottom w:val="none" w:sz="0" w:space="0" w:color="auto"/>
        <w:right w:val="none" w:sz="0" w:space="0" w:color="auto"/>
      </w:divBdr>
    </w:div>
    <w:div w:id="718166255">
      <w:bodyDiv w:val="1"/>
      <w:marLeft w:val="0"/>
      <w:marRight w:val="0"/>
      <w:marTop w:val="0"/>
      <w:marBottom w:val="0"/>
      <w:divBdr>
        <w:top w:val="none" w:sz="0" w:space="0" w:color="auto"/>
        <w:left w:val="none" w:sz="0" w:space="0" w:color="auto"/>
        <w:bottom w:val="none" w:sz="0" w:space="0" w:color="auto"/>
        <w:right w:val="none" w:sz="0" w:space="0" w:color="auto"/>
      </w:divBdr>
    </w:div>
    <w:div w:id="730005838">
      <w:bodyDiv w:val="1"/>
      <w:marLeft w:val="0"/>
      <w:marRight w:val="0"/>
      <w:marTop w:val="0"/>
      <w:marBottom w:val="0"/>
      <w:divBdr>
        <w:top w:val="none" w:sz="0" w:space="0" w:color="auto"/>
        <w:left w:val="none" w:sz="0" w:space="0" w:color="auto"/>
        <w:bottom w:val="none" w:sz="0" w:space="0" w:color="auto"/>
        <w:right w:val="none" w:sz="0" w:space="0" w:color="auto"/>
      </w:divBdr>
    </w:div>
    <w:div w:id="730157218">
      <w:bodyDiv w:val="1"/>
      <w:marLeft w:val="0"/>
      <w:marRight w:val="0"/>
      <w:marTop w:val="0"/>
      <w:marBottom w:val="0"/>
      <w:divBdr>
        <w:top w:val="none" w:sz="0" w:space="0" w:color="auto"/>
        <w:left w:val="none" w:sz="0" w:space="0" w:color="auto"/>
        <w:bottom w:val="none" w:sz="0" w:space="0" w:color="auto"/>
        <w:right w:val="none" w:sz="0" w:space="0" w:color="auto"/>
      </w:divBdr>
    </w:div>
    <w:div w:id="732504171">
      <w:bodyDiv w:val="1"/>
      <w:marLeft w:val="0"/>
      <w:marRight w:val="0"/>
      <w:marTop w:val="0"/>
      <w:marBottom w:val="0"/>
      <w:divBdr>
        <w:top w:val="none" w:sz="0" w:space="0" w:color="auto"/>
        <w:left w:val="none" w:sz="0" w:space="0" w:color="auto"/>
        <w:bottom w:val="none" w:sz="0" w:space="0" w:color="auto"/>
        <w:right w:val="none" w:sz="0" w:space="0" w:color="auto"/>
      </w:divBdr>
    </w:div>
    <w:div w:id="771172413">
      <w:bodyDiv w:val="1"/>
      <w:marLeft w:val="0"/>
      <w:marRight w:val="0"/>
      <w:marTop w:val="0"/>
      <w:marBottom w:val="0"/>
      <w:divBdr>
        <w:top w:val="none" w:sz="0" w:space="0" w:color="auto"/>
        <w:left w:val="none" w:sz="0" w:space="0" w:color="auto"/>
        <w:bottom w:val="none" w:sz="0" w:space="0" w:color="auto"/>
        <w:right w:val="none" w:sz="0" w:space="0" w:color="auto"/>
      </w:divBdr>
      <w:divsChild>
        <w:div w:id="972321367">
          <w:marLeft w:val="0"/>
          <w:marRight w:val="0"/>
          <w:marTop w:val="0"/>
          <w:marBottom w:val="0"/>
          <w:divBdr>
            <w:top w:val="single" w:sz="2" w:space="0" w:color="E3E3E3"/>
            <w:left w:val="single" w:sz="2" w:space="0" w:color="E3E3E3"/>
            <w:bottom w:val="single" w:sz="2" w:space="0" w:color="E3E3E3"/>
            <w:right w:val="single" w:sz="2" w:space="0" w:color="E3E3E3"/>
          </w:divBdr>
          <w:divsChild>
            <w:div w:id="1587569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512143526">
                  <w:marLeft w:val="0"/>
                  <w:marRight w:val="0"/>
                  <w:marTop w:val="0"/>
                  <w:marBottom w:val="0"/>
                  <w:divBdr>
                    <w:top w:val="single" w:sz="2" w:space="0" w:color="E3E3E3"/>
                    <w:left w:val="single" w:sz="2" w:space="0" w:color="E3E3E3"/>
                    <w:bottom w:val="single" w:sz="2" w:space="0" w:color="E3E3E3"/>
                    <w:right w:val="single" w:sz="2" w:space="0" w:color="E3E3E3"/>
                  </w:divBdr>
                  <w:divsChild>
                    <w:div w:id="1962417330">
                      <w:marLeft w:val="0"/>
                      <w:marRight w:val="0"/>
                      <w:marTop w:val="0"/>
                      <w:marBottom w:val="0"/>
                      <w:divBdr>
                        <w:top w:val="single" w:sz="2" w:space="0" w:color="E3E3E3"/>
                        <w:left w:val="single" w:sz="2" w:space="0" w:color="E3E3E3"/>
                        <w:bottom w:val="single" w:sz="2" w:space="0" w:color="E3E3E3"/>
                        <w:right w:val="single" w:sz="2" w:space="0" w:color="E3E3E3"/>
                      </w:divBdr>
                      <w:divsChild>
                        <w:div w:id="316347353">
                          <w:marLeft w:val="0"/>
                          <w:marRight w:val="0"/>
                          <w:marTop w:val="0"/>
                          <w:marBottom w:val="0"/>
                          <w:divBdr>
                            <w:top w:val="single" w:sz="2" w:space="0" w:color="E3E3E3"/>
                            <w:left w:val="single" w:sz="2" w:space="0" w:color="E3E3E3"/>
                            <w:bottom w:val="single" w:sz="2" w:space="0" w:color="E3E3E3"/>
                            <w:right w:val="single" w:sz="2" w:space="0" w:color="E3E3E3"/>
                          </w:divBdr>
                          <w:divsChild>
                            <w:div w:id="1392654334">
                              <w:marLeft w:val="0"/>
                              <w:marRight w:val="0"/>
                              <w:marTop w:val="0"/>
                              <w:marBottom w:val="0"/>
                              <w:divBdr>
                                <w:top w:val="single" w:sz="2" w:space="0" w:color="E3E3E3"/>
                                <w:left w:val="single" w:sz="2" w:space="0" w:color="E3E3E3"/>
                                <w:bottom w:val="single" w:sz="2" w:space="0" w:color="E3E3E3"/>
                                <w:right w:val="single" w:sz="2" w:space="0" w:color="E3E3E3"/>
                              </w:divBdr>
                              <w:divsChild>
                                <w:div w:id="1611887503">
                                  <w:marLeft w:val="0"/>
                                  <w:marRight w:val="0"/>
                                  <w:marTop w:val="0"/>
                                  <w:marBottom w:val="0"/>
                                  <w:divBdr>
                                    <w:top w:val="single" w:sz="2" w:space="0" w:color="E3E3E3"/>
                                    <w:left w:val="single" w:sz="2" w:space="0" w:color="E3E3E3"/>
                                    <w:bottom w:val="single" w:sz="2" w:space="0" w:color="E3E3E3"/>
                                    <w:right w:val="single" w:sz="2" w:space="0" w:color="E3E3E3"/>
                                  </w:divBdr>
                                  <w:divsChild>
                                    <w:div w:id="835918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84811092">
      <w:bodyDiv w:val="1"/>
      <w:marLeft w:val="0"/>
      <w:marRight w:val="0"/>
      <w:marTop w:val="0"/>
      <w:marBottom w:val="0"/>
      <w:divBdr>
        <w:top w:val="none" w:sz="0" w:space="0" w:color="auto"/>
        <w:left w:val="none" w:sz="0" w:space="0" w:color="auto"/>
        <w:bottom w:val="none" w:sz="0" w:space="0" w:color="auto"/>
        <w:right w:val="none" w:sz="0" w:space="0" w:color="auto"/>
      </w:divBdr>
    </w:div>
    <w:div w:id="786580733">
      <w:bodyDiv w:val="1"/>
      <w:marLeft w:val="0"/>
      <w:marRight w:val="0"/>
      <w:marTop w:val="0"/>
      <w:marBottom w:val="0"/>
      <w:divBdr>
        <w:top w:val="none" w:sz="0" w:space="0" w:color="auto"/>
        <w:left w:val="none" w:sz="0" w:space="0" w:color="auto"/>
        <w:bottom w:val="none" w:sz="0" w:space="0" w:color="auto"/>
        <w:right w:val="none" w:sz="0" w:space="0" w:color="auto"/>
      </w:divBdr>
    </w:div>
    <w:div w:id="787702412">
      <w:bodyDiv w:val="1"/>
      <w:marLeft w:val="0"/>
      <w:marRight w:val="0"/>
      <w:marTop w:val="0"/>
      <w:marBottom w:val="0"/>
      <w:divBdr>
        <w:top w:val="none" w:sz="0" w:space="0" w:color="auto"/>
        <w:left w:val="none" w:sz="0" w:space="0" w:color="auto"/>
        <w:bottom w:val="none" w:sz="0" w:space="0" w:color="auto"/>
        <w:right w:val="none" w:sz="0" w:space="0" w:color="auto"/>
      </w:divBdr>
      <w:divsChild>
        <w:div w:id="1744569431">
          <w:marLeft w:val="0"/>
          <w:marRight w:val="0"/>
          <w:marTop w:val="0"/>
          <w:marBottom w:val="0"/>
          <w:divBdr>
            <w:top w:val="single" w:sz="2" w:space="0" w:color="E3E3E3"/>
            <w:left w:val="single" w:sz="2" w:space="0" w:color="E3E3E3"/>
            <w:bottom w:val="single" w:sz="2" w:space="0" w:color="E3E3E3"/>
            <w:right w:val="single" w:sz="2" w:space="0" w:color="E3E3E3"/>
          </w:divBdr>
          <w:divsChild>
            <w:div w:id="296956887">
              <w:marLeft w:val="0"/>
              <w:marRight w:val="0"/>
              <w:marTop w:val="100"/>
              <w:marBottom w:val="100"/>
              <w:divBdr>
                <w:top w:val="single" w:sz="2" w:space="0" w:color="E3E3E3"/>
                <w:left w:val="single" w:sz="2" w:space="0" w:color="E3E3E3"/>
                <w:bottom w:val="single" w:sz="2" w:space="0" w:color="E3E3E3"/>
                <w:right w:val="single" w:sz="2" w:space="0" w:color="E3E3E3"/>
              </w:divBdr>
              <w:divsChild>
                <w:div w:id="2130657985">
                  <w:marLeft w:val="0"/>
                  <w:marRight w:val="0"/>
                  <w:marTop w:val="0"/>
                  <w:marBottom w:val="0"/>
                  <w:divBdr>
                    <w:top w:val="single" w:sz="2" w:space="0" w:color="E3E3E3"/>
                    <w:left w:val="single" w:sz="2" w:space="0" w:color="E3E3E3"/>
                    <w:bottom w:val="single" w:sz="2" w:space="0" w:color="E3E3E3"/>
                    <w:right w:val="single" w:sz="2" w:space="0" w:color="E3E3E3"/>
                  </w:divBdr>
                  <w:divsChild>
                    <w:div w:id="880748780">
                      <w:marLeft w:val="0"/>
                      <w:marRight w:val="0"/>
                      <w:marTop w:val="0"/>
                      <w:marBottom w:val="0"/>
                      <w:divBdr>
                        <w:top w:val="single" w:sz="2" w:space="0" w:color="E3E3E3"/>
                        <w:left w:val="single" w:sz="2" w:space="0" w:color="E3E3E3"/>
                        <w:bottom w:val="single" w:sz="2" w:space="0" w:color="E3E3E3"/>
                        <w:right w:val="single" w:sz="2" w:space="0" w:color="E3E3E3"/>
                      </w:divBdr>
                      <w:divsChild>
                        <w:div w:id="1855610641">
                          <w:marLeft w:val="0"/>
                          <w:marRight w:val="0"/>
                          <w:marTop w:val="0"/>
                          <w:marBottom w:val="0"/>
                          <w:divBdr>
                            <w:top w:val="single" w:sz="2" w:space="0" w:color="E3E3E3"/>
                            <w:left w:val="single" w:sz="2" w:space="0" w:color="E3E3E3"/>
                            <w:bottom w:val="single" w:sz="2" w:space="0" w:color="E3E3E3"/>
                            <w:right w:val="single" w:sz="2" w:space="0" w:color="E3E3E3"/>
                          </w:divBdr>
                          <w:divsChild>
                            <w:div w:id="1667588516">
                              <w:marLeft w:val="0"/>
                              <w:marRight w:val="0"/>
                              <w:marTop w:val="0"/>
                              <w:marBottom w:val="0"/>
                              <w:divBdr>
                                <w:top w:val="single" w:sz="2" w:space="0" w:color="E3E3E3"/>
                                <w:left w:val="single" w:sz="2" w:space="0" w:color="E3E3E3"/>
                                <w:bottom w:val="single" w:sz="2" w:space="0" w:color="E3E3E3"/>
                                <w:right w:val="single" w:sz="2" w:space="0" w:color="E3E3E3"/>
                              </w:divBdr>
                              <w:divsChild>
                                <w:div w:id="1719013299">
                                  <w:marLeft w:val="0"/>
                                  <w:marRight w:val="0"/>
                                  <w:marTop w:val="0"/>
                                  <w:marBottom w:val="0"/>
                                  <w:divBdr>
                                    <w:top w:val="single" w:sz="2" w:space="0" w:color="E3E3E3"/>
                                    <w:left w:val="single" w:sz="2" w:space="0" w:color="E3E3E3"/>
                                    <w:bottom w:val="single" w:sz="2" w:space="0" w:color="E3E3E3"/>
                                    <w:right w:val="single" w:sz="2" w:space="0" w:color="E3E3E3"/>
                                  </w:divBdr>
                                  <w:divsChild>
                                    <w:div w:id="1841890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9483099">
          <w:marLeft w:val="0"/>
          <w:marRight w:val="0"/>
          <w:marTop w:val="0"/>
          <w:marBottom w:val="0"/>
          <w:divBdr>
            <w:top w:val="single" w:sz="2" w:space="0" w:color="E3E3E3"/>
            <w:left w:val="single" w:sz="2" w:space="0" w:color="E3E3E3"/>
            <w:bottom w:val="single" w:sz="2" w:space="0" w:color="E3E3E3"/>
            <w:right w:val="single" w:sz="2" w:space="0" w:color="E3E3E3"/>
          </w:divBdr>
          <w:divsChild>
            <w:div w:id="882212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847868565">
                  <w:marLeft w:val="0"/>
                  <w:marRight w:val="0"/>
                  <w:marTop w:val="0"/>
                  <w:marBottom w:val="0"/>
                  <w:divBdr>
                    <w:top w:val="single" w:sz="2" w:space="0" w:color="E3E3E3"/>
                    <w:left w:val="single" w:sz="2" w:space="0" w:color="E3E3E3"/>
                    <w:bottom w:val="single" w:sz="2" w:space="0" w:color="E3E3E3"/>
                    <w:right w:val="single" w:sz="2" w:space="0" w:color="E3E3E3"/>
                  </w:divBdr>
                  <w:divsChild>
                    <w:div w:id="669678773">
                      <w:marLeft w:val="0"/>
                      <w:marRight w:val="0"/>
                      <w:marTop w:val="0"/>
                      <w:marBottom w:val="0"/>
                      <w:divBdr>
                        <w:top w:val="single" w:sz="2" w:space="0" w:color="E3E3E3"/>
                        <w:left w:val="single" w:sz="2" w:space="0" w:color="E3E3E3"/>
                        <w:bottom w:val="single" w:sz="2" w:space="0" w:color="E3E3E3"/>
                        <w:right w:val="single" w:sz="2" w:space="0" w:color="E3E3E3"/>
                      </w:divBdr>
                      <w:divsChild>
                        <w:div w:id="2124839028">
                          <w:marLeft w:val="0"/>
                          <w:marRight w:val="0"/>
                          <w:marTop w:val="0"/>
                          <w:marBottom w:val="0"/>
                          <w:divBdr>
                            <w:top w:val="single" w:sz="2" w:space="0" w:color="E3E3E3"/>
                            <w:left w:val="single" w:sz="2" w:space="0" w:color="E3E3E3"/>
                            <w:bottom w:val="single" w:sz="2" w:space="0" w:color="E3E3E3"/>
                            <w:right w:val="single" w:sz="2" w:space="0" w:color="E3E3E3"/>
                          </w:divBdr>
                          <w:divsChild>
                            <w:div w:id="950555217">
                              <w:marLeft w:val="0"/>
                              <w:marRight w:val="0"/>
                              <w:marTop w:val="0"/>
                              <w:marBottom w:val="0"/>
                              <w:divBdr>
                                <w:top w:val="single" w:sz="2" w:space="0" w:color="E3E3E3"/>
                                <w:left w:val="single" w:sz="2" w:space="0" w:color="E3E3E3"/>
                                <w:bottom w:val="single" w:sz="2" w:space="0" w:color="E3E3E3"/>
                                <w:right w:val="single" w:sz="2" w:space="0" w:color="E3E3E3"/>
                              </w:divBdr>
                              <w:divsChild>
                                <w:div w:id="1135214660">
                                  <w:marLeft w:val="0"/>
                                  <w:marRight w:val="0"/>
                                  <w:marTop w:val="0"/>
                                  <w:marBottom w:val="0"/>
                                  <w:divBdr>
                                    <w:top w:val="single" w:sz="2" w:space="0" w:color="E3E3E3"/>
                                    <w:left w:val="single" w:sz="2" w:space="0" w:color="E3E3E3"/>
                                    <w:bottom w:val="single" w:sz="2" w:space="0" w:color="E3E3E3"/>
                                    <w:right w:val="single" w:sz="2" w:space="0" w:color="E3E3E3"/>
                                  </w:divBdr>
                                  <w:divsChild>
                                    <w:div w:id="21837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4069453">
                      <w:marLeft w:val="0"/>
                      <w:marRight w:val="0"/>
                      <w:marTop w:val="0"/>
                      <w:marBottom w:val="0"/>
                      <w:divBdr>
                        <w:top w:val="single" w:sz="2" w:space="0" w:color="E3E3E3"/>
                        <w:left w:val="single" w:sz="2" w:space="0" w:color="E3E3E3"/>
                        <w:bottom w:val="single" w:sz="2" w:space="0" w:color="E3E3E3"/>
                        <w:right w:val="single" w:sz="2" w:space="0" w:color="E3E3E3"/>
                      </w:divBdr>
                      <w:divsChild>
                        <w:div w:id="1653635124">
                          <w:marLeft w:val="0"/>
                          <w:marRight w:val="0"/>
                          <w:marTop w:val="0"/>
                          <w:marBottom w:val="0"/>
                          <w:divBdr>
                            <w:top w:val="single" w:sz="2" w:space="0" w:color="E3E3E3"/>
                            <w:left w:val="single" w:sz="2" w:space="0" w:color="E3E3E3"/>
                            <w:bottom w:val="single" w:sz="2" w:space="0" w:color="E3E3E3"/>
                            <w:right w:val="single" w:sz="2" w:space="0" w:color="E3E3E3"/>
                          </w:divBdr>
                        </w:div>
                        <w:div w:id="847250187">
                          <w:marLeft w:val="0"/>
                          <w:marRight w:val="0"/>
                          <w:marTop w:val="0"/>
                          <w:marBottom w:val="0"/>
                          <w:divBdr>
                            <w:top w:val="single" w:sz="2" w:space="0" w:color="E3E3E3"/>
                            <w:left w:val="single" w:sz="2" w:space="0" w:color="E3E3E3"/>
                            <w:bottom w:val="single" w:sz="2" w:space="0" w:color="E3E3E3"/>
                            <w:right w:val="single" w:sz="2" w:space="0" w:color="E3E3E3"/>
                          </w:divBdr>
                          <w:divsChild>
                            <w:div w:id="2008287664">
                              <w:marLeft w:val="0"/>
                              <w:marRight w:val="0"/>
                              <w:marTop w:val="0"/>
                              <w:marBottom w:val="0"/>
                              <w:divBdr>
                                <w:top w:val="single" w:sz="2" w:space="0" w:color="E3E3E3"/>
                                <w:left w:val="single" w:sz="2" w:space="0" w:color="E3E3E3"/>
                                <w:bottom w:val="single" w:sz="2" w:space="0" w:color="E3E3E3"/>
                                <w:right w:val="single" w:sz="2" w:space="0" w:color="E3E3E3"/>
                              </w:divBdr>
                              <w:divsChild>
                                <w:div w:id="1720279200">
                                  <w:marLeft w:val="0"/>
                                  <w:marRight w:val="0"/>
                                  <w:marTop w:val="0"/>
                                  <w:marBottom w:val="0"/>
                                  <w:divBdr>
                                    <w:top w:val="single" w:sz="2" w:space="0" w:color="E3E3E3"/>
                                    <w:left w:val="single" w:sz="2" w:space="0" w:color="E3E3E3"/>
                                    <w:bottom w:val="single" w:sz="2" w:space="0" w:color="E3E3E3"/>
                                    <w:right w:val="single" w:sz="2" w:space="0" w:color="E3E3E3"/>
                                  </w:divBdr>
                                  <w:divsChild>
                                    <w:div w:id="99568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1272994">
          <w:marLeft w:val="0"/>
          <w:marRight w:val="0"/>
          <w:marTop w:val="0"/>
          <w:marBottom w:val="0"/>
          <w:divBdr>
            <w:top w:val="single" w:sz="2" w:space="0" w:color="E3E3E3"/>
            <w:left w:val="single" w:sz="2" w:space="0" w:color="E3E3E3"/>
            <w:bottom w:val="single" w:sz="2" w:space="0" w:color="E3E3E3"/>
            <w:right w:val="single" w:sz="2" w:space="0" w:color="E3E3E3"/>
          </w:divBdr>
          <w:divsChild>
            <w:div w:id="17446450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391164">
                  <w:marLeft w:val="0"/>
                  <w:marRight w:val="0"/>
                  <w:marTop w:val="0"/>
                  <w:marBottom w:val="0"/>
                  <w:divBdr>
                    <w:top w:val="single" w:sz="2" w:space="0" w:color="E3E3E3"/>
                    <w:left w:val="single" w:sz="2" w:space="0" w:color="E3E3E3"/>
                    <w:bottom w:val="single" w:sz="2" w:space="0" w:color="E3E3E3"/>
                    <w:right w:val="single" w:sz="2" w:space="0" w:color="E3E3E3"/>
                  </w:divBdr>
                  <w:divsChild>
                    <w:div w:id="1856386984">
                      <w:marLeft w:val="0"/>
                      <w:marRight w:val="0"/>
                      <w:marTop w:val="0"/>
                      <w:marBottom w:val="0"/>
                      <w:divBdr>
                        <w:top w:val="single" w:sz="2" w:space="0" w:color="E3E3E3"/>
                        <w:left w:val="single" w:sz="2" w:space="0" w:color="E3E3E3"/>
                        <w:bottom w:val="single" w:sz="2" w:space="0" w:color="E3E3E3"/>
                        <w:right w:val="single" w:sz="2" w:space="0" w:color="E3E3E3"/>
                      </w:divBdr>
                      <w:divsChild>
                        <w:div w:id="1029528649">
                          <w:marLeft w:val="0"/>
                          <w:marRight w:val="0"/>
                          <w:marTop w:val="0"/>
                          <w:marBottom w:val="0"/>
                          <w:divBdr>
                            <w:top w:val="single" w:sz="2" w:space="0" w:color="E3E3E3"/>
                            <w:left w:val="single" w:sz="2" w:space="0" w:color="E3E3E3"/>
                            <w:bottom w:val="single" w:sz="2" w:space="0" w:color="E3E3E3"/>
                            <w:right w:val="single" w:sz="2" w:space="0" w:color="E3E3E3"/>
                          </w:divBdr>
                          <w:divsChild>
                            <w:div w:id="822310228">
                              <w:marLeft w:val="0"/>
                              <w:marRight w:val="0"/>
                              <w:marTop w:val="0"/>
                              <w:marBottom w:val="0"/>
                              <w:divBdr>
                                <w:top w:val="single" w:sz="2" w:space="0" w:color="E3E3E3"/>
                                <w:left w:val="single" w:sz="2" w:space="0" w:color="E3E3E3"/>
                                <w:bottom w:val="single" w:sz="2" w:space="0" w:color="E3E3E3"/>
                                <w:right w:val="single" w:sz="2" w:space="0" w:color="E3E3E3"/>
                              </w:divBdr>
                              <w:divsChild>
                                <w:div w:id="1269268183">
                                  <w:marLeft w:val="0"/>
                                  <w:marRight w:val="0"/>
                                  <w:marTop w:val="0"/>
                                  <w:marBottom w:val="0"/>
                                  <w:divBdr>
                                    <w:top w:val="single" w:sz="2" w:space="0" w:color="E3E3E3"/>
                                    <w:left w:val="single" w:sz="2" w:space="0" w:color="E3E3E3"/>
                                    <w:bottom w:val="single" w:sz="2" w:space="0" w:color="E3E3E3"/>
                                    <w:right w:val="single" w:sz="2" w:space="0" w:color="E3E3E3"/>
                                  </w:divBdr>
                                  <w:divsChild>
                                    <w:div w:id="206111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5295811">
                      <w:marLeft w:val="0"/>
                      <w:marRight w:val="0"/>
                      <w:marTop w:val="0"/>
                      <w:marBottom w:val="0"/>
                      <w:divBdr>
                        <w:top w:val="single" w:sz="2" w:space="0" w:color="E3E3E3"/>
                        <w:left w:val="single" w:sz="2" w:space="0" w:color="E3E3E3"/>
                        <w:bottom w:val="single" w:sz="2" w:space="0" w:color="E3E3E3"/>
                        <w:right w:val="single" w:sz="2" w:space="0" w:color="E3E3E3"/>
                      </w:divBdr>
                      <w:divsChild>
                        <w:div w:id="963459872">
                          <w:marLeft w:val="0"/>
                          <w:marRight w:val="0"/>
                          <w:marTop w:val="0"/>
                          <w:marBottom w:val="0"/>
                          <w:divBdr>
                            <w:top w:val="single" w:sz="2" w:space="0" w:color="E3E3E3"/>
                            <w:left w:val="single" w:sz="2" w:space="0" w:color="E3E3E3"/>
                            <w:bottom w:val="single" w:sz="2" w:space="0" w:color="E3E3E3"/>
                            <w:right w:val="single" w:sz="2" w:space="0" w:color="E3E3E3"/>
                          </w:divBdr>
                        </w:div>
                        <w:div w:id="2092385097">
                          <w:marLeft w:val="0"/>
                          <w:marRight w:val="0"/>
                          <w:marTop w:val="0"/>
                          <w:marBottom w:val="0"/>
                          <w:divBdr>
                            <w:top w:val="single" w:sz="2" w:space="0" w:color="E3E3E3"/>
                            <w:left w:val="single" w:sz="2" w:space="0" w:color="E3E3E3"/>
                            <w:bottom w:val="single" w:sz="2" w:space="0" w:color="E3E3E3"/>
                            <w:right w:val="single" w:sz="2" w:space="0" w:color="E3E3E3"/>
                          </w:divBdr>
                          <w:divsChild>
                            <w:div w:id="1745106537">
                              <w:marLeft w:val="0"/>
                              <w:marRight w:val="0"/>
                              <w:marTop w:val="0"/>
                              <w:marBottom w:val="0"/>
                              <w:divBdr>
                                <w:top w:val="single" w:sz="2" w:space="0" w:color="E3E3E3"/>
                                <w:left w:val="single" w:sz="2" w:space="0" w:color="E3E3E3"/>
                                <w:bottom w:val="single" w:sz="2" w:space="0" w:color="E3E3E3"/>
                                <w:right w:val="single" w:sz="2" w:space="0" w:color="E3E3E3"/>
                              </w:divBdr>
                              <w:divsChild>
                                <w:div w:id="1417633398">
                                  <w:marLeft w:val="0"/>
                                  <w:marRight w:val="0"/>
                                  <w:marTop w:val="0"/>
                                  <w:marBottom w:val="0"/>
                                  <w:divBdr>
                                    <w:top w:val="single" w:sz="2" w:space="0" w:color="E3E3E3"/>
                                    <w:left w:val="single" w:sz="2" w:space="0" w:color="E3E3E3"/>
                                    <w:bottom w:val="single" w:sz="2" w:space="0" w:color="E3E3E3"/>
                                    <w:right w:val="single" w:sz="2" w:space="0" w:color="E3E3E3"/>
                                  </w:divBdr>
                                  <w:divsChild>
                                    <w:div w:id="710811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87939961">
      <w:bodyDiv w:val="1"/>
      <w:marLeft w:val="0"/>
      <w:marRight w:val="0"/>
      <w:marTop w:val="0"/>
      <w:marBottom w:val="0"/>
      <w:divBdr>
        <w:top w:val="none" w:sz="0" w:space="0" w:color="auto"/>
        <w:left w:val="none" w:sz="0" w:space="0" w:color="auto"/>
        <w:bottom w:val="none" w:sz="0" w:space="0" w:color="auto"/>
        <w:right w:val="none" w:sz="0" w:space="0" w:color="auto"/>
      </w:divBdr>
    </w:div>
    <w:div w:id="796021386">
      <w:bodyDiv w:val="1"/>
      <w:marLeft w:val="0"/>
      <w:marRight w:val="0"/>
      <w:marTop w:val="0"/>
      <w:marBottom w:val="0"/>
      <w:divBdr>
        <w:top w:val="none" w:sz="0" w:space="0" w:color="auto"/>
        <w:left w:val="none" w:sz="0" w:space="0" w:color="auto"/>
        <w:bottom w:val="none" w:sz="0" w:space="0" w:color="auto"/>
        <w:right w:val="none" w:sz="0" w:space="0" w:color="auto"/>
      </w:divBdr>
    </w:div>
    <w:div w:id="799804254">
      <w:bodyDiv w:val="1"/>
      <w:marLeft w:val="0"/>
      <w:marRight w:val="0"/>
      <w:marTop w:val="0"/>
      <w:marBottom w:val="0"/>
      <w:divBdr>
        <w:top w:val="none" w:sz="0" w:space="0" w:color="auto"/>
        <w:left w:val="none" w:sz="0" w:space="0" w:color="auto"/>
        <w:bottom w:val="none" w:sz="0" w:space="0" w:color="auto"/>
        <w:right w:val="none" w:sz="0" w:space="0" w:color="auto"/>
      </w:divBdr>
    </w:div>
    <w:div w:id="802499268">
      <w:bodyDiv w:val="1"/>
      <w:marLeft w:val="0"/>
      <w:marRight w:val="0"/>
      <w:marTop w:val="0"/>
      <w:marBottom w:val="0"/>
      <w:divBdr>
        <w:top w:val="none" w:sz="0" w:space="0" w:color="auto"/>
        <w:left w:val="none" w:sz="0" w:space="0" w:color="auto"/>
        <w:bottom w:val="none" w:sz="0" w:space="0" w:color="auto"/>
        <w:right w:val="none" w:sz="0" w:space="0" w:color="auto"/>
      </w:divBdr>
    </w:div>
    <w:div w:id="808788602">
      <w:bodyDiv w:val="1"/>
      <w:marLeft w:val="0"/>
      <w:marRight w:val="0"/>
      <w:marTop w:val="0"/>
      <w:marBottom w:val="0"/>
      <w:divBdr>
        <w:top w:val="none" w:sz="0" w:space="0" w:color="auto"/>
        <w:left w:val="none" w:sz="0" w:space="0" w:color="auto"/>
        <w:bottom w:val="none" w:sz="0" w:space="0" w:color="auto"/>
        <w:right w:val="none" w:sz="0" w:space="0" w:color="auto"/>
      </w:divBdr>
    </w:div>
    <w:div w:id="821195323">
      <w:bodyDiv w:val="1"/>
      <w:marLeft w:val="0"/>
      <w:marRight w:val="0"/>
      <w:marTop w:val="0"/>
      <w:marBottom w:val="0"/>
      <w:divBdr>
        <w:top w:val="none" w:sz="0" w:space="0" w:color="auto"/>
        <w:left w:val="none" w:sz="0" w:space="0" w:color="auto"/>
        <w:bottom w:val="none" w:sz="0" w:space="0" w:color="auto"/>
        <w:right w:val="none" w:sz="0" w:space="0" w:color="auto"/>
      </w:divBdr>
    </w:div>
    <w:div w:id="821389105">
      <w:bodyDiv w:val="1"/>
      <w:marLeft w:val="0"/>
      <w:marRight w:val="0"/>
      <w:marTop w:val="0"/>
      <w:marBottom w:val="0"/>
      <w:divBdr>
        <w:top w:val="none" w:sz="0" w:space="0" w:color="auto"/>
        <w:left w:val="none" w:sz="0" w:space="0" w:color="auto"/>
        <w:bottom w:val="none" w:sz="0" w:space="0" w:color="auto"/>
        <w:right w:val="none" w:sz="0" w:space="0" w:color="auto"/>
      </w:divBdr>
    </w:div>
    <w:div w:id="832377439">
      <w:bodyDiv w:val="1"/>
      <w:marLeft w:val="0"/>
      <w:marRight w:val="0"/>
      <w:marTop w:val="0"/>
      <w:marBottom w:val="0"/>
      <w:divBdr>
        <w:top w:val="none" w:sz="0" w:space="0" w:color="auto"/>
        <w:left w:val="none" w:sz="0" w:space="0" w:color="auto"/>
        <w:bottom w:val="none" w:sz="0" w:space="0" w:color="auto"/>
        <w:right w:val="none" w:sz="0" w:space="0" w:color="auto"/>
      </w:divBdr>
    </w:div>
    <w:div w:id="839665316">
      <w:bodyDiv w:val="1"/>
      <w:marLeft w:val="0"/>
      <w:marRight w:val="0"/>
      <w:marTop w:val="0"/>
      <w:marBottom w:val="0"/>
      <w:divBdr>
        <w:top w:val="none" w:sz="0" w:space="0" w:color="auto"/>
        <w:left w:val="none" w:sz="0" w:space="0" w:color="auto"/>
        <w:bottom w:val="none" w:sz="0" w:space="0" w:color="auto"/>
        <w:right w:val="none" w:sz="0" w:space="0" w:color="auto"/>
      </w:divBdr>
    </w:div>
    <w:div w:id="843863953">
      <w:bodyDiv w:val="1"/>
      <w:marLeft w:val="0"/>
      <w:marRight w:val="0"/>
      <w:marTop w:val="0"/>
      <w:marBottom w:val="0"/>
      <w:divBdr>
        <w:top w:val="none" w:sz="0" w:space="0" w:color="auto"/>
        <w:left w:val="none" w:sz="0" w:space="0" w:color="auto"/>
        <w:bottom w:val="none" w:sz="0" w:space="0" w:color="auto"/>
        <w:right w:val="none" w:sz="0" w:space="0" w:color="auto"/>
      </w:divBdr>
    </w:div>
    <w:div w:id="851183519">
      <w:bodyDiv w:val="1"/>
      <w:marLeft w:val="0"/>
      <w:marRight w:val="0"/>
      <w:marTop w:val="0"/>
      <w:marBottom w:val="0"/>
      <w:divBdr>
        <w:top w:val="none" w:sz="0" w:space="0" w:color="auto"/>
        <w:left w:val="none" w:sz="0" w:space="0" w:color="auto"/>
        <w:bottom w:val="none" w:sz="0" w:space="0" w:color="auto"/>
        <w:right w:val="none" w:sz="0" w:space="0" w:color="auto"/>
      </w:divBdr>
    </w:div>
    <w:div w:id="869420771">
      <w:bodyDiv w:val="1"/>
      <w:marLeft w:val="0"/>
      <w:marRight w:val="0"/>
      <w:marTop w:val="0"/>
      <w:marBottom w:val="0"/>
      <w:divBdr>
        <w:top w:val="none" w:sz="0" w:space="0" w:color="auto"/>
        <w:left w:val="none" w:sz="0" w:space="0" w:color="auto"/>
        <w:bottom w:val="none" w:sz="0" w:space="0" w:color="auto"/>
        <w:right w:val="none" w:sz="0" w:space="0" w:color="auto"/>
      </w:divBdr>
    </w:div>
    <w:div w:id="874998581">
      <w:bodyDiv w:val="1"/>
      <w:marLeft w:val="0"/>
      <w:marRight w:val="0"/>
      <w:marTop w:val="0"/>
      <w:marBottom w:val="0"/>
      <w:divBdr>
        <w:top w:val="none" w:sz="0" w:space="0" w:color="auto"/>
        <w:left w:val="none" w:sz="0" w:space="0" w:color="auto"/>
        <w:bottom w:val="none" w:sz="0" w:space="0" w:color="auto"/>
        <w:right w:val="none" w:sz="0" w:space="0" w:color="auto"/>
      </w:divBdr>
    </w:div>
    <w:div w:id="882713348">
      <w:bodyDiv w:val="1"/>
      <w:marLeft w:val="0"/>
      <w:marRight w:val="0"/>
      <w:marTop w:val="0"/>
      <w:marBottom w:val="0"/>
      <w:divBdr>
        <w:top w:val="none" w:sz="0" w:space="0" w:color="auto"/>
        <w:left w:val="none" w:sz="0" w:space="0" w:color="auto"/>
        <w:bottom w:val="none" w:sz="0" w:space="0" w:color="auto"/>
        <w:right w:val="none" w:sz="0" w:space="0" w:color="auto"/>
      </w:divBdr>
    </w:div>
    <w:div w:id="929119022">
      <w:bodyDiv w:val="1"/>
      <w:marLeft w:val="0"/>
      <w:marRight w:val="0"/>
      <w:marTop w:val="0"/>
      <w:marBottom w:val="0"/>
      <w:divBdr>
        <w:top w:val="none" w:sz="0" w:space="0" w:color="auto"/>
        <w:left w:val="none" w:sz="0" w:space="0" w:color="auto"/>
        <w:bottom w:val="none" w:sz="0" w:space="0" w:color="auto"/>
        <w:right w:val="none" w:sz="0" w:space="0" w:color="auto"/>
      </w:divBdr>
    </w:div>
    <w:div w:id="940914195">
      <w:bodyDiv w:val="1"/>
      <w:marLeft w:val="0"/>
      <w:marRight w:val="0"/>
      <w:marTop w:val="0"/>
      <w:marBottom w:val="0"/>
      <w:divBdr>
        <w:top w:val="none" w:sz="0" w:space="0" w:color="auto"/>
        <w:left w:val="none" w:sz="0" w:space="0" w:color="auto"/>
        <w:bottom w:val="none" w:sz="0" w:space="0" w:color="auto"/>
        <w:right w:val="none" w:sz="0" w:space="0" w:color="auto"/>
      </w:divBdr>
    </w:div>
    <w:div w:id="949165259">
      <w:bodyDiv w:val="1"/>
      <w:marLeft w:val="0"/>
      <w:marRight w:val="0"/>
      <w:marTop w:val="0"/>
      <w:marBottom w:val="0"/>
      <w:divBdr>
        <w:top w:val="none" w:sz="0" w:space="0" w:color="auto"/>
        <w:left w:val="none" w:sz="0" w:space="0" w:color="auto"/>
        <w:bottom w:val="none" w:sz="0" w:space="0" w:color="auto"/>
        <w:right w:val="none" w:sz="0" w:space="0" w:color="auto"/>
      </w:divBdr>
    </w:div>
    <w:div w:id="949360746">
      <w:bodyDiv w:val="1"/>
      <w:marLeft w:val="0"/>
      <w:marRight w:val="0"/>
      <w:marTop w:val="0"/>
      <w:marBottom w:val="0"/>
      <w:divBdr>
        <w:top w:val="none" w:sz="0" w:space="0" w:color="auto"/>
        <w:left w:val="none" w:sz="0" w:space="0" w:color="auto"/>
        <w:bottom w:val="none" w:sz="0" w:space="0" w:color="auto"/>
        <w:right w:val="none" w:sz="0" w:space="0" w:color="auto"/>
      </w:divBdr>
    </w:div>
    <w:div w:id="966011271">
      <w:bodyDiv w:val="1"/>
      <w:marLeft w:val="0"/>
      <w:marRight w:val="0"/>
      <w:marTop w:val="0"/>
      <w:marBottom w:val="0"/>
      <w:divBdr>
        <w:top w:val="none" w:sz="0" w:space="0" w:color="auto"/>
        <w:left w:val="none" w:sz="0" w:space="0" w:color="auto"/>
        <w:bottom w:val="none" w:sz="0" w:space="0" w:color="auto"/>
        <w:right w:val="none" w:sz="0" w:space="0" w:color="auto"/>
      </w:divBdr>
    </w:div>
    <w:div w:id="968973231">
      <w:bodyDiv w:val="1"/>
      <w:marLeft w:val="0"/>
      <w:marRight w:val="0"/>
      <w:marTop w:val="0"/>
      <w:marBottom w:val="0"/>
      <w:divBdr>
        <w:top w:val="none" w:sz="0" w:space="0" w:color="auto"/>
        <w:left w:val="none" w:sz="0" w:space="0" w:color="auto"/>
        <w:bottom w:val="none" w:sz="0" w:space="0" w:color="auto"/>
        <w:right w:val="none" w:sz="0" w:space="0" w:color="auto"/>
      </w:divBdr>
    </w:div>
    <w:div w:id="969896130">
      <w:bodyDiv w:val="1"/>
      <w:marLeft w:val="0"/>
      <w:marRight w:val="0"/>
      <w:marTop w:val="0"/>
      <w:marBottom w:val="0"/>
      <w:divBdr>
        <w:top w:val="none" w:sz="0" w:space="0" w:color="auto"/>
        <w:left w:val="none" w:sz="0" w:space="0" w:color="auto"/>
        <w:bottom w:val="none" w:sz="0" w:space="0" w:color="auto"/>
        <w:right w:val="none" w:sz="0" w:space="0" w:color="auto"/>
      </w:divBdr>
    </w:div>
    <w:div w:id="970793544">
      <w:bodyDiv w:val="1"/>
      <w:marLeft w:val="0"/>
      <w:marRight w:val="0"/>
      <w:marTop w:val="0"/>
      <w:marBottom w:val="0"/>
      <w:divBdr>
        <w:top w:val="none" w:sz="0" w:space="0" w:color="auto"/>
        <w:left w:val="none" w:sz="0" w:space="0" w:color="auto"/>
        <w:bottom w:val="none" w:sz="0" w:space="0" w:color="auto"/>
        <w:right w:val="none" w:sz="0" w:space="0" w:color="auto"/>
      </w:divBdr>
    </w:div>
    <w:div w:id="975335038">
      <w:bodyDiv w:val="1"/>
      <w:marLeft w:val="0"/>
      <w:marRight w:val="0"/>
      <w:marTop w:val="0"/>
      <w:marBottom w:val="0"/>
      <w:divBdr>
        <w:top w:val="none" w:sz="0" w:space="0" w:color="auto"/>
        <w:left w:val="none" w:sz="0" w:space="0" w:color="auto"/>
        <w:bottom w:val="none" w:sz="0" w:space="0" w:color="auto"/>
        <w:right w:val="none" w:sz="0" w:space="0" w:color="auto"/>
      </w:divBdr>
    </w:div>
    <w:div w:id="984625509">
      <w:bodyDiv w:val="1"/>
      <w:marLeft w:val="0"/>
      <w:marRight w:val="0"/>
      <w:marTop w:val="0"/>
      <w:marBottom w:val="0"/>
      <w:divBdr>
        <w:top w:val="none" w:sz="0" w:space="0" w:color="auto"/>
        <w:left w:val="none" w:sz="0" w:space="0" w:color="auto"/>
        <w:bottom w:val="none" w:sz="0" w:space="0" w:color="auto"/>
        <w:right w:val="none" w:sz="0" w:space="0" w:color="auto"/>
      </w:divBdr>
    </w:div>
    <w:div w:id="1007051220">
      <w:bodyDiv w:val="1"/>
      <w:marLeft w:val="0"/>
      <w:marRight w:val="0"/>
      <w:marTop w:val="0"/>
      <w:marBottom w:val="0"/>
      <w:divBdr>
        <w:top w:val="none" w:sz="0" w:space="0" w:color="auto"/>
        <w:left w:val="none" w:sz="0" w:space="0" w:color="auto"/>
        <w:bottom w:val="none" w:sz="0" w:space="0" w:color="auto"/>
        <w:right w:val="none" w:sz="0" w:space="0" w:color="auto"/>
      </w:divBdr>
      <w:divsChild>
        <w:div w:id="395855473">
          <w:marLeft w:val="0"/>
          <w:marRight w:val="0"/>
          <w:marTop w:val="0"/>
          <w:marBottom w:val="0"/>
          <w:divBdr>
            <w:top w:val="single" w:sz="2" w:space="0" w:color="E3E3E3"/>
            <w:left w:val="single" w:sz="2" w:space="0" w:color="E3E3E3"/>
            <w:bottom w:val="single" w:sz="2" w:space="0" w:color="E3E3E3"/>
            <w:right w:val="single" w:sz="2" w:space="0" w:color="E3E3E3"/>
          </w:divBdr>
          <w:divsChild>
            <w:div w:id="1900288172">
              <w:marLeft w:val="0"/>
              <w:marRight w:val="0"/>
              <w:marTop w:val="0"/>
              <w:marBottom w:val="0"/>
              <w:divBdr>
                <w:top w:val="single" w:sz="2" w:space="0" w:color="E3E3E3"/>
                <w:left w:val="single" w:sz="2" w:space="0" w:color="E3E3E3"/>
                <w:bottom w:val="single" w:sz="2" w:space="0" w:color="E3E3E3"/>
                <w:right w:val="single" w:sz="2" w:space="0" w:color="E3E3E3"/>
              </w:divBdr>
              <w:divsChild>
                <w:div w:id="708913581">
                  <w:marLeft w:val="0"/>
                  <w:marRight w:val="0"/>
                  <w:marTop w:val="0"/>
                  <w:marBottom w:val="0"/>
                  <w:divBdr>
                    <w:top w:val="single" w:sz="2" w:space="0" w:color="E3E3E3"/>
                    <w:left w:val="single" w:sz="2" w:space="0" w:color="E3E3E3"/>
                    <w:bottom w:val="single" w:sz="2" w:space="0" w:color="E3E3E3"/>
                    <w:right w:val="single" w:sz="2" w:space="0" w:color="E3E3E3"/>
                  </w:divBdr>
                  <w:divsChild>
                    <w:div w:id="156773964">
                      <w:marLeft w:val="0"/>
                      <w:marRight w:val="0"/>
                      <w:marTop w:val="0"/>
                      <w:marBottom w:val="0"/>
                      <w:divBdr>
                        <w:top w:val="single" w:sz="2" w:space="0" w:color="E3E3E3"/>
                        <w:left w:val="single" w:sz="2" w:space="0" w:color="E3E3E3"/>
                        <w:bottom w:val="single" w:sz="2" w:space="0" w:color="E3E3E3"/>
                        <w:right w:val="single" w:sz="2" w:space="0" w:color="E3E3E3"/>
                      </w:divBdr>
                      <w:divsChild>
                        <w:div w:id="627012246">
                          <w:marLeft w:val="0"/>
                          <w:marRight w:val="0"/>
                          <w:marTop w:val="0"/>
                          <w:marBottom w:val="0"/>
                          <w:divBdr>
                            <w:top w:val="single" w:sz="2" w:space="0" w:color="E3E3E3"/>
                            <w:left w:val="single" w:sz="2" w:space="0" w:color="E3E3E3"/>
                            <w:bottom w:val="single" w:sz="2" w:space="0" w:color="E3E3E3"/>
                            <w:right w:val="single" w:sz="2" w:space="0" w:color="E3E3E3"/>
                          </w:divBdr>
                          <w:divsChild>
                            <w:div w:id="876434215">
                              <w:marLeft w:val="0"/>
                              <w:marRight w:val="0"/>
                              <w:marTop w:val="0"/>
                              <w:marBottom w:val="0"/>
                              <w:divBdr>
                                <w:top w:val="single" w:sz="2" w:space="0" w:color="E3E3E3"/>
                                <w:left w:val="single" w:sz="2" w:space="0" w:color="E3E3E3"/>
                                <w:bottom w:val="single" w:sz="2" w:space="0" w:color="E3E3E3"/>
                                <w:right w:val="single" w:sz="2" w:space="0" w:color="E3E3E3"/>
                              </w:divBdr>
                              <w:divsChild>
                                <w:div w:id="95630320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256774">
                                      <w:marLeft w:val="0"/>
                                      <w:marRight w:val="0"/>
                                      <w:marTop w:val="0"/>
                                      <w:marBottom w:val="0"/>
                                      <w:divBdr>
                                        <w:top w:val="single" w:sz="2" w:space="0" w:color="E3E3E3"/>
                                        <w:left w:val="single" w:sz="2" w:space="0" w:color="E3E3E3"/>
                                        <w:bottom w:val="single" w:sz="2" w:space="0" w:color="E3E3E3"/>
                                        <w:right w:val="single" w:sz="2" w:space="0" w:color="E3E3E3"/>
                                      </w:divBdr>
                                      <w:divsChild>
                                        <w:div w:id="789322293">
                                          <w:marLeft w:val="0"/>
                                          <w:marRight w:val="0"/>
                                          <w:marTop w:val="0"/>
                                          <w:marBottom w:val="0"/>
                                          <w:divBdr>
                                            <w:top w:val="single" w:sz="2" w:space="0" w:color="E3E3E3"/>
                                            <w:left w:val="single" w:sz="2" w:space="0" w:color="E3E3E3"/>
                                            <w:bottom w:val="single" w:sz="2" w:space="0" w:color="E3E3E3"/>
                                            <w:right w:val="single" w:sz="2" w:space="0" w:color="E3E3E3"/>
                                          </w:divBdr>
                                          <w:divsChild>
                                            <w:div w:id="1222324125">
                                              <w:marLeft w:val="0"/>
                                              <w:marRight w:val="0"/>
                                              <w:marTop w:val="0"/>
                                              <w:marBottom w:val="0"/>
                                              <w:divBdr>
                                                <w:top w:val="single" w:sz="2" w:space="0" w:color="E3E3E3"/>
                                                <w:left w:val="single" w:sz="2" w:space="0" w:color="E3E3E3"/>
                                                <w:bottom w:val="single" w:sz="2" w:space="0" w:color="E3E3E3"/>
                                                <w:right w:val="single" w:sz="2" w:space="0" w:color="E3E3E3"/>
                                              </w:divBdr>
                                              <w:divsChild>
                                                <w:div w:id="515538114">
                                                  <w:marLeft w:val="0"/>
                                                  <w:marRight w:val="0"/>
                                                  <w:marTop w:val="0"/>
                                                  <w:marBottom w:val="0"/>
                                                  <w:divBdr>
                                                    <w:top w:val="single" w:sz="2" w:space="0" w:color="E3E3E3"/>
                                                    <w:left w:val="single" w:sz="2" w:space="0" w:color="E3E3E3"/>
                                                    <w:bottom w:val="single" w:sz="2" w:space="0" w:color="E3E3E3"/>
                                                    <w:right w:val="single" w:sz="2" w:space="0" w:color="E3E3E3"/>
                                                  </w:divBdr>
                                                  <w:divsChild>
                                                    <w:div w:id="379398081">
                                                      <w:marLeft w:val="0"/>
                                                      <w:marRight w:val="0"/>
                                                      <w:marTop w:val="0"/>
                                                      <w:marBottom w:val="0"/>
                                                      <w:divBdr>
                                                        <w:top w:val="single" w:sz="2" w:space="0" w:color="E3E3E3"/>
                                                        <w:left w:val="single" w:sz="2" w:space="0" w:color="E3E3E3"/>
                                                        <w:bottom w:val="single" w:sz="2" w:space="0" w:color="E3E3E3"/>
                                                        <w:right w:val="single" w:sz="2" w:space="0" w:color="E3E3E3"/>
                                                      </w:divBdr>
                                                      <w:divsChild>
                                                        <w:div w:id="1831359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8327295">
          <w:marLeft w:val="0"/>
          <w:marRight w:val="0"/>
          <w:marTop w:val="0"/>
          <w:marBottom w:val="0"/>
          <w:divBdr>
            <w:top w:val="none" w:sz="0" w:space="0" w:color="auto"/>
            <w:left w:val="none" w:sz="0" w:space="0" w:color="auto"/>
            <w:bottom w:val="none" w:sz="0" w:space="0" w:color="auto"/>
            <w:right w:val="none" w:sz="0" w:space="0" w:color="auto"/>
          </w:divBdr>
        </w:div>
      </w:divsChild>
    </w:div>
    <w:div w:id="1081024805">
      <w:bodyDiv w:val="1"/>
      <w:marLeft w:val="0"/>
      <w:marRight w:val="0"/>
      <w:marTop w:val="0"/>
      <w:marBottom w:val="0"/>
      <w:divBdr>
        <w:top w:val="none" w:sz="0" w:space="0" w:color="auto"/>
        <w:left w:val="none" w:sz="0" w:space="0" w:color="auto"/>
        <w:bottom w:val="none" w:sz="0" w:space="0" w:color="auto"/>
        <w:right w:val="none" w:sz="0" w:space="0" w:color="auto"/>
      </w:divBdr>
    </w:div>
    <w:div w:id="1084108592">
      <w:bodyDiv w:val="1"/>
      <w:marLeft w:val="0"/>
      <w:marRight w:val="0"/>
      <w:marTop w:val="0"/>
      <w:marBottom w:val="0"/>
      <w:divBdr>
        <w:top w:val="none" w:sz="0" w:space="0" w:color="auto"/>
        <w:left w:val="none" w:sz="0" w:space="0" w:color="auto"/>
        <w:bottom w:val="none" w:sz="0" w:space="0" w:color="auto"/>
        <w:right w:val="none" w:sz="0" w:space="0" w:color="auto"/>
      </w:divBdr>
    </w:div>
    <w:div w:id="1091701341">
      <w:bodyDiv w:val="1"/>
      <w:marLeft w:val="0"/>
      <w:marRight w:val="0"/>
      <w:marTop w:val="0"/>
      <w:marBottom w:val="0"/>
      <w:divBdr>
        <w:top w:val="none" w:sz="0" w:space="0" w:color="auto"/>
        <w:left w:val="none" w:sz="0" w:space="0" w:color="auto"/>
        <w:bottom w:val="none" w:sz="0" w:space="0" w:color="auto"/>
        <w:right w:val="none" w:sz="0" w:space="0" w:color="auto"/>
      </w:divBdr>
    </w:div>
    <w:div w:id="1107770503">
      <w:bodyDiv w:val="1"/>
      <w:marLeft w:val="0"/>
      <w:marRight w:val="0"/>
      <w:marTop w:val="0"/>
      <w:marBottom w:val="0"/>
      <w:divBdr>
        <w:top w:val="none" w:sz="0" w:space="0" w:color="auto"/>
        <w:left w:val="none" w:sz="0" w:space="0" w:color="auto"/>
        <w:bottom w:val="none" w:sz="0" w:space="0" w:color="auto"/>
        <w:right w:val="none" w:sz="0" w:space="0" w:color="auto"/>
      </w:divBdr>
    </w:div>
    <w:div w:id="1134713119">
      <w:bodyDiv w:val="1"/>
      <w:marLeft w:val="0"/>
      <w:marRight w:val="0"/>
      <w:marTop w:val="0"/>
      <w:marBottom w:val="0"/>
      <w:divBdr>
        <w:top w:val="none" w:sz="0" w:space="0" w:color="auto"/>
        <w:left w:val="none" w:sz="0" w:space="0" w:color="auto"/>
        <w:bottom w:val="none" w:sz="0" w:space="0" w:color="auto"/>
        <w:right w:val="none" w:sz="0" w:space="0" w:color="auto"/>
      </w:divBdr>
    </w:div>
    <w:div w:id="1159805195">
      <w:bodyDiv w:val="1"/>
      <w:marLeft w:val="0"/>
      <w:marRight w:val="0"/>
      <w:marTop w:val="0"/>
      <w:marBottom w:val="0"/>
      <w:divBdr>
        <w:top w:val="none" w:sz="0" w:space="0" w:color="auto"/>
        <w:left w:val="none" w:sz="0" w:space="0" w:color="auto"/>
        <w:bottom w:val="none" w:sz="0" w:space="0" w:color="auto"/>
        <w:right w:val="none" w:sz="0" w:space="0" w:color="auto"/>
      </w:divBdr>
      <w:divsChild>
        <w:div w:id="1043796811">
          <w:marLeft w:val="0"/>
          <w:marRight w:val="0"/>
          <w:marTop w:val="0"/>
          <w:marBottom w:val="0"/>
          <w:divBdr>
            <w:top w:val="single" w:sz="2" w:space="0" w:color="E3E3E3"/>
            <w:left w:val="single" w:sz="2" w:space="0" w:color="E3E3E3"/>
            <w:bottom w:val="single" w:sz="2" w:space="0" w:color="E3E3E3"/>
            <w:right w:val="single" w:sz="2" w:space="0" w:color="E3E3E3"/>
          </w:divBdr>
          <w:divsChild>
            <w:div w:id="610087310">
              <w:marLeft w:val="0"/>
              <w:marRight w:val="0"/>
              <w:marTop w:val="0"/>
              <w:marBottom w:val="0"/>
              <w:divBdr>
                <w:top w:val="single" w:sz="2" w:space="0" w:color="E3E3E3"/>
                <w:left w:val="single" w:sz="2" w:space="0" w:color="E3E3E3"/>
                <w:bottom w:val="single" w:sz="2" w:space="0" w:color="E3E3E3"/>
                <w:right w:val="single" w:sz="2" w:space="0" w:color="E3E3E3"/>
              </w:divBdr>
              <w:divsChild>
                <w:div w:id="669330513">
                  <w:marLeft w:val="0"/>
                  <w:marRight w:val="0"/>
                  <w:marTop w:val="0"/>
                  <w:marBottom w:val="0"/>
                  <w:divBdr>
                    <w:top w:val="single" w:sz="2" w:space="0" w:color="E3E3E3"/>
                    <w:left w:val="single" w:sz="2" w:space="0" w:color="E3E3E3"/>
                    <w:bottom w:val="single" w:sz="2" w:space="0" w:color="E3E3E3"/>
                    <w:right w:val="single" w:sz="2" w:space="0" w:color="E3E3E3"/>
                  </w:divBdr>
                  <w:divsChild>
                    <w:div w:id="489906594">
                      <w:marLeft w:val="0"/>
                      <w:marRight w:val="0"/>
                      <w:marTop w:val="0"/>
                      <w:marBottom w:val="0"/>
                      <w:divBdr>
                        <w:top w:val="single" w:sz="2" w:space="0" w:color="E3E3E3"/>
                        <w:left w:val="single" w:sz="2" w:space="0" w:color="E3E3E3"/>
                        <w:bottom w:val="single" w:sz="2" w:space="0" w:color="E3E3E3"/>
                        <w:right w:val="single" w:sz="2" w:space="0" w:color="E3E3E3"/>
                      </w:divBdr>
                      <w:divsChild>
                        <w:div w:id="381750510">
                          <w:marLeft w:val="0"/>
                          <w:marRight w:val="0"/>
                          <w:marTop w:val="0"/>
                          <w:marBottom w:val="0"/>
                          <w:divBdr>
                            <w:top w:val="single" w:sz="2" w:space="0" w:color="E3E3E3"/>
                            <w:left w:val="single" w:sz="2" w:space="0" w:color="E3E3E3"/>
                            <w:bottom w:val="single" w:sz="2" w:space="0" w:color="E3E3E3"/>
                            <w:right w:val="single" w:sz="2" w:space="0" w:color="E3E3E3"/>
                          </w:divBdr>
                          <w:divsChild>
                            <w:div w:id="219942877">
                              <w:marLeft w:val="0"/>
                              <w:marRight w:val="0"/>
                              <w:marTop w:val="0"/>
                              <w:marBottom w:val="0"/>
                              <w:divBdr>
                                <w:top w:val="single" w:sz="2" w:space="0" w:color="E3E3E3"/>
                                <w:left w:val="single" w:sz="2" w:space="0" w:color="E3E3E3"/>
                                <w:bottom w:val="single" w:sz="2" w:space="0" w:color="E3E3E3"/>
                                <w:right w:val="single" w:sz="2" w:space="0" w:color="E3E3E3"/>
                              </w:divBdr>
                              <w:divsChild>
                                <w:div w:id="1797917237">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669747">
                                      <w:marLeft w:val="0"/>
                                      <w:marRight w:val="0"/>
                                      <w:marTop w:val="0"/>
                                      <w:marBottom w:val="0"/>
                                      <w:divBdr>
                                        <w:top w:val="single" w:sz="2" w:space="0" w:color="E3E3E3"/>
                                        <w:left w:val="single" w:sz="2" w:space="0" w:color="E3E3E3"/>
                                        <w:bottom w:val="single" w:sz="2" w:space="0" w:color="E3E3E3"/>
                                        <w:right w:val="single" w:sz="2" w:space="0" w:color="E3E3E3"/>
                                      </w:divBdr>
                                      <w:divsChild>
                                        <w:div w:id="71200441">
                                          <w:marLeft w:val="0"/>
                                          <w:marRight w:val="0"/>
                                          <w:marTop w:val="0"/>
                                          <w:marBottom w:val="0"/>
                                          <w:divBdr>
                                            <w:top w:val="single" w:sz="2" w:space="0" w:color="E3E3E3"/>
                                            <w:left w:val="single" w:sz="2" w:space="0" w:color="E3E3E3"/>
                                            <w:bottom w:val="single" w:sz="2" w:space="0" w:color="E3E3E3"/>
                                            <w:right w:val="single" w:sz="2" w:space="0" w:color="E3E3E3"/>
                                          </w:divBdr>
                                          <w:divsChild>
                                            <w:div w:id="907227329">
                                              <w:marLeft w:val="0"/>
                                              <w:marRight w:val="0"/>
                                              <w:marTop w:val="0"/>
                                              <w:marBottom w:val="0"/>
                                              <w:divBdr>
                                                <w:top w:val="single" w:sz="2" w:space="0" w:color="E3E3E3"/>
                                                <w:left w:val="single" w:sz="2" w:space="0" w:color="E3E3E3"/>
                                                <w:bottom w:val="single" w:sz="2" w:space="0" w:color="E3E3E3"/>
                                                <w:right w:val="single" w:sz="2" w:space="0" w:color="E3E3E3"/>
                                              </w:divBdr>
                                              <w:divsChild>
                                                <w:div w:id="151604467">
                                                  <w:marLeft w:val="0"/>
                                                  <w:marRight w:val="0"/>
                                                  <w:marTop w:val="0"/>
                                                  <w:marBottom w:val="0"/>
                                                  <w:divBdr>
                                                    <w:top w:val="single" w:sz="2" w:space="0" w:color="E3E3E3"/>
                                                    <w:left w:val="single" w:sz="2" w:space="0" w:color="E3E3E3"/>
                                                    <w:bottom w:val="single" w:sz="2" w:space="0" w:color="E3E3E3"/>
                                                    <w:right w:val="single" w:sz="2" w:space="0" w:color="E3E3E3"/>
                                                  </w:divBdr>
                                                  <w:divsChild>
                                                    <w:div w:id="1064455107">
                                                      <w:marLeft w:val="0"/>
                                                      <w:marRight w:val="0"/>
                                                      <w:marTop w:val="0"/>
                                                      <w:marBottom w:val="0"/>
                                                      <w:divBdr>
                                                        <w:top w:val="single" w:sz="2" w:space="0" w:color="E3E3E3"/>
                                                        <w:left w:val="single" w:sz="2" w:space="0" w:color="E3E3E3"/>
                                                        <w:bottom w:val="single" w:sz="2" w:space="0" w:color="E3E3E3"/>
                                                        <w:right w:val="single" w:sz="2" w:space="0" w:color="E3E3E3"/>
                                                      </w:divBdr>
                                                      <w:divsChild>
                                                        <w:div w:id="648831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22639283">
          <w:marLeft w:val="0"/>
          <w:marRight w:val="0"/>
          <w:marTop w:val="0"/>
          <w:marBottom w:val="0"/>
          <w:divBdr>
            <w:top w:val="none" w:sz="0" w:space="0" w:color="auto"/>
            <w:left w:val="none" w:sz="0" w:space="0" w:color="auto"/>
            <w:bottom w:val="none" w:sz="0" w:space="0" w:color="auto"/>
            <w:right w:val="none" w:sz="0" w:space="0" w:color="auto"/>
          </w:divBdr>
        </w:div>
      </w:divsChild>
    </w:div>
    <w:div w:id="1165704403">
      <w:bodyDiv w:val="1"/>
      <w:marLeft w:val="0"/>
      <w:marRight w:val="0"/>
      <w:marTop w:val="0"/>
      <w:marBottom w:val="0"/>
      <w:divBdr>
        <w:top w:val="none" w:sz="0" w:space="0" w:color="auto"/>
        <w:left w:val="none" w:sz="0" w:space="0" w:color="auto"/>
        <w:bottom w:val="none" w:sz="0" w:space="0" w:color="auto"/>
        <w:right w:val="none" w:sz="0" w:space="0" w:color="auto"/>
      </w:divBdr>
    </w:div>
    <w:div w:id="1170022483">
      <w:bodyDiv w:val="1"/>
      <w:marLeft w:val="0"/>
      <w:marRight w:val="0"/>
      <w:marTop w:val="0"/>
      <w:marBottom w:val="0"/>
      <w:divBdr>
        <w:top w:val="none" w:sz="0" w:space="0" w:color="auto"/>
        <w:left w:val="none" w:sz="0" w:space="0" w:color="auto"/>
        <w:bottom w:val="none" w:sz="0" w:space="0" w:color="auto"/>
        <w:right w:val="none" w:sz="0" w:space="0" w:color="auto"/>
      </w:divBdr>
    </w:div>
    <w:div w:id="1177814156">
      <w:bodyDiv w:val="1"/>
      <w:marLeft w:val="0"/>
      <w:marRight w:val="0"/>
      <w:marTop w:val="0"/>
      <w:marBottom w:val="0"/>
      <w:divBdr>
        <w:top w:val="none" w:sz="0" w:space="0" w:color="auto"/>
        <w:left w:val="none" w:sz="0" w:space="0" w:color="auto"/>
        <w:bottom w:val="none" w:sz="0" w:space="0" w:color="auto"/>
        <w:right w:val="none" w:sz="0" w:space="0" w:color="auto"/>
      </w:divBdr>
      <w:divsChild>
        <w:div w:id="304745942">
          <w:marLeft w:val="0"/>
          <w:marRight w:val="0"/>
          <w:marTop w:val="0"/>
          <w:marBottom w:val="0"/>
          <w:divBdr>
            <w:top w:val="single" w:sz="2" w:space="0" w:color="E3E3E3"/>
            <w:left w:val="single" w:sz="2" w:space="0" w:color="E3E3E3"/>
            <w:bottom w:val="single" w:sz="2" w:space="0" w:color="E3E3E3"/>
            <w:right w:val="single" w:sz="2" w:space="0" w:color="E3E3E3"/>
          </w:divBdr>
          <w:divsChild>
            <w:div w:id="1579514445">
              <w:marLeft w:val="0"/>
              <w:marRight w:val="0"/>
              <w:marTop w:val="0"/>
              <w:marBottom w:val="0"/>
              <w:divBdr>
                <w:top w:val="single" w:sz="2" w:space="0" w:color="E3E3E3"/>
                <w:left w:val="single" w:sz="2" w:space="0" w:color="E3E3E3"/>
                <w:bottom w:val="single" w:sz="2" w:space="0" w:color="E3E3E3"/>
                <w:right w:val="single" w:sz="2" w:space="0" w:color="E3E3E3"/>
              </w:divBdr>
              <w:divsChild>
                <w:div w:id="1907180521">
                  <w:marLeft w:val="0"/>
                  <w:marRight w:val="0"/>
                  <w:marTop w:val="0"/>
                  <w:marBottom w:val="0"/>
                  <w:divBdr>
                    <w:top w:val="single" w:sz="2" w:space="0" w:color="E3E3E3"/>
                    <w:left w:val="single" w:sz="2" w:space="0" w:color="E3E3E3"/>
                    <w:bottom w:val="single" w:sz="2" w:space="0" w:color="E3E3E3"/>
                    <w:right w:val="single" w:sz="2" w:space="0" w:color="E3E3E3"/>
                  </w:divBdr>
                  <w:divsChild>
                    <w:div w:id="318731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51770296">
          <w:marLeft w:val="0"/>
          <w:marRight w:val="0"/>
          <w:marTop w:val="0"/>
          <w:marBottom w:val="0"/>
          <w:divBdr>
            <w:top w:val="single" w:sz="2" w:space="0" w:color="E3E3E3"/>
            <w:left w:val="single" w:sz="2" w:space="0" w:color="E3E3E3"/>
            <w:bottom w:val="single" w:sz="2" w:space="0" w:color="E3E3E3"/>
            <w:right w:val="single" w:sz="2" w:space="0" w:color="E3E3E3"/>
          </w:divBdr>
          <w:divsChild>
            <w:div w:id="400105092">
              <w:marLeft w:val="0"/>
              <w:marRight w:val="0"/>
              <w:marTop w:val="100"/>
              <w:marBottom w:val="100"/>
              <w:divBdr>
                <w:top w:val="single" w:sz="2" w:space="0" w:color="E3E3E3"/>
                <w:left w:val="single" w:sz="2" w:space="0" w:color="E3E3E3"/>
                <w:bottom w:val="single" w:sz="2" w:space="0" w:color="E3E3E3"/>
                <w:right w:val="single" w:sz="2" w:space="0" w:color="E3E3E3"/>
              </w:divBdr>
              <w:divsChild>
                <w:div w:id="1474323577">
                  <w:marLeft w:val="0"/>
                  <w:marRight w:val="0"/>
                  <w:marTop w:val="0"/>
                  <w:marBottom w:val="0"/>
                  <w:divBdr>
                    <w:top w:val="single" w:sz="2" w:space="0" w:color="E3E3E3"/>
                    <w:left w:val="single" w:sz="2" w:space="0" w:color="E3E3E3"/>
                    <w:bottom w:val="single" w:sz="2" w:space="0" w:color="E3E3E3"/>
                    <w:right w:val="single" w:sz="2" w:space="0" w:color="E3E3E3"/>
                  </w:divBdr>
                  <w:divsChild>
                    <w:div w:id="2047095080">
                      <w:marLeft w:val="0"/>
                      <w:marRight w:val="0"/>
                      <w:marTop w:val="0"/>
                      <w:marBottom w:val="0"/>
                      <w:divBdr>
                        <w:top w:val="single" w:sz="2" w:space="0" w:color="E3E3E3"/>
                        <w:left w:val="single" w:sz="2" w:space="0" w:color="E3E3E3"/>
                        <w:bottom w:val="single" w:sz="2" w:space="0" w:color="E3E3E3"/>
                        <w:right w:val="single" w:sz="2" w:space="0" w:color="E3E3E3"/>
                      </w:divBdr>
                      <w:divsChild>
                        <w:div w:id="1211383375">
                          <w:marLeft w:val="0"/>
                          <w:marRight w:val="0"/>
                          <w:marTop w:val="0"/>
                          <w:marBottom w:val="0"/>
                          <w:divBdr>
                            <w:top w:val="single" w:sz="2" w:space="0" w:color="E3E3E3"/>
                            <w:left w:val="single" w:sz="2" w:space="0" w:color="E3E3E3"/>
                            <w:bottom w:val="single" w:sz="2" w:space="0" w:color="E3E3E3"/>
                            <w:right w:val="single" w:sz="2" w:space="0" w:color="E3E3E3"/>
                          </w:divBdr>
                          <w:divsChild>
                            <w:div w:id="244143856">
                              <w:marLeft w:val="0"/>
                              <w:marRight w:val="0"/>
                              <w:marTop w:val="0"/>
                              <w:marBottom w:val="0"/>
                              <w:divBdr>
                                <w:top w:val="single" w:sz="2" w:space="0" w:color="E3E3E3"/>
                                <w:left w:val="single" w:sz="2" w:space="0" w:color="E3E3E3"/>
                                <w:bottom w:val="single" w:sz="2" w:space="0" w:color="E3E3E3"/>
                                <w:right w:val="single" w:sz="2" w:space="0" w:color="E3E3E3"/>
                              </w:divBdr>
                              <w:divsChild>
                                <w:div w:id="2109422053">
                                  <w:marLeft w:val="0"/>
                                  <w:marRight w:val="0"/>
                                  <w:marTop w:val="0"/>
                                  <w:marBottom w:val="0"/>
                                  <w:divBdr>
                                    <w:top w:val="single" w:sz="2" w:space="0" w:color="E3E3E3"/>
                                    <w:left w:val="single" w:sz="2" w:space="0" w:color="E3E3E3"/>
                                    <w:bottom w:val="single" w:sz="2" w:space="0" w:color="E3E3E3"/>
                                    <w:right w:val="single" w:sz="2" w:space="0" w:color="E3E3E3"/>
                                  </w:divBdr>
                                  <w:divsChild>
                                    <w:div w:id="1723669629">
                                      <w:marLeft w:val="0"/>
                                      <w:marRight w:val="0"/>
                                      <w:marTop w:val="0"/>
                                      <w:marBottom w:val="0"/>
                                      <w:divBdr>
                                        <w:top w:val="single" w:sz="2" w:space="0" w:color="E3E3E3"/>
                                        <w:left w:val="single" w:sz="2" w:space="0" w:color="E3E3E3"/>
                                        <w:bottom w:val="single" w:sz="2" w:space="0" w:color="E3E3E3"/>
                                        <w:right w:val="single" w:sz="2" w:space="0" w:color="E3E3E3"/>
                                      </w:divBdr>
                                      <w:divsChild>
                                        <w:div w:id="1269696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5447414">
          <w:marLeft w:val="0"/>
          <w:marRight w:val="0"/>
          <w:marTop w:val="0"/>
          <w:marBottom w:val="0"/>
          <w:divBdr>
            <w:top w:val="single" w:sz="2" w:space="0" w:color="E3E3E3"/>
            <w:left w:val="single" w:sz="2" w:space="0" w:color="E3E3E3"/>
            <w:bottom w:val="single" w:sz="2" w:space="0" w:color="E3E3E3"/>
            <w:right w:val="single" w:sz="2" w:space="0" w:color="E3E3E3"/>
          </w:divBdr>
          <w:divsChild>
            <w:div w:id="1256085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18248711">
                  <w:marLeft w:val="0"/>
                  <w:marRight w:val="0"/>
                  <w:marTop w:val="0"/>
                  <w:marBottom w:val="0"/>
                  <w:divBdr>
                    <w:top w:val="single" w:sz="2" w:space="0" w:color="E3E3E3"/>
                    <w:left w:val="single" w:sz="2" w:space="0" w:color="E3E3E3"/>
                    <w:bottom w:val="single" w:sz="2" w:space="0" w:color="E3E3E3"/>
                    <w:right w:val="single" w:sz="2" w:space="0" w:color="E3E3E3"/>
                  </w:divBdr>
                  <w:divsChild>
                    <w:div w:id="1305085830">
                      <w:marLeft w:val="0"/>
                      <w:marRight w:val="0"/>
                      <w:marTop w:val="0"/>
                      <w:marBottom w:val="0"/>
                      <w:divBdr>
                        <w:top w:val="single" w:sz="2" w:space="0" w:color="E3E3E3"/>
                        <w:left w:val="single" w:sz="2" w:space="0" w:color="E3E3E3"/>
                        <w:bottom w:val="single" w:sz="2" w:space="0" w:color="E3E3E3"/>
                        <w:right w:val="single" w:sz="2" w:space="0" w:color="E3E3E3"/>
                      </w:divBdr>
                      <w:divsChild>
                        <w:div w:id="221596779">
                          <w:marLeft w:val="0"/>
                          <w:marRight w:val="0"/>
                          <w:marTop w:val="0"/>
                          <w:marBottom w:val="0"/>
                          <w:divBdr>
                            <w:top w:val="single" w:sz="2" w:space="0" w:color="E3E3E3"/>
                            <w:left w:val="single" w:sz="2" w:space="0" w:color="E3E3E3"/>
                            <w:bottom w:val="single" w:sz="2" w:space="0" w:color="E3E3E3"/>
                            <w:right w:val="single" w:sz="2" w:space="0" w:color="E3E3E3"/>
                          </w:divBdr>
                          <w:divsChild>
                            <w:div w:id="1560897747">
                              <w:marLeft w:val="0"/>
                              <w:marRight w:val="0"/>
                              <w:marTop w:val="0"/>
                              <w:marBottom w:val="0"/>
                              <w:divBdr>
                                <w:top w:val="single" w:sz="2" w:space="0" w:color="E3E3E3"/>
                                <w:left w:val="single" w:sz="2" w:space="0" w:color="E3E3E3"/>
                                <w:bottom w:val="single" w:sz="2" w:space="0" w:color="E3E3E3"/>
                                <w:right w:val="single" w:sz="2" w:space="0" w:color="E3E3E3"/>
                              </w:divBdr>
                              <w:divsChild>
                                <w:div w:id="1012223517">
                                  <w:marLeft w:val="0"/>
                                  <w:marRight w:val="0"/>
                                  <w:marTop w:val="0"/>
                                  <w:marBottom w:val="0"/>
                                  <w:divBdr>
                                    <w:top w:val="single" w:sz="2" w:space="0" w:color="E3E3E3"/>
                                    <w:left w:val="single" w:sz="2" w:space="0" w:color="E3E3E3"/>
                                    <w:bottom w:val="single" w:sz="2" w:space="0" w:color="E3E3E3"/>
                                    <w:right w:val="single" w:sz="2" w:space="0" w:color="E3E3E3"/>
                                  </w:divBdr>
                                  <w:divsChild>
                                    <w:div w:id="1807089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6656923">
                      <w:marLeft w:val="0"/>
                      <w:marRight w:val="0"/>
                      <w:marTop w:val="0"/>
                      <w:marBottom w:val="0"/>
                      <w:divBdr>
                        <w:top w:val="single" w:sz="2" w:space="0" w:color="E3E3E3"/>
                        <w:left w:val="single" w:sz="2" w:space="0" w:color="E3E3E3"/>
                        <w:bottom w:val="single" w:sz="2" w:space="0" w:color="E3E3E3"/>
                        <w:right w:val="single" w:sz="2" w:space="0" w:color="E3E3E3"/>
                      </w:divBdr>
                      <w:divsChild>
                        <w:div w:id="1861813714">
                          <w:marLeft w:val="0"/>
                          <w:marRight w:val="0"/>
                          <w:marTop w:val="0"/>
                          <w:marBottom w:val="0"/>
                          <w:divBdr>
                            <w:top w:val="single" w:sz="2" w:space="0" w:color="E3E3E3"/>
                            <w:left w:val="single" w:sz="2" w:space="0" w:color="E3E3E3"/>
                            <w:bottom w:val="single" w:sz="2" w:space="0" w:color="E3E3E3"/>
                            <w:right w:val="single" w:sz="2" w:space="0" w:color="E3E3E3"/>
                          </w:divBdr>
                          <w:divsChild>
                            <w:div w:id="472792952">
                              <w:marLeft w:val="0"/>
                              <w:marRight w:val="0"/>
                              <w:marTop w:val="0"/>
                              <w:marBottom w:val="0"/>
                              <w:divBdr>
                                <w:top w:val="single" w:sz="2" w:space="0" w:color="E3E3E3"/>
                                <w:left w:val="single" w:sz="2" w:space="0" w:color="E3E3E3"/>
                                <w:bottom w:val="single" w:sz="2" w:space="0" w:color="E3E3E3"/>
                                <w:right w:val="single" w:sz="2" w:space="0" w:color="E3E3E3"/>
                              </w:divBdr>
                              <w:divsChild>
                                <w:div w:id="332952435">
                                  <w:marLeft w:val="0"/>
                                  <w:marRight w:val="0"/>
                                  <w:marTop w:val="0"/>
                                  <w:marBottom w:val="0"/>
                                  <w:divBdr>
                                    <w:top w:val="single" w:sz="2" w:space="0" w:color="E3E3E3"/>
                                    <w:left w:val="single" w:sz="2" w:space="0" w:color="E3E3E3"/>
                                    <w:bottom w:val="single" w:sz="2" w:space="0" w:color="E3E3E3"/>
                                    <w:right w:val="single" w:sz="2" w:space="0" w:color="E3E3E3"/>
                                  </w:divBdr>
                                  <w:divsChild>
                                    <w:div w:id="614558828">
                                      <w:marLeft w:val="0"/>
                                      <w:marRight w:val="0"/>
                                      <w:marTop w:val="0"/>
                                      <w:marBottom w:val="0"/>
                                      <w:divBdr>
                                        <w:top w:val="single" w:sz="2" w:space="2" w:color="E3E3E3"/>
                                        <w:left w:val="single" w:sz="2" w:space="0" w:color="E3E3E3"/>
                                        <w:bottom w:val="single" w:sz="2" w:space="0" w:color="E3E3E3"/>
                                        <w:right w:val="single" w:sz="2" w:space="0" w:color="E3E3E3"/>
                                      </w:divBdr>
                                      <w:divsChild>
                                        <w:div w:id="426006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53311296">
          <w:marLeft w:val="0"/>
          <w:marRight w:val="0"/>
          <w:marTop w:val="0"/>
          <w:marBottom w:val="0"/>
          <w:divBdr>
            <w:top w:val="single" w:sz="2" w:space="0" w:color="E3E3E3"/>
            <w:left w:val="single" w:sz="2" w:space="0" w:color="E3E3E3"/>
            <w:bottom w:val="single" w:sz="2" w:space="0" w:color="E3E3E3"/>
            <w:right w:val="single" w:sz="2" w:space="0" w:color="E3E3E3"/>
          </w:divBdr>
          <w:divsChild>
            <w:div w:id="1928732946">
              <w:marLeft w:val="0"/>
              <w:marRight w:val="0"/>
              <w:marTop w:val="100"/>
              <w:marBottom w:val="100"/>
              <w:divBdr>
                <w:top w:val="single" w:sz="2" w:space="0" w:color="E3E3E3"/>
                <w:left w:val="single" w:sz="2" w:space="0" w:color="E3E3E3"/>
                <w:bottom w:val="single" w:sz="2" w:space="0" w:color="E3E3E3"/>
                <w:right w:val="single" w:sz="2" w:space="0" w:color="E3E3E3"/>
              </w:divBdr>
              <w:divsChild>
                <w:div w:id="318120175">
                  <w:marLeft w:val="0"/>
                  <w:marRight w:val="0"/>
                  <w:marTop w:val="0"/>
                  <w:marBottom w:val="0"/>
                  <w:divBdr>
                    <w:top w:val="single" w:sz="2" w:space="0" w:color="E3E3E3"/>
                    <w:left w:val="single" w:sz="2" w:space="0" w:color="E3E3E3"/>
                    <w:bottom w:val="single" w:sz="2" w:space="0" w:color="E3E3E3"/>
                    <w:right w:val="single" w:sz="2" w:space="0" w:color="E3E3E3"/>
                  </w:divBdr>
                  <w:divsChild>
                    <w:div w:id="706220067">
                      <w:marLeft w:val="0"/>
                      <w:marRight w:val="0"/>
                      <w:marTop w:val="0"/>
                      <w:marBottom w:val="0"/>
                      <w:divBdr>
                        <w:top w:val="single" w:sz="2" w:space="0" w:color="E3E3E3"/>
                        <w:left w:val="single" w:sz="2" w:space="0" w:color="E3E3E3"/>
                        <w:bottom w:val="single" w:sz="2" w:space="0" w:color="E3E3E3"/>
                        <w:right w:val="single" w:sz="2" w:space="0" w:color="E3E3E3"/>
                      </w:divBdr>
                      <w:divsChild>
                        <w:div w:id="2112773975">
                          <w:marLeft w:val="0"/>
                          <w:marRight w:val="0"/>
                          <w:marTop w:val="0"/>
                          <w:marBottom w:val="0"/>
                          <w:divBdr>
                            <w:top w:val="single" w:sz="2" w:space="0" w:color="E3E3E3"/>
                            <w:left w:val="single" w:sz="2" w:space="0" w:color="E3E3E3"/>
                            <w:bottom w:val="single" w:sz="2" w:space="0" w:color="E3E3E3"/>
                            <w:right w:val="single" w:sz="2" w:space="0" w:color="E3E3E3"/>
                          </w:divBdr>
                          <w:divsChild>
                            <w:div w:id="1823230718">
                              <w:marLeft w:val="0"/>
                              <w:marRight w:val="0"/>
                              <w:marTop w:val="0"/>
                              <w:marBottom w:val="0"/>
                              <w:divBdr>
                                <w:top w:val="single" w:sz="2" w:space="0" w:color="E3E3E3"/>
                                <w:left w:val="single" w:sz="2" w:space="0" w:color="E3E3E3"/>
                                <w:bottom w:val="single" w:sz="2" w:space="0" w:color="E3E3E3"/>
                                <w:right w:val="single" w:sz="2" w:space="0" w:color="E3E3E3"/>
                              </w:divBdr>
                              <w:divsChild>
                                <w:div w:id="1546021368">
                                  <w:marLeft w:val="0"/>
                                  <w:marRight w:val="0"/>
                                  <w:marTop w:val="0"/>
                                  <w:marBottom w:val="0"/>
                                  <w:divBdr>
                                    <w:top w:val="single" w:sz="2" w:space="0" w:color="E3E3E3"/>
                                    <w:left w:val="single" w:sz="2" w:space="0" w:color="E3E3E3"/>
                                    <w:bottom w:val="single" w:sz="2" w:space="0" w:color="E3E3E3"/>
                                    <w:right w:val="single" w:sz="2" w:space="0" w:color="E3E3E3"/>
                                  </w:divBdr>
                                  <w:divsChild>
                                    <w:div w:id="1941983670">
                                      <w:marLeft w:val="0"/>
                                      <w:marRight w:val="0"/>
                                      <w:marTop w:val="0"/>
                                      <w:marBottom w:val="0"/>
                                      <w:divBdr>
                                        <w:top w:val="single" w:sz="2" w:space="0" w:color="E3E3E3"/>
                                        <w:left w:val="single" w:sz="2" w:space="0" w:color="E3E3E3"/>
                                        <w:bottom w:val="single" w:sz="2" w:space="0" w:color="E3E3E3"/>
                                        <w:right w:val="single" w:sz="2" w:space="0" w:color="E3E3E3"/>
                                      </w:divBdr>
                                      <w:divsChild>
                                        <w:div w:id="50617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9853373">
          <w:marLeft w:val="0"/>
          <w:marRight w:val="0"/>
          <w:marTop w:val="0"/>
          <w:marBottom w:val="0"/>
          <w:divBdr>
            <w:top w:val="single" w:sz="2" w:space="0" w:color="E3E3E3"/>
            <w:left w:val="single" w:sz="2" w:space="0" w:color="E3E3E3"/>
            <w:bottom w:val="single" w:sz="2" w:space="0" w:color="E3E3E3"/>
            <w:right w:val="single" w:sz="2" w:space="0" w:color="E3E3E3"/>
          </w:divBdr>
          <w:divsChild>
            <w:div w:id="387341196">
              <w:marLeft w:val="0"/>
              <w:marRight w:val="0"/>
              <w:marTop w:val="100"/>
              <w:marBottom w:val="100"/>
              <w:divBdr>
                <w:top w:val="single" w:sz="2" w:space="0" w:color="E3E3E3"/>
                <w:left w:val="single" w:sz="2" w:space="0" w:color="E3E3E3"/>
                <w:bottom w:val="single" w:sz="2" w:space="0" w:color="E3E3E3"/>
                <w:right w:val="single" w:sz="2" w:space="0" w:color="E3E3E3"/>
              </w:divBdr>
              <w:divsChild>
                <w:div w:id="546794721">
                  <w:marLeft w:val="0"/>
                  <w:marRight w:val="0"/>
                  <w:marTop w:val="0"/>
                  <w:marBottom w:val="0"/>
                  <w:divBdr>
                    <w:top w:val="single" w:sz="2" w:space="0" w:color="E3E3E3"/>
                    <w:left w:val="single" w:sz="2" w:space="0" w:color="E3E3E3"/>
                    <w:bottom w:val="single" w:sz="2" w:space="0" w:color="E3E3E3"/>
                    <w:right w:val="single" w:sz="2" w:space="0" w:color="E3E3E3"/>
                  </w:divBdr>
                  <w:divsChild>
                    <w:div w:id="61607159">
                      <w:marLeft w:val="0"/>
                      <w:marRight w:val="0"/>
                      <w:marTop w:val="0"/>
                      <w:marBottom w:val="0"/>
                      <w:divBdr>
                        <w:top w:val="single" w:sz="2" w:space="0" w:color="E3E3E3"/>
                        <w:left w:val="single" w:sz="2" w:space="0" w:color="E3E3E3"/>
                        <w:bottom w:val="single" w:sz="2" w:space="0" w:color="E3E3E3"/>
                        <w:right w:val="single" w:sz="2" w:space="0" w:color="E3E3E3"/>
                      </w:divBdr>
                      <w:divsChild>
                        <w:div w:id="264655524">
                          <w:marLeft w:val="0"/>
                          <w:marRight w:val="0"/>
                          <w:marTop w:val="0"/>
                          <w:marBottom w:val="0"/>
                          <w:divBdr>
                            <w:top w:val="single" w:sz="2" w:space="0" w:color="E3E3E3"/>
                            <w:left w:val="single" w:sz="2" w:space="0" w:color="E3E3E3"/>
                            <w:bottom w:val="single" w:sz="2" w:space="0" w:color="E3E3E3"/>
                            <w:right w:val="single" w:sz="2" w:space="0" w:color="E3E3E3"/>
                          </w:divBdr>
                          <w:divsChild>
                            <w:div w:id="147482555">
                              <w:marLeft w:val="0"/>
                              <w:marRight w:val="0"/>
                              <w:marTop w:val="0"/>
                              <w:marBottom w:val="0"/>
                              <w:divBdr>
                                <w:top w:val="single" w:sz="2" w:space="0" w:color="E3E3E3"/>
                                <w:left w:val="single" w:sz="2" w:space="0" w:color="E3E3E3"/>
                                <w:bottom w:val="single" w:sz="2" w:space="0" w:color="E3E3E3"/>
                                <w:right w:val="single" w:sz="2" w:space="0" w:color="E3E3E3"/>
                              </w:divBdr>
                              <w:divsChild>
                                <w:div w:id="216360160">
                                  <w:marLeft w:val="0"/>
                                  <w:marRight w:val="0"/>
                                  <w:marTop w:val="0"/>
                                  <w:marBottom w:val="0"/>
                                  <w:divBdr>
                                    <w:top w:val="single" w:sz="2" w:space="0" w:color="E3E3E3"/>
                                    <w:left w:val="single" w:sz="2" w:space="0" w:color="E3E3E3"/>
                                    <w:bottom w:val="single" w:sz="2" w:space="0" w:color="E3E3E3"/>
                                    <w:right w:val="single" w:sz="2" w:space="0" w:color="E3E3E3"/>
                                  </w:divBdr>
                                  <w:divsChild>
                                    <w:div w:id="1020008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1481510">
                      <w:marLeft w:val="0"/>
                      <w:marRight w:val="0"/>
                      <w:marTop w:val="0"/>
                      <w:marBottom w:val="0"/>
                      <w:divBdr>
                        <w:top w:val="single" w:sz="2" w:space="0" w:color="E3E3E3"/>
                        <w:left w:val="single" w:sz="2" w:space="0" w:color="E3E3E3"/>
                        <w:bottom w:val="single" w:sz="2" w:space="0" w:color="E3E3E3"/>
                        <w:right w:val="single" w:sz="2" w:space="0" w:color="E3E3E3"/>
                      </w:divBdr>
                      <w:divsChild>
                        <w:div w:id="1303391106">
                          <w:marLeft w:val="0"/>
                          <w:marRight w:val="0"/>
                          <w:marTop w:val="0"/>
                          <w:marBottom w:val="0"/>
                          <w:divBdr>
                            <w:top w:val="single" w:sz="2" w:space="0" w:color="E3E3E3"/>
                            <w:left w:val="single" w:sz="2" w:space="0" w:color="E3E3E3"/>
                            <w:bottom w:val="single" w:sz="2" w:space="0" w:color="E3E3E3"/>
                            <w:right w:val="single" w:sz="2" w:space="0" w:color="E3E3E3"/>
                          </w:divBdr>
                          <w:divsChild>
                            <w:div w:id="1044405530">
                              <w:marLeft w:val="0"/>
                              <w:marRight w:val="0"/>
                              <w:marTop w:val="0"/>
                              <w:marBottom w:val="0"/>
                              <w:divBdr>
                                <w:top w:val="single" w:sz="2" w:space="0" w:color="E3E3E3"/>
                                <w:left w:val="single" w:sz="2" w:space="0" w:color="E3E3E3"/>
                                <w:bottom w:val="single" w:sz="2" w:space="0" w:color="E3E3E3"/>
                                <w:right w:val="single" w:sz="2" w:space="0" w:color="E3E3E3"/>
                              </w:divBdr>
                              <w:divsChild>
                                <w:div w:id="1258905912">
                                  <w:marLeft w:val="0"/>
                                  <w:marRight w:val="0"/>
                                  <w:marTop w:val="0"/>
                                  <w:marBottom w:val="0"/>
                                  <w:divBdr>
                                    <w:top w:val="single" w:sz="2" w:space="0" w:color="E3E3E3"/>
                                    <w:left w:val="single" w:sz="2" w:space="0" w:color="E3E3E3"/>
                                    <w:bottom w:val="single" w:sz="2" w:space="0" w:color="E3E3E3"/>
                                    <w:right w:val="single" w:sz="2" w:space="0" w:color="E3E3E3"/>
                                  </w:divBdr>
                                  <w:divsChild>
                                    <w:div w:id="530343284">
                                      <w:marLeft w:val="0"/>
                                      <w:marRight w:val="0"/>
                                      <w:marTop w:val="0"/>
                                      <w:marBottom w:val="0"/>
                                      <w:divBdr>
                                        <w:top w:val="single" w:sz="2" w:space="2" w:color="E3E3E3"/>
                                        <w:left w:val="single" w:sz="2" w:space="0" w:color="E3E3E3"/>
                                        <w:bottom w:val="single" w:sz="2" w:space="0" w:color="E3E3E3"/>
                                        <w:right w:val="single" w:sz="2" w:space="0" w:color="E3E3E3"/>
                                      </w:divBdr>
                                      <w:divsChild>
                                        <w:div w:id="1888758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7743500">
          <w:marLeft w:val="0"/>
          <w:marRight w:val="0"/>
          <w:marTop w:val="0"/>
          <w:marBottom w:val="0"/>
          <w:divBdr>
            <w:top w:val="single" w:sz="2" w:space="0" w:color="E3E3E3"/>
            <w:left w:val="single" w:sz="2" w:space="0" w:color="E3E3E3"/>
            <w:bottom w:val="single" w:sz="2" w:space="0" w:color="E3E3E3"/>
            <w:right w:val="single" w:sz="2" w:space="0" w:color="E3E3E3"/>
          </w:divBdr>
          <w:divsChild>
            <w:div w:id="756486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4808557">
                  <w:marLeft w:val="0"/>
                  <w:marRight w:val="0"/>
                  <w:marTop w:val="0"/>
                  <w:marBottom w:val="0"/>
                  <w:divBdr>
                    <w:top w:val="single" w:sz="2" w:space="0" w:color="E3E3E3"/>
                    <w:left w:val="single" w:sz="2" w:space="0" w:color="E3E3E3"/>
                    <w:bottom w:val="single" w:sz="2" w:space="0" w:color="E3E3E3"/>
                    <w:right w:val="single" w:sz="2" w:space="0" w:color="E3E3E3"/>
                  </w:divBdr>
                  <w:divsChild>
                    <w:div w:id="153107213">
                      <w:marLeft w:val="0"/>
                      <w:marRight w:val="0"/>
                      <w:marTop w:val="0"/>
                      <w:marBottom w:val="0"/>
                      <w:divBdr>
                        <w:top w:val="single" w:sz="2" w:space="0" w:color="E3E3E3"/>
                        <w:left w:val="single" w:sz="2" w:space="0" w:color="E3E3E3"/>
                        <w:bottom w:val="single" w:sz="2" w:space="0" w:color="E3E3E3"/>
                        <w:right w:val="single" w:sz="2" w:space="0" w:color="E3E3E3"/>
                      </w:divBdr>
                      <w:divsChild>
                        <w:div w:id="804354967">
                          <w:marLeft w:val="0"/>
                          <w:marRight w:val="0"/>
                          <w:marTop w:val="0"/>
                          <w:marBottom w:val="0"/>
                          <w:divBdr>
                            <w:top w:val="single" w:sz="2" w:space="0" w:color="E3E3E3"/>
                            <w:left w:val="single" w:sz="2" w:space="0" w:color="E3E3E3"/>
                            <w:bottom w:val="single" w:sz="2" w:space="0" w:color="E3E3E3"/>
                            <w:right w:val="single" w:sz="2" w:space="0" w:color="E3E3E3"/>
                          </w:divBdr>
                          <w:divsChild>
                            <w:div w:id="1984002475">
                              <w:marLeft w:val="0"/>
                              <w:marRight w:val="0"/>
                              <w:marTop w:val="0"/>
                              <w:marBottom w:val="0"/>
                              <w:divBdr>
                                <w:top w:val="single" w:sz="2" w:space="0" w:color="E3E3E3"/>
                                <w:left w:val="single" w:sz="2" w:space="0" w:color="E3E3E3"/>
                                <w:bottom w:val="single" w:sz="2" w:space="0" w:color="E3E3E3"/>
                                <w:right w:val="single" w:sz="2" w:space="0" w:color="E3E3E3"/>
                              </w:divBdr>
                              <w:divsChild>
                                <w:div w:id="1568028095">
                                  <w:marLeft w:val="0"/>
                                  <w:marRight w:val="0"/>
                                  <w:marTop w:val="0"/>
                                  <w:marBottom w:val="0"/>
                                  <w:divBdr>
                                    <w:top w:val="single" w:sz="2" w:space="0" w:color="E3E3E3"/>
                                    <w:left w:val="single" w:sz="2" w:space="0" w:color="E3E3E3"/>
                                    <w:bottom w:val="single" w:sz="2" w:space="0" w:color="E3E3E3"/>
                                    <w:right w:val="single" w:sz="2" w:space="0" w:color="E3E3E3"/>
                                  </w:divBdr>
                                  <w:divsChild>
                                    <w:div w:id="748045596">
                                      <w:marLeft w:val="0"/>
                                      <w:marRight w:val="0"/>
                                      <w:marTop w:val="0"/>
                                      <w:marBottom w:val="0"/>
                                      <w:divBdr>
                                        <w:top w:val="single" w:sz="2" w:space="0" w:color="E3E3E3"/>
                                        <w:left w:val="single" w:sz="2" w:space="0" w:color="E3E3E3"/>
                                        <w:bottom w:val="single" w:sz="2" w:space="0" w:color="E3E3E3"/>
                                        <w:right w:val="single" w:sz="2" w:space="0" w:color="E3E3E3"/>
                                      </w:divBdr>
                                      <w:divsChild>
                                        <w:div w:id="2006125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69293716">
          <w:marLeft w:val="0"/>
          <w:marRight w:val="0"/>
          <w:marTop w:val="0"/>
          <w:marBottom w:val="0"/>
          <w:divBdr>
            <w:top w:val="single" w:sz="2" w:space="0" w:color="E3E3E3"/>
            <w:left w:val="single" w:sz="2" w:space="0" w:color="E3E3E3"/>
            <w:bottom w:val="single" w:sz="2" w:space="0" w:color="E3E3E3"/>
            <w:right w:val="single" w:sz="2" w:space="0" w:color="E3E3E3"/>
          </w:divBdr>
          <w:divsChild>
            <w:div w:id="2110272384">
              <w:marLeft w:val="0"/>
              <w:marRight w:val="0"/>
              <w:marTop w:val="100"/>
              <w:marBottom w:val="100"/>
              <w:divBdr>
                <w:top w:val="single" w:sz="2" w:space="0" w:color="E3E3E3"/>
                <w:left w:val="single" w:sz="2" w:space="0" w:color="E3E3E3"/>
                <w:bottom w:val="single" w:sz="2" w:space="0" w:color="E3E3E3"/>
                <w:right w:val="single" w:sz="2" w:space="0" w:color="E3E3E3"/>
              </w:divBdr>
              <w:divsChild>
                <w:div w:id="2119138709">
                  <w:marLeft w:val="0"/>
                  <w:marRight w:val="0"/>
                  <w:marTop w:val="0"/>
                  <w:marBottom w:val="0"/>
                  <w:divBdr>
                    <w:top w:val="single" w:sz="2" w:space="0" w:color="E3E3E3"/>
                    <w:left w:val="single" w:sz="2" w:space="0" w:color="E3E3E3"/>
                    <w:bottom w:val="single" w:sz="2" w:space="0" w:color="E3E3E3"/>
                    <w:right w:val="single" w:sz="2" w:space="0" w:color="E3E3E3"/>
                  </w:divBdr>
                  <w:divsChild>
                    <w:div w:id="485164972">
                      <w:marLeft w:val="0"/>
                      <w:marRight w:val="0"/>
                      <w:marTop w:val="0"/>
                      <w:marBottom w:val="0"/>
                      <w:divBdr>
                        <w:top w:val="single" w:sz="2" w:space="0" w:color="E3E3E3"/>
                        <w:left w:val="single" w:sz="2" w:space="0" w:color="E3E3E3"/>
                        <w:bottom w:val="single" w:sz="2" w:space="0" w:color="E3E3E3"/>
                        <w:right w:val="single" w:sz="2" w:space="0" w:color="E3E3E3"/>
                      </w:divBdr>
                      <w:divsChild>
                        <w:div w:id="8457127">
                          <w:marLeft w:val="0"/>
                          <w:marRight w:val="0"/>
                          <w:marTop w:val="0"/>
                          <w:marBottom w:val="0"/>
                          <w:divBdr>
                            <w:top w:val="single" w:sz="2" w:space="0" w:color="E3E3E3"/>
                            <w:left w:val="single" w:sz="2" w:space="0" w:color="E3E3E3"/>
                            <w:bottom w:val="single" w:sz="2" w:space="0" w:color="E3E3E3"/>
                            <w:right w:val="single" w:sz="2" w:space="0" w:color="E3E3E3"/>
                          </w:divBdr>
                          <w:divsChild>
                            <w:div w:id="1375889795">
                              <w:marLeft w:val="0"/>
                              <w:marRight w:val="0"/>
                              <w:marTop w:val="0"/>
                              <w:marBottom w:val="0"/>
                              <w:divBdr>
                                <w:top w:val="single" w:sz="2" w:space="0" w:color="E3E3E3"/>
                                <w:left w:val="single" w:sz="2" w:space="0" w:color="E3E3E3"/>
                                <w:bottom w:val="single" w:sz="2" w:space="0" w:color="E3E3E3"/>
                                <w:right w:val="single" w:sz="2" w:space="0" w:color="E3E3E3"/>
                              </w:divBdr>
                              <w:divsChild>
                                <w:div w:id="856843987">
                                  <w:marLeft w:val="0"/>
                                  <w:marRight w:val="0"/>
                                  <w:marTop w:val="0"/>
                                  <w:marBottom w:val="0"/>
                                  <w:divBdr>
                                    <w:top w:val="single" w:sz="2" w:space="0" w:color="E3E3E3"/>
                                    <w:left w:val="single" w:sz="2" w:space="0" w:color="E3E3E3"/>
                                    <w:bottom w:val="single" w:sz="2" w:space="0" w:color="E3E3E3"/>
                                    <w:right w:val="single" w:sz="2" w:space="0" w:color="E3E3E3"/>
                                  </w:divBdr>
                                  <w:divsChild>
                                    <w:div w:id="743377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9891956">
                      <w:marLeft w:val="0"/>
                      <w:marRight w:val="0"/>
                      <w:marTop w:val="0"/>
                      <w:marBottom w:val="0"/>
                      <w:divBdr>
                        <w:top w:val="single" w:sz="2" w:space="0" w:color="E3E3E3"/>
                        <w:left w:val="single" w:sz="2" w:space="0" w:color="E3E3E3"/>
                        <w:bottom w:val="single" w:sz="2" w:space="0" w:color="E3E3E3"/>
                        <w:right w:val="single" w:sz="2" w:space="0" w:color="E3E3E3"/>
                      </w:divBdr>
                      <w:divsChild>
                        <w:div w:id="127868066">
                          <w:marLeft w:val="0"/>
                          <w:marRight w:val="0"/>
                          <w:marTop w:val="0"/>
                          <w:marBottom w:val="0"/>
                          <w:divBdr>
                            <w:top w:val="single" w:sz="2" w:space="0" w:color="E3E3E3"/>
                            <w:left w:val="single" w:sz="2" w:space="0" w:color="E3E3E3"/>
                            <w:bottom w:val="single" w:sz="2" w:space="0" w:color="E3E3E3"/>
                            <w:right w:val="single" w:sz="2" w:space="0" w:color="E3E3E3"/>
                          </w:divBdr>
                          <w:divsChild>
                            <w:div w:id="1143276067">
                              <w:marLeft w:val="0"/>
                              <w:marRight w:val="0"/>
                              <w:marTop w:val="0"/>
                              <w:marBottom w:val="0"/>
                              <w:divBdr>
                                <w:top w:val="single" w:sz="2" w:space="0" w:color="E3E3E3"/>
                                <w:left w:val="single" w:sz="2" w:space="0" w:color="E3E3E3"/>
                                <w:bottom w:val="single" w:sz="2" w:space="0" w:color="E3E3E3"/>
                                <w:right w:val="single" w:sz="2" w:space="0" w:color="E3E3E3"/>
                              </w:divBdr>
                              <w:divsChild>
                                <w:div w:id="1528374370">
                                  <w:marLeft w:val="0"/>
                                  <w:marRight w:val="0"/>
                                  <w:marTop w:val="0"/>
                                  <w:marBottom w:val="0"/>
                                  <w:divBdr>
                                    <w:top w:val="single" w:sz="2" w:space="0" w:color="E3E3E3"/>
                                    <w:left w:val="single" w:sz="2" w:space="0" w:color="E3E3E3"/>
                                    <w:bottom w:val="single" w:sz="2" w:space="0" w:color="E3E3E3"/>
                                    <w:right w:val="single" w:sz="2" w:space="0" w:color="E3E3E3"/>
                                  </w:divBdr>
                                  <w:divsChild>
                                    <w:div w:id="377357375">
                                      <w:marLeft w:val="0"/>
                                      <w:marRight w:val="0"/>
                                      <w:marTop w:val="0"/>
                                      <w:marBottom w:val="0"/>
                                      <w:divBdr>
                                        <w:top w:val="single" w:sz="2" w:space="2" w:color="E3E3E3"/>
                                        <w:left w:val="single" w:sz="2" w:space="0" w:color="E3E3E3"/>
                                        <w:bottom w:val="single" w:sz="2" w:space="0" w:color="E3E3E3"/>
                                        <w:right w:val="single" w:sz="2" w:space="0" w:color="E3E3E3"/>
                                      </w:divBdr>
                                      <w:divsChild>
                                        <w:div w:id="1827356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9340349">
          <w:marLeft w:val="0"/>
          <w:marRight w:val="0"/>
          <w:marTop w:val="0"/>
          <w:marBottom w:val="0"/>
          <w:divBdr>
            <w:top w:val="single" w:sz="2" w:space="0" w:color="E3E3E3"/>
            <w:left w:val="single" w:sz="2" w:space="0" w:color="E3E3E3"/>
            <w:bottom w:val="single" w:sz="2" w:space="0" w:color="E3E3E3"/>
            <w:right w:val="single" w:sz="2" w:space="0" w:color="E3E3E3"/>
          </w:divBdr>
          <w:divsChild>
            <w:div w:id="1343431358">
              <w:marLeft w:val="0"/>
              <w:marRight w:val="0"/>
              <w:marTop w:val="100"/>
              <w:marBottom w:val="100"/>
              <w:divBdr>
                <w:top w:val="single" w:sz="2" w:space="0" w:color="E3E3E3"/>
                <w:left w:val="single" w:sz="2" w:space="0" w:color="E3E3E3"/>
                <w:bottom w:val="single" w:sz="2" w:space="0" w:color="E3E3E3"/>
                <w:right w:val="single" w:sz="2" w:space="0" w:color="E3E3E3"/>
              </w:divBdr>
              <w:divsChild>
                <w:div w:id="649595066">
                  <w:marLeft w:val="0"/>
                  <w:marRight w:val="0"/>
                  <w:marTop w:val="0"/>
                  <w:marBottom w:val="0"/>
                  <w:divBdr>
                    <w:top w:val="single" w:sz="2" w:space="0" w:color="E3E3E3"/>
                    <w:left w:val="single" w:sz="2" w:space="0" w:color="E3E3E3"/>
                    <w:bottom w:val="single" w:sz="2" w:space="0" w:color="E3E3E3"/>
                    <w:right w:val="single" w:sz="2" w:space="0" w:color="E3E3E3"/>
                  </w:divBdr>
                  <w:divsChild>
                    <w:div w:id="867916801">
                      <w:marLeft w:val="0"/>
                      <w:marRight w:val="0"/>
                      <w:marTop w:val="0"/>
                      <w:marBottom w:val="0"/>
                      <w:divBdr>
                        <w:top w:val="single" w:sz="2" w:space="0" w:color="E3E3E3"/>
                        <w:left w:val="single" w:sz="2" w:space="0" w:color="E3E3E3"/>
                        <w:bottom w:val="single" w:sz="2" w:space="0" w:color="E3E3E3"/>
                        <w:right w:val="single" w:sz="2" w:space="0" w:color="E3E3E3"/>
                      </w:divBdr>
                      <w:divsChild>
                        <w:div w:id="1269923607">
                          <w:marLeft w:val="0"/>
                          <w:marRight w:val="0"/>
                          <w:marTop w:val="0"/>
                          <w:marBottom w:val="0"/>
                          <w:divBdr>
                            <w:top w:val="single" w:sz="2" w:space="0" w:color="E3E3E3"/>
                            <w:left w:val="single" w:sz="2" w:space="0" w:color="E3E3E3"/>
                            <w:bottom w:val="single" w:sz="2" w:space="0" w:color="E3E3E3"/>
                            <w:right w:val="single" w:sz="2" w:space="0" w:color="E3E3E3"/>
                          </w:divBdr>
                          <w:divsChild>
                            <w:div w:id="1020088034">
                              <w:marLeft w:val="0"/>
                              <w:marRight w:val="0"/>
                              <w:marTop w:val="0"/>
                              <w:marBottom w:val="0"/>
                              <w:divBdr>
                                <w:top w:val="single" w:sz="2" w:space="0" w:color="E3E3E3"/>
                                <w:left w:val="single" w:sz="2" w:space="0" w:color="E3E3E3"/>
                                <w:bottom w:val="single" w:sz="2" w:space="0" w:color="E3E3E3"/>
                                <w:right w:val="single" w:sz="2" w:space="0" w:color="E3E3E3"/>
                              </w:divBdr>
                              <w:divsChild>
                                <w:div w:id="332534823">
                                  <w:marLeft w:val="0"/>
                                  <w:marRight w:val="0"/>
                                  <w:marTop w:val="0"/>
                                  <w:marBottom w:val="0"/>
                                  <w:divBdr>
                                    <w:top w:val="single" w:sz="2" w:space="0" w:color="E3E3E3"/>
                                    <w:left w:val="single" w:sz="2" w:space="0" w:color="E3E3E3"/>
                                    <w:bottom w:val="single" w:sz="2" w:space="0" w:color="E3E3E3"/>
                                    <w:right w:val="single" w:sz="2" w:space="0" w:color="E3E3E3"/>
                                  </w:divBdr>
                                  <w:divsChild>
                                    <w:div w:id="431510267">
                                      <w:marLeft w:val="0"/>
                                      <w:marRight w:val="0"/>
                                      <w:marTop w:val="0"/>
                                      <w:marBottom w:val="0"/>
                                      <w:divBdr>
                                        <w:top w:val="single" w:sz="2" w:space="0" w:color="E3E3E3"/>
                                        <w:left w:val="single" w:sz="2" w:space="0" w:color="E3E3E3"/>
                                        <w:bottom w:val="single" w:sz="2" w:space="0" w:color="E3E3E3"/>
                                        <w:right w:val="single" w:sz="2" w:space="0" w:color="E3E3E3"/>
                                      </w:divBdr>
                                      <w:divsChild>
                                        <w:div w:id="193888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1003708">
          <w:marLeft w:val="0"/>
          <w:marRight w:val="0"/>
          <w:marTop w:val="0"/>
          <w:marBottom w:val="0"/>
          <w:divBdr>
            <w:top w:val="single" w:sz="2" w:space="0" w:color="E3E3E3"/>
            <w:left w:val="single" w:sz="2" w:space="0" w:color="E3E3E3"/>
            <w:bottom w:val="single" w:sz="2" w:space="0" w:color="E3E3E3"/>
            <w:right w:val="single" w:sz="2" w:space="0" w:color="E3E3E3"/>
          </w:divBdr>
          <w:divsChild>
            <w:div w:id="640619307">
              <w:marLeft w:val="0"/>
              <w:marRight w:val="0"/>
              <w:marTop w:val="100"/>
              <w:marBottom w:val="100"/>
              <w:divBdr>
                <w:top w:val="single" w:sz="2" w:space="0" w:color="E3E3E3"/>
                <w:left w:val="single" w:sz="2" w:space="0" w:color="E3E3E3"/>
                <w:bottom w:val="single" w:sz="2" w:space="0" w:color="E3E3E3"/>
                <w:right w:val="single" w:sz="2" w:space="0" w:color="E3E3E3"/>
              </w:divBdr>
              <w:divsChild>
                <w:div w:id="675811123">
                  <w:marLeft w:val="0"/>
                  <w:marRight w:val="0"/>
                  <w:marTop w:val="0"/>
                  <w:marBottom w:val="0"/>
                  <w:divBdr>
                    <w:top w:val="single" w:sz="2" w:space="0" w:color="E3E3E3"/>
                    <w:left w:val="single" w:sz="2" w:space="0" w:color="E3E3E3"/>
                    <w:bottom w:val="single" w:sz="2" w:space="0" w:color="E3E3E3"/>
                    <w:right w:val="single" w:sz="2" w:space="0" w:color="E3E3E3"/>
                  </w:divBdr>
                  <w:divsChild>
                    <w:div w:id="222057963">
                      <w:marLeft w:val="0"/>
                      <w:marRight w:val="0"/>
                      <w:marTop w:val="0"/>
                      <w:marBottom w:val="0"/>
                      <w:divBdr>
                        <w:top w:val="single" w:sz="2" w:space="0" w:color="E3E3E3"/>
                        <w:left w:val="single" w:sz="2" w:space="0" w:color="E3E3E3"/>
                        <w:bottom w:val="single" w:sz="2" w:space="0" w:color="E3E3E3"/>
                        <w:right w:val="single" w:sz="2" w:space="0" w:color="E3E3E3"/>
                      </w:divBdr>
                      <w:divsChild>
                        <w:div w:id="1571773737">
                          <w:marLeft w:val="0"/>
                          <w:marRight w:val="0"/>
                          <w:marTop w:val="0"/>
                          <w:marBottom w:val="0"/>
                          <w:divBdr>
                            <w:top w:val="single" w:sz="2" w:space="0" w:color="E3E3E3"/>
                            <w:left w:val="single" w:sz="2" w:space="0" w:color="E3E3E3"/>
                            <w:bottom w:val="single" w:sz="2" w:space="0" w:color="E3E3E3"/>
                            <w:right w:val="single" w:sz="2" w:space="0" w:color="E3E3E3"/>
                          </w:divBdr>
                          <w:divsChild>
                            <w:div w:id="765885251">
                              <w:marLeft w:val="0"/>
                              <w:marRight w:val="0"/>
                              <w:marTop w:val="0"/>
                              <w:marBottom w:val="0"/>
                              <w:divBdr>
                                <w:top w:val="single" w:sz="2" w:space="0" w:color="E3E3E3"/>
                                <w:left w:val="single" w:sz="2" w:space="0" w:color="E3E3E3"/>
                                <w:bottom w:val="single" w:sz="2" w:space="0" w:color="E3E3E3"/>
                                <w:right w:val="single" w:sz="2" w:space="0" w:color="E3E3E3"/>
                              </w:divBdr>
                              <w:divsChild>
                                <w:div w:id="1123882450">
                                  <w:marLeft w:val="0"/>
                                  <w:marRight w:val="0"/>
                                  <w:marTop w:val="0"/>
                                  <w:marBottom w:val="0"/>
                                  <w:divBdr>
                                    <w:top w:val="single" w:sz="2" w:space="0" w:color="E3E3E3"/>
                                    <w:left w:val="single" w:sz="2" w:space="0" w:color="E3E3E3"/>
                                    <w:bottom w:val="single" w:sz="2" w:space="0" w:color="E3E3E3"/>
                                    <w:right w:val="single" w:sz="2" w:space="0" w:color="E3E3E3"/>
                                  </w:divBdr>
                                  <w:divsChild>
                                    <w:div w:id="896089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9316149">
                      <w:marLeft w:val="0"/>
                      <w:marRight w:val="0"/>
                      <w:marTop w:val="0"/>
                      <w:marBottom w:val="0"/>
                      <w:divBdr>
                        <w:top w:val="single" w:sz="2" w:space="0" w:color="E3E3E3"/>
                        <w:left w:val="single" w:sz="2" w:space="0" w:color="E3E3E3"/>
                        <w:bottom w:val="single" w:sz="2" w:space="0" w:color="E3E3E3"/>
                        <w:right w:val="single" w:sz="2" w:space="0" w:color="E3E3E3"/>
                      </w:divBdr>
                      <w:divsChild>
                        <w:div w:id="1772123015">
                          <w:marLeft w:val="0"/>
                          <w:marRight w:val="0"/>
                          <w:marTop w:val="0"/>
                          <w:marBottom w:val="0"/>
                          <w:divBdr>
                            <w:top w:val="single" w:sz="2" w:space="0" w:color="E3E3E3"/>
                            <w:left w:val="single" w:sz="2" w:space="0" w:color="E3E3E3"/>
                            <w:bottom w:val="single" w:sz="2" w:space="0" w:color="E3E3E3"/>
                            <w:right w:val="single" w:sz="2" w:space="0" w:color="E3E3E3"/>
                          </w:divBdr>
                          <w:divsChild>
                            <w:div w:id="1583297538">
                              <w:marLeft w:val="0"/>
                              <w:marRight w:val="0"/>
                              <w:marTop w:val="0"/>
                              <w:marBottom w:val="0"/>
                              <w:divBdr>
                                <w:top w:val="single" w:sz="2" w:space="0" w:color="E3E3E3"/>
                                <w:left w:val="single" w:sz="2" w:space="0" w:color="E3E3E3"/>
                                <w:bottom w:val="single" w:sz="2" w:space="0" w:color="E3E3E3"/>
                                <w:right w:val="single" w:sz="2" w:space="0" w:color="E3E3E3"/>
                              </w:divBdr>
                              <w:divsChild>
                                <w:div w:id="1605503903">
                                  <w:marLeft w:val="0"/>
                                  <w:marRight w:val="0"/>
                                  <w:marTop w:val="0"/>
                                  <w:marBottom w:val="0"/>
                                  <w:divBdr>
                                    <w:top w:val="single" w:sz="2" w:space="0" w:color="E3E3E3"/>
                                    <w:left w:val="single" w:sz="2" w:space="0" w:color="E3E3E3"/>
                                    <w:bottom w:val="single" w:sz="2" w:space="0" w:color="E3E3E3"/>
                                    <w:right w:val="single" w:sz="2" w:space="0" w:color="E3E3E3"/>
                                  </w:divBdr>
                                  <w:divsChild>
                                    <w:div w:id="1381438701">
                                      <w:marLeft w:val="0"/>
                                      <w:marRight w:val="0"/>
                                      <w:marTop w:val="0"/>
                                      <w:marBottom w:val="0"/>
                                      <w:divBdr>
                                        <w:top w:val="single" w:sz="2" w:space="2" w:color="E3E3E3"/>
                                        <w:left w:val="single" w:sz="2" w:space="0" w:color="E3E3E3"/>
                                        <w:bottom w:val="single" w:sz="2" w:space="0" w:color="E3E3E3"/>
                                        <w:right w:val="single" w:sz="2" w:space="0" w:color="E3E3E3"/>
                                      </w:divBdr>
                                      <w:divsChild>
                                        <w:div w:id="208104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5273767">
                              <w:marLeft w:val="0"/>
                              <w:marRight w:val="0"/>
                              <w:marTop w:val="0"/>
                              <w:marBottom w:val="0"/>
                              <w:divBdr>
                                <w:top w:val="single" w:sz="2" w:space="0" w:color="E3E3E3"/>
                                <w:left w:val="single" w:sz="2" w:space="0" w:color="E3E3E3"/>
                                <w:bottom w:val="single" w:sz="2" w:space="0" w:color="E3E3E3"/>
                                <w:right w:val="single" w:sz="2" w:space="0" w:color="E3E3E3"/>
                              </w:divBdr>
                              <w:divsChild>
                                <w:div w:id="238054573">
                                  <w:marLeft w:val="0"/>
                                  <w:marRight w:val="0"/>
                                  <w:marTop w:val="0"/>
                                  <w:marBottom w:val="0"/>
                                  <w:divBdr>
                                    <w:top w:val="single" w:sz="2" w:space="0" w:color="E3E3E3"/>
                                    <w:left w:val="single" w:sz="2" w:space="0" w:color="E3E3E3"/>
                                    <w:bottom w:val="single" w:sz="2" w:space="0" w:color="E3E3E3"/>
                                    <w:right w:val="single" w:sz="2" w:space="0" w:color="E3E3E3"/>
                                  </w:divBdr>
                                  <w:divsChild>
                                    <w:div w:id="813641828">
                                      <w:marLeft w:val="0"/>
                                      <w:marRight w:val="0"/>
                                      <w:marTop w:val="0"/>
                                      <w:marBottom w:val="0"/>
                                      <w:divBdr>
                                        <w:top w:val="single" w:sz="2" w:space="0" w:color="E3E3E3"/>
                                        <w:left w:val="single" w:sz="2" w:space="0" w:color="E3E3E3"/>
                                        <w:bottom w:val="single" w:sz="2" w:space="0" w:color="E3E3E3"/>
                                        <w:right w:val="single" w:sz="2" w:space="0" w:color="E3E3E3"/>
                                      </w:divBdr>
                                      <w:divsChild>
                                        <w:div w:id="1205557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008254">
          <w:marLeft w:val="0"/>
          <w:marRight w:val="0"/>
          <w:marTop w:val="0"/>
          <w:marBottom w:val="0"/>
          <w:divBdr>
            <w:top w:val="single" w:sz="2" w:space="0" w:color="E3E3E3"/>
            <w:left w:val="single" w:sz="2" w:space="0" w:color="E3E3E3"/>
            <w:bottom w:val="single" w:sz="2" w:space="0" w:color="E3E3E3"/>
            <w:right w:val="single" w:sz="2" w:space="0" w:color="E3E3E3"/>
          </w:divBdr>
          <w:divsChild>
            <w:div w:id="14179403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084723">
                  <w:marLeft w:val="0"/>
                  <w:marRight w:val="0"/>
                  <w:marTop w:val="0"/>
                  <w:marBottom w:val="0"/>
                  <w:divBdr>
                    <w:top w:val="single" w:sz="2" w:space="0" w:color="E3E3E3"/>
                    <w:left w:val="single" w:sz="2" w:space="0" w:color="E3E3E3"/>
                    <w:bottom w:val="single" w:sz="2" w:space="0" w:color="E3E3E3"/>
                    <w:right w:val="single" w:sz="2" w:space="0" w:color="E3E3E3"/>
                  </w:divBdr>
                  <w:divsChild>
                    <w:div w:id="1992326756">
                      <w:marLeft w:val="0"/>
                      <w:marRight w:val="0"/>
                      <w:marTop w:val="0"/>
                      <w:marBottom w:val="0"/>
                      <w:divBdr>
                        <w:top w:val="single" w:sz="2" w:space="0" w:color="E3E3E3"/>
                        <w:left w:val="single" w:sz="2" w:space="0" w:color="E3E3E3"/>
                        <w:bottom w:val="single" w:sz="2" w:space="0" w:color="E3E3E3"/>
                        <w:right w:val="single" w:sz="2" w:space="0" w:color="E3E3E3"/>
                      </w:divBdr>
                      <w:divsChild>
                        <w:div w:id="1882088495">
                          <w:marLeft w:val="0"/>
                          <w:marRight w:val="0"/>
                          <w:marTop w:val="0"/>
                          <w:marBottom w:val="0"/>
                          <w:divBdr>
                            <w:top w:val="single" w:sz="2" w:space="0" w:color="E3E3E3"/>
                            <w:left w:val="single" w:sz="2" w:space="0" w:color="E3E3E3"/>
                            <w:bottom w:val="single" w:sz="2" w:space="0" w:color="E3E3E3"/>
                            <w:right w:val="single" w:sz="2" w:space="0" w:color="E3E3E3"/>
                          </w:divBdr>
                          <w:divsChild>
                            <w:div w:id="922104058">
                              <w:marLeft w:val="0"/>
                              <w:marRight w:val="0"/>
                              <w:marTop w:val="0"/>
                              <w:marBottom w:val="0"/>
                              <w:divBdr>
                                <w:top w:val="single" w:sz="2" w:space="0" w:color="E3E3E3"/>
                                <w:left w:val="single" w:sz="2" w:space="0" w:color="E3E3E3"/>
                                <w:bottom w:val="single" w:sz="2" w:space="0" w:color="E3E3E3"/>
                                <w:right w:val="single" w:sz="2" w:space="0" w:color="E3E3E3"/>
                              </w:divBdr>
                              <w:divsChild>
                                <w:div w:id="2115205133">
                                  <w:marLeft w:val="0"/>
                                  <w:marRight w:val="0"/>
                                  <w:marTop w:val="0"/>
                                  <w:marBottom w:val="0"/>
                                  <w:divBdr>
                                    <w:top w:val="single" w:sz="2" w:space="0" w:color="E3E3E3"/>
                                    <w:left w:val="single" w:sz="2" w:space="0" w:color="E3E3E3"/>
                                    <w:bottom w:val="single" w:sz="2" w:space="0" w:color="E3E3E3"/>
                                    <w:right w:val="single" w:sz="2" w:space="0" w:color="E3E3E3"/>
                                  </w:divBdr>
                                  <w:divsChild>
                                    <w:div w:id="422996522">
                                      <w:marLeft w:val="0"/>
                                      <w:marRight w:val="0"/>
                                      <w:marTop w:val="0"/>
                                      <w:marBottom w:val="0"/>
                                      <w:divBdr>
                                        <w:top w:val="single" w:sz="2" w:space="0" w:color="E3E3E3"/>
                                        <w:left w:val="single" w:sz="2" w:space="0" w:color="E3E3E3"/>
                                        <w:bottom w:val="single" w:sz="2" w:space="0" w:color="E3E3E3"/>
                                        <w:right w:val="single" w:sz="2" w:space="0" w:color="E3E3E3"/>
                                      </w:divBdr>
                                      <w:divsChild>
                                        <w:div w:id="1634099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07272242">
          <w:marLeft w:val="0"/>
          <w:marRight w:val="0"/>
          <w:marTop w:val="0"/>
          <w:marBottom w:val="0"/>
          <w:divBdr>
            <w:top w:val="single" w:sz="2" w:space="0" w:color="E3E3E3"/>
            <w:left w:val="single" w:sz="2" w:space="0" w:color="E3E3E3"/>
            <w:bottom w:val="single" w:sz="2" w:space="0" w:color="E3E3E3"/>
            <w:right w:val="single" w:sz="2" w:space="0" w:color="E3E3E3"/>
          </w:divBdr>
          <w:divsChild>
            <w:div w:id="1560241657">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219037">
                  <w:marLeft w:val="0"/>
                  <w:marRight w:val="0"/>
                  <w:marTop w:val="0"/>
                  <w:marBottom w:val="0"/>
                  <w:divBdr>
                    <w:top w:val="single" w:sz="2" w:space="0" w:color="E3E3E3"/>
                    <w:left w:val="single" w:sz="2" w:space="0" w:color="E3E3E3"/>
                    <w:bottom w:val="single" w:sz="2" w:space="0" w:color="E3E3E3"/>
                    <w:right w:val="single" w:sz="2" w:space="0" w:color="E3E3E3"/>
                  </w:divBdr>
                  <w:divsChild>
                    <w:div w:id="2069380112">
                      <w:marLeft w:val="0"/>
                      <w:marRight w:val="0"/>
                      <w:marTop w:val="0"/>
                      <w:marBottom w:val="0"/>
                      <w:divBdr>
                        <w:top w:val="single" w:sz="2" w:space="0" w:color="E3E3E3"/>
                        <w:left w:val="single" w:sz="2" w:space="0" w:color="E3E3E3"/>
                        <w:bottom w:val="single" w:sz="2" w:space="0" w:color="E3E3E3"/>
                        <w:right w:val="single" w:sz="2" w:space="0" w:color="E3E3E3"/>
                      </w:divBdr>
                      <w:divsChild>
                        <w:div w:id="967932629">
                          <w:marLeft w:val="0"/>
                          <w:marRight w:val="0"/>
                          <w:marTop w:val="0"/>
                          <w:marBottom w:val="0"/>
                          <w:divBdr>
                            <w:top w:val="single" w:sz="2" w:space="0" w:color="E3E3E3"/>
                            <w:left w:val="single" w:sz="2" w:space="0" w:color="E3E3E3"/>
                            <w:bottom w:val="single" w:sz="2" w:space="0" w:color="E3E3E3"/>
                            <w:right w:val="single" w:sz="2" w:space="0" w:color="E3E3E3"/>
                          </w:divBdr>
                          <w:divsChild>
                            <w:div w:id="1261064986">
                              <w:marLeft w:val="0"/>
                              <w:marRight w:val="0"/>
                              <w:marTop w:val="0"/>
                              <w:marBottom w:val="0"/>
                              <w:divBdr>
                                <w:top w:val="single" w:sz="2" w:space="0" w:color="E3E3E3"/>
                                <w:left w:val="single" w:sz="2" w:space="0" w:color="E3E3E3"/>
                                <w:bottom w:val="single" w:sz="2" w:space="0" w:color="E3E3E3"/>
                                <w:right w:val="single" w:sz="2" w:space="0" w:color="E3E3E3"/>
                              </w:divBdr>
                              <w:divsChild>
                                <w:div w:id="1474251823">
                                  <w:marLeft w:val="0"/>
                                  <w:marRight w:val="0"/>
                                  <w:marTop w:val="0"/>
                                  <w:marBottom w:val="0"/>
                                  <w:divBdr>
                                    <w:top w:val="single" w:sz="2" w:space="0" w:color="E3E3E3"/>
                                    <w:left w:val="single" w:sz="2" w:space="0" w:color="E3E3E3"/>
                                    <w:bottom w:val="single" w:sz="2" w:space="0" w:color="E3E3E3"/>
                                    <w:right w:val="single" w:sz="2" w:space="0" w:color="E3E3E3"/>
                                  </w:divBdr>
                                  <w:divsChild>
                                    <w:div w:id="331685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959651">
                      <w:marLeft w:val="0"/>
                      <w:marRight w:val="0"/>
                      <w:marTop w:val="0"/>
                      <w:marBottom w:val="0"/>
                      <w:divBdr>
                        <w:top w:val="single" w:sz="2" w:space="0" w:color="E3E3E3"/>
                        <w:left w:val="single" w:sz="2" w:space="0" w:color="E3E3E3"/>
                        <w:bottom w:val="single" w:sz="2" w:space="0" w:color="E3E3E3"/>
                        <w:right w:val="single" w:sz="2" w:space="0" w:color="E3E3E3"/>
                      </w:divBdr>
                      <w:divsChild>
                        <w:div w:id="1224174790">
                          <w:marLeft w:val="0"/>
                          <w:marRight w:val="0"/>
                          <w:marTop w:val="0"/>
                          <w:marBottom w:val="0"/>
                          <w:divBdr>
                            <w:top w:val="single" w:sz="2" w:space="0" w:color="E3E3E3"/>
                            <w:left w:val="single" w:sz="2" w:space="0" w:color="E3E3E3"/>
                            <w:bottom w:val="single" w:sz="2" w:space="0" w:color="E3E3E3"/>
                            <w:right w:val="single" w:sz="2" w:space="0" w:color="E3E3E3"/>
                          </w:divBdr>
                          <w:divsChild>
                            <w:div w:id="1945336946">
                              <w:marLeft w:val="0"/>
                              <w:marRight w:val="0"/>
                              <w:marTop w:val="0"/>
                              <w:marBottom w:val="0"/>
                              <w:divBdr>
                                <w:top w:val="single" w:sz="2" w:space="0" w:color="E3E3E3"/>
                                <w:left w:val="single" w:sz="2" w:space="0" w:color="E3E3E3"/>
                                <w:bottom w:val="single" w:sz="2" w:space="0" w:color="E3E3E3"/>
                                <w:right w:val="single" w:sz="2" w:space="0" w:color="E3E3E3"/>
                              </w:divBdr>
                              <w:divsChild>
                                <w:div w:id="1634211845">
                                  <w:marLeft w:val="0"/>
                                  <w:marRight w:val="0"/>
                                  <w:marTop w:val="0"/>
                                  <w:marBottom w:val="0"/>
                                  <w:divBdr>
                                    <w:top w:val="single" w:sz="2" w:space="0" w:color="E3E3E3"/>
                                    <w:left w:val="single" w:sz="2" w:space="0" w:color="E3E3E3"/>
                                    <w:bottom w:val="single" w:sz="2" w:space="0" w:color="E3E3E3"/>
                                    <w:right w:val="single" w:sz="2" w:space="0" w:color="E3E3E3"/>
                                  </w:divBdr>
                                  <w:divsChild>
                                    <w:div w:id="1093012787">
                                      <w:marLeft w:val="0"/>
                                      <w:marRight w:val="0"/>
                                      <w:marTop w:val="0"/>
                                      <w:marBottom w:val="0"/>
                                      <w:divBdr>
                                        <w:top w:val="single" w:sz="2" w:space="2" w:color="E3E3E3"/>
                                        <w:left w:val="single" w:sz="2" w:space="0" w:color="E3E3E3"/>
                                        <w:bottom w:val="single" w:sz="2" w:space="0" w:color="E3E3E3"/>
                                        <w:right w:val="single" w:sz="2" w:space="0" w:color="E3E3E3"/>
                                      </w:divBdr>
                                      <w:divsChild>
                                        <w:div w:id="1334802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6276801">
          <w:marLeft w:val="0"/>
          <w:marRight w:val="0"/>
          <w:marTop w:val="0"/>
          <w:marBottom w:val="0"/>
          <w:divBdr>
            <w:top w:val="single" w:sz="2" w:space="0" w:color="E3E3E3"/>
            <w:left w:val="single" w:sz="2" w:space="0" w:color="E3E3E3"/>
            <w:bottom w:val="single" w:sz="2" w:space="0" w:color="E3E3E3"/>
            <w:right w:val="single" w:sz="2" w:space="0" w:color="E3E3E3"/>
          </w:divBdr>
          <w:divsChild>
            <w:div w:id="1831871379">
              <w:marLeft w:val="0"/>
              <w:marRight w:val="0"/>
              <w:marTop w:val="100"/>
              <w:marBottom w:val="100"/>
              <w:divBdr>
                <w:top w:val="single" w:sz="2" w:space="0" w:color="E3E3E3"/>
                <w:left w:val="single" w:sz="2" w:space="0" w:color="E3E3E3"/>
                <w:bottom w:val="single" w:sz="2" w:space="0" w:color="E3E3E3"/>
                <w:right w:val="single" w:sz="2" w:space="0" w:color="E3E3E3"/>
              </w:divBdr>
              <w:divsChild>
                <w:div w:id="556285555">
                  <w:marLeft w:val="0"/>
                  <w:marRight w:val="0"/>
                  <w:marTop w:val="0"/>
                  <w:marBottom w:val="0"/>
                  <w:divBdr>
                    <w:top w:val="single" w:sz="2" w:space="0" w:color="E3E3E3"/>
                    <w:left w:val="single" w:sz="2" w:space="0" w:color="E3E3E3"/>
                    <w:bottom w:val="single" w:sz="2" w:space="0" w:color="E3E3E3"/>
                    <w:right w:val="single" w:sz="2" w:space="0" w:color="E3E3E3"/>
                  </w:divBdr>
                  <w:divsChild>
                    <w:div w:id="1026297848">
                      <w:marLeft w:val="0"/>
                      <w:marRight w:val="0"/>
                      <w:marTop w:val="0"/>
                      <w:marBottom w:val="0"/>
                      <w:divBdr>
                        <w:top w:val="single" w:sz="2" w:space="0" w:color="E3E3E3"/>
                        <w:left w:val="single" w:sz="2" w:space="0" w:color="E3E3E3"/>
                        <w:bottom w:val="single" w:sz="2" w:space="0" w:color="E3E3E3"/>
                        <w:right w:val="single" w:sz="2" w:space="0" w:color="E3E3E3"/>
                      </w:divBdr>
                      <w:divsChild>
                        <w:div w:id="454717109">
                          <w:marLeft w:val="0"/>
                          <w:marRight w:val="0"/>
                          <w:marTop w:val="0"/>
                          <w:marBottom w:val="0"/>
                          <w:divBdr>
                            <w:top w:val="single" w:sz="2" w:space="0" w:color="E3E3E3"/>
                            <w:left w:val="single" w:sz="2" w:space="0" w:color="E3E3E3"/>
                            <w:bottom w:val="single" w:sz="2" w:space="0" w:color="E3E3E3"/>
                            <w:right w:val="single" w:sz="2" w:space="0" w:color="E3E3E3"/>
                          </w:divBdr>
                          <w:divsChild>
                            <w:div w:id="1473862433">
                              <w:marLeft w:val="0"/>
                              <w:marRight w:val="0"/>
                              <w:marTop w:val="0"/>
                              <w:marBottom w:val="0"/>
                              <w:divBdr>
                                <w:top w:val="single" w:sz="2" w:space="0" w:color="E3E3E3"/>
                                <w:left w:val="single" w:sz="2" w:space="0" w:color="E3E3E3"/>
                                <w:bottom w:val="single" w:sz="2" w:space="0" w:color="E3E3E3"/>
                                <w:right w:val="single" w:sz="2" w:space="0" w:color="E3E3E3"/>
                              </w:divBdr>
                              <w:divsChild>
                                <w:div w:id="1047072424">
                                  <w:marLeft w:val="0"/>
                                  <w:marRight w:val="0"/>
                                  <w:marTop w:val="0"/>
                                  <w:marBottom w:val="0"/>
                                  <w:divBdr>
                                    <w:top w:val="single" w:sz="2" w:space="0" w:color="E3E3E3"/>
                                    <w:left w:val="single" w:sz="2" w:space="0" w:color="E3E3E3"/>
                                    <w:bottom w:val="single" w:sz="2" w:space="0" w:color="E3E3E3"/>
                                    <w:right w:val="single" w:sz="2" w:space="0" w:color="E3E3E3"/>
                                  </w:divBdr>
                                  <w:divsChild>
                                    <w:div w:id="501624773">
                                      <w:marLeft w:val="0"/>
                                      <w:marRight w:val="0"/>
                                      <w:marTop w:val="0"/>
                                      <w:marBottom w:val="0"/>
                                      <w:divBdr>
                                        <w:top w:val="single" w:sz="2" w:space="0" w:color="E3E3E3"/>
                                        <w:left w:val="single" w:sz="2" w:space="0" w:color="E3E3E3"/>
                                        <w:bottom w:val="single" w:sz="2" w:space="0" w:color="E3E3E3"/>
                                        <w:right w:val="single" w:sz="2" w:space="0" w:color="E3E3E3"/>
                                      </w:divBdr>
                                      <w:divsChild>
                                        <w:div w:id="1723098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24269962">
          <w:marLeft w:val="0"/>
          <w:marRight w:val="0"/>
          <w:marTop w:val="0"/>
          <w:marBottom w:val="0"/>
          <w:divBdr>
            <w:top w:val="single" w:sz="2" w:space="0" w:color="E3E3E3"/>
            <w:left w:val="single" w:sz="2" w:space="0" w:color="E3E3E3"/>
            <w:bottom w:val="single" w:sz="2" w:space="0" w:color="E3E3E3"/>
            <w:right w:val="single" w:sz="2" w:space="0" w:color="E3E3E3"/>
          </w:divBdr>
          <w:divsChild>
            <w:div w:id="775055420">
              <w:marLeft w:val="0"/>
              <w:marRight w:val="0"/>
              <w:marTop w:val="100"/>
              <w:marBottom w:val="100"/>
              <w:divBdr>
                <w:top w:val="single" w:sz="2" w:space="0" w:color="E3E3E3"/>
                <w:left w:val="single" w:sz="2" w:space="0" w:color="E3E3E3"/>
                <w:bottom w:val="single" w:sz="2" w:space="0" w:color="E3E3E3"/>
                <w:right w:val="single" w:sz="2" w:space="0" w:color="E3E3E3"/>
              </w:divBdr>
              <w:divsChild>
                <w:div w:id="755589008">
                  <w:marLeft w:val="0"/>
                  <w:marRight w:val="0"/>
                  <w:marTop w:val="0"/>
                  <w:marBottom w:val="0"/>
                  <w:divBdr>
                    <w:top w:val="single" w:sz="2" w:space="0" w:color="E3E3E3"/>
                    <w:left w:val="single" w:sz="2" w:space="0" w:color="E3E3E3"/>
                    <w:bottom w:val="single" w:sz="2" w:space="0" w:color="E3E3E3"/>
                    <w:right w:val="single" w:sz="2" w:space="0" w:color="E3E3E3"/>
                  </w:divBdr>
                  <w:divsChild>
                    <w:div w:id="828179509">
                      <w:marLeft w:val="0"/>
                      <w:marRight w:val="0"/>
                      <w:marTop w:val="0"/>
                      <w:marBottom w:val="0"/>
                      <w:divBdr>
                        <w:top w:val="single" w:sz="2" w:space="0" w:color="E3E3E3"/>
                        <w:left w:val="single" w:sz="2" w:space="0" w:color="E3E3E3"/>
                        <w:bottom w:val="single" w:sz="2" w:space="0" w:color="E3E3E3"/>
                        <w:right w:val="single" w:sz="2" w:space="0" w:color="E3E3E3"/>
                      </w:divBdr>
                      <w:divsChild>
                        <w:div w:id="714702197">
                          <w:marLeft w:val="0"/>
                          <w:marRight w:val="0"/>
                          <w:marTop w:val="0"/>
                          <w:marBottom w:val="0"/>
                          <w:divBdr>
                            <w:top w:val="single" w:sz="2" w:space="0" w:color="E3E3E3"/>
                            <w:left w:val="single" w:sz="2" w:space="0" w:color="E3E3E3"/>
                            <w:bottom w:val="single" w:sz="2" w:space="0" w:color="E3E3E3"/>
                            <w:right w:val="single" w:sz="2" w:space="0" w:color="E3E3E3"/>
                          </w:divBdr>
                          <w:divsChild>
                            <w:div w:id="1779982257">
                              <w:marLeft w:val="0"/>
                              <w:marRight w:val="0"/>
                              <w:marTop w:val="0"/>
                              <w:marBottom w:val="0"/>
                              <w:divBdr>
                                <w:top w:val="single" w:sz="2" w:space="0" w:color="E3E3E3"/>
                                <w:left w:val="single" w:sz="2" w:space="0" w:color="E3E3E3"/>
                                <w:bottom w:val="single" w:sz="2" w:space="0" w:color="E3E3E3"/>
                                <w:right w:val="single" w:sz="2" w:space="0" w:color="E3E3E3"/>
                              </w:divBdr>
                              <w:divsChild>
                                <w:div w:id="806095835">
                                  <w:marLeft w:val="0"/>
                                  <w:marRight w:val="0"/>
                                  <w:marTop w:val="0"/>
                                  <w:marBottom w:val="0"/>
                                  <w:divBdr>
                                    <w:top w:val="single" w:sz="2" w:space="0" w:color="E3E3E3"/>
                                    <w:left w:val="single" w:sz="2" w:space="0" w:color="E3E3E3"/>
                                    <w:bottom w:val="single" w:sz="2" w:space="0" w:color="E3E3E3"/>
                                    <w:right w:val="single" w:sz="2" w:space="0" w:color="E3E3E3"/>
                                  </w:divBdr>
                                  <w:divsChild>
                                    <w:div w:id="6298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8665421">
                      <w:marLeft w:val="0"/>
                      <w:marRight w:val="0"/>
                      <w:marTop w:val="0"/>
                      <w:marBottom w:val="0"/>
                      <w:divBdr>
                        <w:top w:val="single" w:sz="2" w:space="0" w:color="E3E3E3"/>
                        <w:left w:val="single" w:sz="2" w:space="0" w:color="E3E3E3"/>
                        <w:bottom w:val="single" w:sz="2" w:space="0" w:color="E3E3E3"/>
                        <w:right w:val="single" w:sz="2" w:space="0" w:color="E3E3E3"/>
                      </w:divBdr>
                      <w:divsChild>
                        <w:div w:id="1782873508">
                          <w:marLeft w:val="0"/>
                          <w:marRight w:val="0"/>
                          <w:marTop w:val="0"/>
                          <w:marBottom w:val="0"/>
                          <w:divBdr>
                            <w:top w:val="single" w:sz="2" w:space="0" w:color="E3E3E3"/>
                            <w:left w:val="single" w:sz="2" w:space="0" w:color="E3E3E3"/>
                            <w:bottom w:val="single" w:sz="2" w:space="0" w:color="E3E3E3"/>
                            <w:right w:val="single" w:sz="2" w:space="0" w:color="E3E3E3"/>
                          </w:divBdr>
                          <w:divsChild>
                            <w:div w:id="1276255870">
                              <w:marLeft w:val="0"/>
                              <w:marRight w:val="0"/>
                              <w:marTop w:val="0"/>
                              <w:marBottom w:val="0"/>
                              <w:divBdr>
                                <w:top w:val="single" w:sz="2" w:space="0" w:color="E3E3E3"/>
                                <w:left w:val="single" w:sz="2" w:space="0" w:color="E3E3E3"/>
                                <w:bottom w:val="single" w:sz="2" w:space="0" w:color="E3E3E3"/>
                                <w:right w:val="single" w:sz="2" w:space="0" w:color="E3E3E3"/>
                              </w:divBdr>
                              <w:divsChild>
                                <w:div w:id="583607370">
                                  <w:marLeft w:val="0"/>
                                  <w:marRight w:val="0"/>
                                  <w:marTop w:val="0"/>
                                  <w:marBottom w:val="0"/>
                                  <w:divBdr>
                                    <w:top w:val="single" w:sz="2" w:space="0" w:color="E3E3E3"/>
                                    <w:left w:val="single" w:sz="2" w:space="0" w:color="E3E3E3"/>
                                    <w:bottom w:val="single" w:sz="2" w:space="0" w:color="E3E3E3"/>
                                    <w:right w:val="single" w:sz="2" w:space="0" w:color="E3E3E3"/>
                                  </w:divBdr>
                                  <w:divsChild>
                                    <w:div w:id="1008286251">
                                      <w:marLeft w:val="0"/>
                                      <w:marRight w:val="0"/>
                                      <w:marTop w:val="0"/>
                                      <w:marBottom w:val="0"/>
                                      <w:divBdr>
                                        <w:top w:val="single" w:sz="2" w:space="2" w:color="E3E3E3"/>
                                        <w:left w:val="single" w:sz="2" w:space="0" w:color="E3E3E3"/>
                                        <w:bottom w:val="single" w:sz="2" w:space="0" w:color="E3E3E3"/>
                                        <w:right w:val="single" w:sz="2" w:space="0" w:color="E3E3E3"/>
                                      </w:divBdr>
                                      <w:divsChild>
                                        <w:div w:id="2032217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4128821">
          <w:marLeft w:val="0"/>
          <w:marRight w:val="0"/>
          <w:marTop w:val="0"/>
          <w:marBottom w:val="0"/>
          <w:divBdr>
            <w:top w:val="single" w:sz="2" w:space="0" w:color="E3E3E3"/>
            <w:left w:val="single" w:sz="2" w:space="0" w:color="E3E3E3"/>
            <w:bottom w:val="single" w:sz="2" w:space="0" w:color="E3E3E3"/>
            <w:right w:val="single" w:sz="2" w:space="0" w:color="E3E3E3"/>
          </w:divBdr>
          <w:divsChild>
            <w:div w:id="1059666754">
              <w:marLeft w:val="0"/>
              <w:marRight w:val="0"/>
              <w:marTop w:val="100"/>
              <w:marBottom w:val="100"/>
              <w:divBdr>
                <w:top w:val="single" w:sz="2" w:space="0" w:color="E3E3E3"/>
                <w:left w:val="single" w:sz="2" w:space="0" w:color="E3E3E3"/>
                <w:bottom w:val="single" w:sz="2" w:space="0" w:color="E3E3E3"/>
                <w:right w:val="single" w:sz="2" w:space="0" w:color="E3E3E3"/>
              </w:divBdr>
              <w:divsChild>
                <w:div w:id="373626676">
                  <w:marLeft w:val="0"/>
                  <w:marRight w:val="0"/>
                  <w:marTop w:val="0"/>
                  <w:marBottom w:val="0"/>
                  <w:divBdr>
                    <w:top w:val="single" w:sz="2" w:space="0" w:color="E3E3E3"/>
                    <w:left w:val="single" w:sz="2" w:space="0" w:color="E3E3E3"/>
                    <w:bottom w:val="single" w:sz="2" w:space="0" w:color="E3E3E3"/>
                    <w:right w:val="single" w:sz="2" w:space="0" w:color="E3E3E3"/>
                  </w:divBdr>
                  <w:divsChild>
                    <w:div w:id="534003423">
                      <w:marLeft w:val="0"/>
                      <w:marRight w:val="0"/>
                      <w:marTop w:val="0"/>
                      <w:marBottom w:val="0"/>
                      <w:divBdr>
                        <w:top w:val="single" w:sz="2" w:space="0" w:color="E3E3E3"/>
                        <w:left w:val="single" w:sz="2" w:space="0" w:color="E3E3E3"/>
                        <w:bottom w:val="single" w:sz="2" w:space="0" w:color="E3E3E3"/>
                        <w:right w:val="single" w:sz="2" w:space="0" w:color="E3E3E3"/>
                      </w:divBdr>
                      <w:divsChild>
                        <w:div w:id="1656686883">
                          <w:marLeft w:val="0"/>
                          <w:marRight w:val="0"/>
                          <w:marTop w:val="0"/>
                          <w:marBottom w:val="0"/>
                          <w:divBdr>
                            <w:top w:val="single" w:sz="2" w:space="0" w:color="E3E3E3"/>
                            <w:left w:val="single" w:sz="2" w:space="0" w:color="E3E3E3"/>
                            <w:bottom w:val="single" w:sz="2" w:space="0" w:color="E3E3E3"/>
                            <w:right w:val="single" w:sz="2" w:space="0" w:color="E3E3E3"/>
                          </w:divBdr>
                          <w:divsChild>
                            <w:div w:id="247007802">
                              <w:marLeft w:val="0"/>
                              <w:marRight w:val="0"/>
                              <w:marTop w:val="0"/>
                              <w:marBottom w:val="0"/>
                              <w:divBdr>
                                <w:top w:val="single" w:sz="2" w:space="0" w:color="E3E3E3"/>
                                <w:left w:val="single" w:sz="2" w:space="0" w:color="E3E3E3"/>
                                <w:bottom w:val="single" w:sz="2" w:space="0" w:color="E3E3E3"/>
                                <w:right w:val="single" w:sz="2" w:space="0" w:color="E3E3E3"/>
                              </w:divBdr>
                              <w:divsChild>
                                <w:div w:id="1737359484">
                                  <w:marLeft w:val="0"/>
                                  <w:marRight w:val="0"/>
                                  <w:marTop w:val="0"/>
                                  <w:marBottom w:val="0"/>
                                  <w:divBdr>
                                    <w:top w:val="single" w:sz="2" w:space="0" w:color="E3E3E3"/>
                                    <w:left w:val="single" w:sz="2" w:space="0" w:color="E3E3E3"/>
                                    <w:bottom w:val="single" w:sz="2" w:space="0" w:color="E3E3E3"/>
                                    <w:right w:val="single" w:sz="2" w:space="0" w:color="E3E3E3"/>
                                  </w:divBdr>
                                  <w:divsChild>
                                    <w:div w:id="318927005">
                                      <w:marLeft w:val="0"/>
                                      <w:marRight w:val="0"/>
                                      <w:marTop w:val="0"/>
                                      <w:marBottom w:val="0"/>
                                      <w:divBdr>
                                        <w:top w:val="single" w:sz="2" w:space="0" w:color="E3E3E3"/>
                                        <w:left w:val="single" w:sz="2" w:space="0" w:color="E3E3E3"/>
                                        <w:bottom w:val="single" w:sz="2" w:space="0" w:color="E3E3E3"/>
                                        <w:right w:val="single" w:sz="2" w:space="0" w:color="E3E3E3"/>
                                      </w:divBdr>
                                      <w:divsChild>
                                        <w:div w:id="480394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6078433">
          <w:marLeft w:val="0"/>
          <w:marRight w:val="0"/>
          <w:marTop w:val="0"/>
          <w:marBottom w:val="0"/>
          <w:divBdr>
            <w:top w:val="single" w:sz="2" w:space="0" w:color="E3E3E3"/>
            <w:left w:val="single" w:sz="2" w:space="0" w:color="E3E3E3"/>
            <w:bottom w:val="single" w:sz="2" w:space="0" w:color="E3E3E3"/>
            <w:right w:val="single" w:sz="2" w:space="0" w:color="E3E3E3"/>
          </w:divBdr>
          <w:divsChild>
            <w:div w:id="99938074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9405939">
                  <w:marLeft w:val="0"/>
                  <w:marRight w:val="0"/>
                  <w:marTop w:val="0"/>
                  <w:marBottom w:val="0"/>
                  <w:divBdr>
                    <w:top w:val="single" w:sz="2" w:space="0" w:color="E3E3E3"/>
                    <w:left w:val="single" w:sz="2" w:space="0" w:color="E3E3E3"/>
                    <w:bottom w:val="single" w:sz="2" w:space="0" w:color="E3E3E3"/>
                    <w:right w:val="single" w:sz="2" w:space="0" w:color="E3E3E3"/>
                  </w:divBdr>
                  <w:divsChild>
                    <w:div w:id="548226944">
                      <w:marLeft w:val="0"/>
                      <w:marRight w:val="0"/>
                      <w:marTop w:val="0"/>
                      <w:marBottom w:val="0"/>
                      <w:divBdr>
                        <w:top w:val="single" w:sz="2" w:space="0" w:color="E3E3E3"/>
                        <w:left w:val="single" w:sz="2" w:space="0" w:color="E3E3E3"/>
                        <w:bottom w:val="single" w:sz="2" w:space="0" w:color="E3E3E3"/>
                        <w:right w:val="single" w:sz="2" w:space="0" w:color="E3E3E3"/>
                      </w:divBdr>
                      <w:divsChild>
                        <w:div w:id="403065435">
                          <w:marLeft w:val="0"/>
                          <w:marRight w:val="0"/>
                          <w:marTop w:val="0"/>
                          <w:marBottom w:val="0"/>
                          <w:divBdr>
                            <w:top w:val="single" w:sz="2" w:space="0" w:color="E3E3E3"/>
                            <w:left w:val="single" w:sz="2" w:space="0" w:color="E3E3E3"/>
                            <w:bottom w:val="single" w:sz="2" w:space="0" w:color="E3E3E3"/>
                            <w:right w:val="single" w:sz="2" w:space="0" w:color="E3E3E3"/>
                          </w:divBdr>
                          <w:divsChild>
                            <w:div w:id="1023704157">
                              <w:marLeft w:val="0"/>
                              <w:marRight w:val="0"/>
                              <w:marTop w:val="0"/>
                              <w:marBottom w:val="0"/>
                              <w:divBdr>
                                <w:top w:val="single" w:sz="2" w:space="0" w:color="E3E3E3"/>
                                <w:left w:val="single" w:sz="2" w:space="0" w:color="E3E3E3"/>
                                <w:bottom w:val="single" w:sz="2" w:space="0" w:color="E3E3E3"/>
                                <w:right w:val="single" w:sz="2" w:space="0" w:color="E3E3E3"/>
                              </w:divBdr>
                              <w:divsChild>
                                <w:div w:id="179439451">
                                  <w:marLeft w:val="0"/>
                                  <w:marRight w:val="0"/>
                                  <w:marTop w:val="0"/>
                                  <w:marBottom w:val="0"/>
                                  <w:divBdr>
                                    <w:top w:val="single" w:sz="2" w:space="0" w:color="E3E3E3"/>
                                    <w:left w:val="single" w:sz="2" w:space="0" w:color="E3E3E3"/>
                                    <w:bottom w:val="single" w:sz="2" w:space="0" w:color="E3E3E3"/>
                                    <w:right w:val="single" w:sz="2" w:space="0" w:color="E3E3E3"/>
                                  </w:divBdr>
                                  <w:divsChild>
                                    <w:div w:id="243036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1606030">
                      <w:marLeft w:val="0"/>
                      <w:marRight w:val="0"/>
                      <w:marTop w:val="0"/>
                      <w:marBottom w:val="0"/>
                      <w:divBdr>
                        <w:top w:val="single" w:sz="2" w:space="0" w:color="E3E3E3"/>
                        <w:left w:val="single" w:sz="2" w:space="0" w:color="E3E3E3"/>
                        <w:bottom w:val="single" w:sz="2" w:space="0" w:color="E3E3E3"/>
                        <w:right w:val="single" w:sz="2" w:space="0" w:color="E3E3E3"/>
                      </w:divBdr>
                      <w:divsChild>
                        <w:div w:id="1798136446">
                          <w:marLeft w:val="0"/>
                          <w:marRight w:val="0"/>
                          <w:marTop w:val="0"/>
                          <w:marBottom w:val="0"/>
                          <w:divBdr>
                            <w:top w:val="single" w:sz="2" w:space="0" w:color="E3E3E3"/>
                            <w:left w:val="single" w:sz="2" w:space="0" w:color="E3E3E3"/>
                            <w:bottom w:val="single" w:sz="2" w:space="0" w:color="E3E3E3"/>
                            <w:right w:val="single" w:sz="2" w:space="0" w:color="E3E3E3"/>
                          </w:divBdr>
                          <w:divsChild>
                            <w:div w:id="1616056607">
                              <w:marLeft w:val="0"/>
                              <w:marRight w:val="0"/>
                              <w:marTop w:val="0"/>
                              <w:marBottom w:val="0"/>
                              <w:divBdr>
                                <w:top w:val="single" w:sz="2" w:space="0" w:color="E3E3E3"/>
                                <w:left w:val="single" w:sz="2" w:space="0" w:color="E3E3E3"/>
                                <w:bottom w:val="single" w:sz="2" w:space="0" w:color="E3E3E3"/>
                                <w:right w:val="single" w:sz="2" w:space="0" w:color="E3E3E3"/>
                              </w:divBdr>
                              <w:divsChild>
                                <w:div w:id="48648811">
                                  <w:marLeft w:val="0"/>
                                  <w:marRight w:val="0"/>
                                  <w:marTop w:val="0"/>
                                  <w:marBottom w:val="0"/>
                                  <w:divBdr>
                                    <w:top w:val="single" w:sz="2" w:space="0" w:color="E3E3E3"/>
                                    <w:left w:val="single" w:sz="2" w:space="0" w:color="E3E3E3"/>
                                    <w:bottom w:val="single" w:sz="2" w:space="0" w:color="E3E3E3"/>
                                    <w:right w:val="single" w:sz="2" w:space="0" w:color="E3E3E3"/>
                                  </w:divBdr>
                                  <w:divsChild>
                                    <w:div w:id="1575747724">
                                      <w:marLeft w:val="0"/>
                                      <w:marRight w:val="0"/>
                                      <w:marTop w:val="0"/>
                                      <w:marBottom w:val="0"/>
                                      <w:divBdr>
                                        <w:top w:val="single" w:sz="2" w:space="2" w:color="E3E3E3"/>
                                        <w:left w:val="single" w:sz="2" w:space="0" w:color="E3E3E3"/>
                                        <w:bottom w:val="single" w:sz="2" w:space="0" w:color="E3E3E3"/>
                                        <w:right w:val="single" w:sz="2" w:space="0" w:color="E3E3E3"/>
                                      </w:divBdr>
                                      <w:divsChild>
                                        <w:div w:id="696588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73823315">
          <w:marLeft w:val="0"/>
          <w:marRight w:val="0"/>
          <w:marTop w:val="0"/>
          <w:marBottom w:val="0"/>
          <w:divBdr>
            <w:top w:val="single" w:sz="2" w:space="0" w:color="E3E3E3"/>
            <w:left w:val="single" w:sz="2" w:space="0" w:color="E3E3E3"/>
            <w:bottom w:val="single" w:sz="2" w:space="0" w:color="E3E3E3"/>
            <w:right w:val="single" w:sz="2" w:space="0" w:color="E3E3E3"/>
          </w:divBdr>
          <w:divsChild>
            <w:div w:id="34962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506705220">
                  <w:marLeft w:val="0"/>
                  <w:marRight w:val="0"/>
                  <w:marTop w:val="0"/>
                  <w:marBottom w:val="0"/>
                  <w:divBdr>
                    <w:top w:val="single" w:sz="2" w:space="0" w:color="E3E3E3"/>
                    <w:left w:val="single" w:sz="2" w:space="0" w:color="E3E3E3"/>
                    <w:bottom w:val="single" w:sz="2" w:space="0" w:color="E3E3E3"/>
                    <w:right w:val="single" w:sz="2" w:space="0" w:color="E3E3E3"/>
                  </w:divBdr>
                  <w:divsChild>
                    <w:div w:id="285815927">
                      <w:marLeft w:val="0"/>
                      <w:marRight w:val="0"/>
                      <w:marTop w:val="0"/>
                      <w:marBottom w:val="0"/>
                      <w:divBdr>
                        <w:top w:val="single" w:sz="2" w:space="0" w:color="E3E3E3"/>
                        <w:left w:val="single" w:sz="2" w:space="0" w:color="E3E3E3"/>
                        <w:bottom w:val="single" w:sz="2" w:space="0" w:color="E3E3E3"/>
                        <w:right w:val="single" w:sz="2" w:space="0" w:color="E3E3E3"/>
                      </w:divBdr>
                      <w:divsChild>
                        <w:div w:id="1086615410">
                          <w:marLeft w:val="0"/>
                          <w:marRight w:val="0"/>
                          <w:marTop w:val="0"/>
                          <w:marBottom w:val="0"/>
                          <w:divBdr>
                            <w:top w:val="single" w:sz="2" w:space="0" w:color="E3E3E3"/>
                            <w:left w:val="single" w:sz="2" w:space="0" w:color="E3E3E3"/>
                            <w:bottom w:val="single" w:sz="2" w:space="0" w:color="E3E3E3"/>
                            <w:right w:val="single" w:sz="2" w:space="0" w:color="E3E3E3"/>
                          </w:divBdr>
                          <w:divsChild>
                            <w:div w:id="1931812240">
                              <w:marLeft w:val="0"/>
                              <w:marRight w:val="0"/>
                              <w:marTop w:val="0"/>
                              <w:marBottom w:val="0"/>
                              <w:divBdr>
                                <w:top w:val="single" w:sz="2" w:space="0" w:color="E3E3E3"/>
                                <w:left w:val="single" w:sz="2" w:space="0" w:color="E3E3E3"/>
                                <w:bottom w:val="single" w:sz="2" w:space="0" w:color="E3E3E3"/>
                                <w:right w:val="single" w:sz="2" w:space="0" w:color="E3E3E3"/>
                              </w:divBdr>
                              <w:divsChild>
                                <w:div w:id="1652901913">
                                  <w:marLeft w:val="0"/>
                                  <w:marRight w:val="0"/>
                                  <w:marTop w:val="0"/>
                                  <w:marBottom w:val="0"/>
                                  <w:divBdr>
                                    <w:top w:val="single" w:sz="2" w:space="0" w:color="E3E3E3"/>
                                    <w:left w:val="single" w:sz="2" w:space="0" w:color="E3E3E3"/>
                                    <w:bottom w:val="single" w:sz="2" w:space="0" w:color="E3E3E3"/>
                                    <w:right w:val="single" w:sz="2" w:space="0" w:color="E3E3E3"/>
                                  </w:divBdr>
                                  <w:divsChild>
                                    <w:div w:id="1199471801">
                                      <w:marLeft w:val="0"/>
                                      <w:marRight w:val="0"/>
                                      <w:marTop w:val="0"/>
                                      <w:marBottom w:val="0"/>
                                      <w:divBdr>
                                        <w:top w:val="single" w:sz="2" w:space="0" w:color="E3E3E3"/>
                                        <w:left w:val="single" w:sz="2" w:space="0" w:color="E3E3E3"/>
                                        <w:bottom w:val="single" w:sz="2" w:space="0" w:color="E3E3E3"/>
                                        <w:right w:val="single" w:sz="2" w:space="0" w:color="E3E3E3"/>
                                      </w:divBdr>
                                      <w:divsChild>
                                        <w:div w:id="348410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0965874">
          <w:marLeft w:val="0"/>
          <w:marRight w:val="0"/>
          <w:marTop w:val="0"/>
          <w:marBottom w:val="0"/>
          <w:divBdr>
            <w:top w:val="single" w:sz="2" w:space="0" w:color="E3E3E3"/>
            <w:left w:val="single" w:sz="2" w:space="0" w:color="E3E3E3"/>
            <w:bottom w:val="single" w:sz="2" w:space="0" w:color="E3E3E3"/>
            <w:right w:val="single" w:sz="2" w:space="0" w:color="E3E3E3"/>
          </w:divBdr>
          <w:divsChild>
            <w:div w:id="1102338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336050">
                  <w:marLeft w:val="0"/>
                  <w:marRight w:val="0"/>
                  <w:marTop w:val="0"/>
                  <w:marBottom w:val="0"/>
                  <w:divBdr>
                    <w:top w:val="single" w:sz="2" w:space="0" w:color="E3E3E3"/>
                    <w:left w:val="single" w:sz="2" w:space="0" w:color="E3E3E3"/>
                    <w:bottom w:val="single" w:sz="2" w:space="0" w:color="E3E3E3"/>
                    <w:right w:val="single" w:sz="2" w:space="0" w:color="E3E3E3"/>
                  </w:divBdr>
                  <w:divsChild>
                    <w:div w:id="909921174">
                      <w:marLeft w:val="0"/>
                      <w:marRight w:val="0"/>
                      <w:marTop w:val="0"/>
                      <w:marBottom w:val="0"/>
                      <w:divBdr>
                        <w:top w:val="single" w:sz="2" w:space="0" w:color="E3E3E3"/>
                        <w:left w:val="single" w:sz="2" w:space="0" w:color="E3E3E3"/>
                        <w:bottom w:val="single" w:sz="2" w:space="0" w:color="E3E3E3"/>
                        <w:right w:val="single" w:sz="2" w:space="0" w:color="E3E3E3"/>
                      </w:divBdr>
                      <w:divsChild>
                        <w:div w:id="894318901">
                          <w:marLeft w:val="0"/>
                          <w:marRight w:val="0"/>
                          <w:marTop w:val="0"/>
                          <w:marBottom w:val="0"/>
                          <w:divBdr>
                            <w:top w:val="single" w:sz="2" w:space="0" w:color="E3E3E3"/>
                            <w:left w:val="single" w:sz="2" w:space="0" w:color="E3E3E3"/>
                            <w:bottom w:val="single" w:sz="2" w:space="0" w:color="E3E3E3"/>
                            <w:right w:val="single" w:sz="2" w:space="0" w:color="E3E3E3"/>
                          </w:divBdr>
                          <w:divsChild>
                            <w:div w:id="496074085">
                              <w:marLeft w:val="0"/>
                              <w:marRight w:val="0"/>
                              <w:marTop w:val="0"/>
                              <w:marBottom w:val="0"/>
                              <w:divBdr>
                                <w:top w:val="single" w:sz="2" w:space="0" w:color="E3E3E3"/>
                                <w:left w:val="single" w:sz="2" w:space="0" w:color="E3E3E3"/>
                                <w:bottom w:val="single" w:sz="2" w:space="0" w:color="E3E3E3"/>
                                <w:right w:val="single" w:sz="2" w:space="0" w:color="E3E3E3"/>
                              </w:divBdr>
                              <w:divsChild>
                                <w:div w:id="2057927052">
                                  <w:marLeft w:val="0"/>
                                  <w:marRight w:val="0"/>
                                  <w:marTop w:val="0"/>
                                  <w:marBottom w:val="0"/>
                                  <w:divBdr>
                                    <w:top w:val="single" w:sz="2" w:space="0" w:color="E3E3E3"/>
                                    <w:left w:val="single" w:sz="2" w:space="0" w:color="E3E3E3"/>
                                    <w:bottom w:val="single" w:sz="2" w:space="0" w:color="E3E3E3"/>
                                    <w:right w:val="single" w:sz="2" w:space="0" w:color="E3E3E3"/>
                                  </w:divBdr>
                                  <w:divsChild>
                                    <w:div w:id="2080708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9988059">
                      <w:marLeft w:val="0"/>
                      <w:marRight w:val="0"/>
                      <w:marTop w:val="0"/>
                      <w:marBottom w:val="0"/>
                      <w:divBdr>
                        <w:top w:val="single" w:sz="2" w:space="0" w:color="E3E3E3"/>
                        <w:left w:val="single" w:sz="2" w:space="0" w:color="E3E3E3"/>
                        <w:bottom w:val="single" w:sz="2" w:space="0" w:color="E3E3E3"/>
                        <w:right w:val="single" w:sz="2" w:space="0" w:color="E3E3E3"/>
                      </w:divBdr>
                      <w:divsChild>
                        <w:div w:id="137454360">
                          <w:marLeft w:val="0"/>
                          <w:marRight w:val="0"/>
                          <w:marTop w:val="0"/>
                          <w:marBottom w:val="0"/>
                          <w:divBdr>
                            <w:top w:val="single" w:sz="2" w:space="0" w:color="E3E3E3"/>
                            <w:left w:val="single" w:sz="2" w:space="0" w:color="E3E3E3"/>
                            <w:bottom w:val="single" w:sz="2" w:space="0" w:color="E3E3E3"/>
                            <w:right w:val="single" w:sz="2" w:space="0" w:color="E3E3E3"/>
                          </w:divBdr>
                          <w:divsChild>
                            <w:div w:id="157963257">
                              <w:marLeft w:val="0"/>
                              <w:marRight w:val="0"/>
                              <w:marTop w:val="0"/>
                              <w:marBottom w:val="0"/>
                              <w:divBdr>
                                <w:top w:val="single" w:sz="2" w:space="0" w:color="E3E3E3"/>
                                <w:left w:val="single" w:sz="2" w:space="0" w:color="E3E3E3"/>
                                <w:bottom w:val="single" w:sz="2" w:space="0" w:color="E3E3E3"/>
                                <w:right w:val="single" w:sz="2" w:space="0" w:color="E3E3E3"/>
                              </w:divBdr>
                              <w:divsChild>
                                <w:div w:id="1669749960">
                                  <w:marLeft w:val="0"/>
                                  <w:marRight w:val="0"/>
                                  <w:marTop w:val="0"/>
                                  <w:marBottom w:val="0"/>
                                  <w:divBdr>
                                    <w:top w:val="single" w:sz="2" w:space="0" w:color="E3E3E3"/>
                                    <w:left w:val="single" w:sz="2" w:space="0" w:color="E3E3E3"/>
                                    <w:bottom w:val="single" w:sz="2" w:space="0" w:color="E3E3E3"/>
                                    <w:right w:val="single" w:sz="2" w:space="0" w:color="E3E3E3"/>
                                  </w:divBdr>
                                  <w:divsChild>
                                    <w:div w:id="54355117">
                                      <w:marLeft w:val="0"/>
                                      <w:marRight w:val="0"/>
                                      <w:marTop w:val="0"/>
                                      <w:marBottom w:val="0"/>
                                      <w:divBdr>
                                        <w:top w:val="single" w:sz="2" w:space="2" w:color="E3E3E3"/>
                                        <w:left w:val="single" w:sz="2" w:space="0" w:color="E3E3E3"/>
                                        <w:bottom w:val="single" w:sz="2" w:space="0" w:color="E3E3E3"/>
                                        <w:right w:val="single" w:sz="2" w:space="0" w:color="E3E3E3"/>
                                      </w:divBdr>
                                      <w:divsChild>
                                        <w:div w:id="1595701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7845967">
          <w:marLeft w:val="0"/>
          <w:marRight w:val="0"/>
          <w:marTop w:val="0"/>
          <w:marBottom w:val="0"/>
          <w:divBdr>
            <w:top w:val="single" w:sz="2" w:space="0" w:color="E3E3E3"/>
            <w:left w:val="single" w:sz="2" w:space="0" w:color="E3E3E3"/>
            <w:bottom w:val="single" w:sz="2" w:space="0" w:color="E3E3E3"/>
            <w:right w:val="single" w:sz="2" w:space="0" w:color="E3E3E3"/>
          </w:divBdr>
          <w:divsChild>
            <w:div w:id="1640765717">
              <w:marLeft w:val="0"/>
              <w:marRight w:val="0"/>
              <w:marTop w:val="100"/>
              <w:marBottom w:val="100"/>
              <w:divBdr>
                <w:top w:val="single" w:sz="2" w:space="0" w:color="E3E3E3"/>
                <w:left w:val="single" w:sz="2" w:space="0" w:color="E3E3E3"/>
                <w:bottom w:val="single" w:sz="2" w:space="0" w:color="E3E3E3"/>
                <w:right w:val="single" w:sz="2" w:space="0" w:color="E3E3E3"/>
              </w:divBdr>
              <w:divsChild>
                <w:div w:id="706637477">
                  <w:marLeft w:val="0"/>
                  <w:marRight w:val="0"/>
                  <w:marTop w:val="0"/>
                  <w:marBottom w:val="0"/>
                  <w:divBdr>
                    <w:top w:val="single" w:sz="2" w:space="0" w:color="E3E3E3"/>
                    <w:left w:val="single" w:sz="2" w:space="0" w:color="E3E3E3"/>
                    <w:bottom w:val="single" w:sz="2" w:space="0" w:color="E3E3E3"/>
                    <w:right w:val="single" w:sz="2" w:space="0" w:color="E3E3E3"/>
                  </w:divBdr>
                  <w:divsChild>
                    <w:div w:id="489561995">
                      <w:marLeft w:val="0"/>
                      <w:marRight w:val="0"/>
                      <w:marTop w:val="0"/>
                      <w:marBottom w:val="0"/>
                      <w:divBdr>
                        <w:top w:val="single" w:sz="2" w:space="0" w:color="E3E3E3"/>
                        <w:left w:val="single" w:sz="2" w:space="0" w:color="E3E3E3"/>
                        <w:bottom w:val="single" w:sz="2" w:space="0" w:color="E3E3E3"/>
                        <w:right w:val="single" w:sz="2" w:space="0" w:color="E3E3E3"/>
                      </w:divBdr>
                      <w:divsChild>
                        <w:div w:id="958754808">
                          <w:marLeft w:val="0"/>
                          <w:marRight w:val="0"/>
                          <w:marTop w:val="0"/>
                          <w:marBottom w:val="0"/>
                          <w:divBdr>
                            <w:top w:val="single" w:sz="2" w:space="0" w:color="E3E3E3"/>
                            <w:left w:val="single" w:sz="2" w:space="0" w:color="E3E3E3"/>
                            <w:bottom w:val="single" w:sz="2" w:space="0" w:color="E3E3E3"/>
                            <w:right w:val="single" w:sz="2" w:space="0" w:color="E3E3E3"/>
                          </w:divBdr>
                          <w:divsChild>
                            <w:div w:id="789209133">
                              <w:marLeft w:val="0"/>
                              <w:marRight w:val="0"/>
                              <w:marTop w:val="0"/>
                              <w:marBottom w:val="0"/>
                              <w:divBdr>
                                <w:top w:val="single" w:sz="2" w:space="0" w:color="E3E3E3"/>
                                <w:left w:val="single" w:sz="2" w:space="0" w:color="E3E3E3"/>
                                <w:bottom w:val="single" w:sz="2" w:space="0" w:color="E3E3E3"/>
                                <w:right w:val="single" w:sz="2" w:space="0" w:color="E3E3E3"/>
                              </w:divBdr>
                              <w:divsChild>
                                <w:div w:id="93668668">
                                  <w:marLeft w:val="0"/>
                                  <w:marRight w:val="0"/>
                                  <w:marTop w:val="0"/>
                                  <w:marBottom w:val="0"/>
                                  <w:divBdr>
                                    <w:top w:val="single" w:sz="2" w:space="0" w:color="E3E3E3"/>
                                    <w:left w:val="single" w:sz="2" w:space="0" w:color="E3E3E3"/>
                                    <w:bottom w:val="single" w:sz="2" w:space="0" w:color="E3E3E3"/>
                                    <w:right w:val="single" w:sz="2" w:space="0" w:color="E3E3E3"/>
                                  </w:divBdr>
                                  <w:divsChild>
                                    <w:div w:id="496457367">
                                      <w:marLeft w:val="0"/>
                                      <w:marRight w:val="0"/>
                                      <w:marTop w:val="0"/>
                                      <w:marBottom w:val="0"/>
                                      <w:divBdr>
                                        <w:top w:val="single" w:sz="2" w:space="0" w:color="E3E3E3"/>
                                        <w:left w:val="single" w:sz="2" w:space="0" w:color="E3E3E3"/>
                                        <w:bottom w:val="single" w:sz="2" w:space="0" w:color="E3E3E3"/>
                                        <w:right w:val="single" w:sz="2" w:space="0" w:color="E3E3E3"/>
                                      </w:divBdr>
                                      <w:divsChild>
                                        <w:div w:id="2015837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42030146">
          <w:marLeft w:val="0"/>
          <w:marRight w:val="0"/>
          <w:marTop w:val="0"/>
          <w:marBottom w:val="0"/>
          <w:divBdr>
            <w:top w:val="single" w:sz="2" w:space="0" w:color="E3E3E3"/>
            <w:left w:val="single" w:sz="2" w:space="0" w:color="E3E3E3"/>
            <w:bottom w:val="single" w:sz="2" w:space="0" w:color="E3E3E3"/>
            <w:right w:val="single" w:sz="2" w:space="0" w:color="E3E3E3"/>
          </w:divBdr>
          <w:divsChild>
            <w:div w:id="1009481247">
              <w:marLeft w:val="0"/>
              <w:marRight w:val="0"/>
              <w:marTop w:val="100"/>
              <w:marBottom w:val="100"/>
              <w:divBdr>
                <w:top w:val="single" w:sz="2" w:space="0" w:color="E3E3E3"/>
                <w:left w:val="single" w:sz="2" w:space="0" w:color="E3E3E3"/>
                <w:bottom w:val="single" w:sz="2" w:space="0" w:color="E3E3E3"/>
                <w:right w:val="single" w:sz="2" w:space="0" w:color="E3E3E3"/>
              </w:divBdr>
              <w:divsChild>
                <w:div w:id="1922522490">
                  <w:marLeft w:val="0"/>
                  <w:marRight w:val="0"/>
                  <w:marTop w:val="0"/>
                  <w:marBottom w:val="0"/>
                  <w:divBdr>
                    <w:top w:val="single" w:sz="2" w:space="0" w:color="E3E3E3"/>
                    <w:left w:val="single" w:sz="2" w:space="0" w:color="E3E3E3"/>
                    <w:bottom w:val="single" w:sz="2" w:space="0" w:color="E3E3E3"/>
                    <w:right w:val="single" w:sz="2" w:space="0" w:color="E3E3E3"/>
                  </w:divBdr>
                  <w:divsChild>
                    <w:div w:id="1263878597">
                      <w:marLeft w:val="0"/>
                      <w:marRight w:val="0"/>
                      <w:marTop w:val="0"/>
                      <w:marBottom w:val="0"/>
                      <w:divBdr>
                        <w:top w:val="single" w:sz="2" w:space="0" w:color="E3E3E3"/>
                        <w:left w:val="single" w:sz="2" w:space="0" w:color="E3E3E3"/>
                        <w:bottom w:val="single" w:sz="2" w:space="0" w:color="E3E3E3"/>
                        <w:right w:val="single" w:sz="2" w:space="0" w:color="E3E3E3"/>
                      </w:divBdr>
                      <w:divsChild>
                        <w:div w:id="2038844380">
                          <w:marLeft w:val="0"/>
                          <w:marRight w:val="0"/>
                          <w:marTop w:val="0"/>
                          <w:marBottom w:val="0"/>
                          <w:divBdr>
                            <w:top w:val="single" w:sz="2" w:space="0" w:color="E3E3E3"/>
                            <w:left w:val="single" w:sz="2" w:space="0" w:color="E3E3E3"/>
                            <w:bottom w:val="single" w:sz="2" w:space="0" w:color="E3E3E3"/>
                            <w:right w:val="single" w:sz="2" w:space="0" w:color="E3E3E3"/>
                          </w:divBdr>
                          <w:divsChild>
                            <w:div w:id="59863842">
                              <w:marLeft w:val="0"/>
                              <w:marRight w:val="0"/>
                              <w:marTop w:val="0"/>
                              <w:marBottom w:val="0"/>
                              <w:divBdr>
                                <w:top w:val="single" w:sz="2" w:space="0" w:color="E3E3E3"/>
                                <w:left w:val="single" w:sz="2" w:space="0" w:color="E3E3E3"/>
                                <w:bottom w:val="single" w:sz="2" w:space="0" w:color="E3E3E3"/>
                                <w:right w:val="single" w:sz="2" w:space="0" w:color="E3E3E3"/>
                              </w:divBdr>
                              <w:divsChild>
                                <w:div w:id="742682331">
                                  <w:marLeft w:val="0"/>
                                  <w:marRight w:val="0"/>
                                  <w:marTop w:val="0"/>
                                  <w:marBottom w:val="0"/>
                                  <w:divBdr>
                                    <w:top w:val="single" w:sz="2" w:space="0" w:color="E3E3E3"/>
                                    <w:left w:val="single" w:sz="2" w:space="0" w:color="E3E3E3"/>
                                    <w:bottom w:val="single" w:sz="2" w:space="0" w:color="E3E3E3"/>
                                    <w:right w:val="single" w:sz="2" w:space="0" w:color="E3E3E3"/>
                                  </w:divBdr>
                                  <w:divsChild>
                                    <w:div w:id="1324355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2987794">
                      <w:marLeft w:val="0"/>
                      <w:marRight w:val="0"/>
                      <w:marTop w:val="0"/>
                      <w:marBottom w:val="0"/>
                      <w:divBdr>
                        <w:top w:val="single" w:sz="2" w:space="0" w:color="E3E3E3"/>
                        <w:left w:val="single" w:sz="2" w:space="0" w:color="E3E3E3"/>
                        <w:bottom w:val="single" w:sz="2" w:space="0" w:color="E3E3E3"/>
                        <w:right w:val="single" w:sz="2" w:space="0" w:color="E3E3E3"/>
                      </w:divBdr>
                      <w:divsChild>
                        <w:div w:id="1956398273">
                          <w:marLeft w:val="0"/>
                          <w:marRight w:val="0"/>
                          <w:marTop w:val="0"/>
                          <w:marBottom w:val="0"/>
                          <w:divBdr>
                            <w:top w:val="single" w:sz="2" w:space="0" w:color="E3E3E3"/>
                            <w:left w:val="single" w:sz="2" w:space="0" w:color="E3E3E3"/>
                            <w:bottom w:val="single" w:sz="2" w:space="0" w:color="E3E3E3"/>
                            <w:right w:val="single" w:sz="2" w:space="0" w:color="E3E3E3"/>
                          </w:divBdr>
                          <w:divsChild>
                            <w:div w:id="1405644904">
                              <w:marLeft w:val="0"/>
                              <w:marRight w:val="0"/>
                              <w:marTop w:val="0"/>
                              <w:marBottom w:val="0"/>
                              <w:divBdr>
                                <w:top w:val="single" w:sz="2" w:space="0" w:color="E3E3E3"/>
                                <w:left w:val="single" w:sz="2" w:space="0" w:color="E3E3E3"/>
                                <w:bottom w:val="single" w:sz="2" w:space="0" w:color="E3E3E3"/>
                                <w:right w:val="single" w:sz="2" w:space="0" w:color="E3E3E3"/>
                              </w:divBdr>
                              <w:divsChild>
                                <w:div w:id="1148087609">
                                  <w:marLeft w:val="0"/>
                                  <w:marRight w:val="0"/>
                                  <w:marTop w:val="0"/>
                                  <w:marBottom w:val="0"/>
                                  <w:divBdr>
                                    <w:top w:val="single" w:sz="2" w:space="0" w:color="E3E3E3"/>
                                    <w:left w:val="single" w:sz="2" w:space="0" w:color="E3E3E3"/>
                                    <w:bottom w:val="single" w:sz="2" w:space="0" w:color="E3E3E3"/>
                                    <w:right w:val="single" w:sz="2" w:space="0" w:color="E3E3E3"/>
                                  </w:divBdr>
                                  <w:divsChild>
                                    <w:div w:id="1720326971">
                                      <w:marLeft w:val="0"/>
                                      <w:marRight w:val="0"/>
                                      <w:marTop w:val="0"/>
                                      <w:marBottom w:val="0"/>
                                      <w:divBdr>
                                        <w:top w:val="single" w:sz="2" w:space="2" w:color="E3E3E3"/>
                                        <w:left w:val="single" w:sz="2" w:space="0" w:color="E3E3E3"/>
                                        <w:bottom w:val="single" w:sz="2" w:space="0" w:color="E3E3E3"/>
                                        <w:right w:val="single" w:sz="2" w:space="0" w:color="E3E3E3"/>
                                      </w:divBdr>
                                      <w:divsChild>
                                        <w:div w:id="74364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8316814">
          <w:marLeft w:val="0"/>
          <w:marRight w:val="0"/>
          <w:marTop w:val="0"/>
          <w:marBottom w:val="0"/>
          <w:divBdr>
            <w:top w:val="single" w:sz="2" w:space="0" w:color="E3E3E3"/>
            <w:left w:val="single" w:sz="2" w:space="0" w:color="E3E3E3"/>
            <w:bottom w:val="single" w:sz="2" w:space="0" w:color="E3E3E3"/>
            <w:right w:val="single" w:sz="2" w:space="0" w:color="E3E3E3"/>
          </w:divBdr>
          <w:divsChild>
            <w:div w:id="1889949506">
              <w:marLeft w:val="0"/>
              <w:marRight w:val="0"/>
              <w:marTop w:val="100"/>
              <w:marBottom w:val="100"/>
              <w:divBdr>
                <w:top w:val="single" w:sz="2" w:space="0" w:color="E3E3E3"/>
                <w:left w:val="single" w:sz="2" w:space="0" w:color="E3E3E3"/>
                <w:bottom w:val="single" w:sz="2" w:space="0" w:color="E3E3E3"/>
                <w:right w:val="single" w:sz="2" w:space="0" w:color="E3E3E3"/>
              </w:divBdr>
              <w:divsChild>
                <w:div w:id="380445791">
                  <w:marLeft w:val="0"/>
                  <w:marRight w:val="0"/>
                  <w:marTop w:val="0"/>
                  <w:marBottom w:val="0"/>
                  <w:divBdr>
                    <w:top w:val="single" w:sz="2" w:space="0" w:color="E3E3E3"/>
                    <w:left w:val="single" w:sz="2" w:space="0" w:color="E3E3E3"/>
                    <w:bottom w:val="single" w:sz="2" w:space="0" w:color="E3E3E3"/>
                    <w:right w:val="single" w:sz="2" w:space="0" w:color="E3E3E3"/>
                  </w:divBdr>
                  <w:divsChild>
                    <w:div w:id="796869814">
                      <w:marLeft w:val="0"/>
                      <w:marRight w:val="0"/>
                      <w:marTop w:val="0"/>
                      <w:marBottom w:val="0"/>
                      <w:divBdr>
                        <w:top w:val="single" w:sz="2" w:space="0" w:color="E3E3E3"/>
                        <w:left w:val="single" w:sz="2" w:space="0" w:color="E3E3E3"/>
                        <w:bottom w:val="single" w:sz="2" w:space="0" w:color="E3E3E3"/>
                        <w:right w:val="single" w:sz="2" w:space="0" w:color="E3E3E3"/>
                      </w:divBdr>
                      <w:divsChild>
                        <w:div w:id="670134711">
                          <w:marLeft w:val="0"/>
                          <w:marRight w:val="0"/>
                          <w:marTop w:val="0"/>
                          <w:marBottom w:val="0"/>
                          <w:divBdr>
                            <w:top w:val="single" w:sz="2" w:space="0" w:color="E3E3E3"/>
                            <w:left w:val="single" w:sz="2" w:space="0" w:color="E3E3E3"/>
                            <w:bottom w:val="single" w:sz="2" w:space="0" w:color="E3E3E3"/>
                            <w:right w:val="single" w:sz="2" w:space="0" w:color="E3E3E3"/>
                          </w:divBdr>
                          <w:divsChild>
                            <w:div w:id="1026445505">
                              <w:marLeft w:val="0"/>
                              <w:marRight w:val="0"/>
                              <w:marTop w:val="0"/>
                              <w:marBottom w:val="0"/>
                              <w:divBdr>
                                <w:top w:val="single" w:sz="2" w:space="0" w:color="E3E3E3"/>
                                <w:left w:val="single" w:sz="2" w:space="0" w:color="E3E3E3"/>
                                <w:bottom w:val="single" w:sz="2" w:space="0" w:color="E3E3E3"/>
                                <w:right w:val="single" w:sz="2" w:space="0" w:color="E3E3E3"/>
                              </w:divBdr>
                              <w:divsChild>
                                <w:div w:id="1723676097">
                                  <w:marLeft w:val="0"/>
                                  <w:marRight w:val="0"/>
                                  <w:marTop w:val="0"/>
                                  <w:marBottom w:val="0"/>
                                  <w:divBdr>
                                    <w:top w:val="single" w:sz="2" w:space="0" w:color="E3E3E3"/>
                                    <w:left w:val="single" w:sz="2" w:space="0" w:color="E3E3E3"/>
                                    <w:bottom w:val="single" w:sz="2" w:space="0" w:color="E3E3E3"/>
                                    <w:right w:val="single" w:sz="2" w:space="0" w:color="E3E3E3"/>
                                  </w:divBdr>
                                  <w:divsChild>
                                    <w:div w:id="594049736">
                                      <w:marLeft w:val="0"/>
                                      <w:marRight w:val="0"/>
                                      <w:marTop w:val="0"/>
                                      <w:marBottom w:val="0"/>
                                      <w:divBdr>
                                        <w:top w:val="single" w:sz="2" w:space="0" w:color="E3E3E3"/>
                                        <w:left w:val="single" w:sz="2" w:space="0" w:color="E3E3E3"/>
                                        <w:bottom w:val="single" w:sz="2" w:space="0" w:color="E3E3E3"/>
                                        <w:right w:val="single" w:sz="2" w:space="0" w:color="E3E3E3"/>
                                      </w:divBdr>
                                      <w:divsChild>
                                        <w:div w:id="815414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2270475">
          <w:marLeft w:val="0"/>
          <w:marRight w:val="0"/>
          <w:marTop w:val="0"/>
          <w:marBottom w:val="0"/>
          <w:divBdr>
            <w:top w:val="single" w:sz="2" w:space="0" w:color="E3E3E3"/>
            <w:left w:val="single" w:sz="2" w:space="0" w:color="E3E3E3"/>
            <w:bottom w:val="single" w:sz="2" w:space="0" w:color="E3E3E3"/>
            <w:right w:val="single" w:sz="2" w:space="0" w:color="E3E3E3"/>
          </w:divBdr>
          <w:divsChild>
            <w:div w:id="10084094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02409837">
                  <w:marLeft w:val="0"/>
                  <w:marRight w:val="0"/>
                  <w:marTop w:val="0"/>
                  <w:marBottom w:val="0"/>
                  <w:divBdr>
                    <w:top w:val="single" w:sz="2" w:space="0" w:color="E3E3E3"/>
                    <w:left w:val="single" w:sz="2" w:space="0" w:color="E3E3E3"/>
                    <w:bottom w:val="single" w:sz="2" w:space="0" w:color="E3E3E3"/>
                    <w:right w:val="single" w:sz="2" w:space="0" w:color="E3E3E3"/>
                  </w:divBdr>
                  <w:divsChild>
                    <w:div w:id="672411620">
                      <w:marLeft w:val="0"/>
                      <w:marRight w:val="0"/>
                      <w:marTop w:val="0"/>
                      <w:marBottom w:val="0"/>
                      <w:divBdr>
                        <w:top w:val="single" w:sz="2" w:space="0" w:color="E3E3E3"/>
                        <w:left w:val="single" w:sz="2" w:space="0" w:color="E3E3E3"/>
                        <w:bottom w:val="single" w:sz="2" w:space="0" w:color="E3E3E3"/>
                        <w:right w:val="single" w:sz="2" w:space="0" w:color="E3E3E3"/>
                      </w:divBdr>
                      <w:divsChild>
                        <w:div w:id="1036270841">
                          <w:marLeft w:val="0"/>
                          <w:marRight w:val="0"/>
                          <w:marTop w:val="0"/>
                          <w:marBottom w:val="0"/>
                          <w:divBdr>
                            <w:top w:val="single" w:sz="2" w:space="0" w:color="E3E3E3"/>
                            <w:left w:val="single" w:sz="2" w:space="0" w:color="E3E3E3"/>
                            <w:bottom w:val="single" w:sz="2" w:space="0" w:color="E3E3E3"/>
                            <w:right w:val="single" w:sz="2" w:space="0" w:color="E3E3E3"/>
                          </w:divBdr>
                          <w:divsChild>
                            <w:div w:id="898856903">
                              <w:marLeft w:val="0"/>
                              <w:marRight w:val="0"/>
                              <w:marTop w:val="0"/>
                              <w:marBottom w:val="0"/>
                              <w:divBdr>
                                <w:top w:val="single" w:sz="2" w:space="0" w:color="E3E3E3"/>
                                <w:left w:val="single" w:sz="2" w:space="0" w:color="E3E3E3"/>
                                <w:bottom w:val="single" w:sz="2" w:space="0" w:color="E3E3E3"/>
                                <w:right w:val="single" w:sz="2" w:space="0" w:color="E3E3E3"/>
                              </w:divBdr>
                              <w:divsChild>
                                <w:div w:id="363671623">
                                  <w:marLeft w:val="0"/>
                                  <w:marRight w:val="0"/>
                                  <w:marTop w:val="0"/>
                                  <w:marBottom w:val="0"/>
                                  <w:divBdr>
                                    <w:top w:val="single" w:sz="2" w:space="0" w:color="E3E3E3"/>
                                    <w:left w:val="single" w:sz="2" w:space="0" w:color="E3E3E3"/>
                                    <w:bottom w:val="single" w:sz="2" w:space="0" w:color="E3E3E3"/>
                                    <w:right w:val="single" w:sz="2" w:space="0" w:color="E3E3E3"/>
                                  </w:divBdr>
                                  <w:divsChild>
                                    <w:div w:id="702949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3251579">
                      <w:marLeft w:val="0"/>
                      <w:marRight w:val="0"/>
                      <w:marTop w:val="0"/>
                      <w:marBottom w:val="0"/>
                      <w:divBdr>
                        <w:top w:val="single" w:sz="2" w:space="0" w:color="E3E3E3"/>
                        <w:left w:val="single" w:sz="2" w:space="0" w:color="E3E3E3"/>
                        <w:bottom w:val="single" w:sz="2" w:space="0" w:color="E3E3E3"/>
                        <w:right w:val="single" w:sz="2" w:space="0" w:color="E3E3E3"/>
                      </w:divBdr>
                      <w:divsChild>
                        <w:div w:id="1992640602">
                          <w:marLeft w:val="0"/>
                          <w:marRight w:val="0"/>
                          <w:marTop w:val="0"/>
                          <w:marBottom w:val="0"/>
                          <w:divBdr>
                            <w:top w:val="single" w:sz="2" w:space="0" w:color="E3E3E3"/>
                            <w:left w:val="single" w:sz="2" w:space="0" w:color="E3E3E3"/>
                            <w:bottom w:val="single" w:sz="2" w:space="0" w:color="E3E3E3"/>
                            <w:right w:val="single" w:sz="2" w:space="0" w:color="E3E3E3"/>
                          </w:divBdr>
                          <w:divsChild>
                            <w:div w:id="351221837">
                              <w:marLeft w:val="0"/>
                              <w:marRight w:val="0"/>
                              <w:marTop w:val="0"/>
                              <w:marBottom w:val="0"/>
                              <w:divBdr>
                                <w:top w:val="single" w:sz="2" w:space="0" w:color="E3E3E3"/>
                                <w:left w:val="single" w:sz="2" w:space="0" w:color="E3E3E3"/>
                                <w:bottom w:val="single" w:sz="2" w:space="0" w:color="E3E3E3"/>
                                <w:right w:val="single" w:sz="2" w:space="0" w:color="E3E3E3"/>
                              </w:divBdr>
                              <w:divsChild>
                                <w:div w:id="1583023225">
                                  <w:marLeft w:val="0"/>
                                  <w:marRight w:val="0"/>
                                  <w:marTop w:val="0"/>
                                  <w:marBottom w:val="0"/>
                                  <w:divBdr>
                                    <w:top w:val="single" w:sz="2" w:space="0" w:color="E3E3E3"/>
                                    <w:left w:val="single" w:sz="2" w:space="0" w:color="E3E3E3"/>
                                    <w:bottom w:val="single" w:sz="2" w:space="0" w:color="E3E3E3"/>
                                    <w:right w:val="single" w:sz="2" w:space="0" w:color="E3E3E3"/>
                                  </w:divBdr>
                                  <w:divsChild>
                                    <w:div w:id="499778202">
                                      <w:marLeft w:val="0"/>
                                      <w:marRight w:val="0"/>
                                      <w:marTop w:val="0"/>
                                      <w:marBottom w:val="0"/>
                                      <w:divBdr>
                                        <w:top w:val="single" w:sz="2" w:space="2" w:color="E3E3E3"/>
                                        <w:left w:val="single" w:sz="2" w:space="0" w:color="E3E3E3"/>
                                        <w:bottom w:val="single" w:sz="2" w:space="0" w:color="E3E3E3"/>
                                        <w:right w:val="single" w:sz="2" w:space="0" w:color="E3E3E3"/>
                                      </w:divBdr>
                                      <w:divsChild>
                                        <w:div w:id="1689715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4160925">
          <w:marLeft w:val="0"/>
          <w:marRight w:val="0"/>
          <w:marTop w:val="0"/>
          <w:marBottom w:val="0"/>
          <w:divBdr>
            <w:top w:val="single" w:sz="2" w:space="0" w:color="E3E3E3"/>
            <w:left w:val="single" w:sz="2" w:space="0" w:color="E3E3E3"/>
            <w:bottom w:val="single" w:sz="2" w:space="0" w:color="E3E3E3"/>
            <w:right w:val="single" w:sz="2" w:space="0" w:color="E3E3E3"/>
          </w:divBdr>
          <w:divsChild>
            <w:div w:id="55582374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1001711">
                  <w:marLeft w:val="0"/>
                  <w:marRight w:val="0"/>
                  <w:marTop w:val="0"/>
                  <w:marBottom w:val="0"/>
                  <w:divBdr>
                    <w:top w:val="single" w:sz="2" w:space="0" w:color="E3E3E3"/>
                    <w:left w:val="single" w:sz="2" w:space="0" w:color="E3E3E3"/>
                    <w:bottom w:val="single" w:sz="2" w:space="0" w:color="E3E3E3"/>
                    <w:right w:val="single" w:sz="2" w:space="0" w:color="E3E3E3"/>
                  </w:divBdr>
                  <w:divsChild>
                    <w:div w:id="1645161146">
                      <w:marLeft w:val="0"/>
                      <w:marRight w:val="0"/>
                      <w:marTop w:val="0"/>
                      <w:marBottom w:val="0"/>
                      <w:divBdr>
                        <w:top w:val="single" w:sz="2" w:space="0" w:color="E3E3E3"/>
                        <w:left w:val="single" w:sz="2" w:space="0" w:color="E3E3E3"/>
                        <w:bottom w:val="single" w:sz="2" w:space="0" w:color="E3E3E3"/>
                        <w:right w:val="single" w:sz="2" w:space="0" w:color="E3E3E3"/>
                      </w:divBdr>
                      <w:divsChild>
                        <w:div w:id="982193800">
                          <w:marLeft w:val="0"/>
                          <w:marRight w:val="0"/>
                          <w:marTop w:val="0"/>
                          <w:marBottom w:val="0"/>
                          <w:divBdr>
                            <w:top w:val="single" w:sz="2" w:space="0" w:color="E3E3E3"/>
                            <w:left w:val="single" w:sz="2" w:space="0" w:color="E3E3E3"/>
                            <w:bottom w:val="single" w:sz="2" w:space="0" w:color="E3E3E3"/>
                            <w:right w:val="single" w:sz="2" w:space="0" w:color="E3E3E3"/>
                          </w:divBdr>
                          <w:divsChild>
                            <w:div w:id="804665843">
                              <w:marLeft w:val="0"/>
                              <w:marRight w:val="0"/>
                              <w:marTop w:val="0"/>
                              <w:marBottom w:val="0"/>
                              <w:divBdr>
                                <w:top w:val="single" w:sz="2" w:space="0" w:color="E3E3E3"/>
                                <w:left w:val="single" w:sz="2" w:space="0" w:color="E3E3E3"/>
                                <w:bottom w:val="single" w:sz="2" w:space="0" w:color="E3E3E3"/>
                                <w:right w:val="single" w:sz="2" w:space="0" w:color="E3E3E3"/>
                              </w:divBdr>
                              <w:divsChild>
                                <w:div w:id="1176965606">
                                  <w:marLeft w:val="0"/>
                                  <w:marRight w:val="0"/>
                                  <w:marTop w:val="0"/>
                                  <w:marBottom w:val="0"/>
                                  <w:divBdr>
                                    <w:top w:val="single" w:sz="2" w:space="0" w:color="E3E3E3"/>
                                    <w:left w:val="single" w:sz="2" w:space="0" w:color="E3E3E3"/>
                                    <w:bottom w:val="single" w:sz="2" w:space="0" w:color="E3E3E3"/>
                                    <w:right w:val="single" w:sz="2" w:space="0" w:color="E3E3E3"/>
                                  </w:divBdr>
                                  <w:divsChild>
                                    <w:div w:id="1496452409">
                                      <w:marLeft w:val="0"/>
                                      <w:marRight w:val="0"/>
                                      <w:marTop w:val="0"/>
                                      <w:marBottom w:val="0"/>
                                      <w:divBdr>
                                        <w:top w:val="single" w:sz="2" w:space="0" w:color="E3E3E3"/>
                                        <w:left w:val="single" w:sz="2" w:space="0" w:color="E3E3E3"/>
                                        <w:bottom w:val="single" w:sz="2" w:space="0" w:color="E3E3E3"/>
                                        <w:right w:val="single" w:sz="2" w:space="0" w:color="E3E3E3"/>
                                      </w:divBdr>
                                      <w:divsChild>
                                        <w:div w:id="1333992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48967600">
          <w:marLeft w:val="0"/>
          <w:marRight w:val="0"/>
          <w:marTop w:val="0"/>
          <w:marBottom w:val="0"/>
          <w:divBdr>
            <w:top w:val="single" w:sz="2" w:space="0" w:color="E3E3E3"/>
            <w:left w:val="single" w:sz="2" w:space="0" w:color="E3E3E3"/>
            <w:bottom w:val="single" w:sz="2" w:space="0" w:color="E3E3E3"/>
            <w:right w:val="single" w:sz="2" w:space="0" w:color="E3E3E3"/>
          </w:divBdr>
          <w:divsChild>
            <w:div w:id="1253202958">
              <w:marLeft w:val="0"/>
              <w:marRight w:val="0"/>
              <w:marTop w:val="100"/>
              <w:marBottom w:val="100"/>
              <w:divBdr>
                <w:top w:val="single" w:sz="2" w:space="0" w:color="E3E3E3"/>
                <w:left w:val="single" w:sz="2" w:space="0" w:color="E3E3E3"/>
                <w:bottom w:val="single" w:sz="2" w:space="0" w:color="E3E3E3"/>
                <w:right w:val="single" w:sz="2" w:space="0" w:color="E3E3E3"/>
              </w:divBdr>
              <w:divsChild>
                <w:div w:id="1627663341">
                  <w:marLeft w:val="0"/>
                  <w:marRight w:val="0"/>
                  <w:marTop w:val="0"/>
                  <w:marBottom w:val="0"/>
                  <w:divBdr>
                    <w:top w:val="single" w:sz="2" w:space="0" w:color="E3E3E3"/>
                    <w:left w:val="single" w:sz="2" w:space="0" w:color="E3E3E3"/>
                    <w:bottom w:val="single" w:sz="2" w:space="0" w:color="E3E3E3"/>
                    <w:right w:val="single" w:sz="2" w:space="0" w:color="E3E3E3"/>
                  </w:divBdr>
                  <w:divsChild>
                    <w:div w:id="590508931">
                      <w:marLeft w:val="0"/>
                      <w:marRight w:val="0"/>
                      <w:marTop w:val="0"/>
                      <w:marBottom w:val="0"/>
                      <w:divBdr>
                        <w:top w:val="single" w:sz="2" w:space="0" w:color="E3E3E3"/>
                        <w:left w:val="single" w:sz="2" w:space="0" w:color="E3E3E3"/>
                        <w:bottom w:val="single" w:sz="2" w:space="0" w:color="E3E3E3"/>
                        <w:right w:val="single" w:sz="2" w:space="0" w:color="E3E3E3"/>
                      </w:divBdr>
                      <w:divsChild>
                        <w:div w:id="1553927160">
                          <w:marLeft w:val="0"/>
                          <w:marRight w:val="0"/>
                          <w:marTop w:val="0"/>
                          <w:marBottom w:val="0"/>
                          <w:divBdr>
                            <w:top w:val="single" w:sz="2" w:space="0" w:color="E3E3E3"/>
                            <w:left w:val="single" w:sz="2" w:space="0" w:color="E3E3E3"/>
                            <w:bottom w:val="single" w:sz="2" w:space="0" w:color="E3E3E3"/>
                            <w:right w:val="single" w:sz="2" w:space="0" w:color="E3E3E3"/>
                          </w:divBdr>
                          <w:divsChild>
                            <w:div w:id="1315833632">
                              <w:marLeft w:val="0"/>
                              <w:marRight w:val="0"/>
                              <w:marTop w:val="0"/>
                              <w:marBottom w:val="0"/>
                              <w:divBdr>
                                <w:top w:val="single" w:sz="2" w:space="0" w:color="E3E3E3"/>
                                <w:left w:val="single" w:sz="2" w:space="0" w:color="E3E3E3"/>
                                <w:bottom w:val="single" w:sz="2" w:space="0" w:color="E3E3E3"/>
                                <w:right w:val="single" w:sz="2" w:space="0" w:color="E3E3E3"/>
                              </w:divBdr>
                              <w:divsChild>
                                <w:div w:id="1410880620">
                                  <w:marLeft w:val="0"/>
                                  <w:marRight w:val="0"/>
                                  <w:marTop w:val="0"/>
                                  <w:marBottom w:val="0"/>
                                  <w:divBdr>
                                    <w:top w:val="single" w:sz="2" w:space="0" w:color="E3E3E3"/>
                                    <w:left w:val="single" w:sz="2" w:space="0" w:color="E3E3E3"/>
                                    <w:bottom w:val="single" w:sz="2" w:space="0" w:color="E3E3E3"/>
                                    <w:right w:val="single" w:sz="2" w:space="0" w:color="E3E3E3"/>
                                  </w:divBdr>
                                  <w:divsChild>
                                    <w:div w:id="644822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3160291">
                      <w:marLeft w:val="0"/>
                      <w:marRight w:val="0"/>
                      <w:marTop w:val="0"/>
                      <w:marBottom w:val="0"/>
                      <w:divBdr>
                        <w:top w:val="single" w:sz="2" w:space="0" w:color="E3E3E3"/>
                        <w:left w:val="single" w:sz="2" w:space="0" w:color="E3E3E3"/>
                        <w:bottom w:val="single" w:sz="2" w:space="0" w:color="E3E3E3"/>
                        <w:right w:val="single" w:sz="2" w:space="0" w:color="E3E3E3"/>
                      </w:divBdr>
                      <w:divsChild>
                        <w:div w:id="1543638025">
                          <w:marLeft w:val="0"/>
                          <w:marRight w:val="0"/>
                          <w:marTop w:val="0"/>
                          <w:marBottom w:val="0"/>
                          <w:divBdr>
                            <w:top w:val="single" w:sz="2" w:space="0" w:color="E3E3E3"/>
                            <w:left w:val="single" w:sz="2" w:space="0" w:color="E3E3E3"/>
                            <w:bottom w:val="single" w:sz="2" w:space="0" w:color="E3E3E3"/>
                            <w:right w:val="single" w:sz="2" w:space="0" w:color="E3E3E3"/>
                          </w:divBdr>
                          <w:divsChild>
                            <w:div w:id="1106192803">
                              <w:marLeft w:val="0"/>
                              <w:marRight w:val="0"/>
                              <w:marTop w:val="0"/>
                              <w:marBottom w:val="0"/>
                              <w:divBdr>
                                <w:top w:val="single" w:sz="2" w:space="0" w:color="E3E3E3"/>
                                <w:left w:val="single" w:sz="2" w:space="0" w:color="E3E3E3"/>
                                <w:bottom w:val="single" w:sz="2" w:space="0" w:color="E3E3E3"/>
                                <w:right w:val="single" w:sz="2" w:space="0" w:color="E3E3E3"/>
                              </w:divBdr>
                              <w:divsChild>
                                <w:div w:id="971836081">
                                  <w:marLeft w:val="0"/>
                                  <w:marRight w:val="0"/>
                                  <w:marTop w:val="0"/>
                                  <w:marBottom w:val="0"/>
                                  <w:divBdr>
                                    <w:top w:val="single" w:sz="2" w:space="0" w:color="E3E3E3"/>
                                    <w:left w:val="single" w:sz="2" w:space="0" w:color="E3E3E3"/>
                                    <w:bottom w:val="single" w:sz="2" w:space="0" w:color="E3E3E3"/>
                                    <w:right w:val="single" w:sz="2" w:space="0" w:color="E3E3E3"/>
                                  </w:divBdr>
                                  <w:divsChild>
                                    <w:div w:id="880632016">
                                      <w:marLeft w:val="0"/>
                                      <w:marRight w:val="0"/>
                                      <w:marTop w:val="0"/>
                                      <w:marBottom w:val="0"/>
                                      <w:divBdr>
                                        <w:top w:val="single" w:sz="2" w:space="2" w:color="E3E3E3"/>
                                        <w:left w:val="single" w:sz="2" w:space="0" w:color="E3E3E3"/>
                                        <w:bottom w:val="single" w:sz="2" w:space="0" w:color="E3E3E3"/>
                                        <w:right w:val="single" w:sz="2" w:space="0" w:color="E3E3E3"/>
                                      </w:divBdr>
                                      <w:divsChild>
                                        <w:div w:id="17068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97736332">
      <w:bodyDiv w:val="1"/>
      <w:marLeft w:val="0"/>
      <w:marRight w:val="0"/>
      <w:marTop w:val="0"/>
      <w:marBottom w:val="0"/>
      <w:divBdr>
        <w:top w:val="none" w:sz="0" w:space="0" w:color="auto"/>
        <w:left w:val="none" w:sz="0" w:space="0" w:color="auto"/>
        <w:bottom w:val="none" w:sz="0" w:space="0" w:color="auto"/>
        <w:right w:val="none" w:sz="0" w:space="0" w:color="auto"/>
      </w:divBdr>
    </w:div>
    <w:div w:id="1236280169">
      <w:bodyDiv w:val="1"/>
      <w:marLeft w:val="0"/>
      <w:marRight w:val="0"/>
      <w:marTop w:val="0"/>
      <w:marBottom w:val="0"/>
      <w:divBdr>
        <w:top w:val="none" w:sz="0" w:space="0" w:color="auto"/>
        <w:left w:val="none" w:sz="0" w:space="0" w:color="auto"/>
        <w:bottom w:val="none" w:sz="0" w:space="0" w:color="auto"/>
        <w:right w:val="none" w:sz="0" w:space="0" w:color="auto"/>
      </w:divBdr>
    </w:div>
    <w:div w:id="1244073404">
      <w:bodyDiv w:val="1"/>
      <w:marLeft w:val="0"/>
      <w:marRight w:val="0"/>
      <w:marTop w:val="0"/>
      <w:marBottom w:val="0"/>
      <w:divBdr>
        <w:top w:val="none" w:sz="0" w:space="0" w:color="auto"/>
        <w:left w:val="none" w:sz="0" w:space="0" w:color="auto"/>
        <w:bottom w:val="none" w:sz="0" w:space="0" w:color="auto"/>
        <w:right w:val="none" w:sz="0" w:space="0" w:color="auto"/>
      </w:divBdr>
    </w:div>
    <w:div w:id="1252280284">
      <w:bodyDiv w:val="1"/>
      <w:marLeft w:val="0"/>
      <w:marRight w:val="0"/>
      <w:marTop w:val="0"/>
      <w:marBottom w:val="0"/>
      <w:divBdr>
        <w:top w:val="none" w:sz="0" w:space="0" w:color="auto"/>
        <w:left w:val="none" w:sz="0" w:space="0" w:color="auto"/>
        <w:bottom w:val="none" w:sz="0" w:space="0" w:color="auto"/>
        <w:right w:val="none" w:sz="0" w:space="0" w:color="auto"/>
      </w:divBdr>
    </w:div>
    <w:div w:id="1255436793">
      <w:bodyDiv w:val="1"/>
      <w:marLeft w:val="0"/>
      <w:marRight w:val="0"/>
      <w:marTop w:val="0"/>
      <w:marBottom w:val="0"/>
      <w:divBdr>
        <w:top w:val="none" w:sz="0" w:space="0" w:color="auto"/>
        <w:left w:val="none" w:sz="0" w:space="0" w:color="auto"/>
        <w:bottom w:val="none" w:sz="0" w:space="0" w:color="auto"/>
        <w:right w:val="none" w:sz="0" w:space="0" w:color="auto"/>
      </w:divBdr>
    </w:div>
    <w:div w:id="1257711637">
      <w:bodyDiv w:val="1"/>
      <w:marLeft w:val="0"/>
      <w:marRight w:val="0"/>
      <w:marTop w:val="0"/>
      <w:marBottom w:val="0"/>
      <w:divBdr>
        <w:top w:val="none" w:sz="0" w:space="0" w:color="auto"/>
        <w:left w:val="none" w:sz="0" w:space="0" w:color="auto"/>
        <w:bottom w:val="none" w:sz="0" w:space="0" w:color="auto"/>
        <w:right w:val="none" w:sz="0" w:space="0" w:color="auto"/>
      </w:divBdr>
    </w:div>
    <w:div w:id="1266770270">
      <w:bodyDiv w:val="1"/>
      <w:marLeft w:val="0"/>
      <w:marRight w:val="0"/>
      <w:marTop w:val="0"/>
      <w:marBottom w:val="0"/>
      <w:divBdr>
        <w:top w:val="none" w:sz="0" w:space="0" w:color="auto"/>
        <w:left w:val="none" w:sz="0" w:space="0" w:color="auto"/>
        <w:bottom w:val="none" w:sz="0" w:space="0" w:color="auto"/>
        <w:right w:val="none" w:sz="0" w:space="0" w:color="auto"/>
      </w:divBdr>
    </w:div>
    <w:div w:id="1271012114">
      <w:bodyDiv w:val="1"/>
      <w:marLeft w:val="0"/>
      <w:marRight w:val="0"/>
      <w:marTop w:val="0"/>
      <w:marBottom w:val="0"/>
      <w:divBdr>
        <w:top w:val="none" w:sz="0" w:space="0" w:color="auto"/>
        <w:left w:val="none" w:sz="0" w:space="0" w:color="auto"/>
        <w:bottom w:val="none" w:sz="0" w:space="0" w:color="auto"/>
        <w:right w:val="none" w:sz="0" w:space="0" w:color="auto"/>
      </w:divBdr>
    </w:div>
    <w:div w:id="1281032749">
      <w:bodyDiv w:val="1"/>
      <w:marLeft w:val="0"/>
      <w:marRight w:val="0"/>
      <w:marTop w:val="0"/>
      <w:marBottom w:val="0"/>
      <w:divBdr>
        <w:top w:val="none" w:sz="0" w:space="0" w:color="auto"/>
        <w:left w:val="none" w:sz="0" w:space="0" w:color="auto"/>
        <w:bottom w:val="none" w:sz="0" w:space="0" w:color="auto"/>
        <w:right w:val="none" w:sz="0" w:space="0" w:color="auto"/>
      </w:divBdr>
    </w:div>
    <w:div w:id="1298336473">
      <w:bodyDiv w:val="1"/>
      <w:marLeft w:val="0"/>
      <w:marRight w:val="0"/>
      <w:marTop w:val="0"/>
      <w:marBottom w:val="0"/>
      <w:divBdr>
        <w:top w:val="none" w:sz="0" w:space="0" w:color="auto"/>
        <w:left w:val="none" w:sz="0" w:space="0" w:color="auto"/>
        <w:bottom w:val="none" w:sz="0" w:space="0" w:color="auto"/>
        <w:right w:val="none" w:sz="0" w:space="0" w:color="auto"/>
      </w:divBdr>
    </w:div>
    <w:div w:id="1304460952">
      <w:bodyDiv w:val="1"/>
      <w:marLeft w:val="0"/>
      <w:marRight w:val="0"/>
      <w:marTop w:val="0"/>
      <w:marBottom w:val="0"/>
      <w:divBdr>
        <w:top w:val="none" w:sz="0" w:space="0" w:color="auto"/>
        <w:left w:val="none" w:sz="0" w:space="0" w:color="auto"/>
        <w:bottom w:val="none" w:sz="0" w:space="0" w:color="auto"/>
        <w:right w:val="none" w:sz="0" w:space="0" w:color="auto"/>
      </w:divBdr>
    </w:div>
    <w:div w:id="1310287489">
      <w:bodyDiv w:val="1"/>
      <w:marLeft w:val="0"/>
      <w:marRight w:val="0"/>
      <w:marTop w:val="0"/>
      <w:marBottom w:val="0"/>
      <w:divBdr>
        <w:top w:val="none" w:sz="0" w:space="0" w:color="auto"/>
        <w:left w:val="none" w:sz="0" w:space="0" w:color="auto"/>
        <w:bottom w:val="none" w:sz="0" w:space="0" w:color="auto"/>
        <w:right w:val="none" w:sz="0" w:space="0" w:color="auto"/>
      </w:divBdr>
    </w:div>
    <w:div w:id="1315329510">
      <w:bodyDiv w:val="1"/>
      <w:marLeft w:val="0"/>
      <w:marRight w:val="0"/>
      <w:marTop w:val="0"/>
      <w:marBottom w:val="0"/>
      <w:divBdr>
        <w:top w:val="none" w:sz="0" w:space="0" w:color="auto"/>
        <w:left w:val="none" w:sz="0" w:space="0" w:color="auto"/>
        <w:bottom w:val="none" w:sz="0" w:space="0" w:color="auto"/>
        <w:right w:val="none" w:sz="0" w:space="0" w:color="auto"/>
      </w:divBdr>
    </w:div>
    <w:div w:id="1316496631">
      <w:bodyDiv w:val="1"/>
      <w:marLeft w:val="0"/>
      <w:marRight w:val="0"/>
      <w:marTop w:val="0"/>
      <w:marBottom w:val="0"/>
      <w:divBdr>
        <w:top w:val="none" w:sz="0" w:space="0" w:color="auto"/>
        <w:left w:val="none" w:sz="0" w:space="0" w:color="auto"/>
        <w:bottom w:val="none" w:sz="0" w:space="0" w:color="auto"/>
        <w:right w:val="none" w:sz="0" w:space="0" w:color="auto"/>
      </w:divBdr>
    </w:div>
    <w:div w:id="1334259759">
      <w:bodyDiv w:val="1"/>
      <w:marLeft w:val="0"/>
      <w:marRight w:val="0"/>
      <w:marTop w:val="0"/>
      <w:marBottom w:val="0"/>
      <w:divBdr>
        <w:top w:val="none" w:sz="0" w:space="0" w:color="auto"/>
        <w:left w:val="none" w:sz="0" w:space="0" w:color="auto"/>
        <w:bottom w:val="none" w:sz="0" w:space="0" w:color="auto"/>
        <w:right w:val="none" w:sz="0" w:space="0" w:color="auto"/>
      </w:divBdr>
    </w:div>
    <w:div w:id="1384863992">
      <w:bodyDiv w:val="1"/>
      <w:marLeft w:val="0"/>
      <w:marRight w:val="0"/>
      <w:marTop w:val="0"/>
      <w:marBottom w:val="0"/>
      <w:divBdr>
        <w:top w:val="none" w:sz="0" w:space="0" w:color="auto"/>
        <w:left w:val="none" w:sz="0" w:space="0" w:color="auto"/>
        <w:bottom w:val="none" w:sz="0" w:space="0" w:color="auto"/>
        <w:right w:val="none" w:sz="0" w:space="0" w:color="auto"/>
      </w:divBdr>
    </w:div>
    <w:div w:id="1388796605">
      <w:bodyDiv w:val="1"/>
      <w:marLeft w:val="0"/>
      <w:marRight w:val="0"/>
      <w:marTop w:val="0"/>
      <w:marBottom w:val="0"/>
      <w:divBdr>
        <w:top w:val="none" w:sz="0" w:space="0" w:color="auto"/>
        <w:left w:val="none" w:sz="0" w:space="0" w:color="auto"/>
        <w:bottom w:val="none" w:sz="0" w:space="0" w:color="auto"/>
        <w:right w:val="none" w:sz="0" w:space="0" w:color="auto"/>
      </w:divBdr>
    </w:div>
    <w:div w:id="1413048203">
      <w:bodyDiv w:val="1"/>
      <w:marLeft w:val="0"/>
      <w:marRight w:val="0"/>
      <w:marTop w:val="0"/>
      <w:marBottom w:val="0"/>
      <w:divBdr>
        <w:top w:val="none" w:sz="0" w:space="0" w:color="auto"/>
        <w:left w:val="none" w:sz="0" w:space="0" w:color="auto"/>
        <w:bottom w:val="none" w:sz="0" w:space="0" w:color="auto"/>
        <w:right w:val="none" w:sz="0" w:space="0" w:color="auto"/>
      </w:divBdr>
    </w:div>
    <w:div w:id="1434787381">
      <w:bodyDiv w:val="1"/>
      <w:marLeft w:val="0"/>
      <w:marRight w:val="0"/>
      <w:marTop w:val="0"/>
      <w:marBottom w:val="0"/>
      <w:divBdr>
        <w:top w:val="none" w:sz="0" w:space="0" w:color="auto"/>
        <w:left w:val="none" w:sz="0" w:space="0" w:color="auto"/>
        <w:bottom w:val="none" w:sz="0" w:space="0" w:color="auto"/>
        <w:right w:val="none" w:sz="0" w:space="0" w:color="auto"/>
      </w:divBdr>
    </w:div>
    <w:div w:id="1437336145">
      <w:bodyDiv w:val="1"/>
      <w:marLeft w:val="0"/>
      <w:marRight w:val="0"/>
      <w:marTop w:val="0"/>
      <w:marBottom w:val="0"/>
      <w:divBdr>
        <w:top w:val="none" w:sz="0" w:space="0" w:color="auto"/>
        <w:left w:val="none" w:sz="0" w:space="0" w:color="auto"/>
        <w:bottom w:val="none" w:sz="0" w:space="0" w:color="auto"/>
        <w:right w:val="none" w:sz="0" w:space="0" w:color="auto"/>
      </w:divBdr>
    </w:div>
    <w:div w:id="1441682335">
      <w:bodyDiv w:val="1"/>
      <w:marLeft w:val="0"/>
      <w:marRight w:val="0"/>
      <w:marTop w:val="0"/>
      <w:marBottom w:val="0"/>
      <w:divBdr>
        <w:top w:val="none" w:sz="0" w:space="0" w:color="auto"/>
        <w:left w:val="none" w:sz="0" w:space="0" w:color="auto"/>
        <w:bottom w:val="none" w:sz="0" w:space="0" w:color="auto"/>
        <w:right w:val="none" w:sz="0" w:space="0" w:color="auto"/>
      </w:divBdr>
    </w:div>
    <w:div w:id="1446539176">
      <w:bodyDiv w:val="1"/>
      <w:marLeft w:val="0"/>
      <w:marRight w:val="0"/>
      <w:marTop w:val="0"/>
      <w:marBottom w:val="0"/>
      <w:divBdr>
        <w:top w:val="none" w:sz="0" w:space="0" w:color="auto"/>
        <w:left w:val="none" w:sz="0" w:space="0" w:color="auto"/>
        <w:bottom w:val="none" w:sz="0" w:space="0" w:color="auto"/>
        <w:right w:val="none" w:sz="0" w:space="0" w:color="auto"/>
      </w:divBdr>
    </w:div>
    <w:div w:id="1453211671">
      <w:bodyDiv w:val="1"/>
      <w:marLeft w:val="0"/>
      <w:marRight w:val="0"/>
      <w:marTop w:val="0"/>
      <w:marBottom w:val="0"/>
      <w:divBdr>
        <w:top w:val="none" w:sz="0" w:space="0" w:color="auto"/>
        <w:left w:val="none" w:sz="0" w:space="0" w:color="auto"/>
        <w:bottom w:val="none" w:sz="0" w:space="0" w:color="auto"/>
        <w:right w:val="none" w:sz="0" w:space="0" w:color="auto"/>
      </w:divBdr>
    </w:div>
    <w:div w:id="1454056280">
      <w:bodyDiv w:val="1"/>
      <w:marLeft w:val="0"/>
      <w:marRight w:val="0"/>
      <w:marTop w:val="0"/>
      <w:marBottom w:val="0"/>
      <w:divBdr>
        <w:top w:val="none" w:sz="0" w:space="0" w:color="auto"/>
        <w:left w:val="none" w:sz="0" w:space="0" w:color="auto"/>
        <w:bottom w:val="none" w:sz="0" w:space="0" w:color="auto"/>
        <w:right w:val="none" w:sz="0" w:space="0" w:color="auto"/>
      </w:divBdr>
    </w:div>
    <w:div w:id="1462501540">
      <w:bodyDiv w:val="1"/>
      <w:marLeft w:val="0"/>
      <w:marRight w:val="0"/>
      <w:marTop w:val="0"/>
      <w:marBottom w:val="0"/>
      <w:divBdr>
        <w:top w:val="none" w:sz="0" w:space="0" w:color="auto"/>
        <w:left w:val="none" w:sz="0" w:space="0" w:color="auto"/>
        <w:bottom w:val="none" w:sz="0" w:space="0" w:color="auto"/>
        <w:right w:val="none" w:sz="0" w:space="0" w:color="auto"/>
      </w:divBdr>
    </w:div>
    <w:div w:id="1462966022">
      <w:bodyDiv w:val="1"/>
      <w:marLeft w:val="0"/>
      <w:marRight w:val="0"/>
      <w:marTop w:val="0"/>
      <w:marBottom w:val="0"/>
      <w:divBdr>
        <w:top w:val="none" w:sz="0" w:space="0" w:color="auto"/>
        <w:left w:val="none" w:sz="0" w:space="0" w:color="auto"/>
        <w:bottom w:val="none" w:sz="0" w:space="0" w:color="auto"/>
        <w:right w:val="none" w:sz="0" w:space="0" w:color="auto"/>
      </w:divBdr>
    </w:div>
    <w:div w:id="1492331092">
      <w:bodyDiv w:val="1"/>
      <w:marLeft w:val="0"/>
      <w:marRight w:val="0"/>
      <w:marTop w:val="0"/>
      <w:marBottom w:val="0"/>
      <w:divBdr>
        <w:top w:val="none" w:sz="0" w:space="0" w:color="auto"/>
        <w:left w:val="none" w:sz="0" w:space="0" w:color="auto"/>
        <w:bottom w:val="none" w:sz="0" w:space="0" w:color="auto"/>
        <w:right w:val="none" w:sz="0" w:space="0" w:color="auto"/>
      </w:divBdr>
    </w:div>
    <w:div w:id="1502818115">
      <w:bodyDiv w:val="1"/>
      <w:marLeft w:val="0"/>
      <w:marRight w:val="0"/>
      <w:marTop w:val="0"/>
      <w:marBottom w:val="0"/>
      <w:divBdr>
        <w:top w:val="none" w:sz="0" w:space="0" w:color="auto"/>
        <w:left w:val="none" w:sz="0" w:space="0" w:color="auto"/>
        <w:bottom w:val="none" w:sz="0" w:space="0" w:color="auto"/>
        <w:right w:val="none" w:sz="0" w:space="0" w:color="auto"/>
      </w:divBdr>
    </w:div>
    <w:div w:id="1539320849">
      <w:bodyDiv w:val="1"/>
      <w:marLeft w:val="0"/>
      <w:marRight w:val="0"/>
      <w:marTop w:val="0"/>
      <w:marBottom w:val="0"/>
      <w:divBdr>
        <w:top w:val="none" w:sz="0" w:space="0" w:color="auto"/>
        <w:left w:val="none" w:sz="0" w:space="0" w:color="auto"/>
        <w:bottom w:val="none" w:sz="0" w:space="0" w:color="auto"/>
        <w:right w:val="none" w:sz="0" w:space="0" w:color="auto"/>
      </w:divBdr>
    </w:div>
    <w:div w:id="1548302144">
      <w:bodyDiv w:val="1"/>
      <w:marLeft w:val="0"/>
      <w:marRight w:val="0"/>
      <w:marTop w:val="0"/>
      <w:marBottom w:val="0"/>
      <w:divBdr>
        <w:top w:val="none" w:sz="0" w:space="0" w:color="auto"/>
        <w:left w:val="none" w:sz="0" w:space="0" w:color="auto"/>
        <w:bottom w:val="none" w:sz="0" w:space="0" w:color="auto"/>
        <w:right w:val="none" w:sz="0" w:space="0" w:color="auto"/>
      </w:divBdr>
    </w:div>
    <w:div w:id="1555968133">
      <w:bodyDiv w:val="1"/>
      <w:marLeft w:val="0"/>
      <w:marRight w:val="0"/>
      <w:marTop w:val="0"/>
      <w:marBottom w:val="0"/>
      <w:divBdr>
        <w:top w:val="none" w:sz="0" w:space="0" w:color="auto"/>
        <w:left w:val="none" w:sz="0" w:space="0" w:color="auto"/>
        <w:bottom w:val="none" w:sz="0" w:space="0" w:color="auto"/>
        <w:right w:val="none" w:sz="0" w:space="0" w:color="auto"/>
      </w:divBdr>
    </w:div>
    <w:div w:id="1582367825">
      <w:bodyDiv w:val="1"/>
      <w:marLeft w:val="0"/>
      <w:marRight w:val="0"/>
      <w:marTop w:val="0"/>
      <w:marBottom w:val="0"/>
      <w:divBdr>
        <w:top w:val="none" w:sz="0" w:space="0" w:color="auto"/>
        <w:left w:val="none" w:sz="0" w:space="0" w:color="auto"/>
        <w:bottom w:val="none" w:sz="0" w:space="0" w:color="auto"/>
        <w:right w:val="none" w:sz="0" w:space="0" w:color="auto"/>
      </w:divBdr>
    </w:div>
    <w:div w:id="1582980702">
      <w:bodyDiv w:val="1"/>
      <w:marLeft w:val="0"/>
      <w:marRight w:val="0"/>
      <w:marTop w:val="0"/>
      <w:marBottom w:val="0"/>
      <w:divBdr>
        <w:top w:val="none" w:sz="0" w:space="0" w:color="auto"/>
        <w:left w:val="none" w:sz="0" w:space="0" w:color="auto"/>
        <w:bottom w:val="none" w:sz="0" w:space="0" w:color="auto"/>
        <w:right w:val="none" w:sz="0" w:space="0" w:color="auto"/>
      </w:divBdr>
    </w:div>
    <w:div w:id="1583905774">
      <w:bodyDiv w:val="1"/>
      <w:marLeft w:val="0"/>
      <w:marRight w:val="0"/>
      <w:marTop w:val="0"/>
      <w:marBottom w:val="0"/>
      <w:divBdr>
        <w:top w:val="none" w:sz="0" w:space="0" w:color="auto"/>
        <w:left w:val="none" w:sz="0" w:space="0" w:color="auto"/>
        <w:bottom w:val="none" w:sz="0" w:space="0" w:color="auto"/>
        <w:right w:val="none" w:sz="0" w:space="0" w:color="auto"/>
      </w:divBdr>
    </w:div>
    <w:div w:id="1585995041">
      <w:bodyDiv w:val="1"/>
      <w:marLeft w:val="0"/>
      <w:marRight w:val="0"/>
      <w:marTop w:val="0"/>
      <w:marBottom w:val="0"/>
      <w:divBdr>
        <w:top w:val="none" w:sz="0" w:space="0" w:color="auto"/>
        <w:left w:val="none" w:sz="0" w:space="0" w:color="auto"/>
        <w:bottom w:val="none" w:sz="0" w:space="0" w:color="auto"/>
        <w:right w:val="none" w:sz="0" w:space="0" w:color="auto"/>
      </w:divBdr>
    </w:div>
    <w:div w:id="1591348895">
      <w:bodyDiv w:val="1"/>
      <w:marLeft w:val="0"/>
      <w:marRight w:val="0"/>
      <w:marTop w:val="0"/>
      <w:marBottom w:val="0"/>
      <w:divBdr>
        <w:top w:val="none" w:sz="0" w:space="0" w:color="auto"/>
        <w:left w:val="none" w:sz="0" w:space="0" w:color="auto"/>
        <w:bottom w:val="none" w:sz="0" w:space="0" w:color="auto"/>
        <w:right w:val="none" w:sz="0" w:space="0" w:color="auto"/>
      </w:divBdr>
    </w:div>
    <w:div w:id="1596011981">
      <w:bodyDiv w:val="1"/>
      <w:marLeft w:val="0"/>
      <w:marRight w:val="0"/>
      <w:marTop w:val="0"/>
      <w:marBottom w:val="0"/>
      <w:divBdr>
        <w:top w:val="none" w:sz="0" w:space="0" w:color="auto"/>
        <w:left w:val="none" w:sz="0" w:space="0" w:color="auto"/>
        <w:bottom w:val="none" w:sz="0" w:space="0" w:color="auto"/>
        <w:right w:val="none" w:sz="0" w:space="0" w:color="auto"/>
      </w:divBdr>
    </w:div>
    <w:div w:id="1602226143">
      <w:bodyDiv w:val="1"/>
      <w:marLeft w:val="0"/>
      <w:marRight w:val="0"/>
      <w:marTop w:val="0"/>
      <w:marBottom w:val="0"/>
      <w:divBdr>
        <w:top w:val="none" w:sz="0" w:space="0" w:color="auto"/>
        <w:left w:val="none" w:sz="0" w:space="0" w:color="auto"/>
        <w:bottom w:val="none" w:sz="0" w:space="0" w:color="auto"/>
        <w:right w:val="none" w:sz="0" w:space="0" w:color="auto"/>
      </w:divBdr>
    </w:div>
    <w:div w:id="1603301836">
      <w:bodyDiv w:val="1"/>
      <w:marLeft w:val="0"/>
      <w:marRight w:val="0"/>
      <w:marTop w:val="0"/>
      <w:marBottom w:val="0"/>
      <w:divBdr>
        <w:top w:val="none" w:sz="0" w:space="0" w:color="auto"/>
        <w:left w:val="none" w:sz="0" w:space="0" w:color="auto"/>
        <w:bottom w:val="none" w:sz="0" w:space="0" w:color="auto"/>
        <w:right w:val="none" w:sz="0" w:space="0" w:color="auto"/>
      </w:divBdr>
    </w:div>
    <w:div w:id="1615940176">
      <w:bodyDiv w:val="1"/>
      <w:marLeft w:val="0"/>
      <w:marRight w:val="0"/>
      <w:marTop w:val="0"/>
      <w:marBottom w:val="0"/>
      <w:divBdr>
        <w:top w:val="none" w:sz="0" w:space="0" w:color="auto"/>
        <w:left w:val="none" w:sz="0" w:space="0" w:color="auto"/>
        <w:bottom w:val="none" w:sz="0" w:space="0" w:color="auto"/>
        <w:right w:val="none" w:sz="0" w:space="0" w:color="auto"/>
      </w:divBdr>
    </w:div>
    <w:div w:id="1620212480">
      <w:bodyDiv w:val="1"/>
      <w:marLeft w:val="0"/>
      <w:marRight w:val="0"/>
      <w:marTop w:val="0"/>
      <w:marBottom w:val="0"/>
      <w:divBdr>
        <w:top w:val="none" w:sz="0" w:space="0" w:color="auto"/>
        <w:left w:val="none" w:sz="0" w:space="0" w:color="auto"/>
        <w:bottom w:val="none" w:sz="0" w:space="0" w:color="auto"/>
        <w:right w:val="none" w:sz="0" w:space="0" w:color="auto"/>
      </w:divBdr>
    </w:div>
    <w:div w:id="1622416057">
      <w:bodyDiv w:val="1"/>
      <w:marLeft w:val="0"/>
      <w:marRight w:val="0"/>
      <w:marTop w:val="0"/>
      <w:marBottom w:val="0"/>
      <w:divBdr>
        <w:top w:val="none" w:sz="0" w:space="0" w:color="auto"/>
        <w:left w:val="none" w:sz="0" w:space="0" w:color="auto"/>
        <w:bottom w:val="none" w:sz="0" w:space="0" w:color="auto"/>
        <w:right w:val="none" w:sz="0" w:space="0" w:color="auto"/>
      </w:divBdr>
    </w:div>
    <w:div w:id="1624581436">
      <w:bodyDiv w:val="1"/>
      <w:marLeft w:val="0"/>
      <w:marRight w:val="0"/>
      <w:marTop w:val="0"/>
      <w:marBottom w:val="0"/>
      <w:divBdr>
        <w:top w:val="none" w:sz="0" w:space="0" w:color="auto"/>
        <w:left w:val="none" w:sz="0" w:space="0" w:color="auto"/>
        <w:bottom w:val="none" w:sz="0" w:space="0" w:color="auto"/>
        <w:right w:val="none" w:sz="0" w:space="0" w:color="auto"/>
      </w:divBdr>
    </w:div>
    <w:div w:id="1624774046">
      <w:bodyDiv w:val="1"/>
      <w:marLeft w:val="0"/>
      <w:marRight w:val="0"/>
      <w:marTop w:val="0"/>
      <w:marBottom w:val="0"/>
      <w:divBdr>
        <w:top w:val="none" w:sz="0" w:space="0" w:color="auto"/>
        <w:left w:val="none" w:sz="0" w:space="0" w:color="auto"/>
        <w:bottom w:val="none" w:sz="0" w:space="0" w:color="auto"/>
        <w:right w:val="none" w:sz="0" w:space="0" w:color="auto"/>
      </w:divBdr>
    </w:div>
    <w:div w:id="1646006152">
      <w:bodyDiv w:val="1"/>
      <w:marLeft w:val="0"/>
      <w:marRight w:val="0"/>
      <w:marTop w:val="0"/>
      <w:marBottom w:val="0"/>
      <w:divBdr>
        <w:top w:val="none" w:sz="0" w:space="0" w:color="auto"/>
        <w:left w:val="none" w:sz="0" w:space="0" w:color="auto"/>
        <w:bottom w:val="none" w:sz="0" w:space="0" w:color="auto"/>
        <w:right w:val="none" w:sz="0" w:space="0" w:color="auto"/>
      </w:divBdr>
    </w:div>
    <w:div w:id="1660693090">
      <w:bodyDiv w:val="1"/>
      <w:marLeft w:val="0"/>
      <w:marRight w:val="0"/>
      <w:marTop w:val="0"/>
      <w:marBottom w:val="0"/>
      <w:divBdr>
        <w:top w:val="none" w:sz="0" w:space="0" w:color="auto"/>
        <w:left w:val="none" w:sz="0" w:space="0" w:color="auto"/>
        <w:bottom w:val="none" w:sz="0" w:space="0" w:color="auto"/>
        <w:right w:val="none" w:sz="0" w:space="0" w:color="auto"/>
      </w:divBdr>
    </w:div>
    <w:div w:id="1675767593">
      <w:bodyDiv w:val="1"/>
      <w:marLeft w:val="0"/>
      <w:marRight w:val="0"/>
      <w:marTop w:val="0"/>
      <w:marBottom w:val="0"/>
      <w:divBdr>
        <w:top w:val="none" w:sz="0" w:space="0" w:color="auto"/>
        <w:left w:val="none" w:sz="0" w:space="0" w:color="auto"/>
        <w:bottom w:val="none" w:sz="0" w:space="0" w:color="auto"/>
        <w:right w:val="none" w:sz="0" w:space="0" w:color="auto"/>
      </w:divBdr>
    </w:div>
    <w:div w:id="1684503868">
      <w:bodyDiv w:val="1"/>
      <w:marLeft w:val="0"/>
      <w:marRight w:val="0"/>
      <w:marTop w:val="0"/>
      <w:marBottom w:val="0"/>
      <w:divBdr>
        <w:top w:val="none" w:sz="0" w:space="0" w:color="auto"/>
        <w:left w:val="none" w:sz="0" w:space="0" w:color="auto"/>
        <w:bottom w:val="none" w:sz="0" w:space="0" w:color="auto"/>
        <w:right w:val="none" w:sz="0" w:space="0" w:color="auto"/>
      </w:divBdr>
    </w:div>
    <w:div w:id="1712222427">
      <w:bodyDiv w:val="1"/>
      <w:marLeft w:val="0"/>
      <w:marRight w:val="0"/>
      <w:marTop w:val="0"/>
      <w:marBottom w:val="0"/>
      <w:divBdr>
        <w:top w:val="none" w:sz="0" w:space="0" w:color="auto"/>
        <w:left w:val="none" w:sz="0" w:space="0" w:color="auto"/>
        <w:bottom w:val="none" w:sz="0" w:space="0" w:color="auto"/>
        <w:right w:val="none" w:sz="0" w:space="0" w:color="auto"/>
      </w:divBdr>
    </w:div>
    <w:div w:id="1744836215">
      <w:bodyDiv w:val="1"/>
      <w:marLeft w:val="0"/>
      <w:marRight w:val="0"/>
      <w:marTop w:val="0"/>
      <w:marBottom w:val="0"/>
      <w:divBdr>
        <w:top w:val="none" w:sz="0" w:space="0" w:color="auto"/>
        <w:left w:val="none" w:sz="0" w:space="0" w:color="auto"/>
        <w:bottom w:val="none" w:sz="0" w:space="0" w:color="auto"/>
        <w:right w:val="none" w:sz="0" w:space="0" w:color="auto"/>
      </w:divBdr>
    </w:div>
    <w:div w:id="1767339565">
      <w:bodyDiv w:val="1"/>
      <w:marLeft w:val="0"/>
      <w:marRight w:val="0"/>
      <w:marTop w:val="0"/>
      <w:marBottom w:val="0"/>
      <w:divBdr>
        <w:top w:val="none" w:sz="0" w:space="0" w:color="auto"/>
        <w:left w:val="none" w:sz="0" w:space="0" w:color="auto"/>
        <w:bottom w:val="none" w:sz="0" w:space="0" w:color="auto"/>
        <w:right w:val="none" w:sz="0" w:space="0" w:color="auto"/>
      </w:divBdr>
    </w:div>
    <w:div w:id="1767382293">
      <w:bodyDiv w:val="1"/>
      <w:marLeft w:val="0"/>
      <w:marRight w:val="0"/>
      <w:marTop w:val="0"/>
      <w:marBottom w:val="0"/>
      <w:divBdr>
        <w:top w:val="none" w:sz="0" w:space="0" w:color="auto"/>
        <w:left w:val="none" w:sz="0" w:space="0" w:color="auto"/>
        <w:bottom w:val="none" w:sz="0" w:space="0" w:color="auto"/>
        <w:right w:val="none" w:sz="0" w:space="0" w:color="auto"/>
      </w:divBdr>
    </w:div>
    <w:div w:id="1802260279">
      <w:bodyDiv w:val="1"/>
      <w:marLeft w:val="0"/>
      <w:marRight w:val="0"/>
      <w:marTop w:val="0"/>
      <w:marBottom w:val="0"/>
      <w:divBdr>
        <w:top w:val="none" w:sz="0" w:space="0" w:color="auto"/>
        <w:left w:val="none" w:sz="0" w:space="0" w:color="auto"/>
        <w:bottom w:val="none" w:sz="0" w:space="0" w:color="auto"/>
        <w:right w:val="none" w:sz="0" w:space="0" w:color="auto"/>
      </w:divBdr>
      <w:divsChild>
        <w:div w:id="1374303397">
          <w:marLeft w:val="0"/>
          <w:marRight w:val="0"/>
          <w:marTop w:val="0"/>
          <w:marBottom w:val="0"/>
          <w:divBdr>
            <w:top w:val="single" w:sz="2" w:space="0" w:color="E3E3E3"/>
            <w:left w:val="single" w:sz="2" w:space="0" w:color="E3E3E3"/>
            <w:bottom w:val="single" w:sz="2" w:space="0" w:color="E3E3E3"/>
            <w:right w:val="single" w:sz="2" w:space="0" w:color="E3E3E3"/>
          </w:divBdr>
          <w:divsChild>
            <w:div w:id="571702720">
              <w:marLeft w:val="0"/>
              <w:marRight w:val="0"/>
              <w:marTop w:val="0"/>
              <w:marBottom w:val="0"/>
              <w:divBdr>
                <w:top w:val="single" w:sz="2" w:space="0" w:color="E3E3E3"/>
                <w:left w:val="single" w:sz="2" w:space="0" w:color="E3E3E3"/>
                <w:bottom w:val="single" w:sz="2" w:space="0" w:color="E3E3E3"/>
                <w:right w:val="single" w:sz="2" w:space="0" w:color="E3E3E3"/>
              </w:divBdr>
              <w:divsChild>
                <w:div w:id="47803847">
                  <w:marLeft w:val="0"/>
                  <w:marRight w:val="0"/>
                  <w:marTop w:val="0"/>
                  <w:marBottom w:val="0"/>
                  <w:divBdr>
                    <w:top w:val="single" w:sz="2" w:space="0" w:color="E3E3E3"/>
                    <w:left w:val="single" w:sz="2" w:space="0" w:color="E3E3E3"/>
                    <w:bottom w:val="single" w:sz="2" w:space="0" w:color="E3E3E3"/>
                    <w:right w:val="single" w:sz="2" w:space="0" w:color="E3E3E3"/>
                  </w:divBdr>
                  <w:divsChild>
                    <w:div w:id="1962035659">
                      <w:marLeft w:val="0"/>
                      <w:marRight w:val="0"/>
                      <w:marTop w:val="0"/>
                      <w:marBottom w:val="0"/>
                      <w:divBdr>
                        <w:top w:val="single" w:sz="2" w:space="0" w:color="E3E3E3"/>
                        <w:left w:val="single" w:sz="2" w:space="0" w:color="E3E3E3"/>
                        <w:bottom w:val="single" w:sz="2" w:space="0" w:color="E3E3E3"/>
                        <w:right w:val="single" w:sz="2" w:space="0" w:color="E3E3E3"/>
                      </w:divBdr>
                      <w:divsChild>
                        <w:div w:id="1173299112">
                          <w:marLeft w:val="0"/>
                          <w:marRight w:val="0"/>
                          <w:marTop w:val="0"/>
                          <w:marBottom w:val="0"/>
                          <w:divBdr>
                            <w:top w:val="single" w:sz="2" w:space="0" w:color="E3E3E3"/>
                            <w:left w:val="single" w:sz="2" w:space="0" w:color="E3E3E3"/>
                            <w:bottom w:val="single" w:sz="2" w:space="0" w:color="E3E3E3"/>
                            <w:right w:val="single" w:sz="2" w:space="0" w:color="E3E3E3"/>
                          </w:divBdr>
                          <w:divsChild>
                            <w:div w:id="507016248">
                              <w:marLeft w:val="0"/>
                              <w:marRight w:val="0"/>
                              <w:marTop w:val="0"/>
                              <w:marBottom w:val="0"/>
                              <w:divBdr>
                                <w:top w:val="single" w:sz="2" w:space="0" w:color="E3E3E3"/>
                                <w:left w:val="single" w:sz="2" w:space="0" w:color="E3E3E3"/>
                                <w:bottom w:val="single" w:sz="2" w:space="0" w:color="E3E3E3"/>
                                <w:right w:val="single" w:sz="2" w:space="0" w:color="E3E3E3"/>
                              </w:divBdr>
                              <w:divsChild>
                                <w:div w:id="451439534">
                                  <w:marLeft w:val="0"/>
                                  <w:marRight w:val="0"/>
                                  <w:marTop w:val="100"/>
                                  <w:marBottom w:val="100"/>
                                  <w:divBdr>
                                    <w:top w:val="single" w:sz="2" w:space="0" w:color="E3E3E3"/>
                                    <w:left w:val="single" w:sz="2" w:space="0" w:color="E3E3E3"/>
                                    <w:bottom w:val="single" w:sz="2" w:space="0" w:color="E3E3E3"/>
                                    <w:right w:val="single" w:sz="2" w:space="0" w:color="E3E3E3"/>
                                  </w:divBdr>
                                  <w:divsChild>
                                    <w:div w:id="879053256">
                                      <w:marLeft w:val="0"/>
                                      <w:marRight w:val="0"/>
                                      <w:marTop w:val="0"/>
                                      <w:marBottom w:val="0"/>
                                      <w:divBdr>
                                        <w:top w:val="single" w:sz="2" w:space="0" w:color="E3E3E3"/>
                                        <w:left w:val="single" w:sz="2" w:space="0" w:color="E3E3E3"/>
                                        <w:bottom w:val="single" w:sz="2" w:space="0" w:color="E3E3E3"/>
                                        <w:right w:val="single" w:sz="2" w:space="0" w:color="E3E3E3"/>
                                      </w:divBdr>
                                      <w:divsChild>
                                        <w:div w:id="1949896630">
                                          <w:marLeft w:val="0"/>
                                          <w:marRight w:val="0"/>
                                          <w:marTop w:val="0"/>
                                          <w:marBottom w:val="0"/>
                                          <w:divBdr>
                                            <w:top w:val="single" w:sz="2" w:space="0" w:color="E3E3E3"/>
                                            <w:left w:val="single" w:sz="2" w:space="0" w:color="E3E3E3"/>
                                            <w:bottom w:val="single" w:sz="2" w:space="0" w:color="E3E3E3"/>
                                            <w:right w:val="single" w:sz="2" w:space="0" w:color="E3E3E3"/>
                                          </w:divBdr>
                                          <w:divsChild>
                                            <w:div w:id="1911840637">
                                              <w:marLeft w:val="0"/>
                                              <w:marRight w:val="0"/>
                                              <w:marTop w:val="0"/>
                                              <w:marBottom w:val="0"/>
                                              <w:divBdr>
                                                <w:top w:val="single" w:sz="2" w:space="0" w:color="E3E3E3"/>
                                                <w:left w:val="single" w:sz="2" w:space="0" w:color="E3E3E3"/>
                                                <w:bottom w:val="single" w:sz="2" w:space="0" w:color="E3E3E3"/>
                                                <w:right w:val="single" w:sz="2" w:space="0" w:color="E3E3E3"/>
                                              </w:divBdr>
                                              <w:divsChild>
                                                <w:div w:id="782071342">
                                                  <w:marLeft w:val="0"/>
                                                  <w:marRight w:val="0"/>
                                                  <w:marTop w:val="0"/>
                                                  <w:marBottom w:val="0"/>
                                                  <w:divBdr>
                                                    <w:top w:val="single" w:sz="2" w:space="0" w:color="E3E3E3"/>
                                                    <w:left w:val="single" w:sz="2" w:space="0" w:color="E3E3E3"/>
                                                    <w:bottom w:val="single" w:sz="2" w:space="0" w:color="E3E3E3"/>
                                                    <w:right w:val="single" w:sz="2" w:space="0" w:color="E3E3E3"/>
                                                  </w:divBdr>
                                                  <w:divsChild>
                                                    <w:div w:id="1160122110">
                                                      <w:marLeft w:val="0"/>
                                                      <w:marRight w:val="0"/>
                                                      <w:marTop w:val="0"/>
                                                      <w:marBottom w:val="0"/>
                                                      <w:divBdr>
                                                        <w:top w:val="single" w:sz="2" w:space="0" w:color="E3E3E3"/>
                                                        <w:left w:val="single" w:sz="2" w:space="0" w:color="E3E3E3"/>
                                                        <w:bottom w:val="single" w:sz="2" w:space="0" w:color="E3E3E3"/>
                                                        <w:right w:val="single" w:sz="2" w:space="0" w:color="E3E3E3"/>
                                                      </w:divBdr>
                                                      <w:divsChild>
                                                        <w:div w:id="1356351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853230">
          <w:marLeft w:val="0"/>
          <w:marRight w:val="0"/>
          <w:marTop w:val="0"/>
          <w:marBottom w:val="0"/>
          <w:divBdr>
            <w:top w:val="none" w:sz="0" w:space="0" w:color="auto"/>
            <w:left w:val="none" w:sz="0" w:space="0" w:color="auto"/>
            <w:bottom w:val="none" w:sz="0" w:space="0" w:color="auto"/>
            <w:right w:val="none" w:sz="0" w:space="0" w:color="auto"/>
          </w:divBdr>
          <w:divsChild>
            <w:div w:id="1391342022">
              <w:marLeft w:val="0"/>
              <w:marRight w:val="0"/>
              <w:marTop w:val="100"/>
              <w:marBottom w:val="100"/>
              <w:divBdr>
                <w:top w:val="single" w:sz="2" w:space="0" w:color="E3E3E3"/>
                <w:left w:val="single" w:sz="2" w:space="0" w:color="E3E3E3"/>
                <w:bottom w:val="single" w:sz="2" w:space="0" w:color="E3E3E3"/>
                <w:right w:val="single" w:sz="2" w:space="0" w:color="E3E3E3"/>
              </w:divBdr>
              <w:divsChild>
                <w:div w:id="89618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6774375">
      <w:bodyDiv w:val="1"/>
      <w:marLeft w:val="0"/>
      <w:marRight w:val="0"/>
      <w:marTop w:val="0"/>
      <w:marBottom w:val="0"/>
      <w:divBdr>
        <w:top w:val="none" w:sz="0" w:space="0" w:color="auto"/>
        <w:left w:val="none" w:sz="0" w:space="0" w:color="auto"/>
        <w:bottom w:val="none" w:sz="0" w:space="0" w:color="auto"/>
        <w:right w:val="none" w:sz="0" w:space="0" w:color="auto"/>
      </w:divBdr>
    </w:div>
    <w:div w:id="1831871656">
      <w:bodyDiv w:val="1"/>
      <w:marLeft w:val="0"/>
      <w:marRight w:val="0"/>
      <w:marTop w:val="0"/>
      <w:marBottom w:val="0"/>
      <w:divBdr>
        <w:top w:val="none" w:sz="0" w:space="0" w:color="auto"/>
        <w:left w:val="none" w:sz="0" w:space="0" w:color="auto"/>
        <w:bottom w:val="none" w:sz="0" w:space="0" w:color="auto"/>
        <w:right w:val="none" w:sz="0" w:space="0" w:color="auto"/>
      </w:divBdr>
    </w:div>
    <w:div w:id="1854226027">
      <w:bodyDiv w:val="1"/>
      <w:marLeft w:val="0"/>
      <w:marRight w:val="0"/>
      <w:marTop w:val="0"/>
      <w:marBottom w:val="0"/>
      <w:divBdr>
        <w:top w:val="none" w:sz="0" w:space="0" w:color="auto"/>
        <w:left w:val="none" w:sz="0" w:space="0" w:color="auto"/>
        <w:bottom w:val="none" w:sz="0" w:space="0" w:color="auto"/>
        <w:right w:val="none" w:sz="0" w:space="0" w:color="auto"/>
      </w:divBdr>
    </w:div>
    <w:div w:id="1855921275">
      <w:bodyDiv w:val="1"/>
      <w:marLeft w:val="0"/>
      <w:marRight w:val="0"/>
      <w:marTop w:val="0"/>
      <w:marBottom w:val="0"/>
      <w:divBdr>
        <w:top w:val="none" w:sz="0" w:space="0" w:color="auto"/>
        <w:left w:val="none" w:sz="0" w:space="0" w:color="auto"/>
        <w:bottom w:val="none" w:sz="0" w:space="0" w:color="auto"/>
        <w:right w:val="none" w:sz="0" w:space="0" w:color="auto"/>
      </w:divBdr>
    </w:div>
    <w:div w:id="1863277258">
      <w:bodyDiv w:val="1"/>
      <w:marLeft w:val="0"/>
      <w:marRight w:val="0"/>
      <w:marTop w:val="0"/>
      <w:marBottom w:val="0"/>
      <w:divBdr>
        <w:top w:val="none" w:sz="0" w:space="0" w:color="auto"/>
        <w:left w:val="none" w:sz="0" w:space="0" w:color="auto"/>
        <w:bottom w:val="none" w:sz="0" w:space="0" w:color="auto"/>
        <w:right w:val="none" w:sz="0" w:space="0" w:color="auto"/>
      </w:divBdr>
    </w:div>
    <w:div w:id="1875773578">
      <w:bodyDiv w:val="1"/>
      <w:marLeft w:val="0"/>
      <w:marRight w:val="0"/>
      <w:marTop w:val="0"/>
      <w:marBottom w:val="0"/>
      <w:divBdr>
        <w:top w:val="none" w:sz="0" w:space="0" w:color="auto"/>
        <w:left w:val="none" w:sz="0" w:space="0" w:color="auto"/>
        <w:bottom w:val="none" w:sz="0" w:space="0" w:color="auto"/>
        <w:right w:val="none" w:sz="0" w:space="0" w:color="auto"/>
      </w:divBdr>
    </w:div>
    <w:div w:id="1913538679">
      <w:bodyDiv w:val="1"/>
      <w:marLeft w:val="0"/>
      <w:marRight w:val="0"/>
      <w:marTop w:val="0"/>
      <w:marBottom w:val="0"/>
      <w:divBdr>
        <w:top w:val="none" w:sz="0" w:space="0" w:color="auto"/>
        <w:left w:val="none" w:sz="0" w:space="0" w:color="auto"/>
        <w:bottom w:val="none" w:sz="0" w:space="0" w:color="auto"/>
        <w:right w:val="none" w:sz="0" w:space="0" w:color="auto"/>
      </w:divBdr>
    </w:div>
    <w:div w:id="1920287853">
      <w:bodyDiv w:val="1"/>
      <w:marLeft w:val="0"/>
      <w:marRight w:val="0"/>
      <w:marTop w:val="0"/>
      <w:marBottom w:val="0"/>
      <w:divBdr>
        <w:top w:val="none" w:sz="0" w:space="0" w:color="auto"/>
        <w:left w:val="none" w:sz="0" w:space="0" w:color="auto"/>
        <w:bottom w:val="none" w:sz="0" w:space="0" w:color="auto"/>
        <w:right w:val="none" w:sz="0" w:space="0" w:color="auto"/>
      </w:divBdr>
    </w:div>
    <w:div w:id="1929927199">
      <w:bodyDiv w:val="1"/>
      <w:marLeft w:val="0"/>
      <w:marRight w:val="0"/>
      <w:marTop w:val="0"/>
      <w:marBottom w:val="0"/>
      <w:divBdr>
        <w:top w:val="none" w:sz="0" w:space="0" w:color="auto"/>
        <w:left w:val="none" w:sz="0" w:space="0" w:color="auto"/>
        <w:bottom w:val="none" w:sz="0" w:space="0" w:color="auto"/>
        <w:right w:val="none" w:sz="0" w:space="0" w:color="auto"/>
      </w:divBdr>
    </w:div>
    <w:div w:id="1935362630">
      <w:bodyDiv w:val="1"/>
      <w:marLeft w:val="0"/>
      <w:marRight w:val="0"/>
      <w:marTop w:val="0"/>
      <w:marBottom w:val="0"/>
      <w:divBdr>
        <w:top w:val="none" w:sz="0" w:space="0" w:color="auto"/>
        <w:left w:val="none" w:sz="0" w:space="0" w:color="auto"/>
        <w:bottom w:val="none" w:sz="0" w:space="0" w:color="auto"/>
        <w:right w:val="none" w:sz="0" w:space="0" w:color="auto"/>
      </w:divBdr>
    </w:div>
    <w:div w:id="1972251954">
      <w:bodyDiv w:val="1"/>
      <w:marLeft w:val="0"/>
      <w:marRight w:val="0"/>
      <w:marTop w:val="0"/>
      <w:marBottom w:val="0"/>
      <w:divBdr>
        <w:top w:val="none" w:sz="0" w:space="0" w:color="auto"/>
        <w:left w:val="none" w:sz="0" w:space="0" w:color="auto"/>
        <w:bottom w:val="none" w:sz="0" w:space="0" w:color="auto"/>
        <w:right w:val="none" w:sz="0" w:space="0" w:color="auto"/>
      </w:divBdr>
    </w:div>
    <w:div w:id="1976181528">
      <w:bodyDiv w:val="1"/>
      <w:marLeft w:val="0"/>
      <w:marRight w:val="0"/>
      <w:marTop w:val="0"/>
      <w:marBottom w:val="0"/>
      <w:divBdr>
        <w:top w:val="none" w:sz="0" w:space="0" w:color="auto"/>
        <w:left w:val="none" w:sz="0" w:space="0" w:color="auto"/>
        <w:bottom w:val="none" w:sz="0" w:space="0" w:color="auto"/>
        <w:right w:val="none" w:sz="0" w:space="0" w:color="auto"/>
      </w:divBdr>
    </w:div>
    <w:div w:id="1987708763">
      <w:bodyDiv w:val="1"/>
      <w:marLeft w:val="0"/>
      <w:marRight w:val="0"/>
      <w:marTop w:val="0"/>
      <w:marBottom w:val="0"/>
      <w:divBdr>
        <w:top w:val="none" w:sz="0" w:space="0" w:color="auto"/>
        <w:left w:val="none" w:sz="0" w:space="0" w:color="auto"/>
        <w:bottom w:val="none" w:sz="0" w:space="0" w:color="auto"/>
        <w:right w:val="none" w:sz="0" w:space="0" w:color="auto"/>
      </w:divBdr>
    </w:div>
    <w:div w:id="1988822570">
      <w:bodyDiv w:val="1"/>
      <w:marLeft w:val="0"/>
      <w:marRight w:val="0"/>
      <w:marTop w:val="0"/>
      <w:marBottom w:val="0"/>
      <w:divBdr>
        <w:top w:val="none" w:sz="0" w:space="0" w:color="auto"/>
        <w:left w:val="none" w:sz="0" w:space="0" w:color="auto"/>
        <w:bottom w:val="none" w:sz="0" w:space="0" w:color="auto"/>
        <w:right w:val="none" w:sz="0" w:space="0" w:color="auto"/>
      </w:divBdr>
    </w:div>
    <w:div w:id="1996906621">
      <w:bodyDiv w:val="1"/>
      <w:marLeft w:val="0"/>
      <w:marRight w:val="0"/>
      <w:marTop w:val="0"/>
      <w:marBottom w:val="0"/>
      <w:divBdr>
        <w:top w:val="none" w:sz="0" w:space="0" w:color="auto"/>
        <w:left w:val="none" w:sz="0" w:space="0" w:color="auto"/>
        <w:bottom w:val="none" w:sz="0" w:space="0" w:color="auto"/>
        <w:right w:val="none" w:sz="0" w:space="0" w:color="auto"/>
      </w:divBdr>
    </w:div>
    <w:div w:id="2002850399">
      <w:bodyDiv w:val="1"/>
      <w:marLeft w:val="0"/>
      <w:marRight w:val="0"/>
      <w:marTop w:val="0"/>
      <w:marBottom w:val="0"/>
      <w:divBdr>
        <w:top w:val="none" w:sz="0" w:space="0" w:color="auto"/>
        <w:left w:val="none" w:sz="0" w:space="0" w:color="auto"/>
        <w:bottom w:val="none" w:sz="0" w:space="0" w:color="auto"/>
        <w:right w:val="none" w:sz="0" w:space="0" w:color="auto"/>
      </w:divBdr>
    </w:div>
    <w:div w:id="2013793935">
      <w:bodyDiv w:val="1"/>
      <w:marLeft w:val="0"/>
      <w:marRight w:val="0"/>
      <w:marTop w:val="0"/>
      <w:marBottom w:val="0"/>
      <w:divBdr>
        <w:top w:val="none" w:sz="0" w:space="0" w:color="auto"/>
        <w:left w:val="none" w:sz="0" w:space="0" w:color="auto"/>
        <w:bottom w:val="none" w:sz="0" w:space="0" w:color="auto"/>
        <w:right w:val="none" w:sz="0" w:space="0" w:color="auto"/>
      </w:divBdr>
    </w:div>
    <w:div w:id="2022582894">
      <w:bodyDiv w:val="1"/>
      <w:marLeft w:val="0"/>
      <w:marRight w:val="0"/>
      <w:marTop w:val="0"/>
      <w:marBottom w:val="0"/>
      <w:divBdr>
        <w:top w:val="none" w:sz="0" w:space="0" w:color="auto"/>
        <w:left w:val="none" w:sz="0" w:space="0" w:color="auto"/>
        <w:bottom w:val="none" w:sz="0" w:space="0" w:color="auto"/>
        <w:right w:val="none" w:sz="0" w:space="0" w:color="auto"/>
      </w:divBdr>
    </w:div>
    <w:div w:id="2024892106">
      <w:bodyDiv w:val="1"/>
      <w:marLeft w:val="0"/>
      <w:marRight w:val="0"/>
      <w:marTop w:val="0"/>
      <w:marBottom w:val="0"/>
      <w:divBdr>
        <w:top w:val="none" w:sz="0" w:space="0" w:color="auto"/>
        <w:left w:val="none" w:sz="0" w:space="0" w:color="auto"/>
        <w:bottom w:val="none" w:sz="0" w:space="0" w:color="auto"/>
        <w:right w:val="none" w:sz="0" w:space="0" w:color="auto"/>
      </w:divBdr>
    </w:div>
    <w:div w:id="2057511739">
      <w:bodyDiv w:val="1"/>
      <w:marLeft w:val="0"/>
      <w:marRight w:val="0"/>
      <w:marTop w:val="0"/>
      <w:marBottom w:val="0"/>
      <w:divBdr>
        <w:top w:val="none" w:sz="0" w:space="0" w:color="auto"/>
        <w:left w:val="none" w:sz="0" w:space="0" w:color="auto"/>
        <w:bottom w:val="none" w:sz="0" w:space="0" w:color="auto"/>
        <w:right w:val="none" w:sz="0" w:space="0" w:color="auto"/>
      </w:divBdr>
    </w:div>
    <w:div w:id="2080054268">
      <w:bodyDiv w:val="1"/>
      <w:marLeft w:val="0"/>
      <w:marRight w:val="0"/>
      <w:marTop w:val="0"/>
      <w:marBottom w:val="0"/>
      <w:divBdr>
        <w:top w:val="none" w:sz="0" w:space="0" w:color="auto"/>
        <w:left w:val="none" w:sz="0" w:space="0" w:color="auto"/>
        <w:bottom w:val="none" w:sz="0" w:space="0" w:color="auto"/>
        <w:right w:val="none" w:sz="0" w:space="0" w:color="auto"/>
      </w:divBdr>
    </w:div>
    <w:div w:id="2084140253">
      <w:bodyDiv w:val="1"/>
      <w:marLeft w:val="0"/>
      <w:marRight w:val="0"/>
      <w:marTop w:val="0"/>
      <w:marBottom w:val="0"/>
      <w:divBdr>
        <w:top w:val="none" w:sz="0" w:space="0" w:color="auto"/>
        <w:left w:val="none" w:sz="0" w:space="0" w:color="auto"/>
        <w:bottom w:val="none" w:sz="0" w:space="0" w:color="auto"/>
        <w:right w:val="none" w:sz="0" w:space="0" w:color="auto"/>
      </w:divBdr>
    </w:div>
    <w:div w:id="2092387349">
      <w:bodyDiv w:val="1"/>
      <w:marLeft w:val="0"/>
      <w:marRight w:val="0"/>
      <w:marTop w:val="0"/>
      <w:marBottom w:val="0"/>
      <w:divBdr>
        <w:top w:val="none" w:sz="0" w:space="0" w:color="auto"/>
        <w:left w:val="none" w:sz="0" w:space="0" w:color="auto"/>
        <w:bottom w:val="none" w:sz="0" w:space="0" w:color="auto"/>
        <w:right w:val="none" w:sz="0" w:space="0" w:color="auto"/>
      </w:divBdr>
    </w:div>
    <w:div w:id="2093624392">
      <w:bodyDiv w:val="1"/>
      <w:marLeft w:val="0"/>
      <w:marRight w:val="0"/>
      <w:marTop w:val="0"/>
      <w:marBottom w:val="0"/>
      <w:divBdr>
        <w:top w:val="none" w:sz="0" w:space="0" w:color="auto"/>
        <w:left w:val="none" w:sz="0" w:space="0" w:color="auto"/>
        <w:bottom w:val="none" w:sz="0" w:space="0" w:color="auto"/>
        <w:right w:val="none" w:sz="0" w:space="0" w:color="auto"/>
      </w:divBdr>
    </w:div>
    <w:div w:id="2097288695">
      <w:bodyDiv w:val="1"/>
      <w:marLeft w:val="0"/>
      <w:marRight w:val="0"/>
      <w:marTop w:val="0"/>
      <w:marBottom w:val="0"/>
      <w:divBdr>
        <w:top w:val="none" w:sz="0" w:space="0" w:color="auto"/>
        <w:left w:val="none" w:sz="0" w:space="0" w:color="auto"/>
        <w:bottom w:val="none" w:sz="0" w:space="0" w:color="auto"/>
        <w:right w:val="none" w:sz="0" w:space="0" w:color="auto"/>
      </w:divBdr>
    </w:div>
    <w:div w:id="2116439365">
      <w:bodyDiv w:val="1"/>
      <w:marLeft w:val="0"/>
      <w:marRight w:val="0"/>
      <w:marTop w:val="0"/>
      <w:marBottom w:val="0"/>
      <w:divBdr>
        <w:top w:val="none" w:sz="0" w:space="0" w:color="auto"/>
        <w:left w:val="none" w:sz="0" w:space="0" w:color="auto"/>
        <w:bottom w:val="none" w:sz="0" w:space="0" w:color="auto"/>
        <w:right w:val="none" w:sz="0" w:space="0" w:color="auto"/>
      </w:divBdr>
    </w:div>
    <w:div w:id="2132506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F7127D-1CB7-4076-AC32-FFB5BCAFCDE1}">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BC2FE-4D8E-43B0-A662-A825EE2B2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56383</TotalTime>
  <Pages>81</Pages>
  <Words>21527</Words>
  <Characters>122707</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Adeleke Abdulrasaq</dc:creator>
  <cp:keywords/>
  <dc:description/>
  <cp:lastModifiedBy>Adeleke Abdulrasaq</cp:lastModifiedBy>
  <cp:revision>5824</cp:revision>
  <dcterms:created xsi:type="dcterms:W3CDTF">2024-03-16T01:19:00Z</dcterms:created>
  <dcterms:modified xsi:type="dcterms:W3CDTF">2024-05-24T02:03:00Z</dcterms:modified>
</cp:coreProperties>
</file>