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Goals for improving communication and preferences or support: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I think we are all pretty happy for the time being with communication and support preferences.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8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What are your strengths and needs for improvement overall in communication?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Strengths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Information density,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All relatively skilled in technology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Overall accountability and reliability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Needs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Better time management/ better congruent work styles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Some of us like todo thing ahead of schedule, some of us wait till the deadline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See anecdote 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When you are working on communicating together, what are your top priorities?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Making sure the work is split evenly, as well as getting things done in a timely manner.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What goals do you have for improving writing and/or creating written documents?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Conciseness and reader understanding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After you submit written documentation, what kinds of feedback are you (ideally) hoping to receive?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None, followed up by potential wording fixes or technical device </w:t>
        <w:br w:type="textWrapping"/>
        <w:t xml:space="preserve">recommendations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What can instructors do most to help you improve your communication as a team, based on your style and goals?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I think we are all pretty happy for the time being with communication and support preferences. </w:t>
      </w:r>
    </w:p>
    <w:p w:rsidR="00000000" w:rsidDel="00000000" w:rsidP="00000000" w:rsidRDefault="00000000" w:rsidRPr="00000000" w14:paraId="00000014">
      <w:pPr>
        <w:spacing w:before="180"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80" w:line="240" w:lineRule="auto"/>
        <w:rPr>
          <w:rFonts w:ascii="Times New Roman" w:cs="Times New Roman" w:eastAsia="Times New Roman" w:hAnsi="Times New Roman"/>
          <w:b w:val="0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d3b45"/>
          <w:rtl w:val="0"/>
        </w:rPr>
        <w:t xml:space="preserve">Anecdote I: on 10/26/2023 both Caleb and Astrid slept through our scheduled meeting time. This was not the first time this happened, and both Caleb and I realized that we need to be putting more effort into the team. We are all happy to talk about this and how we will be moving forward as a group, and mitigating problems like this in the future.</w:t>
      </w:r>
    </w:p>
    <w:p w:rsidR="00000000" w:rsidDel="00000000" w:rsidP="00000000" w:rsidRDefault="00000000" w:rsidRPr="00000000" w14:paraId="00000016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80" w:line="24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Task List: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0" w:firstLine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0" w:before="0" w:line="240" w:lineRule="auto"/>
      <w:jc w:val="right"/>
      <w:rPr>
        <w:rFonts w:ascii="Times New Roman" w:cs="Times New Roman" w:eastAsia="Times New Roman" w:hAnsi="Times New Roman"/>
        <w:b w:val="0"/>
      </w:rPr>
    </w:pPr>
    <w:r w:rsidDel="00000000" w:rsidR="00000000" w:rsidRPr="00000000">
      <w:rPr>
        <w:rFonts w:ascii="Times New Roman" w:cs="Times New Roman" w:eastAsia="Times New Roman" w:hAnsi="Times New Roman"/>
        <w:b w:val="0"/>
        <w:rtl w:val="0"/>
      </w:rPr>
      <w:t xml:space="preserve">Group 25</w:t>
    </w:r>
  </w:p>
  <w:p w:rsidR="00000000" w:rsidDel="00000000" w:rsidP="00000000" w:rsidRDefault="00000000" w:rsidRPr="00000000" w14:paraId="00000020">
    <w:pPr>
      <w:spacing w:after="0" w:before="0" w:line="240" w:lineRule="auto"/>
      <w:jc w:val="right"/>
      <w:rPr>
        <w:rFonts w:ascii="Times New Roman" w:cs="Times New Roman" w:eastAsia="Times New Roman" w:hAnsi="Times New Roman"/>
        <w:b w:val="0"/>
      </w:rPr>
    </w:pPr>
    <w:r w:rsidDel="00000000" w:rsidR="00000000" w:rsidRPr="00000000">
      <w:rPr>
        <w:rFonts w:ascii="Times New Roman" w:cs="Times New Roman" w:eastAsia="Times New Roman" w:hAnsi="Times New Roman"/>
        <w:b w:val="0"/>
        <w:rtl w:val="0"/>
      </w:rPr>
      <w:t xml:space="preserve">Astrid Delestine</w:t>
    </w:r>
  </w:p>
  <w:p w:rsidR="00000000" w:rsidDel="00000000" w:rsidP="00000000" w:rsidRDefault="00000000" w:rsidRPr="00000000" w14:paraId="00000021">
    <w:pPr>
      <w:spacing w:after="0" w:before="0" w:line="240" w:lineRule="auto"/>
      <w:jc w:val="right"/>
      <w:rPr>
        <w:rFonts w:ascii="Times New Roman" w:cs="Times New Roman" w:eastAsia="Times New Roman" w:hAnsi="Times New Roman"/>
        <w:b w:val="0"/>
      </w:rPr>
    </w:pPr>
    <w:r w:rsidDel="00000000" w:rsidR="00000000" w:rsidRPr="00000000">
      <w:rPr>
        <w:rFonts w:ascii="Times New Roman" w:cs="Times New Roman" w:eastAsia="Times New Roman" w:hAnsi="Times New Roman"/>
        <w:b w:val="0"/>
        <w:rtl w:val="0"/>
      </w:rPr>
      <w:t xml:space="preserve">Caleb Neill</w:t>
    </w:r>
  </w:p>
  <w:p w:rsidR="00000000" w:rsidDel="00000000" w:rsidP="00000000" w:rsidRDefault="00000000" w:rsidRPr="00000000" w14:paraId="00000022">
    <w:pPr>
      <w:spacing w:after="0" w:before="0" w:line="240" w:lineRule="auto"/>
      <w:jc w:val="right"/>
      <w:rPr>
        <w:rFonts w:ascii="Times New Roman" w:cs="Times New Roman" w:eastAsia="Times New Roman" w:hAnsi="Times New Roman"/>
        <w:b w:val="0"/>
      </w:rPr>
    </w:pPr>
    <w:r w:rsidDel="00000000" w:rsidR="00000000" w:rsidRPr="00000000">
      <w:rPr>
        <w:rFonts w:ascii="Times New Roman" w:cs="Times New Roman" w:eastAsia="Times New Roman" w:hAnsi="Times New Roman"/>
        <w:b w:val="0"/>
        <w:rtl w:val="0"/>
      </w:rPr>
      <w:t xml:space="preserve">Savannah Tanner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b w:val="1"/>
        <w:color w:val="2d3b45"/>
        <w:sz w:val="24"/>
        <w:szCs w:val="24"/>
        <w:lang w:val="en"/>
      </w:rPr>
    </w:rPrDefault>
    <w:pPrDefault>
      <w:pPr>
        <w:spacing w:after="180" w:before="1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