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FUNCIÓN DAILY: EXPLICAR QUÉ HICIMOS AYER, QUÉ TENEMOS PENSADO HACER HOY Y POSIBLES IMPEDIMENTOS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11/12/2017: </w:t>
      </w:r>
    </w:p>
    <w:p w:rsidR="00000000" w:rsidDel="00000000" w:rsidP="00000000" w:rsidRDefault="00000000" w:rsidRPr="00000000">
      <w:pPr>
        <w:contextualSpacing w:val="0"/>
        <w:rPr>
          <w:b w:val="1"/>
        </w:rPr>
      </w:pPr>
      <w:r w:rsidDel="00000000" w:rsidR="00000000" w:rsidRPr="00000000">
        <w:rPr>
          <w:b w:val="1"/>
          <w:rtl w:val="0"/>
        </w:rPr>
        <w:t xml:space="preserve">Álvaro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Hoy me centraré en la redefinición del flujo de la página con el fin de establecer un panel de control para administradores y otro para usuarios invitados.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Por el momento no hay impedimentos ni bloqueos.</w:t>
      </w:r>
    </w:p>
    <w:p w:rsidR="00000000" w:rsidDel="00000000" w:rsidP="00000000" w:rsidRDefault="00000000" w:rsidRPr="00000000">
      <w:pPr>
        <w:contextualSpacing w:val="0"/>
        <w:rPr>
          <w:b w:val="1"/>
        </w:rPr>
      </w:pPr>
      <w:r w:rsidDel="00000000" w:rsidR="00000000" w:rsidRPr="00000000">
        <w:rPr>
          <w:b w:val="1"/>
          <w:rtl w:val="0"/>
        </w:rPr>
        <w:t xml:space="preserve">Marc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Hoy empezaré con la función de borrar una respuesta y, si acabo pronto, me pondré con las funciones de subir y bajar respuestas.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Voy a tener que hacer horas en casa porque quiero hacer la recolocación de las respuestas a partir de la que se ha borrado (que tengo que pensar cómo hacerlo), en vez de recolocarlas todas (que ya sé como hacerlo pero me parece peor).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12/12/2017: </w:t>
      </w:r>
    </w:p>
    <w:p w:rsidR="00000000" w:rsidDel="00000000" w:rsidP="00000000" w:rsidRDefault="00000000" w:rsidRPr="00000000">
      <w:pPr>
        <w:contextualSpacing w:val="0"/>
        <w:rPr>
          <w:b w:val="1"/>
        </w:rPr>
      </w:pPr>
      <w:r w:rsidDel="00000000" w:rsidR="00000000" w:rsidRPr="00000000">
        <w:rPr>
          <w:b w:val="1"/>
          <w:rtl w:val="0"/>
        </w:rPr>
        <w:t xml:space="preserve">Álvaro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Ayer empecé a definir un poco el flujo para administradores y usuarios.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Aprovechando que estoy trabajando con la estructura de la página haré una remodelación de HTML y CSS incorporando a nuestra aplicación el framework Bootstrap.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hay impedimentos ni bloqueos.</w:t>
      </w:r>
    </w:p>
    <w:p w:rsidR="00000000" w:rsidDel="00000000" w:rsidP="00000000" w:rsidRDefault="00000000" w:rsidRPr="00000000">
      <w:pPr>
        <w:contextualSpacing w:val="0"/>
        <w:rPr>
          <w:b w:val="1"/>
        </w:rPr>
      </w:pPr>
      <w:r w:rsidDel="00000000" w:rsidR="00000000" w:rsidRPr="00000000">
        <w:rPr>
          <w:b w:val="1"/>
          <w:rtl w:val="0"/>
        </w:rPr>
        <w:t xml:space="preserve">Marc</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He finalizado en casa la recolocación de las respuestas a partir de la que se borra.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Hoy empezaré con la función de subir respuestas.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Hoy también haré horas en casa porque se me ha ocurrido que al subir la primera respuesta (en teoría no se podría subir), se cree una respuesta por encima de la primera y que se recoloquen.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13/12/2017: </w:t>
      </w:r>
    </w:p>
    <w:p w:rsidR="00000000" w:rsidDel="00000000" w:rsidP="00000000" w:rsidRDefault="00000000" w:rsidRPr="00000000">
      <w:pPr>
        <w:contextualSpacing w:val="0"/>
        <w:rPr>
          <w:b w:val="1"/>
        </w:rPr>
      </w:pPr>
      <w:r w:rsidDel="00000000" w:rsidR="00000000" w:rsidRPr="00000000">
        <w:rPr>
          <w:b w:val="1"/>
          <w:rtl w:val="0"/>
        </w:rPr>
        <w:t xml:space="preserve">Álvaro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Ayer empecé a definir un poco el flujo para administradores y usuarios.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Aprovechando que estoy trabajando con la estructura de la página haré una remodelación de HTML y CSS incorporando a nuestra aplicación el framework Bootstrap.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hay impedimentos ni bloqueos.</w:t>
      </w:r>
    </w:p>
    <w:p w:rsidR="00000000" w:rsidDel="00000000" w:rsidP="00000000" w:rsidRDefault="00000000" w:rsidRPr="00000000">
      <w:pPr>
        <w:contextualSpacing w:val="0"/>
        <w:rPr>
          <w:b w:val="1"/>
        </w:rPr>
      </w:pPr>
      <w:r w:rsidDel="00000000" w:rsidR="00000000" w:rsidRPr="00000000">
        <w:rPr>
          <w:b w:val="1"/>
          <w:rtl w:val="0"/>
        </w:rPr>
        <w:t xml:space="preserve">Marc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Finalicé en casa la recolocación de las respuestas después de añadir otra.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Hoy haré la funcionalidad de bajar respuestas (también añadiendo una si se intenta bajar la última).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Ningún impedimento, hoy no tendré que hacer horas en casa.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14/12/2017: </w:t>
      </w:r>
    </w:p>
    <w:p w:rsidR="00000000" w:rsidDel="00000000" w:rsidP="00000000" w:rsidRDefault="00000000" w:rsidRPr="00000000">
      <w:pPr>
        <w:contextualSpacing w:val="0"/>
        <w:rPr>
          <w:b w:val="1"/>
        </w:rPr>
      </w:pPr>
      <w:r w:rsidDel="00000000" w:rsidR="00000000" w:rsidRPr="00000000">
        <w:rPr>
          <w:b w:val="1"/>
          <w:rtl w:val="0"/>
        </w:rPr>
        <w:t xml:space="preserve">Álvaro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Ayer terminé el flujo de la página y comencé la remodelación de HTML y CSS.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Continuaré con la remodelación de la web.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hay impedimentos ni bloqueos.</w:t>
      </w:r>
    </w:p>
    <w:p w:rsidR="00000000" w:rsidDel="00000000" w:rsidP="00000000" w:rsidRDefault="00000000" w:rsidRPr="00000000">
      <w:pPr>
        <w:contextualSpacing w:val="0"/>
        <w:rPr>
          <w:b w:val="1"/>
        </w:rPr>
      </w:pPr>
      <w:r w:rsidDel="00000000" w:rsidR="00000000" w:rsidRPr="00000000">
        <w:rPr>
          <w:b w:val="1"/>
          <w:rtl w:val="0"/>
        </w:rPr>
        <w:t xml:space="preserve">Marc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Ayer terminé antes de lo esperado y pude empezar con la adición de las horas en las fechas.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Continuaré con la adición de las horas a las fechas (cambiar el tipo de las fechas en la base de datos) y, si me queda tiempo, empezaré con la validación.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Ningún problema.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15/12/2017: </w:t>
      </w:r>
    </w:p>
    <w:p w:rsidR="00000000" w:rsidDel="00000000" w:rsidP="00000000" w:rsidRDefault="00000000" w:rsidRPr="00000000">
      <w:pPr>
        <w:contextualSpacing w:val="0"/>
        <w:rPr>
          <w:b w:val="1"/>
        </w:rPr>
      </w:pPr>
      <w:r w:rsidDel="00000000" w:rsidR="00000000" w:rsidRPr="00000000">
        <w:rPr>
          <w:b w:val="1"/>
          <w:rtl w:val="0"/>
        </w:rPr>
        <w:t xml:space="preserve">Álvaro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Terminada la reestructuración y comenzada la encriptación de datos.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Hoy me centraré sobre todo en la encriptación de la contraseña con el método SHA y en realizar los cambios pertinentes en la BBDD.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hay impedimentos ni bloqueos.</w:t>
      </w:r>
    </w:p>
    <w:p w:rsidR="00000000" w:rsidDel="00000000" w:rsidP="00000000" w:rsidRDefault="00000000" w:rsidRPr="00000000">
      <w:pPr>
        <w:contextualSpacing w:val="0"/>
        <w:rPr>
          <w:b w:val="1"/>
        </w:rPr>
      </w:pPr>
      <w:r w:rsidDel="00000000" w:rsidR="00000000" w:rsidRPr="00000000">
        <w:rPr>
          <w:b w:val="1"/>
          <w:rtl w:val="0"/>
        </w:rPr>
        <w:t xml:space="preserve">Marc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Ayer pude acabar el cambio del HTML  y de la base de datos para las horas, y empezé con la validación de un mínimo entre inicio y fin de consulta de 4 horas.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Hoy continuaré la validación del mínimo de 4 horas.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Ningún problema.</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18/12/2017: </w:t>
      </w:r>
    </w:p>
    <w:p w:rsidR="00000000" w:rsidDel="00000000" w:rsidP="00000000" w:rsidRDefault="00000000" w:rsidRPr="00000000">
      <w:pPr>
        <w:contextualSpacing w:val="0"/>
        <w:rPr>
          <w:b w:val="1"/>
        </w:rPr>
      </w:pPr>
      <w:r w:rsidDel="00000000" w:rsidR="00000000" w:rsidRPr="00000000">
        <w:rPr>
          <w:b w:val="1"/>
          <w:rtl w:val="0"/>
        </w:rPr>
        <w:t xml:space="preserve">Álvaro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viernes realicé la encriptación de la contraseña.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Realizaré la encriptación de los votos y comentaré todo el contenido PHP del proyecto.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hay impedimentos ni bloqueos.</w:t>
      </w:r>
    </w:p>
    <w:p w:rsidR="00000000" w:rsidDel="00000000" w:rsidP="00000000" w:rsidRDefault="00000000" w:rsidRPr="00000000">
      <w:pPr>
        <w:contextualSpacing w:val="0"/>
        <w:rPr>
          <w:b w:val="1"/>
        </w:rPr>
      </w:pPr>
      <w:r w:rsidDel="00000000" w:rsidR="00000000" w:rsidRPr="00000000">
        <w:rPr>
          <w:b w:val="1"/>
          <w:rtl w:val="0"/>
        </w:rPr>
        <w:t xml:space="preserve">Marc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Ayer le pedí a Álvaro que pusiera esmero en el testing de la validación de las horas.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Hoy retocaré la validación de las horas ya que Álvaro encontró un fallo y comentaré el código JS.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Proyecto FINALIZADO.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