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5" w:rsidRDefault="00277BDF" w:rsidP="00277BDF">
      <w:pPr>
        <w:pStyle w:val="Ttulo"/>
      </w:pPr>
      <w:r>
        <w:t>Práctica 11</w:t>
      </w:r>
    </w:p>
    <w:p w:rsidR="00277BDF" w:rsidRDefault="00277BDF" w:rsidP="00277BDF">
      <w:r>
        <w:t xml:space="preserve">En esta práctica vamos a analizar el uso de </w:t>
      </w:r>
      <w:proofErr w:type="spellStart"/>
      <w:r>
        <w:t>Ardamax</w:t>
      </w:r>
      <w:proofErr w:type="spellEnd"/>
      <w:r>
        <w:t xml:space="preserve">, un </w:t>
      </w:r>
      <w:proofErr w:type="spellStart"/>
      <w:r>
        <w:t>keylogger</w:t>
      </w:r>
      <w:proofErr w:type="spellEnd"/>
      <w:r>
        <w:t xml:space="preserve"> con </w:t>
      </w:r>
      <w:proofErr w:type="spellStart"/>
      <w:r>
        <w:t>multiples</w:t>
      </w:r>
      <w:proofErr w:type="spellEnd"/>
      <w:r>
        <w:t xml:space="preserve"> herramientas para recoger datos.</w:t>
      </w:r>
    </w:p>
    <w:p w:rsidR="00277BDF" w:rsidRDefault="00277BDF" w:rsidP="00277BDF">
      <w:r>
        <w:t>Las opciones que nos ofrece son:</w:t>
      </w:r>
    </w:p>
    <w:p w:rsidR="00277BDF" w:rsidRDefault="00277BDF" w:rsidP="00277BDF">
      <w:r>
        <w:rPr>
          <w:noProof/>
          <w:lang w:eastAsia="es-ES"/>
        </w:rPr>
        <w:drawing>
          <wp:inline distT="0" distB="0" distL="0" distR="0" wp14:anchorId="3E18CE19" wp14:editId="58A76FF8">
            <wp:extent cx="5400040" cy="34898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DF" w:rsidRDefault="00277BDF" w:rsidP="00277BDF">
      <w:pPr>
        <w:pStyle w:val="Prrafodelista"/>
        <w:numPr>
          <w:ilvl w:val="0"/>
          <w:numId w:val="1"/>
        </w:numPr>
      </w:pPr>
      <w:r>
        <w:t>Nos permite ocultar el programa.</w:t>
      </w:r>
    </w:p>
    <w:p w:rsidR="00277BDF" w:rsidRDefault="00277BDF" w:rsidP="00277BDF">
      <w:pPr>
        <w:pStyle w:val="Prrafodelista"/>
        <w:numPr>
          <w:ilvl w:val="0"/>
          <w:numId w:val="1"/>
        </w:numPr>
      </w:pPr>
      <w:r>
        <w:t>Podemos ocultar el proceso.</w:t>
      </w:r>
    </w:p>
    <w:p w:rsidR="00277BDF" w:rsidRDefault="00277BDF" w:rsidP="00277BDF">
      <w:pPr>
        <w:pStyle w:val="Prrafodelista"/>
        <w:numPr>
          <w:ilvl w:val="0"/>
          <w:numId w:val="1"/>
        </w:numPr>
      </w:pPr>
      <w:r>
        <w:t>Podemos ocultarlo en el menú de inicio.</w:t>
      </w:r>
    </w:p>
    <w:p w:rsidR="00277BDF" w:rsidRDefault="00277BDF" w:rsidP="00277BDF">
      <w:pPr>
        <w:pStyle w:val="Prrafodelista"/>
        <w:numPr>
          <w:ilvl w:val="0"/>
          <w:numId w:val="1"/>
        </w:numPr>
      </w:pPr>
      <w:r>
        <w:t>Gracias a la cuarta opción, evitamos que lo desinstalen.</w:t>
      </w:r>
    </w:p>
    <w:p w:rsidR="00277BDF" w:rsidRDefault="00277BDF" w:rsidP="00277BDF">
      <w:pPr>
        <w:pStyle w:val="Prrafodelista"/>
        <w:numPr>
          <w:ilvl w:val="0"/>
          <w:numId w:val="1"/>
        </w:numPr>
      </w:pPr>
      <w:r>
        <w:t>Ocultamos su carpeta en el disco duro.</w:t>
      </w:r>
    </w:p>
    <w:p w:rsidR="00277BDF" w:rsidRDefault="00277BDF" w:rsidP="00277BDF">
      <w:pPr>
        <w:pStyle w:val="Prrafodelista"/>
        <w:numPr>
          <w:ilvl w:val="0"/>
          <w:numId w:val="1"/>
        </w:numPr>
      </w:pPr>
      <w:r>
        <w:t>Nos permite ocultar el programa en el inicio de Windows (</w:t>
      </w:r>
      <w:proofErr w:type="spellStart"/>
      <w:r>
        <w:t>msconfig</w:t>
      </w:r>
      <w:proofErr w:type="spellEnd"/>
      <w:r>
        <w:t>).</w:t>
      </w:r>
    </w:p>
    <w:p w:rsidR="00277BDF" w:rsidRDefault="00277BDF" w:rsidP="00277BDF">
      <w:pPr>
        <w:pStyle w:val="Prrafodelista"/>
        <w:numPr>
          <w:ilvl w:val="0"/>
          <w:numId w:val="1"/>
        </w:numPr>
      </w:pPr>
      <w:r>
        <w:t>Inicia en modo oculto.</w:t>
      </w:r>
    </w:p>
    <w:p w:rsidR="00277BDF" w:rsidRDefault="00277BDF">
      <w:r>
        <w:br w:type="page"/>
      </w:r>
    </w:p>
    <w:p w:rsidR="00277BDF" w:rsidRDefault="00277BDF" w:rsidP="00277BDF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7F47C36E" wp14:editId="3D383BBA">
            <wp:extent cx="5400040" cy="348389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DF" w:rsidRDefault="00277BDF" w:rsidP="00277BDF">
      <w:pPr>
        <w:pStyle w:val="Prrafodelista"/>
      </w:pPr>
    </w:p>
    <w:p w:rsidR="00277BDF" w:rsidRDefault="00277BDF" w:rsidP="00277BDF">
      <w:pPr>
        <w:pStyle w:val="Prrafodelista"/>
      </w:pPr>
      <w:r>
        <w:t xml:space="preserve">En esta imagen podemos ver que podemos proteger mediante una contraseña las opciones de seguridad, para evitar que las cambien. Con estas opciones evitamos que cierren el programa, que lean el </w:t>
      </w:r>
      <w:proofErr w:type="gramStart"/>
      <w:r>
        <w:t>log(</w:t>
      </w:r>
      <w:proofErr w:type="gramEnd"/>
      <w:r>
        <w:t xml:space="preserve">Lo </w:t>
      </w:r>
      <w:proofErr w:type="spellStart"/>
      <w:r>
        <w:t>encripta</w:t>
      </w:r>
      <w:proofErr w:type="spellEnd"/>
      <w:r>
        <w:t>) y evitamos que quiten el modo oculto del programa.</w:t>
      </w:r>
    </w:p>
    <w:p w:rsidR="00277BDF" w:rsidRDefault="00277BDF" w:rsidP="00277BDF">
      <w:r>
        <w:br w:type="page"/>
      </w:r>
    </w:p>
    <w:p w:rsidR="00277BDF" w:rsidRDefault="00277BDF" w:rsidP="00277BDF">
      <w:pPr>
        <w:pStyle w:val="Prrafodelista"/>
      </w:pPr>
    </w:p>
    <w:p w:rsidR="00277BDF" w:rsidRDefault="00277BDF" w:rsidP="00277BDF">
      <w:pPr>
        <w:pStyle w:val="Prrafodelista"/>
      </w:pPr>
      <w:r>
        <w:rPr>
          <w:noProof/>
          <w:lang w:eastAsia="es-ES"/>
        </w:rPr>
        <w:drawing>
          <wp:inline distT="0" distB="0" distL="0" distR="0" wp14:anchorId="5C52AC78" wp14:editId="5D2361FA">
            <wp:extent cx="5400040" cy="34723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DF" w:rsidRDefault="00277BDF" w:rsidP="00277BDF">
      <w:pPr>
        <w:pStyle w:val="Prrafodelista"/>
      </w:pPr>
    </w:p>
    <w:p w:rsidR="003E54EC" w:rsidRDefault="003E54EC" w:rsidP="00277BDF">
      <w:pPr>
        <w:pStyle w:val="Prrafodelista"/>
      </w:pPr>
      <w:r>
        <w:t>En el menú de opciones podemos programarlo para que inicie al inicio de Windows y que nos muestre un aviso cuando se esté ejecutando. Puedes programar que se autodestruya.</w:t>
      </w:r>
    </w:p>
    <w:p w:rsidR="003E54EC" w:rsidRDefault="003E54EC" w:rsidP="00277BDF">
      <w:pPr>
        <w:pStyle w:val="Prrafodelista"/>
      </w:pPr>
    </w:p>
    <w:p w:rsidR="003E54EC" w:rsidRDefault="003E54EC" w:rsidP="00277BDF">
      <w:pPr>
        <w:pStyle w:val="Prrafodelista"/>
      </w:pPr>
      <w:r>
        <w:rPr>
          <w:noProof/>
          <w:lang w:eastAsia="es-ES"/>
        </w:rPr>
        <w:drawing>
          <wp:inline distT="0" distB="0" distL="0" distR="0" wp14:anchorId="4D42D974" wp14:editId="5DBAF22E">
            <wp:extent cx="5400040" cy="3499006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EC" w:rsidRDefault="003E54EC" w:rsidP="00277BDF">
      <w:pPr>
        <w:pStyle w:val="Prrafodelista"/>
      </w:pPr>
    </w:p>
    <w:p w:rsidR="003E54EC" w:rsidRDefault="003E54EC" w:rsidP="00277BDF">
      <w:pPr>
        <w:pStyle w:val="Prrafodelista"/>
      </w:pPr>
      <w:r>
        <w:t xml:space="preserve">En esta imagen vemos las aplicaciones o recursos que queremos monitorizar, ya sean pulsaciones de teclas, la web </w:t>
      </w:r>
      <w:proofErr w:type="spellStart"/>
      <w:r>
        <w:t>cam</w:t>
      </w:r>
      <w:proofErr w:type="spellEnd"/>
      <w:r>
        <w:t>, chats, inicio de aplicaciones, etc.</w:t>
      </w:r>
    </w:p>
    <w:p w:rsidR="003E54EC" w:rsidRDefault="003E54EC" w:rsidP="00277BDF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329E598" wp14:editId="10EB9407">
            <wp:extent cx="4933950" cy="3952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EC" w:rsidRDefault="003E54EC" w:rsidP="00277BDF">
      <w:pPr>
        <w:pStyle w:val="Prrafodelista"/>
      </w:pPr>
    </w:p>
    <w:p w:rsidR="003E54EC" w:rsidRPr="00277BDF" w:rsidRDefault="003E54EC" w:rsidP="00277BDF">
      <w:pPr>
        <w:pStyle w:val="Prrafodelista"/>
      </w:pPr>
      <w:r>
        <w:t xml:space="preserve">Si entramos en las opciones de cualquiera de las opciones anteriores podemos especificar el objetivo, ya sea un usuario o programa. En el apartado </w:t>
      </w:r>
      <w:proofErr w:type="spellStart"/>
      <w:r>
        <w:t>scheduler</w:t>
      </w:r>
      <w:proofErr w:type="spellEnd"/>
      <w:r>
        <w:t xml:space="preserve"> programamos el horario de funcionamiento.</w:t>
      </w:r>
      <w:bookmarkStart w:id="0" w:name="_GoBack"/>
      <w:bookmarkEnd w:id="0"/>
    </w:p>
    <w:sectPr w:rsidR="003E54EC" w:rsidRPr="00277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22BD8"/>
    <w:multiLevelType w:val="hybridMultilevel"/>
    <w:tmpl w:val="F69ED3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DF"/>
    <w:rsid w:val="00277BDF"/>
    <w:rsid w:val="003C4D2C"/>
    <w:rsid w:val="003E54EC"/>
    <w:rsid w:val="0059615B"/>
    <w:rsid w:val="009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7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7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B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7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7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7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B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asir2</dc:creator>
  <cp:lastModifiedBy>asir2</cp:lastModifiedBy>
  <cp:revision>1</cp:revision>
  <dcterms:created xsi:type="dcterms:W3CDTF">2015-11-26T17:57:00Z</dcterms:created>
  <dcterms:modified xsi:type="dcterms:W3CDTF">2015-11-26T18:18:00Z</dcterms:modified>
</cp:coreProperties>
</file>