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mbria" w:cs="Cambria" w:eastAsia="Cambria" w:hAnsi="Cambria"/>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303375</wp:posOffset>
            </wp:positionH>
            <wp:positionV relativeFrom="paragraph">
              <wp:posOffset>114300</wp:posOffset>
            </wp:positionV>
            <wp:extent cx="5121248" cy="1602649"/>
            <wp:effectExtent b="0" l="0" r="0" t="0"/>
            <wp:wrapSquare wrapText="bothSides" distB="114300" distT="114300" distL="114300" distR="114300"/>
            <wp:docPr id="207637719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121248" cy="1602649"/>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color="4f81bd" w:space="6" w:sz="6" w:val="single"/>
          <w:left w:space="0" w:sz="0" w:val="nil"/>
          <w:bottom w:color="4f81bd" w:space="6" w:sz="6" w:val="single"/>
          <w:right w:space="0" w:sz="0" w:val="nil"/>
          <w:between w:space="0" w:sz="0" w:val="nil"/>
        </w:pBdr>
        <w:shd w:fill="auto" w:val="clear"/>
        <w:spacing w:after="240" w:before="0" w:line="240" w:lineRule="auto"/>
        <w:ind w:left="0" w:right="0" w:firstLine="0"/>
        <w:jc w:val="center"/>
        <w:rPr>
          <w:rFonts w:ascii="Calibri" w:cs="Calibri" w:eastAsia="Calibri" w:hAnsi="Calibri"/>
          <w:b w:val="0"/>
          <w:i w:val="0"/>
          <w:smallCaps w:val="1"/>
          <w:strike w:val="0"/>
          <w:color w:val="000000"/>
          <w:sz w:val="80"/>
          <w:szCs w:val="80"/>
          <w:u w:val="none"/>
          <w:shd w:fill="auto" w:val="clear"/>
          <w:vertAlign w:val="baseline"/>
        </w:rPr>
      </w:pPr>
      <w:r w:rsidDel="00000000" w:rsidR="00000000" w:rsidRPr="00000000">
        <w:rPr>
          <w:rFonts w:ascii="Calibri" w:cs="Calibri" w:eastAsia="Calibri" w:hAnsi="Calibri"/>
          <w:b w:val="0"/>
          <w:i w:val="0"/>
          <w:smallCaps w:val="1"/>
          <w:strike w:val="0"/>
          <w:color w:val="000000"/>
          <w:sz w:val="72"/>
          <w:szCs w:val="72"/>
          <w:u w:val="none"/>
          <w:shd w:fill="auto" w:val="clear"/>
          <w:vertAlign w:val="baseline"/>
          <w:rtl w:val="0"/>
        </w:rPr>
        <w:t xml:space="preserve">PS/2 KEYBOARD CONTROLLER</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DSD first year project</w:t>
      </w:r>
    </w:p>
    <w:p w:rsidR="00000000" w:rsidDel="00000000" w:rsidP="00000000" w:rsidRDefault="00000000" w:rsidRPr="00000000" w14:paraId="00000005">
      <w:pPr>
        <w:spacing w:after="240" w:before="1540" w:line="240" w:lineRule="auto"/>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742950</wp:posOffset>
            </wp:positionV>
            <wp:extent cx="2747963" cy="2740635"/>
            <wp:effectExtent b="0" l="0" r="0" t="0"/>
            <wp:wrapSquare wrapText="bothSides" distB="114300" distT="114300" distL="114300" distR="114300"/>
            <wp:docPr id="2076377200"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747963" cy="27406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742950</wp:posOffset>
            </wp:positionV>
            <wp:extent cx="2250064" cy="1820404"/>
            <wp:effectExtent b="404372" l="286892" r="286892" t="404372"/>
            <wp:wrapSquare wrapText="bothSides" distB="114300" distT="114300" distL="114300" distR="114300"/>
            <wp:docPr id="207637720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rot="1578692">
                      <a:off x="0" y="0"/>
                      <a:ext cx="2250064" cy="1820404"/>
                    </a:xfrm>
                    <a:prstGeom prst="rect"/>
                    <a:ln/>
                  </pic:spPr>
                </pic:pic>
              </a:graphicData>
            </a:graphic>
          </wp:anchor>
        </w:drawing>
      </w:r>
    </w:p>
    <w:p w:rsidR="00000000" w:rsidDel="00000000" w:rsidP="00000000" w:rsidRDefault="00000000" w:rsidRPr="00000000" w14:paraId="00000006">
      <w:pPr>
        <w:rPr>
          <w:color w:val="000000"/>
          <w:sz w:val="40"/>
          <w:szCs w:val="4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-415761</wp:posOffset>
                </wp:positionH>
                <wp:positionV relativeFrom="page">
                  <wp:posOffset>8893887</wp:posOffset>
                </wp:positionV>
                <wp:extent cx="6562725" cy="884541"/>
                <wp:effectExtent b="0" l="0" r="0" t="0"/>
                <wp:wrapNone/>
                <wp:docPr id="2076377193" name=""/>
                <a:graphic>
                  <a:graphicData uri="http://schemas.microsoft.com/office/word/2010/wordprocessingShape">
                    <wps:wsp>
                      <wps:cNvSpPr/>
                      <wps:cNvPr id="2" name="Shape 2"/>
                      <wps:spPr>
                        <a:xfrm>
                          <a:off x="2069400" y="3359521"/>
                          <a:ext cx="6553200" cy="840959"/>
                        </a:xfrm>
                        <a:prstGeom prst="rect">
                          <a:avLst/>
                        </a:prstGeom>
                        <a:noFill/>
                        <a:ln>
                          <a:noFill/>
                        </a:ln>
                      </wps:spPr>
                      <wps:txbx>
                        <w:txbxContent>
                          <w:p w:rsidR="00000000" w:rsidDel="00000000" w:rsidP="00000000" w:rsidRDefault="00000000" w:rsidRPr="00000000">
                            <w:pPr>
                              <w:spacing w:after="40" w:before="0" w:line="240"/>
                              <w:ind w:left="0" w:right="0" w:firstLine="0"/>
                              <w:jc w:val="left"/>
                              <w:textDirection w:val="btLr"/>
                            </w:pPr>
                            <w:r w:rsidDel="00000000" w:rsidR="00000000" w:rsidRPr="00000000">
                              <w:rPr>
                                <w:rFonts w:ascii="Cambria" w:cs="Cambria" w:eastAsia="Cambria" w:hAnsi="Cambria"/>
                                <w:b w:val="0"/>
                                <w:i w:val="0"/>
                                <w:smallCaps w:val="1"/>
                                <w:strike w:val="0"/>
                                <w:color w:val="000000"/>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1"/>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Ciaușu Călin-Ioan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Bojan Darian-Adelin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PROJECT SUPERVISOR: Timar Mihai</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-415761</wp:posOffset>
                </wp:positionH>
                <wp:positionV relativeFrom="page">
                  <wp:posOffset>8893887</wp:posOffset>
                </wp:positionV>
                <wp:extent cx="6562725" cy="884541"/>
                <wp:effectExtent b="0" l="0" r="0" t="0"/>
                <wp:wrapNone/>
                <wp:docPr id="2076377193"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6562725" cy="884541"/>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7">
      <w:pPr>
        <w:rPr>
          <w:color w:val="000000"/>
          <w:sz w:val="48"/>
          <w:szCs w:val="48"/>
        </w:rPr>
      </w:pPr>
      <w:r w:rsidDel="00000000" w:rsidR="00000000" w:rsidRPr="00000000">
        <w:rPr>
          <w:color w:val="000000"/>
          <w:sz w:val="48"/>
          <w:szCs w:val="4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Specifications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76"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 Box</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76"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and Execution Unit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76"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Mapping the inputs and outputs of the black box on the two components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76"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Resources (breakdown of the Execution Unit)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76"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 for first breakdown</w:t>
            <w:tab/>
          </w:r>
          <w:r w:rsidDel="00000000" w:rsidR="00000000" w:rsidRPr="00000000">
            <w:fldChar w:fldCharType="end"/>
          </w:r>
          <w:r w:rsidDel="00000000" w:rsidR="00000000" w:rsidRPr="00000000">
            <w:rPr>
              <w:rFonts w:ascii="Cambria" w:cs="Cambria" w:eastAsia="Cambria" w:hAnsi="Cambria"/>
              <w:sz w:val="22"/>
              <w:szCs w:val="22"/>
              <w:rtl w:val="0"/>
            </w:rPr>
            <w:t xml:space="preserve">18</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76"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diagram of the Control Unit</w:t>
            <w:tab/>
          </w:r>
          <w:r w:rsidDel="00000000" w:rsidR="00000000" w:rsidRPr="00000000">
            <w:fldChar w:fldCharType="end"/>
          </w:r>
          <w:r w:rsidDel="00000000" w:rsidR="00000000" w:rsidRPr="00000000">
            <w:rPr>
              <w:rFonts w:ascii="Cambria" w:cs="Cambria" w:eastAsia="Cambria" w:hAnsi="Cambria"/>
              <w:sz w:val="22"/>
              <w:szCs w:val="22"/>
              <w:rtl w:val="0"/>
            </w:rPr>
            <w:t xml:space="preserve">18</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16"/>
            </w:tabs>
            <w:spacing w:after="100" w:before="0" w:line="276"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1.2.5</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diagram of the project</w:t>
            <w:tab/>
          </w:r>
          <w:r w:rsidDel="00000000" w:rsidR="00000000" w:rsidRPr="00000000">
            <w:fldChar w:fldCharType="end"/>
          </w:r>
          <w:r w:rsidDel="00000000" w:rsidR="00000000" w:rsidRPr="00000000">
            <w:rPr>
              <w:rFonts w:ascii="Cambria" w:cs="Cambria" w:eastAsia="Cambria" w:hAnsi="Cambria"/>
              <w:sz w:val="22"/>
              <w:szCs w:val="22"/>
              <w:rtl w:val="0"/>
            </w:rPr>
            <w:t xml:space="preserve">21</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manual</w:t>
            <w:tab/>
          </w:r>
          <w:r w:rsidDel="00000000" w:rsidR="00000000" w:rsidRPr="00000000">
            <w:fldChar w:fldCharType="end"/>
          </w:r>
          <w:r w:rsidDel="00000000" w:rsidR="00000000" w:rsidRPr="00000000">
            <w:rPr>
              <w:rFonts w:ascii="Cambria" w:cs="Cambria" w:eastAsia="Cambria" w:hAnsi="Cambria"/>
              <w:sz w:val="22"/>
              <w:szCs w:val="22"/>
              <w:rtl w:val="0"/>
            </w:rPr>
            <w:t xml:space="preserve">21</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justifications for the design</w:t>
            <w:tab/>
          </w:r>
          <w:r w:rsidDel="00000000" w:rsidR="00000000" w:rsidRPr="00000000">
            <w:fldChar w:fldCharType="end"/>
          </w:r>
          <w:r w:rsidDel="00000000" w:rsidR="00000000" w:rsidRPr="00000000">
            <w:rPr>
              <w:rFonts w:ascii="Cambria" w:cs="Cambria" w:eastAsia="Cambria" w:hAnsi="Cambria"/>
              <w:sz w:val="22"/>
              <w:szCs w:val="22"/>
              <w:rtl w:val="0"/>
            </w:rPr>
            <w:t xml:space="preserve">22</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76"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PS/2 keyboard protocol</w:t>
            <w:tab/>
          </w:r>
          <w:r w:rsidDel="00000000" w:rsidR="00000000" w:rsidRPr="00000000">
            <w:fldChar w:fldCharType="end"/>
          </w:r>
          <w:r w:rsidDel="00000000" w:rsidR="00000000" w:rsidRPr="00000000">
            <w:rPr>
              <w:rFonts w:ascii="Cambria" w:cs="Cambria" w:eastAsia="Cambria" w:hAnsi="Cambria"/>
              <w:sz w:val="22"/>
              <w:szCs w:val="22"/>
              <w:rtl w:val="0"/>
            </w:rPr>
            <w:t xml:space="preserve">22</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76"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we interact with it.</w:t>
            <w:tab/>
          </w:r>
          <w:r w:rsidDel="00000000" w:rsidR="00000000" w:rsidRPr="00000000">
            <w:fldChar w:fldCharType="end"/>
          </w:r>
          <w:r w:rsidDel="00000000" w:rsidR="00000000" w:rsidRPr="00000000">
            <w:rPr>
              <w:rFonts w:ascii="Cambria" w:cs="Cambria" w:eastAsia="Cambria" w:hAnsi="Cambria"/>
              <w:sz w:val="22"/>
              <w:szCs w:val="22"/>
              <w:rtl w:val="0"/>
            </w:rPr>
            <w:t xml:space="preserve">22</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76" w:lineRule="auto"/>
            <w:ind w:left="0" w:right="0" w:firstLine="0"/>
            <w:jc w:val="left"/>
            <w:rPr>
              <w:rFonts w:ascii="Cambria" w:cs="Cambria" w:eastAsia="Cambria" w:hAnsi="Cambria"/>
              <w:sz w:val="22"/>
              <w:szCs w:val="22"/>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developments</w:t>
            <w:tab/>
          </w:r>
          <w:r w:rsidDel="00000000" w:rsidR="00000000" w:rsidRPr="00000000">
            <w:fldChar w:fldCharType="end"/>
          </w:r>
          <w:r w:rsidDel="00000000" w:rsidR="00000000" w:rsidRPr="00000000">
            <w:rPr>
              <w:rFonts w:ascii="Cambria" w:cs="Cambria" w:eastAsia="Cambria" w:hAnsi="Cambria"/>
              <w:sz w:val="22"/>
              <w:szCs w:val="22"/>
              <w:rtl w:val="0"/>
            </w:rPr>
            <w:t xml:space="preserve">23</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r>
          <w:r w:rsidDel="00000000" w:rsidR="00000000" w:rsidRPr="00000000">
            <w:fldChar w:fldCharType="end"/>
          </w:r>
          <w:r w:rsidDel="00000000" w:rsidR="00000000" w:rsidRPr="00000000">
            <w:rPr>
              <w:rFonts w:ascii="Cambria" w:cs="Cambria" w:eastAsia="Cambria" w:hAnsi="Cambria"/>
              <w:sz w:val="22"/>
              <w:szCs w:val="22"/>
              <w:rtl w:val="0"/>
            </w:rPr>
            <w:t xml:space="preserve">23</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6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color w:val="000000"/>
        </w:rPr>
      </w:pPr>
      <w:r w:rsidDel="00000000" w:rsidR="00000000" w:rsidRPr="00000000">
        <w:rPr>
          <w:rtl w:val="0"/>
        </w:rPr>
      </w:r>
    </w:p>
    <w:p w:rsidR="00000000" w:rsidDel="00000000" w:rsidP="00000000" w:rsidRDefault="00000000" w:rsidRPr="00000000" w14:paraId="00000018">
      <w:pPr>
        <w:rPr>
          <w:color w:val="000000"/>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jc w:val="center"/>
        <w:rPr>
          <w:color w:val="000000"/>
        </w:rPr>
      </w:pPr>
      <w:r w:rsidDel="00000000" w:rsidR="00000000" w:rsidRPr="00000000">
        <w:rPr>
          <w:rtl w:val="0"/>
        </w:rPr>
        <w:t xml:space="preserve">PS/2 Keyboard Controller</w:t>
      </w:r>
      <w:r w:rsidDel="00000000" w:rsidR="00000000" w:rsidRPr="00000000">
        <w:rPr>
          <w:rtl w:val="0"/>
        </w:rPr>
      </w:r>
    </w:p>
    <w:p w:rsidR="00000000" w:rsidDel="00000000" w:rsidP="00000000" w:rsidRDefault="00000000" w:rsidRPr="00000000" w14:paraId="0000001A">
      <w:pPr>
        <w:jc w:val="center"/>
        <w:rPr>
          <w:color w:val="000000"/>
          <w:sz w:val="40"/>
          <w:szCs w:val="40"/>
        </w:rPr>
      </w:pPr>
      <w:r w:rsidDel="00000000" w:rsidR="00000000" w:rsidRPr="00000000">
        <w:rPr>
          <w:rtl w:val="0"/>
        </w:rPr>
      </w:r>
    </w:p>
    <w:p w:rsidR="00000000" w:rsidDel="00000000" w:rsidP="00000000" w:rsidRDefault="00000000" w:rsidRPr="00000000" w14:paraId="0000001B">
      <w:pPr>
        <w:pStyle w:val="Heading1"/>
        <w:numPr>
          <w:ilvl w:val="0"/>
          <w:numId w:val="1"/>
        </w:numPr>
        <w:ind w:left="432" w:hanging="432"/>
        <w:rPr>
          <w:rFonts w:ascii="Helvetica Neue" w:cs="Helvetica Neue" w:eastAsia="Helvetica Neue" w:hAnsi="Helvetica Neue"/>
          <w:color w:val="000000"/>
          <w:sz w:val="24"/>
          <w:szCs w:val="24"/>
        </w:rPr>
      </w:pPr>
      <w:bookmarkStart w:colFirst="0" w:colLast="0" w:name="_heading=h.gjdgxs" w:id="0"/>
      <w:bookmarkEnd w:id="0"/>
      <w:r w:rsidDel="00000000" w:rsidR="00000000" w:rsidRPr="00000000">
        <w:rPr>
          <w:color w:val="000000"/>
          <w:rtl w:val="0"/>
        </w:rPr>
        <w:t xml:space="preserve">Specifications </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Create a PS2 keyboard controller. It must read the pressed keys and show on the 8 7-segments slots the corresponding characters. The last 4 symbols must be shown and the control keys will have special functions (for example: “Enter” deletes the screen).  </w:t>
      </w:r>
    </w:p>
    <w:p w:rsidR="00000000" w:rsidDel="00000000" w:rsidP="00000000" w:rsidRDefault="00000000" w:rsidRPr="00000000" w14:paraId="0000001D">
      <w:pPr>
        <w:pStyle w:val="Heading2"/>
        <w:numPr>
          <w:ilvl w:val="1"/>
          <w:numId w:val="1"/>
        </w:numPr>
        <w:ind w:left="576" w:hanging="576"/>
        <w:rPr>
          <w:color w:val="000000"/>
        </w:rPr>
      </w:pPr>
      <w:bookmarkStart w:colFirst="0" w:colLast="0" w:name="_heading=h.30j0zll" w:id="1"/>
      <w:bookmarkEnd w:id="1"/>
      <w:r w:rsidDel="00000000" w:rsidR="00000000" w:rsidRPr="00000000">
        <w:rPr>
          <w:color w:val="000000"/>
          <w:rtl w:val="0"/>
        </w:rPr>
        <w:t xml:space="preserve">Black Box</w:t>
      </w:r>
    </w:p>
    <w:p w:rsidR="00000000" w:rsidDel="00000000" w:rsidP="00000000" w:rsidRDefault="00000000" w:rsidRPr="00000000" w14:paraId="0000001E">
      <w:pPr>
        <w:keepNext w:val="1"/>
        <w:rPr>
          <w:color w:val="000000"/>
        </w:rPr>
      </w:pPr>
      <w:r w:rsidDel="00000000" w:rsidR="00000000" w:rsidRPr="00000000">
        <w:rPr>
          <w:color w:val="000000"/>
          <w:rtl w:val="0"/>
        </w:rPr>
        <w:tab/>
        <w:tab/>
      </w:r>
    </w:p>
    <w:p w:rsidR="00000000" w:rsidDel="00000000" w:rsidP="00000000" w:rsidRDefault="00000000" w:rsidRPr="00000000" w14:paraId="0000001F">
      <w:pPr>
        <w:jc w:val="center"/>
        <w:rPr>
          <w:color w:val="000000"/>
        </w:rPr>
      </w:pPr>
      <w:r w:rsidDel="00000000" w:rsidR="00000000" w:rsidRPr="00000000">
        <w:rPr>
          <w:color w:val="000000"/>
        </w:rPr>
        <w:drawing>
          <wp:inline distB="0" distT="0" distL="0" distR="0">
            <wp:extent cx="3200400" cy="2105025"/>
            <wp:effectExtent b="0" l="0" r="0" t="0"/>
            <wp:docPr descr="O imagine care conține diagramă, linie, captură de ecran&#10;&#10;Descriere generată automat" id="2076377212" name="image2.png"/>
            <a:graphic>
              <a:graphicData uri="http://schemas.openxmlformats.org/drawingml/2006/picture">
                <pic:pic>
                  <pic:nvPicPr>
                    <pic:cNvPr descr="O imagine care conține diagramă, linie, captură de ecran&#10;&#10;Descriere generată automat" id="0" name="image2.png"/>
                    <pic:cNvPicPr preferRelativeResize="0"/>
                  </pic:nvPicPr>
                  <pic:blipFill>
                    <a:blip r:embed="rId11"/>
                    <a:srcRect b="0" l="0" r="0" t="0"/>
                    <a:stretch>
                      <a:fillRect/>
                    </a:stretch>
                  </pic:blipFill>
                  <pic:spPr>
                    <a:xfrm>
                      <a:off x="0" y="0"/>
                      <a:ext cx="32004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 Black Box of the system</w:t>
      </w:r>
    </w:p>
    <w:p w:rsidR="00000000" w:rsidDel="00000000" w:rsidP="00000000" w:rsidRDefault="00000000" w:rsidRPr="00000000" w14:paraId="00000021">
      <w:pPr>
        <w:rPr>
          <w:color w:val="000000"/>
        </w:rPr>
      </w:pPr>
      <w:r w:rsidDel="00000000" w:rsidR="00000000" w:rsidRPr="00000000">
        <w:rPr>
          <w:rtl w:val="0"/>
        </w:rPr>
      </w:r>
    </w:p>
    <w:p w:rsidR="00000000" w:rsidDel="00000000" w:rsidP="00000000" w:rsidRDefault="00000000" w:rsidRPr="00000000" w14:paraId="00000022">
      <w:pPr>
        <w:pStyle w:val="Heading2"/>
        <w:numPr>
          <w:ilvl w:val="1"/>
          <w:numId w:val="1"/>
        </w:numPr>
        <w:ind w:left="576" w:hanging="576"/>
        <w:rPr>
          <w:color w:val="000000"/>
        </w:rPr>
      </w:pPr>
      <w:bookmarkStart w:colFirst="0" w:colLast="0" w:name="_heading=h.1fob9te" w:id="2"/>
      <w:bookmarkEnd w:id="2"/>
      <w:r w:rsidDel="00000000" w:rsidR="00000000" w:rsidRPr="00000000">
        <w:rPr>
          <w:color w:val="000000"/>
          <w:rtl w:val="0"/>
        </w:rPr>
        <w:t xml:space="preserve">Control and Execution Unit</w:t>
      </w:r>
    </w:p>
    <w:p w:rsidR="00000000" w:rsidDel="00000000" w:rsidP="00000000" w:rsidRDefault="00000000" w:rsidRPr="00000000" w14:paraId="00000023">
      <w:pPr>
        <w:rPr>
          <w:color w:val="000000"/>
        </w:rPr>
      </w:pPr>
      <w:r w:rsidDel="00000000" w:rsidR="00000000" w:rsidRPr="00000000">
        <w:rPr>
          <w:color w:val="000000"/>
          <w:rtl w:val="0"/>
        </w:rPr>
        <w:tab/>
        <w:t xml:space="preserve">The system's black box must be further broken down in order to find implementable components. We will do a </w:t>
      </w:r>
      <w:r w:rsidDel="00000000" w:rsidR="00000000" w:rsidRPr="00000000">
        <w:rPr>
          <w:b w:val="1"/>
          <w:color w:val="000000"/>
          <w:rtl w:val="0"/>
        </w:rPr>
        <w:t xml:space="preserve">top-down</w:t>
      </w:r>
      <w:r w:rsidDel="00000000" w:rsidR="00000000" w:rsidRPr="00000000">
        <w:rPr>
          <w:color w:val="000000"/>
          <w:rtl w:val="0"/>
        </w:rPr>
        <w:t xml:space="preserve"> breakdown of the problem until we get to known circuits, and then we will implement </w:t>
      </w:r>
      <w:r w:rsidDel="00000000" w:rsidR="00000000" w:rsidRPr="00000000">
        <w:rPr>
          <w:b w:val="1"/>
          <w:color w:val="000000"/>
          <w:rtl w:val="0"/>
        </w:rPr>
        <w:t xml:space="preserve">bottom-up</w:t>
      </w:r>
      <w:r w:rsidDel="00000000" w:rsidR="00000000" w:rsidRPr="00000000">
        <w:rPr>
          <w:color w:val="000000"/>
          <w:rtl w:val="0"/>
        </w:rPr>
        <w:t xml:space="preserve">.</w:t>
      </w:r>
    </w:p>
    <w:p w:rsidR="00000000" w:rsidDel="00000000" w:rsidP="00000000" w:rsidRDefault="00000000" w:rsidRPr="00000000" w14:paraId="00000024">
      <w:pPr>
        <w:rPr>
          <w:color w:val="000000"/>
        </w:rPr>
      </w:pPr>
      <w:r w:rsidDel="00000000" w:rsidR="00000000" w:rsidRPr="00000000">
        <w:rPr>
          <w:rtl w:val="0"/>
        </w:rPr>
      </w:r>
    </w:p>
    <w:p w:rsidR="00000000" w:rsidDel="00000000" w:rsidP="00000000" w:rsidRDefault="00000000" w:rsidRPr="00000000" w14:paraId="00000025">
      <w:pPr>
        <w:ind w:firstLine="720"/>
        <w:rPr>
          <w:color w:val="000000"/>
        </w:rPr>
      </w:pPr>
      <w:r w:rsidDel="00000000" w:rsidR="00000000" w:rsidRPr="00000000">
        <w:rPr>
          <w:color w:val="000000"/>
          <w:rtl w:val="0"/>
        </w:rPr>
        <w:t xml:space="preserve">The first breakdown of any system is one in which we will differentiate between the</w:t>
      </w:r>
      <w:r w:rsidDel="00000000" w:rsidR="00000000" w:rsidRPr="00000000">
        <w:rPr>
          <w:b w:val="1"/>
          <w:color w:val="000000"/>
          <w:rtl w:val="0"/>
        </w:rPr>
        <w:t xml:space="preserve"> control logic</w:t>
      </w:r>
      <w:r w:rsidDel="00000000" w:rsidR="00000000" w:rsidRPr="00000000">
        <w:rPr>
          <w:color w:val="000000"/>
          <w:rtl w:val="0"/>
        </w:rPr>
        <w:t xml:space="preserve"> in the system and the </w:t>
      </w:r>
      <w:r w:rsidDel="00000000" w:rsidR="00000000" w:rsidRPr="00000000">
        <w:rPr>
          <w:b w:val="1"/>
          <w:color w:val="000000"/>
          <w:rtl w:val="0"/>
        </w:rPr>
        <w:t xml:space="preserve">system resources</w:t>
      </w:r>
      <w:r w:rsidDel="00000000" w:rsidR="00000000" w:rsidRPr="00000000">
        <w:rPr>
          <w:color w:val="000000"/>
          <w:rtl w:val="0"/>
        </w:rPr>
        <w:t xml:space="preserve">. The control logic is represented by the Control Unit (CU) and the resources are represented by the Execution Unit (EU). Any algorithm can be broken down in this way (</w:t>
      </w:r>
      <w:r w:rsidDel="00000000" w:rsidR="00000000" w:rsidRPr="00000000">
        <w:rPr>
          <w:i w:val="1"/>
          <w:color w:val="000000"/>
          <w:rtl w:val="0"/>
        </w:rPr>
        <w:t xml:space="preserve">the abstract representation of an algorithm is done through a flow-chart</w:t>
      </w:r>
      <w:r w:rsidDel="00000000" w:rsidR="00000000" w:rsidRPr="00000000">
        <w:rPr>
          <w:color w:val="000000"/>
          <w:rtl w:val="0"/>
        </w:rPr>
        <w:t xml:space="preserve">).</w:t>
      </w:r>
    </w:p>
    <w:p w:rsidR="00000000" w:rsidDel="00000000" w:rsidP="00000000" w:rsidRDefault="00000000" w:rsidRPr="00000000" w14:paraId="00000026">
      <w:pPr>
        <w:rPr>
          <w:color w:val="000000"/>
        </w:rPr>
      </w:pPr>
      <w:r w:rsidDel="00000000" w:rsidR="00000000" w:rsidRPr="00000000">
        <w:rPr>
          <w:rtl w:val="0"/>
        </w:rPr>
      </w:r>
    </w:p>
    <w:p w:rsidR="00000000" w:rsidDel="00000000" w:rsidP="00000000" w:rsidRDefault="00000000" w:rsidRPr="00000000" w14:paraId="00000027">
      <w:pPr>
        <w:pStyle w:val="Heading3"/>
        <w:numPr>
          <w:ilvl w:val="2"/>
          <w:numId w:val="1"/>
        </w:numPr>
        <w:ind w:left="720" w:hanging="720"/>
        <w:rPr>
          <w:color w:val="000000"/>
        </w:rPr>
      </w:pPr>
      <w:bookmarkStart w:colFirst="0" w:colLast="0" w:name="_heading=h.3znysh7" w:id="3"/>
      <w:bookmarkEnd w:id="3"/>
      <w:r w:rsidDel="00000000" w:rsidR="00000000" w:rsidRPr="00000000">
        <w:rPr>
          <w:color w:val="000000"/>
          <w:rtl w:val="0"/>
        </w:rPr>
        <w:t xml:space="preserve">Mapping the inputs and outputs of the black box on the two components</w:t>
      </w:r>
      <w:r w:rsidDel="00000000" w:rsidR="00000000" w:rsidRPr="00000000">
        <w:rPr>
          <w:color w:val="000000"/>
        </w:rPr>
        <w:drawing>
          <wp:inline distB="114300" distT="114300" distL="114300" distR="114300">
            <wp:extent cx="5556885" cy="3848100"/>
            <wp:effectExtent b="0" l="0" r="0" t="0"/>
            <wp:docPr id="2076377199" name="image8.jpg"/>
            <a:graphic>
              <a:graphicData uri="http://schemas.openxmlformats.org/drawingml/2006/picture">
                <pic:pic>
                  <pic:nvPicPr>
                    <pic:cNvPr id="0" name="image8.jpg"/>
                    <pic:cNvPicPr preferRelativeResize="0"/>
                  </pic:nvPicPr>
                  <pic:blipFill>
                    <a:blip r:embed="rId12"/>
                    <a:srcRect b="0" l="3089" r="0" t="0"/>
                    <a:stretch>
                      <a:fillRect/>
                    </a:stretch>
                  </pic:blipFill>
                  <pic:spPr>
                    <a:xfrm>
                      <a:off x="0" y="0"/>
                      <a:ext cx="555688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2 Mapping the inputs and outputs of the black box on the inputs and outputs of the units</w:t>
      </w:r>
    </w:p>
    <w:p w:rsidR="00000000" w:rsidDel="00000000" w:rsidP="00000000" w:rsidRDefault="00000000" w:rsidRPr="00000000" w14:paraId="00000029">
      <w:pPr>
        <w:rPr>
          <w:color w:val="000000"/>
        </w:rPr>
      </w:pPr>
      <w:r w:rsidDel="00000000" w:rsidR="00000000" w:rsidRPr="00000000">
        <w:rPr>
          <w:color w:val="000000"/>
          <w:rtl w:val="0"/>
        </w:rPr>
        <w:t xml:space="preserve">We can divide both inputs and outputs into 2 categories: </w:t>
      </w:r>
      <w:r w:rsidDel="00000000" w:rsidR="00000000" w:rsidRPr="00000000">
        <w:rPr>
          <w:b w:val="1"/>
          <w:color w:val="000000"/>
          <w:rtl w:val="0"/>
        </w:rPr>
        <w:t xml:space="preserve">data</w:t>
      </w:r>
      <w:r w:rsidDel="00000000" w:rsidR="00000000" w:rsidRPr="00000000">
        <w:rPr>
          <w:color w:val="000000"/>
          <w:rtl w:val="0"/>
        </w:rPr>
        <w:t xml:space="preserve"> and </w:t>
      </w:r>
      <w:r w:rsidDel="00000000" w:rsidR="00000000" w:rsidRPr="00000000">
        <w:rPr>
          <w:b w:val="1"/>
          <w:color w:val="000000"/>
          <w:rtl w:val="0"/>
        </w:rPr>
        <w:t xml:space="preserve">control</w:t>
      </w:r>
      <w:r w:rsidDel="00000000" w:rsidR="00000000" w:rsidRPr="00000000">
        <w:rPr>
          <w:color w:val="000000"/>
          <w:rtl w:val="0"/>
        </w:rPr>
        <w:t xml:space="preserve">. This separation is essential at the beginning.</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color w:val="000000"/>
        </w:rPr>
      </w:pPr>
      <w:r w:rsidDel="00000000" w:rsidR="00000000" w:rsidRPr="00000000">
        <w:rPr>
          <w:b w:val="1"/>
          <w:color w:val="000000"/>
          <w:rtl w:val="0"/>
        </w:rPr>
        <w:t xml:space="preserve">Data inputs</w:t>
      </w:r>
      <w:r w:rsidDel="00000000" w:rsidR="00000000" w:rsidRPr="00000000">
        <w:rPr>
          <w:color w:val="000000"/>
          <w:rtl w:val="0"/>
        </w:rPr>
        <w:t xml:space="preserve">: ps2_ser, ps2_clk</w:t>
      </w:r>
    </w:p>
    <w:p w:rsidR="00000000" w:rsidDel="00000000" w:rsidP="00000000" w:rsidRDefault="00000000" w:rsidRPr="00000000" w14:paraId="0000002C">
      <w:pPr>
        <w:rPr>
          <w:color w:val="000000"/>
        </w:rPr>
      </w:pPr>
      <w:r w:rsidDel="00000000" w:rsidR="00000000" w:rsidRPr="00000000">
        <w:rPr>
          <w:b w:val="1"/>
          <w:color w:val="000000"/>
          <w:rtl w:val="0"/>
        </w:rPr>
        <w:t xml:space="preserve">Control inputs</w:t>
      </w:r>
      <w:r w:rsidDel="00000000" w:rsidR="00000000" w:rsidRPr="00000000">
        <w:rPr>
          <w:color w:val="000000"/>
          <w:rtl w:val="0"/>
        </w:rPr>
        <w:t xml:space="preserve">: reset</w:t>
      </w:r>
    </w:p>
    <w:p w:rsidR="00000000" w:rsidDel="00000000" w:rsidP="00000000" w:rsidRDefault="00000000" w:rsidRPr="00000000" w14:paraId="0000002D">
      <w:pPr>
        <w:rPr>
          <w:color w:val="000000"/>
        </w:rPr>
      </w:pPr>
      <w:r w:rsidDel="00000000" w:rsidR="00000000" w:rsidRPr="00000000">
        <w:rPr>
          <w:b w:val="1"/>
          <w:color w:val="000000"/>
          <w:rtl w:val="0"/>
        </w:rPr>
        <w:t xml:space="preserve">Data outputs</w:t>
      </w:r>
      <w:r w:rsidDel="00000000" w:rsidR="00000000" w:rsidRPr="00000000">
        <w:rPr>
          <w:color w:val="000000"/>
          <w:rtl w:val="0"/>
        </w:rPr>
        <w:t xml:space="preserve">: anodes, cathodes</w:t>
      </w:r>
    </w:p>
    <w:p w:rsidR="00000000" w:rsidDel="00000000" w:rsidP="00000000" w:rsidRDefault="00000000" w:rsidRPr="00000000" w14:paraId="0000002E">
      <w:pPr>
        <w:rPr>
          <w:color w:val="000000"/>
        </w:rPr>
      </w:pPr>
      <w:r w:rsidDel="00000000" w:rsidR="00000000" w:rsidRPr="00000000">
        <w:rPr>
          <w:b w:val="1"/>
          <w:color w:val="000000"/>
          <w:rtl w:val="0"/>
        </w:rPr>
        <w:t xml:space="preserve">Control outputs</w:t>
      </w:r>
      <w:r w:rsidDel="00000000" w:rsidR="00000000" w:rsidRPr="00000000">
        <w:rPr>
          <w:color w:val="000000"/>
          <w:rtl w:val="0"/>
        </w:rPr>
        <w:t xml:space="preserve">: -</w:t>
      </w:r>
    </w:p>
    <w:p w:rsidR="00000000" w:rsidDel="00000000" w:rsidP="00000000" w:rsidRDefault="00000000" w:rsidRPr="00000000" w14:paraId="0000002F">
      <w:pPr>
        <w:pStyle w:val="Heading3"/>
        <w:numPr>
          <w:ilvl w:val="2"/>
          <w:numId w:val="1"/>
        </w:numPr>
        <w:ind w:left="720" w:hanging="720"/>
        <w:rPr>
          <w:color w:val="000000"/>
        </w:rPr>
      </w:pPr>
      <w:bookmarkStart w:colFirst="0" w:colLast="0" w:name="_heading=h.2et92p0" w:id="4"/>
      <w:bookmarkEnd w:id="4"/>
      <w:r w:rsidDel="00000000" w:rsidR="00000000" w:rsidRPr="00000000">
        <w:rPr>
          <w:color w:val="000000"/>
          <w:rtl w:val="0"/>
        </w:rPr>
        <w:t xml:space="preserve">Resources (breakdown of the Execution Unit)</w:t>
      </w:r>
    </w:p>
    <w:p w:rsidR="00000000" w:rsidDel="00000000" w:rsidP="00000000" w:rsidRDefault="00000000" w:rsidRPr="00000000" w14:paraId="00000030">
      <w:pPr>
        <w:rPr>
          <w:color w:val="000000"/>
        </w:rPr>
      </w:pPr>
      <w:r w:rsidDel="00000000" w:rsidR="00000000" w:rsidRPr="00000000">
        <w:rPr>
          <w:color w:val="000000"/>
          <w:rtl w:val="0"/>
        </w:rPr>
        <w:tab/>
        <w:t xml:space="preserve">In order to further establish the links between the CU and the EU, we must first identify </w:t>
      </w:r>
      <w:r w:rsidDel="00000000" w:rsidR="00000000" w:rsidRPr="00000000">
        <w:rPr>
          <w:b w:val="1"/>
          <w:color w:val="000000"/>
          <w:rtl w:val="0"/>
        </w:rPr>
        <w:t xml:space="preserve">the resources on the basis of which we make decisions</w:t>
      </w:r>
      <w:r w:rsidDel="00000000" w:rsidR="00000000" w:rsidRPr="00000000">
        <w:rPr>
          <w:color w:val="000000"/>
          <w:rtl w:val="0"/>
        </w:rPr>
        <w:t xml:space="preserve">. These resources can </w:t>
      </w:r>
      <w:r w:rsidDel="00000000" w:rsidR="00000000" w:rsidRPr="00000000">
        <w:rPr>
          <w:b w:val="1"/>
          <w:color w:val="000000"/>
          <w:rtl w:val="0"/>
        </w:rPr>
        <w:t xml:space="preserve">generate signals to the control unit </w:t>
      </w:r>
      <w:r w:rsidDel="00000000" w:rsidR="00000000" w:rsidRPr="00000000">
        <w:rPr>
          <w:color w:val="000000"/>
          <w:rtl w:val="0"/>
        </w:rPr>
        <w:t xml:space="preserve">and can be </w:t>
      </w:r>
      <w:r w:rsidDel="00000000" w:rsidR="00000000" w:rsidRPr="00000000">
        <w:rPr>
          <w:b w:val="1"/>
          <w:color w:val="000000"/>
          <w:rtl w:val="0"/>
        </w:rPr>
        <w:t xml:space="preserve">controlled by the CU</w:t>
      </w:r>
      <w:r w:rsidDel="00000000" w:rsidR="00000000" w:rsidRPr="00000000">
        <w:rPr>
          <w:color w:val="000000"/>
          <w:rtl w:val="0"/>
        </w:rPr>
        <w:t xml:space="preserve"> via Enable or Reset signals.</w:t>
      </w:r>
    </w:p>
    <w:p w:rsidR="00000000" w:rsidDel="00000000" w:rsidP="00000000" w:rsidRDefault="00000000" w:rsidRPr="00000000" w14:paraId="00000031">
      <w:pPr>
        <w:ind w:firstLine="720"/>
        <w:rPr>
          <w:color w:val="000000"/>
        </w:rPr>
      </w:pPr>
      <w:r w:rsidDel="00000000" w:rsidR="00000000" w:rsidRPr="00000000">
        <w:rPr>
          <w:color w:val="000000"/>
          <w:rtl w:val="0"/>
        </w:rPr>
        <w:t xml:space="preserve">Any decision-making information must come from a resource that generates that information and passes it on to UC.</w:t>
      </w:r>
    </w:p>
    <w:p w:rsidR="00000000" w:rsidDel="00000000" w:rsidP="00000000" w:rsidRDefault="00000000" w:rsidRPr="00000000" w14:paraId="00000032">
      <w:pPr>
        <w:ind w:firstLine="720"/>
        <w:rPr>
          <w:color w:val="000000"/>
        </w:rPr>
      </w:pPr>
      <w:r w:rsidDel="00000000" w:rsidR="00000000" w:rsidRPr="00000000">
        <w:rPr>
          <w:color w:val="000000"/>
          <w:rtl w:val="0"/>
        </w:rPr>
        <w:t xml:space="preserve">Resources can be </w:t>
      </w:r>
      <w:r w:rsidDel="00000000" w:rsidR="00000000" w:rsidRPr="00000000">
        <w:rPr>
          <w:b w:val="1"/>
          <w:color w:val="000000"/>
          <w:rtl w:val="0"/>
        </w:rPr>
        <w:t xml:space="preserve">simple circuits</w:t>
      </w:r>
      <w:r w:rsidDel="00000000" w:rsidR="00000000" w:rsidRPr="00000000">
        <w:rPr>
          <w:color w:val="000000"/>
          <w:rtl w:val="0"/>
        </w:rPr>
        <w:t xml:space="preserve">, which can be implemented directly (counter, register, etc.) or</w:t>
      </w:r>
      <w:r w:rsidDel="00000000" w:rsidR="00000000" w:rsidRPr="00000000">
        <w:rPr>
          <w:b w:val="1"/>
          <w:color w:val="000000"/>
          <w:rtl w:val="0"/>
        </w:rPr>
        <w:t xml:space="preserve"> complex resources</w:t>
      </w:r>
      <w:r w:rsidDel="00000000" w:rsidR="00000000" w:rsidRPr="00000000">
        <w:rPr>
          <w:color w:val="000000"/>
          <w:rtl w:val="0"/>
        </w:rPr>
        <w:t xml:space="preserve"> (remainder algorithm, multiplication algorithm, etc.). These complex resources may appear in the first breakdown with black boxes to which we must establish inputs and outputs, but later they must be further broken down (usually also in CU and EU) until we reach known circuits. </w:t>
      </w:r>
    </w:p>
    <w:p w:rsidR="00000000" w:rsidDel="00000000" w:rsidP="00000000" w:rsidRDefault="00000000" w:rsidRPr="00000000" w14:paraId="00000033">
      <w:pPr>
        <w:rPr>
          <w:b w:val="1"/>
          <w:color w:val="000000"/>
        </w:rPr>
      </w:pPr>
      <w:r w:rsidDel="00000000" w:rsidR="00000000" w:rsidRPr="00000000">
        <w:rPr>
          <w:b w:val="1"/>
          <w:color w:val="000000"/>
          <w:rtl w:val="0"/>
        </w:rPr>
        <w:t xml:space="preserve">RESOURCES</w:t>
      </w:r>
    </w:p>
    <w:p w:rsidR="00000000" w:rsidDel="00000000" w:rsidP="00000000" w:rsidRDefault="00000000" w:rsidRPr="00000000" w14:paraId="00000034">
      <w:pPr>
        <w:numPr>
          <w:ilvl w:val="0"/>
          <w:numId w:val="4"/>
        </w:numPr>
        <w:ind w:left="720" w:hanging="360"/>
        <w:rPr>
          <w:b w:val="1"/>
          <w:u w:val="none"/>
        </w:rPr>
      </w:pPr>
      <w:r w:rsidDel="00000000" w:rsidR="00000000" w:rsidRPr="00000000">
        <w:rPr>
          <w:b w:val="1"/>
          <w:rtl w:val="0"/>
        </w:rPr>
        <w:t xml:space="preserve">For interacting with the keyboard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Serial Reader</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13295" cy="1783562"/>
            <wp:effectExtent b="0" l="0" r="0" t="0"/>
            <wp:docPr descr="O imagine care conține text, captură de ecran, diagramă, Font&#10;&#10;Descriere generată automat" id="2076377214" name="image19.png"/>
            <a:graphic>
              <a:graphicData uri="http://schemas.openxmlformats.org/drawingml/2006/picture">
                <pic:pic>
                  <pic:nvPicPr>
                    <pic:cNvPr descr="O imagine care conține text, captură de ecran, diagramă, Font&#10;&#10;Descriere generată automat" id="0" name="image19.png"/>
                    <pic:cNvPicPr preferRelativeResize="0"/>
                  </pic:nvPicPr>
                  <pic:blipFill>
                    <a:blip r:embed="rId13"/>
                    <a:srcRect b="0" l="0" r="0" t="0"/>
                    <a:stretch>
                      <a:fillRect/>
                    </a:stretch>
                  </pic:blipFill>
                  <pic:spPr>
                    <a:xfrm>
                      <a:off x="0" y="0"/>
                      <a:ext cx="1813295" cy="178356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z w:val="18"/>
          <w:szCs w:val="18"/>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3. </w:t>
      </w:r>
      <w:r w:rsidDel="00000000" w:rsidR="00000000" w:rsidRPr="00000000">
        <w:rPr>
          <w:i w:val="1"/>
          <w:sz w:val="18"/>
          <w:szCs w:val="18"/>
          <w:rtl w:val="0"/>
        </w:rPr>
        <w:t xml:space="preserve">Black box for s</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erial reader</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Serial reader’s purpose is to store the data bits sent by the keyboard in a serial manner via an 11-bit shift register and transmit them to the rest of the circuit on two buses for further processing.  It is driven by the clock signal sent by the keyboard, after being filtered and synchronised with the clock signal of the board.</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The </w:t>
      </w:r>
      <w:r w:rsidDel="00000000" w:rsidR="00000000" w:rsidRPr="00000000">
        <w:rPr>
          <w:i w:val="1"/>
          <w:rtl w:val="0"/>
        </w:rPr>
        <w:t xml:space="preserve">sin </w:t>
      </w:r>
      <w:r w:rsidDel="00000000" w:rsidR="00000000" w:rsidRPr="00000000">
        <w:rPr>
          <w:rtl w:val="0"/>
        </w:rPr>
        <w:t xml:space="preserve">port is connected to the data signal of the keyboard. The </w:t>
      </w:r>
      <w:r w:rsidDel="00000000" w:rsidR="00000000" w:rsidRPr="00000000">
        <w:rPr>
          <w:i w:val="1"/>
          <w:rtl w:val="0"/>
        </w:rPr>
        <w:t xml:space="preserve">reset</w:t>
      </w:r>
      <w:r w:rsidDel="00000000" w:rsidR="00000000" w:rsidRPr="00000000">
        <w:rPr>
          <w:rtl w:val="0"/>
        </w:rPr>
        <w:t xml:space="preserve"> has the purpose of setting the register to zero, preparing the unit to read a new packet.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The 11-bit output bus is used to send data to the Validation Unit and to those that check for special situations, like </w:t>
      </w:r>
      <w:r w:rsidDel="00000000" w:rsidR="00000000" w:rsidRPr="00000000">
        <w:rPr>
          <w:i w:val="1"/>
          <w:rtl w:val="0"/>
        </w:rPr>
        <w:t xml:space="preserve">Enter</w:t>
      </w:r>
      <w:r w:rsidDel="00000000" w:rsidR="00000000" w:rsidRPr="00000000">
        <w:rPr>
          <w:rtl w:val="0"/>
        </w:rPr>
        <w:t xml:space="preserve"> and beginning of a break or extended code, whereas the 8-bit one sends only the data bits for decoding the character to be displayed.</w:t>
      </w:r>
    </w:p>
    <w:p w:rsidR="00000000" w:rsidDel="00000000" w:rsidP="00000000" w:rsidRDefault="00000000" w:rsidRPr="00000000" w14:paraId="0000003B">
      <w:pPr>
        <w:spacing w:after="200" w:line="240" w:lineRule="auto"/>
        <w:rPr/>
      </w:pPr>
      <w:r w:rsidDel="00000000" w:rsidR="00000000" w:rsidRPr="00000000">
        <w:rPr/>
        <w:drawing>
          <wp:inline distB="114300" distT="114300" distL="114300" distR="114300">
            <wp:extent cx="4255185" cy="2710148"/>
            <wp:effectExtent b="0" l="0" r="0" t="0"/>
            <wp:docPr id="207637719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255185" cy="271014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line="240" w:lineRule="auto"/>
        <w:rPr/>
      </w:pPr>
      <w:r w:rsidDel="00000000" w:rsidR="00000000" w:rsidRPr="00000000">
        <w:rPr>
          <w:rtl w:val="0"/>
        </w:rPr>
      </w:r>
    </w:p>
    <w:p w:rsidR="00000000" w:rsidDel="00000000" w:rsidP="00000000" w:rsidRDefault="00000000" w:rsidRPr="00000000" w14:paraId="0000003D">
      <w:pPr>
        <w:spacing w:after="200" w:line="240" w:lineRule="auto"/>
        <w:rPr/>
      </w:pPr>
      <w:r w:rsidDel="00000000" w:rsidR="00000000" w:rsidRPr="00000000">
        <w:rPr>
          <w:rtl w:val="0"/>
        </w:rPr>
      </w:r>
    </w:p>
    <w:p w:rsidR="00000000" w:rsidDel="00000000" w:rsidP="00000000" w:rsidRDefault="00000000" w:rsidRPr="00000000" w14:paraId="0000003E">
      <w:pPr>
        <w:spacing w:after="200" w:line="240" w:lineRule="auto"/>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Modulo-11 counter</w:t>
      </w:r>
    </w:p>
    <w:p w:rsidR="00000000" w:rsidDel="00000000" w:rsidP="00000000" w:rsidRDefault="00000000" w:rsidRPr="00000000" w14:paraId="00000041">
      <w:pPr>
        <w:ind w:left="720" w:firstLine="0"/>
        <w:jc w:val="center"/>
        <w:rPr/>
      </w:pPr>
      <w:r w:rsidDel="00000000" w:rsidR="00000000" w:rsidRPr="00000000">
        <w:rPr/>
        <w:drawing>
          <wp:inline distB="0" distT="0" distL="0" distR="0">
            <wp:extent cx="1638662" cy="1445457"/>
            <wp:effectExtent b="0" l="0" r="0" t="0"/>
            <wp:docPr descr="O imagine care conține text, diagramă, captură de ecran, Font&#10;&#10;Descriere generată automat" id="2076377211" name="image18.png"/>
            <a:graphic>
              <a:graphicData uri="http://schemas.openxmlformats.org/drawingml/2006/picture">
                <pic:pic>
                  <pic:nvPicPr>
                    <pic:cNvPr descr="O imagine care conține text, diagramă, captură de ecran, Font&#10;&#10;Descriere generată automat" id="0" name="image18.png"/>
                    <pic:cNvPicPr preferRelativeResize="0"/>
                  </pic:nvPicPr>
                  <pic:blipFill>
                    <a:blip r:embed="rId15"/>
                    <a:srcRect b="0" l="0" r="0" t="0"/>
                    <a:stretch>
                      <a:fillRect/>
                    </a:stretch>
                  </pic:blipFill>
                  <pic:spPr>
                    <a:xfrm>
                      <a:off x="0" y="0"/>
                      <a:ext cx="1638662" cy="144545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line="240" w:lineRule="auto"/>
        <w:jc w:val="center"/>
        <w:rPr>
          <w:i w:val="1"/>
          <w:sz w:val="18"/>
          <w:szCs w:val="18"/>
        </w:rPr>
      </w:pPr>
      <w:r w:rsidDel="00000000" w:rsidR="00000000" w:rsidRPr="00000000">
        <w:rPr>
          <w:i w:val="1"/>
          <w:sz w:val="18"/>
          <w:szCs w:val="18"/>
          <w:rtl w:val="0"/>
        </w:rPr>
        <w:t xml:space="preserve">Figure 4. Black box for modulo-11 counter</w:t>
      </w:r>
    </w:p>
    <w:p w:rsidR="00000000" w:rsidDel="00000000" w:rsidP="00000000" w:rsidRDefault="00000000" w:rsidRPr="00000000" w14:paraId="00000043">
      <w:pPr>
        <w:spacing w:after="200" w:line="240" w:lineRule="auto"/>
        <w:rPr/>
      </w:pPr>
      <w:r w:rsidDel="00000000" w:rsidR="00000000" w:rsidRPr="00000000">
        <w:rPr>
          <w:rtl w:val="0"/>
        </w:rPr>
        <w:t xml:space="preserve">The modulo-11 counter works alongside the Serial Reader, keeping track of the number of bits sent by the keyboard so far in the current transmission.</w:t>
      </w:r>
    </w:p>
    <w:p w:rsidR="00000000" w:rsidDel="00000000" w:rsidP="00000000" w:rsidRDefault="00000000" w:rsidRPr="00000000" w14:paraId="00000044">
      <w:pPr>
        <w:spacing w:after="200" w:line="240" w:lineRule="auto"/>
        <w:rPr/>
      </w:pPr>
      <w:r w:rsidDel="00000000" w:rsidR="00000000" w:rsidRPr="00000000">
        <w:rPr>
          <w:rtl w:val="0"/>
        </w:rPr>
        <w:t xml:space="preserve">The connection and purpose of </w:t>
      </w:r>
      <w:r w:rsidDel="00000000" w:rsidR="00000000" w:rsidRPr="00000000">
        <w:rPr>
          <w:i w:val="1"/>
          <w:rtl w:val="0"/>
        </w:rPr>
        <w:t xml:space="preserve">clk</w:t>
      </w:r>
      <w:r w:rsidDel="00000000" w:rsidR="00000000" w:rsidRPr="00000000">
        <w:rPr>
          <w:i w:val="1"/>
          <w:rtl w:val="0"/>
        </w:rPr>
        <w:t xml:space="preserve"> </w:t>
      </w:r>
      <w:r w:rsidDel="00000000" w:rsidR="00000000" w:rsidRPr="00000000">
        <w:rPr>
          <w:rtl w:val="0"/>
        </w:rPr>
        <w:t xml:space="preserve">and </w:t>
      </w:r>
      <w:r w:rsidDel="00000000" w:rsidR="00000000" w:rsidRPr="00000000">
        <w:rPr>
          <w:i w:val="1"/>
          <w:rtl w:val="0"/>
        </w:rPr>
        <w:t xml:space="preserve">reset </w:t>
      </w:r>
      <w:r w:rsidDel="00000000" w:rsidR="00000000" w:rsidRPr="00000000">
        <w:rPr>
          <w:rtl w:val="0"/>
        </w:rPr>
        <w:t xml:space="preserve">is the same as for the Serial Reader.</w:t>
      </w:r>
    </w:p>
    <w:p w:rsidR="00000000" w:rsidDel="00000000" w:rsidP="00000000" w:rsidRDefault="00000000" w:rsidRPr="00000000" w14:paraId="00000045">
      <w:pPr>
        <w:spacing w:after="200" w:line="240" w:lineRule="auto"/>
        <w:rPr/>
      </w:pPr>
      <w:r w:rsidDel="00000000" w:rsidR="00000000" w:rsidRPr="00000000">
        <w:rPr>
          <w:i w:val="1"/>
          <w:rtl w:val="0"/>
        </w:rPr>
        <w:t xml:space="preserve">Tc</w:t>
      </w:r>
      <w:r w:rsidDel="00000000" w:rsidR="00000000" w:rsidRPr="00000000">
        <w:rPr>
          <w:rtl w:val="0"/>
        </w:rPr>
        <w:t xml:space="preserve"> is a flag for the Control Unit to let it know when the transmission is complete.</w:t>
      </w:r>
    </w:p>
    <w:p w:rsidR="00000000" w:rsidDel="00000000" w:rsidP="00000000" w:rsidRDefault="00000000" w:rsidRPr="00000000" w14:paraId="00000046">
      <w:pPr>
        <w:spacing w:after="200" w:line="240" w:lineRule="auto"/>
        <w:rPr/>
      </w:pPr>
      <w:r w:rsidDel="00000000" w:rsidR="00000000" w:rsidRPr="00000000">
        <w:rPr>
          <w:rtl w:val="0"/>
        </w:rPr>
        <w:t xml:space="preserve">The next 4 components check the outputs of the Serial Reader and send various flags to the Control Unit.</w:t>
      </w:r>
    </w:p>
    <w:p w:rsidR="00000000" w:rsidDel="00000000" w:rsidP="00000000" w:rsidRDefault="00000000" w:rsidRPr="00000000" w14:paraId="00000047">
      <w:pPr>
        <w:spacing w:after="200" w:line="240" w:lineRule="auto"/>
        <w:rPr/>
      </w:pPr>
      <w:r w:rsidDel="00000000" w:rsidR="00000000" w:rsidRPr="00000000">
        <w:rPr/>
        <w:drawing>
          <wp:inline distB="114300" distT="114300" distL="114300" distR="114300">
            <wp:extent cx="4894935" cy="3350022"/>
            <wp:effectExtent b="0" l="0" r="0" t="0"/>
            <wp:docPr id="207637720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894935" cy="33500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Unit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081347" cy="1368293"/>
            <wp:effectExtent b="0" l="0" r="0" t="0"/>
            <wp:docPr descr="O imagine care conține text, captură de ecran, Font, Grafică&#10;&#10;Descriere generată automat" id="2076377216" name="image20.png"/>
            <a:graphic>
              <a:graphicData uri="http://schemas.openxmlformats.org/drawingml/2006/picture">
                <pic:pic>
                  <pic:nvPicPr>
                    <pic:cNvPr descr="O imagine care conține text, captură de ecran, Font, Grafică&#10;&#10;Descriere generată automat" id="0" name="image20.png"/>
                    <pic:cNvPicPr preferRelativeResize="0"/>
                  </pic:nvPicPr>
                  <pic:blipFill>
                    <a:blip r:embed="rId17"/>
                    <a:srcRect b="0" l="0" r="0" t="0"/>
                    <a:stretch>
                      <a:fillRect/>
                    </a:stretch>
                  </pic:blipFill>
                  <pic:spPr>
                    <a:xfrm>
                      <a:off x="0" y="0"/>
                      <a:ext cx="2081347" cy="136829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w:t>
      </w:r>
      <w:r w:rsidDel="00000000" w:rsidR="00000000" w:rsidRPr="00000000">
        <w:rPr>
          <w:i w:val="1"/>
          <w:sz w:val="18"/>
          <w:szCs w:val="18"/>
          <w:rtl w:val="0"/>
        </w:rPr>
        <w:t xml:space="preserve">5</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Black box for validation unit</w:t>
      </w:r>
    </w:p>
    <w:p w:rsidR="00000000" w:rsidDel="00000000" w:rsidP="00000000" w:rsidRDefault="00000000" w:rsidRPr="00000000" w14:paraId="0000004B">
      <w:pPr>
        <w:spacing w:after="200" w:line="240" w:lineRule="auto"/>
        <w:rPr/>
      </w:pPr>
      <w:r w:rsidDel="00000000" w:rsidR="00000000" w:rsidRPr="00000000">
        <w:rPr>
          <w:rtl w:val="0"/>
        </w:rPr>
        <w:t xml:space="preserve">Validation Unit is a CLC component which verifies that the code taken is correct or not, by checking the parity bit according to the other bits of the code, along with the stop bit and the start bit, which must always be 1, respectively 0. </w:t>
      </w:r>
    </w:p>
    <w:p w:rsidR="00000000" w:rsidDel="00000000" w:rsidP="00000000" w:rsidRDefault="00000000" w:rsidRPr="00000000" w14:paraId="0000004C">
      <w:pPr>
        <w:spacing w:after="200" w:line="240" w:lineRule="auto"/>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E0 verification unit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73863" cy="1484972"/>
            <wp:effectExtent b="0" l="0" r="0" t="0"/>
            <wp:docPr descr="O imagine care conține text, captură de ecran, Font, diagramă&#10;&#10;Descriere generată automat" id="2076377215" name="image12.png"/>
            <a:graphic>
              <a:graphicData uri="http://schemas.openxmlformats.org/drawingml/2006/picture">
                <pic:pic>
                  <pic:nvPicPr>
                    <pic:cNvPr descr="O imagine care conține text, captură de ecran, Font, diagramă&#10;&#10;Descriere generată automat" id="0" name="image12.png"/>
                    <pic:cNvPicPr preferRelativeResize="0"/>
                  </pic:nvPicPr>
                  <pic:blipFill>
                    <a:blip r:embed="rId18"/>
                    <a:srcRect b="0" l="0" r="0" t="0"/>
                    <a:stretch>
                      <a:fillRect/>
                    </a:stretch>
                  </pic:blipFill>
                  <pic:spPr>
                    <a:xfrm>
                      <a:off x="0" y="0"/>
                      <a:ext cx="2273863" cy="148497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w:t>
      </w:r>
      <w:r w:rsidDel="00000000" w:rsidR="00000000" w:rsidRPr="00000000">
        <w:rPr>
          <w:i w:val="1"/>
          <w:sz w:val="18"/>
          <w:szCs w:val="18"/>
          <w:rtl w:val="0"/>
        </w:rPr>
        <w:t xml:space="preserve">6</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Black box for E0 verification unit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This unit checks if the keyboard code contains E0 (hexadecimal), which represents the start of the extended code which we do not want to include in our application.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F0 verification unit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063420" cy="1458752"/>
            <wp:effectExtent b="0" l="0" r="0" t="0"/>
            <wp:docPr descr="O imagine care conține text, captură de ecran, diagramă, Font&#10;&#10;Descriere generată automat" id="2076377218" name="image16.png"/>
            <a:graphic>
              <a:graphicData uri="http://schemas.openxmlformats.org/drawingml/2006/picture">
                <pic:pic>
                  <pic:nvPicPr>
                    <pic:cNvPr descr="O imagine care conține text, captură de ecran, diagramă, Font&#10;&#10;Descriere generată automat" id="0" name="image16.png"/>
                    <pic:cNvPicPr preferRelativeResize="0"/>
                  </pic:nvPicPr>
                  <pic:blipFill>
                    <a:blip r:embed="rId19"/>
                    <a:srcRect b="0" l="0" r="0" t="0"/>
                    <a:stretch>
                      <a:fillRect/>
                    </a:stretch>
                  </pic:blipFill>
                  <pic:spPr>
                    <a:xfrm>
                      <a:off x="0" y="0"/>
                      <a:ext cx="2063420" cy="145875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w:t>
      </w:r>
      <w:r w:rsidDel="00000000" w:rsidR="00000000" w:rsidRPr="00000000">
        <w:rPr>
          <w:i w:val="1"/>
          <w:sz w:val="18"/>
          <w:szCs w:val="18"/>
          <w:rtl w:val="0"/>
        </w:rPr>
        <w:t xml:space="preserve">7</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Black box for F0 verification unit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F0 (hexadecimal) is the 8-bit number which signals the start of the </w:t>
      </w:r>
      <w:r w:rsidDel="00000000" w:rsidR="00000000" w:rsidRPr="00000000">
        <w:rPr>
          <w:b w:val="1"/>
          <w:rtl w:val="0"/>
        </w:rPr>
        <w:t xml:space="preserve">break code</w:t>
      </w:r>
      <w:r w:rsidDel="00000000" w:rsidR="00000000" w:rsidRPr="00000000">
        <w:rPr>
          <w:rtl w:val="0"/>
        </w:rPr>
        <w:t xml:space="preserve">. Break code is the set of binary values which we get when the user is going to release the key. We do not want to use the break code, this is just a validation that the user has released the key, therefore we need this unit to trigger a signal when f0 is read, so that we can ignore it and continue our reading.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verification unit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38205" cy="1385127"/>
            <wp:effectExtent b="0" l="0" r="0" t="0"/>
            <wp:docPr descr="O imagine care conține text, captură de ecran, Font, diagramă&#10;&#10;Descriere generată automat" id="2076377217" name="image26.png"/>
            <a:graphic>
              <a:graphicData uri="http://schemas.openxmlformats.org/drawingml/2006/picture">
                <pic:pic>
                  <pic:nvPicPr>
                    <pic:cNvPr descr="O imagine care conține text, captură de ecran, Font, diagramă&#10;&#10;Descriere generată automat" id="0" name="image26.png"/>
                    <pic:cNvPicPr preferRelativeResize="0"/>
                  </pic:nvPicPr>
                  <pic:blipFill>
                    <a:blip r:embed="rId20"/>
                    <a:srcRect b="0" l="0" r="0" t="0"/>
                    <a:stretch>
                      <a:fillRect/>
                    </a:stretch>
                  </pic:blipFill>
                  <pic:spPr>
                    <a:xfrm>
                      <a:off x="0" y="0"/>
                      <a:ext cx="2138205" cy="138512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w:t>
      </w:r>
      <w:r w:rsidDel="00000000" w:rsidR="00000000" w:rsidRPr="00000000">
        <w:rPr>
          <w:i w:val="1"/>
          <w:sz w:val="18"/>
          <w:szCs w:val="18"/>
          <w:rtl w:val="0"/>
        </w:rPr>
        <w:t xml:space="preserve">8</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Black box for Enter verification unit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This unit is useful for the user when they want to clear the slots of the 7-segments display. This unit checks if the code read is the one for “enter”: if yes, we are going to reset the display, if not, we want to print the current key.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Note: The architectures for the last three validation units were not included in this document due to their simplicity, consisting only of an if statement inside a process.</w:t>
      </w:r>
      <w:r w:rsidDel="00000000" w:rsidR="00000000" w:rsidRPr="00000000">
        <w:br w:type="page"/>
      </w:r>
      <w:r w:rsidDel="00000000" w:rsidR="00000000" w:rsidRPr="00000000">
        <w:rPr>
          <w:rtl w:val="0"/>
        </w:rPr>
      </w:r>
    </w:p>
    <w:p w:rsidR="00000000" w:rsidDel="00000000" w:rsidP="00000000" w:rsidRDefault="00000000" w:rsidRPr="00000000" w14:paraId="00000062">
      <w:pPr>
        <w:numPr>
          <w:ilvl w:val="0"/>
          <w:numId w:val="4"/>
        </w:numPr>
        <w:ind w:left="720" w:hanging="360"/>
        <w:rPr>
          <w:b w:val="1"/>
        </w:rPr>
      </w:pPr>
      <w:r w:rsidDel="00000000" w:rsidR="00000000" w:rsidRPr="00000000">
        <w:rPr>
          <w:b w:val="1"/>
          <w:rtl w:val="0"/>
        </w:rPr>
        <w:t xml:space="preserve">Logic for display</w:t>
      </w:r>
    </w:p>
    <w:p w:rsidR="00000000" w:rsidDel="00000000" w:rsidP="00000000" w:rsidRDefault="00000000" w:rsidRPr="00000000" w14:paraId="00000063">
      <w:pPr>
        <w:ind w:left="0" w:firstLine="0"/>
        <w:rPr>
          <w:b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Clock synchroni</w:t>
      </w:r>
      <w:r w:rsidDel="00000000" w:rsidR="00000000" w:rsidRPr="00000000">
        <w:rPr>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w:t>
      </w:r>
    </w:p>
    <w:p w:rsidR="00000000" w:rsidDel="00000000" w:rsidP="00000000" w:rsidRDefault="00000000" w:rsidRPr="00000000" w14:paraId="00000065">
      <w:pPr>
        <w:jc w:val="center"/>
        <w:rPr/>
      </w:pPr>
      <w:r w:rsidDel="00000000" w:rsidR="00000000" w:rsidRPr="00000000">
        <w:rPr/>
        <w:drawing>
          <wp:inline distB="0" distT="0" distL="0" distR="0">
            <wp:extent cx="1955106" cy="1443770"/>
            <wp:effectExtent b="0" l="0" r="0" t="0"/>
            <wp:docPr descr="O imagine care conține text, captură de ecran, Font, diagramă&#10;&#10;Descriere generată automat" id="2076377220" name="image32.png"/>
            <a:graphic>
              <a:graphicData uri="http://schemas.openxmlformats.org/drawingml/2006/picture">
                <pic:pic>
                  <pic:nvPicPr>
                    <pic:cNvPr descr="O imagine care conține text, captură de ecran, Font, diagramă&#10;&#10;Descriere generată automat" id="0" name="image32.png"/>
                    <pic:cNvPicPr preferRelativeResize="0"/>
                  </pic:nvPicPr>
                  <pic:blipFill>
                    <a:blip r:embed="rId21"/>
                    <a:srcRect b="0" l="0" r="0" t="0"/>
                    <a:stretch>
                      <a:fillRect/>
                    </a:stretch>
                  </pic:blipFill>
                  <pic:spPr>
                    <a:xfrm>
                      <a:off x="0" y="0"/>
                      <a:ext cx="1955106" cy="144377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w:t>
      </w:r>
      <w:r w:rsidDel="00000000" w:rsidR="00000000" w:rsidRPr="00000000">
        <w:rPr>
          <w:i w:val="1"/>
          <w:sz w:val="18"/>
          <w:szCs w:val="18"/>
          <w:rtl w:val="0"/>
        </w:rPr>
        <w:t xml:space="preserve">9</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w:t>
      </w:r>
      <w:r w:rsidDel="00000000" w:rsidR="00000000" w:rsidRPr="00000000">
        <w:rPr>
          <w:i w:val="1"/>
          <w:sz w:val="18"/>
          <w:szCs w:val="18"/>
          <w:rtl w:val="0"/>
        </w:rPr>
        <w:t xml:space="preserve">Black box for c</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lock synchronizer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pPr>
      <w:r w:rsidDel="00000000" w:rsidR="00000000" w:rsidRPr="00000000">
        <w:rPr>
          <w:rtl w:val="0"/>
        </w:rPr>
        <w:t xml:space="preserve">Clock synchroniser generates the signal that drives the Serial Reader and the Modulo-11 counter. Its main purpose is to eliminate the noise on the clock signal generated by the keyboard, while having an output that is synchronous with the internal clock of the board. We implement this by changing the value of </w:t>
      </w:r>
      <w:r w:rsidDel="00000000" w:rsidR="00000000" w:rsidRPr="00000000">
        <w:rPr>
          <w:i w:val="1"/>
          <w:rtl w:val="0"/>
        </w:rPr>
        <w:t xml:space="preserve">synced</w:t>
      </w:r>
      <w:r w:rsidDel="00000000" w:rsidR="00000000" w:rsidRPr="00000000">
        <w:rPr>
          <w:rtl w:val="0"/>
        </w:rPr>
        <w:t xml:space="preserve"> only when the </w:t>
      </w:r>
      <w:r w:rsidDel="00000000" w:rsidR="00000000" w:rsidRPr="00000000">
        <w:rPr>
          <w:i w:val="1"/>
          <w:rtl w:val="0"/>
        </w:rPr>
        <w:t xml:space="preserve">ps2_clk </w:t>
      </w:r>
      <w:r w:rsidDel="00000000" w:rsidR="00000000" w:rsidRPr="00000000">
        <w:rPr>
          <w:rtl w:val="0"/>
        </w:rPr>
        <w:t xml:space="preserve">maintains its value for 8 consecutive clock cycles(80 ns).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pPr>
      <w:r w:rsidDel="00000000" w:rsidR="00000000" w:rsidRPr="00000000">
        <w:rPr/>
        <w:drawing>
          <wp:inline distB="114300" distT="114300" distL="114300" distR="114300">
            <wp:extent cx="4911021" cy="2577878"/>
            <wp:effectExtent b="0" l="0" r="0" t="0"/>
            <wp:docPr id="207637720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911021" cy="257787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requency divider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87554" cy="1268685"/>
            <wp:effectExtent b="0" l="0" r="0" t="0"/>
            <wp:docPr descr="O imagine care conține text, captură de ecran, Font, diagramă&#10;&#10;Descriere generată automat" id="2076377223" name="image33.png"/>
            <a:graphic>
              <a:graphicData uri="http://schemas.openxmlformats.org/drawingml/2006/picture">
                <pic:pic>
                  <pic:nvPicPr>
                    <pic:cNvPr descr="O imagine care conține text, captură de ecran, Font, diagramă&#10;&#10;Descriere generată automat" id="0" name="image33.png"/>
                    <pic:cNvPicPr preferRelativeResize="0"/>
                  </pic:nvPicPr>
                  <pic:blipFill>
                    <a:blip r:embed="rId23"/>
                    <a:srcRect b="0" l="0" r="0" t="0"/>
                    <a:stretch>
                      <a:fillRect/>
                    </a:stretch>
                  </pic:blipFill>
                  <pic:spPr>
                    <a:xfrm>
                      <a:off x="0" y="0"/>
                      <a:ext cx="1887554" cy="126868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18"/>
          <w:szCs w:val="18"/>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10. </w:t>
      </w:r>
      <w:r w:rsidDel="00000000" w:rsidR="00000000" w:rsidRPr="00000000">
        <w:rPr>
          <w:i w:val="1"/>
          <w:sz w:val="18"/>
          <w:szCs w:val="18"/>
          <w:rtl w:val="0"/>
        </w:rPr>
        <w:t xml:space="preserve">Black box for f</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requency divider</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The frequency divider transmits to the other components in this section a tCount signal which will be linked to the multiplexing logic units.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It sends a pulse on </w:t>
      </w:r>
      <w:r w:rsidDel="00000000" w:rsidR="00000000" w:rsidRPr="00000000">
        <w:rPr>
          <w:i w:val="1"/>
          <w:rtl w:val="0"/>
        </w:rPr>
        <w:t xml:space="preserve">tCount </w:t>
      </w:r>
      <w:r w:rsidDel="00000000" w:rsidR="00000000" w:rsidRPr="00000000">
        <w:rPr>
          <w:rtl w:val="0"/>
        </w:rPr>
        <w:t xml:space="preserve">every 65536(</w:t>
      </w:r>
      <m:oMath>
        <m:sSup>
          <m:sSupPr>
            <m:ctrlPr>
              <w:rPr/>
            </m:ctrlPr>
          </m:sSupPr>
          <m:e>
            <m:r>
              <w:rPr/>
              <m:t xml:space="preserve">2</m:t>
            </m:r>
          </m:e>
          <m:sup>
            <m:r>
              <w:rPr/>
              <m:t xml:space="preserve">16</m:t>
            </m:r>
          </m:sup>
        </m:sSup>
        <m:r>
          <w:rPr/>
          <m:t xml:space="preserve">)</m:t>
        </m:r>
      </m:oMath>
      <w:r w:rsidDel="00000000" w:rsidR="00000000" w:rsidRPr="00000000">
        <w:rPr>
          <w:rtl w:val="0"/>
        </w:rPr>
        <w:t xml:space="preserve"> clock cycles(approx 1ms), without any duty cycle adjustment.</w:t>
      </w:r>
    </w:p>
    <w:p w:rsidR="00000000" w:rsidDel="00000000" w:rsidP="00000000" w:rsidRDefault="00000000" w:rsidRPr="00000000" w14:paraId="0000006E">
      <w:pPr>
        <w:spacing w:after="200" w:line="240" w:lineRule="auto"/>
        <w:rPr/>
      </w:pPr>
      <w:r w:rsidDel="00000000" w:rsidR="00000000" w:rsidRPr="00000000">
        <w:rPr/>
        <w:drawing>
          <wp:inline distB="114300" distT="114300" distL="114300" distR="114300">
            <wp:extent cx="4684395" cy="3476699"/>
            <wp:effectExtent b="0" l="0" r="0" t="0"/>
            <wp:docPr id="207637720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684395" cy="347669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for character codes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76057" cy="1260630"/>
            <wp:effectExtent b="0" l="0" r="0" t="0"/>
            <wp:docPr descr="O imagine care conține text, captură de ecran, Font, siglă&#10;&#10;Descriere generată automat" id="2076377221" name="image15.png"/>
            <a:graphic>
              <a:graphicData uri="http://schemas.openxmlformats.org/drawingml/2006/picture">
                <pic:pic>
                  <pic:nvPicPr>
                    <pic:cNvPr descr="O imagine care conține text, captură de ecran, Font, siglă&#10;&#10;Descriere generată automat" id="0" name="image15.png"/>
                    <pic:cNvPicPr preferRelativeResize="0"/>
                  </pic:nvPicPr>
                  <pic:blipFill>
                    <a:blip r:embed="rId25"/>
                    <a:srcRect b="0" l="0" r="0" t="0"/>
                    <a:stretch>
                      <a:fillRect/>
                    </a:stretch>
                  </pic:blipFill>
                  <pic:spPr>
                    <a:xfrm>
                      <a:off x="0" y="0"/>
                      <a:ext cx="2376057" cy="126063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11.Black bo</w:t>
      </w:r>
      <w:r w:rsidDel="00000000" w:rsidR="00000000" w:rsidRPr="00000000">
        <w:rPr>
          <w:i w:val="1"/>
          <w:sz w:val="18"/>
          <w:szCs w:val="18"/>
          <w:rtl w:val="0"/>
        </w:rPr>
        <w:t xml:space="preserve">x for</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m</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emory for character codes</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This is the ROM memory which has the role of </w:t>
      </w:r>
      <w:r w:rsidDel="00000000" w:rsidR="00000000" w:rsidRPr="00000000">
        <w:rPr>
          <w:b w:val="1"/>
          <w:rtl w:val="0"/>
        </w:rPr>
        <w:t xml:space="preserve">converting </w:t>
      </w:r>
      <w:r w:rsidDel="00000000" w:rsidR="00000000" w:rsidRPr="00000000">
        <w:rPr>
          <w:rtl w:val="0"/>
        </w:rPr>
        <w:t xml:space="preserve">the code from the keyboard into the content which is going to be the input for the displaying buffer.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Architecture of component: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ARCHITECTURE TypeArchitecture OF decoder7sd IS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BEGIN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process(address)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 xml:space="preserve">begin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 xml:space="preserve">case address is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x"16" =&gt; content &lt;= b"01100000"; --1</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x"1E" =&gt; content &lt;= b"11011010"; --2</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x"26" =&gt; content &lt;= b"11110010"; --3</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x"25" =&gt; content &lt;= b"01100110"; --4</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x"2E" =&gt; content &lt;= b"10110110"; --5</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x"36" =&gt; content &lt;= b"10111110"; --6</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x"3D" =&gt; content &lt;= b"11100000"; --7</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x"3E" =&gt; content &lt;= b"11111110"; --8</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x"46" =&gt; content &lt;= b"11110110"; --9</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x"45" =&gt; content &lt;= b"11111100"; --0</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x"15" =&gt; content &lt;= b"11111101"; --q</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x"44" =&gt; content &lt;= b"11111100"; --o</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x"1D" =&gt; content &lt;= b"01111110"; --w</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x"24" =&gt; content &lt;= b"10011110"; --e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x"2D" =&gt; content &lt;= b"00001010"; --small r</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x"2C" =&gt; content &lt;= b"00011110"; --small 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x"35" =&gt; content &lt;= b"01110110"; --small y</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x"3C" =&gt; content &lt;= b"01111100"; --U</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x"43" =&gt; content &lt;= b"00001100"; --I</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x"4D" =&gt; content &lt;= b"11001110"; --P</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x"1C" =&gt; content &lt;= b"11101110"; --A</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x"1B" =&gt; content &lt;= b"10110110"; --S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x"23" =&gt; content &lt;= b"11111100"; --D</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x"2B" =&gt; content &lt;= b"10001110"; --F</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x"34" =&gt; content &lt;= b"10111100"; --G</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x"33" =&gt; content &lt;= b"01101110"; --H</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x"3B" =&gt; content &lt;= b"01111000"; --J</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x"42" =&gt; content &lt;= b"10101110"; --K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x"4B" =&gt; content &lt;= b"00011100"; --L</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x"1A" =&gt; content &lt;= b"11011010"; --Z</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x"22" =&gt; content &lt;= b"10010010"; --x</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x"21" =&gt; content &lt;= b"10011100"; --C</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x"2A" =&gt; content &lt;= b"01010100"; --V</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x"32" =&gt; content &lt;= b"11111110"; --B</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x"31" =&gt; content &lt;= b"00101010"; --small 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x"3A" =&gt; content &lt;= b"00101010"; --M</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x"41" =&gt; content &lt;= b"00000001";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x"49" =&gt; content &lt;= b"00000001";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ab/>
        <w:tab/>
        <w:t xml:space="preserve">when others =&gt;content&lt;=  b"00000000";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 xml:space="preserve">end case;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buffer</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96875" cy="2187638"/>
            <wp:effectExtent b="0" l="0" r="0" t="0"/>
            <wp:docPr descr="O imagine care conține text, captură de ecran, Font, număr&#10;&#10;Descriere generată automat" id="2076377222" name="image31.png"/>
            <a:graphic>
              <a:graphicData uri="http://schemas.openxmlformats.org/drawingml/2006/picture">
                <pic:pic>
                  <pic:nvPicPr>
                    <pic:cNvPr descr="O imagine care conține text, captură de ecran, Font, număr&#10;&#10;Descriere generată automat" id="0" name="image31.png"/>
                    <pic:cNvPicPr preferRelativeResize="0"/>
                  </pic:nvPicPr>
                  <pic:blipFill>
                    <a:blip r:embed="rId26"/>
                    <a:srcRect b="0" l="0" r="0" t="0"/>
                    <a:stretch>
                      <a:fillRect/>
                    </a:stretch>
                  </pic:blipFill>
                  <pic:spPr>
                    <a:xfrm>
                      <a:off x="0" y="0"/>
                      <a:ext cx="1696875" cy="21876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12. </w:t>
      </w:r>
      <w:r w:rsidDel="00000000" w:rsidR="00000000" w:rsidRPr="00000000">
        <w:rPr>
          <w:i w:val="1"/>
          <w:sz w:val="18"/>
          <w:szCs w:val="18"/>
          <w:rtl w:val="0"/>
        </w:rPr>
        <w:t xml:space="preserve">Black box for d</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isplay buffer</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This buffer is the component that uses shift operations in order to select the favourable position on the 7-segment slots. The outputs are the cathodes which will be chosen with the aid of the frequency divider, a counter on 3 bits and a multiplexer.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4853755" cy="3334163"/>
            <wp:effectExtent b="0" l="0" r="0" t="0"/>
            <wp:docPr id="20763772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853755" cy="3334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to 1 Multiplexer for driving the cathodes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411698" cy="2515719"/>
            <wp:effectExtent b="0" l="0" r="0" t="0"/>
            <wp:docPr descr="O imagine care conține text, captură de ecran, Font, număr&#10;&#10;Descriere generată automat" id="2076377224" name="image14.png"/>
            <a:graphic>
              <a:graphicData uri="http://schemas.openxmlformats.org/drawingml/2006/picture">
                <pic:pic>
                  <pic:nvPicPr>
                    <pic:cNvPr descr="O imagine care conține text, captură de ecran, Font, număr&#10;&#10;Descriere generată automat" id="0" name="image14.png"/>
                    <pic:cNvPicPr preferRelativeResize="0"/>
                  </pic:nvPicPr>
                  <pic:blipFill>
                    <a:blip r:embed="rId28"/>
                    <a:srcRect b="0" l="0" r="0" t="0"/>
                    <a:stretch>
                      <a:fillRect/>
                    </a:stretch>
                  </pic:blipFill>
                  <pic:spPr>
                    <a:xfrm>
                      <a:off x="0" y="0"/>
                      <a:ext cx="1411698" cy="251571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13.</w:t>
      </w:r>
      <w:r w:rsidDel="00000000" w:rsidR="00000000" w:rsidRPr="00000000">
        <w:rPr>
          <w:i w:val="1"/>
          <w:sz w:val="18"/>
          <w:szCs w:val="18"/>
          <w:rtl w:val="0"/>
        </w:rPr>
        <w:t xml:space="preserve">Black box for</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8 to 1 Multiplexer 8-bit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This is the multiplexer which will give as output the common cathode for the display. By using the frequency divider along with the counter on 3 bits, we generate the states which will be the selection for this mux.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3914775" cy="4411574"/>
            <wp:effectExtent b="0" l="0" r="0" t="0"/>
            <wp:docPr id="207637719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914775" cy="441157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Counter on 3 bits</w:t>
      </w:r>
    </w:p>
    <w:p w:rsidR="00000000" w:rsidDel="00000000" w:rsidP="00000000" w:rsidRDefault="00000000" w:rsidRPr="00000000" w14:paraId="000000B6">
      <w:pPr>
        <w:jc w:val="center"/>
        <w:rPr/>
      </w:pPr>
      <w:r w:rsidDel="00000000" w:rsidR="00000000" w:rsidRPr="00000000">
        <w:rPr/>
        <w:drawing>
          <wp:inline distB="0" distT="0" distL="0" distR="0">
            <wp:extent cx="2162192" cy="1517691"/>
            <wp:effectExtent b="0" l="0" r="0" t="0"/>
            <wp:docPr descr="O imagine care conține text, captură de ecran, Font, diagramă&#10;&#10;Descriere generată automat" id="2076377225" name="image22.png"/>
            <a:graphic>
              <a:graphicData uri="http://schemas.openxmlformats.org/drawingml/2006/picture">
                <pic:pic>
                  <pic:nvPicPr>
                    <pic:cNvPr descr="O imagine care conține text, captură de ecran, Font, diagramă&#10;&#10;Descriere generată automat" id="0" name="image22.png"/>
                    <pic:cNvPicPr preferRelativeResize="0"/>
                  </pic:nvPicPr>
                  <pic:blipFill>
                    <a:blip r:embed="rId30"/>
                    <a:srcRect b="0" l="19952" r="19952" t="0"/>
                    <a:stretch>
                      <a:fillRect/>
                    </a:stretch>
                  </pic:blipFill>
                  <pic:spPr>
                    <a:xfrm>
                      <a:off x="0" y="0"/>
                      <a:ext cx="2162192" cy="151769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14.</w:t>
      </w:r>
      <w:r w:rsidDel="00000000" w:rsidR="00000000" w:rsidRPr="00000000">
        <w:rPr>
          <w:i w:val="1"/>
          <w:sz w:val="18"/>
          <w:szCs w:val="18"/>
          <w:rtl w:val="0"/>
        </w:rPr>
        <w:t xml:space="preserve">Black box for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3-bit counter</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This counter has as input the terminal count from the frequency divider. The output values are the selection bits for both the multiplexer (used for the common cathode) and the demultiplexer (used for anodes).</w:t>
      </w:r>
    </w:p>
    <w:p w:rsidR="00000000" w:rsidDel="00000000" w:rsidP="00000000" w:rsidRDefault="00000000" w:rsidRPr="00000000" w14:paraId="000000B9">
      <w:pPr>
        <w:rPr/>
      </w:pPr>
      <w:r w:rsidDel="00000000" w:rsidR="00000000" w:rsidRPr="00000000">
        <w:rPr/>
        <w:drawing>
          <wp:inline distB="114300" distT="114300" distL="114300" distR="114300">
            <wp:extent cx="6107517" cy="2914247"/>
            <wp:effectExtent b="0" l="0" r="0" t="0"/>
            <wp:docPr id="2076377203" name="image27.png"/>
            <a:graphic>
              <a:graphicData uri="http://schemas.openxmlformats.org/drawingml/2006/picture">
                <pic:pic>
                  <pic:nvPicPr>
                    <pic:cNvPr id="0" name="image27.png"/>
                    <pic:cNvPicPr preferRelativeResize="0"/>
                  </pic:nvPicPr>
                  <pic:blipFill>
                    <a:blip r:embed="rId31"/>
                    <a:srcRect b="29020" l="49501" r="2874" t="30707"/>
                    <a:stretch>
                      <a:fillRect/>
                    </a:stretch>
                  </pic:blipFill>
                  <pic:spPr>
                    <a:xfrm>
                      <a:off x="0" y="0"/>
                      <a:ext cx="6107517" cy="291424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to 8 Demultiplexer for driving the anodes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29260" cy="2593890"/>
            <wp:effectExtent b="0" l="0" r="0" t="0"/>
            <wp:docPr descr="O imagine care conține text, captură de ecran, diagramă, număr&#10;&#10;Descriere generată automat" id="2076377226" name="image30.png"/>
            <a:graphic>
              <a:graphicData uri="http://schemas.openxmlformats.org/drawingml/2006/picture">
                <pic:pic>
                  <pic:nvPicPr>
                    <pic:cNvPr descr="O imagine care conține text, captură de ecran, diagramă, număr&#10;&#10;Descriere generată automat" id="0" name="image30.png"/>
                    <pic:cNvPicPr preferRelativeResize="0"/>
                  </pic:nvPicPr>
                  <pic:blipFill>
                    <a:blip r:embed="rId32"/>
                    <a:srcRect b="0" l="0" r="0" t="0"/>
                    <a:stretch>
                      <a:fillRect/>
                    </a:stretch>
                  </pic:blipFill>
                  <pic:spPr>
                    <a:xfrm>
                      <a:off x="0" y="0"/>
                      <a:ext cx="1729260" cy="259389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15.</w:t>
      </w:r>
      <w:r w:rsidDel="00000000" w:rsidR="00000000" w:rsidRPr="00000000">
        <w:rPr>
          <w:i w:val="1"/>
          <w:sz w:val="18"/>
          <w:szCs w:val="18"/>
          <w:rtl w:val="0"/>
        </w:rPr>
        <w:t xml:space="preserve">Black box for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1 to 8 Demultiplexer</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input value for this component will always be 0 and the implicit values for the outputs are 1, since the anodes are active low on the FPGA board. According to our selection bits, the output at this binary position will be 0.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ARCHITECTURE TypeArchitecture OF dmux8to1 IS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BEGIN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process(val,sel)</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begin</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y0&lt;='1';</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y1&lt;='1';</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y2&lt;='1';</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y3&lt;='1';</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y4&lt;='1';</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y5&lt;='1';</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y6&lt;='1';</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y7&lt;='1';</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case sel is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when "000" =&gt;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 xml:space="preserve">y0 &lt;= val;</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when "001" =&gt;</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 xml:space="preserve">y1 &lt;= val;</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when "010" =&gt;</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 xml:space="preserve">y2 &lt;= val;</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when "011" =&gt;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 xml:space="preserve">y3 &lt;= val;</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when "100" =&gt;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 xml:space="preserve">y4 &lt;= val;</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when "101" =&gt;</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 xml:space="preserve">y5 &lt;= val;</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when "110" =&gt;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 xml:space="preserve">y6 &lt;= val;</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when "111" =&gt;</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ab/>
        <w:t xml:space="preserve">y7 &lt;= val;</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when others =&gt;</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y0&lt;='1';</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y1&lt;='1';</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y2&lt;='1';</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y3&lt;='1';</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y4&lt;='1';</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y5&lt;='1';</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y6&lt;='1';</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y7&lt;='1';</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t xml:space="preserve">end case;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end process;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END TypeArchitecture;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B">
      <w:pPr>
        <w:numPr>
          <w:ilvl w:val="0"/>
          <w:numId w:val="4"/>
        </w:numPr>
        <w:ind w:left="720" w:hanging="360"/>
        <w:rPr>
          <w:b w:val="1"/>
        </w:rPr>
      </w:pPr>
      <w:r w:rsidDel="00000000" w:rsidR="00000000" w:rsidRPr="00000000">
        <w:rPr>
          <w:b w:val="1"/>
          <w:rtl w:val="0"/>
        </w:rPr>
        <w:t xml:space="preserve">Control Unit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Unit Memory</w:t>
      </w:r>
    </w:p>
    <w:p w:rsidR="00000000" w:rsidDel="00000000" w:rsidP="00000000" w:rsidRDefault="00000000" w:rsidRPr="00000000" w14:paraId="000000ED">
      <w:pPr>
        <w:spacing w:after="200" w:line="240" w:lineRule="auto"/>
        <w:jc w:val="center"/>
        <w:rPr/>
      </w:pPr>
      <w:r w:rsidDel="00000000" w:rsidR="00000000" w:rsidRPr="00000000">
        <w:rPr>
          <w:i w:val="1"/>
          <w:sz w:val="18"/>
          <w:szCs w:val="18"/>
        </w:rPr>
        <w:drawing>
          <wp:inline distB="114300" distT="114300" distL="114300" distR="114300">
            <wp:extent cx="3891435" cy="1505816"/>
            <wp:effectExtent b="0" l="0" r="0" t="0"/>
            <wp:docPr id="2076377219"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3891435" cy="150581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16.</w:t>
      </w:r>
      <w:r w:rsidDel="00000000" w:rsidR="00000000" w:rsidRPr="00000000">
        <w:rPr>
          <w:i w:val="1"/>
          <w:sz w:val="18"/>
          <w:szCs w:val="18"/>
          <w:rtl w:val="0"/>
        </w:rPr>
        <w:t xml:space="preserve">Black box for c</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ontrol </w:t>
      </w:r>
      <w:r w:rsidDel="00000000" w:rsidR="00000000" w:rsidRPr="00000000">
        <w:rPr>
          <w:i w:val="1"/>
          <w:sz w:val="18"/>
          <w:szCs w:val="18"/>
          <w:rtl w:val="0"/>
        </w:rPr>
        <w:t xml:space="preserve">u</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nit </w:t>
      </w:r>
      <w:r w:rsidDel="00000000" w:rsidR="00000000" w:rsidRPr="00000000">
        <w:rPr>
          <w:i w:val="1"/>
          <w:sz w:val="18"/>
          <w:szCs w:val="18"/>
          <w:rtl w:val="0"/>
        </w:rPr>
        <w:t xml:space="preserve">m</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emory</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Probably the most important component of the Control Unit, the memory is the unit which converts the current state into the next state, passing this value to the 4-bit register.</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Note: The code for this component is presented in the State Diagram sub-chapter.</w:t>
      </w:r>
      <w:r w:rsidDel="00000000" w:rsidR="00000000" w:rsidRPr="00000000">
        <w:br w:type="page"/>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Unit Multiplexer</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pPr>
      <w:r w:rsidDel="00000000" w:rsidR="00000000" w:rsidRPr="00000000">
        <w:rPr/>
        <w:drawing>
          <wp:inline distB="0" distT="0" distL="0" distR="0">
            <wp:extent cx="2181225" cy="1567402"/>
            <wp:effectExtent b="0" l="0" r="0" t="0"/>
            <wp:docPr descr="O imagine care conține text, captură de ecran, Font, diagramă&#10;&#10;Descriere generată automat" id="2076377227" name="image35.png"/>
            <a:graphic>
              <a:graphicData uri="http://schemas.openxmlformats.org/drawingml/2006/picture">
                <pic:pic>
                  <pic:nvPicPr>
                    <pic:cNvPr descr="O imagine care conține text, captură de ecran, Font, diagramă&#10;&#10;Descriere generată automat" id="0" name="image35.png"/>
                    <pic:cNvPicPr preferRelativeResize="0"/>
                  </pic:nvPicPr>
                  <pic:blipFill>
                    <a:blip r:embed="rId34"/>
                    <a:srcRect b="7891" l="0" r="0" t="3986"/>
                    <a:stretch>
                      <a:fillRect/>
                    </a:stretch>
                  </pic:blipFill>
                  <pic:spPr>
                    <a:xfrm>
                      <a:off x="0" y="0"/>
                      <a:ext cx="2181225" cy="156740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z w:val="18"/>
          <w:szCs w:val="18"/>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17.</w:t>
      </w:r>
      <w:r w:rsidDel="00000000" w:rsidR="00000000" w:rsidRPr="00000000">
        <w:rPr>
          <w:i w:val="1"/>
          <w:sz w:val="18"/>
          <w:szCs w:val="18"/>
          <w:rtl w:val="0"/>
        </w:rPr>
        <w:t xml:space="preserve">Black box for</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8 to 1 Multiplexer 1-bit</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This is the multiplexer used for the control unit. We only need 3 bits from the current state to determine the output which is going to be the decision for the next state. If we do not have to make a decision in our diagram we do not care about the output, so we can have any value we want. This is linked to A4 ( the most significant bit of the address).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4732518" cy="3407088"/>
            <wp:effectExtent b="0" l="0" r="0" t="0"/>
            <wp:docPr id="207637719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732518" cy="340708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Unit </w:t>
      </w:r>
      <w:r w:rsidDel="00000000" w:rsidR="00000000" w:rsidRPr="00000000">
        <w:rPr>
          <w:rtl w:val="0"/>
        </w:rPr>
        <w:t xml:space="preserve">Register</w:t>
      </w:r>
      <w:r w:rsidDel="00000000" w:rsidR="00000000" w:rsidRPr="00000000">
        <w:rPr>
          <w:rtl w:val="0"/>
        </w:rPr>
      </w:r>
    </w:p>
    <w:p w:rsidR="00000000" w:rsidDel="00000000" w:rsidP="00000000" w:rsidRDefault="00000000" w:rsidRPr="00000000" w14:paraId="000000F8">
      <w:pPr>
        <w:ind w:left="360" w:firstLine="0"/>
        <w:jc w:val="center"/>
        <w:rPr/>
      </w:pPr>
      <w:r w:rsidDel="00000000" w:rsidR="00000000" w:rsidRPr="00000000">
        <w:rPr/>
        <w:drawing>
          <wp:inline distB="114300" distT="114300" distL="114300" distR="114300">
            <wp:extent cx="2540790" cy="1556046"/>
            <wp:effectExtent b="0" l="0" r="0" t="0"/>
            <wp:docPr id="2076377204"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2540790" cy="155604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18.</w:t>
      </w:r>
      <w:r w:rsidDel="00000000" w:rsidR="00000000" w:rsidRPr="00000000">
        <w:rPr>
          <w:i w:val="1"/>
          <w:sz w:val="18"/>
          <w:szCs w:val="18"/>
          <w:rtl w:val="0"/>
        </w:rPr>
        <w:t xml:space="preserve"> Black box for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Control Unit </w:t>
      </w:r>
      <w:r w:rsidDel="00000000" w:rsidR="00000000" w:rsidRPr="00000000">
        <w:rPr>
          <w:i w:val="1"/>
          <w:sz w:val="18"/>
          <w:szCs w:val="18"/>
          <w:rtl w:val="0"/>
        </w:rPr>
        <w:t xml:space="preserve">Register</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This storing register has the sole purpose of synchronising the outputs of the ROM memory with the future clock signal.</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454015" cy="2165298"/>
            <wp:effectExtent b="0" l="0" r="0" t="0"/>
            <wp:docPr id="207637721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454015" cy="216529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Outputs of Control Unit</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62200" cy="1501115"/>
            <wp:effectExtent b="0" l="0" r="0" t="0"/>
            <wp:docPr descr="O imagine care conține text, captură de ecran, diagramă, Font&#10;&#10;Descriere generată automat" id="2076377228" name="image29.png"/>
            <a:graphic>
              <a:graphicData uri="http://schemas.openxmlformats.org/drawingml/2006/picture">
                <pic:pic>
                  <pic:nvPicPr>
                    <pic:cNvPr descr="O imagine care conține text, captură de ecran, diagramă, Font&#10;&#10;Descriere generată automat" id="0" name="image29.png"/>
                    <pic:cNvPicPr preferRelativeResize="0"/>
                  </pic:nvPicPr>
                  <pic:blipFill>
                    <a:blip r:embed="rId38"/>
                    <a:srcRect b="13408" l="0" r="0" t="0"/>
                    <a:stretch>
                      <a:fillRect/>
                    </a:stretch>
                  </pic:blipFill>
                  <pic:spPr>
                    <a:xfrm>
                      <a:off x="0" y="0"/>
                      <a:ext cx="2362200" cy="150111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Figure 19. </w:t>
      </w:r>
      <w:r w:rsidDel="00000000" w:rsidR="00000000" w:rsidRPr="00000000">
        <w:rPr>
          <w:i w:val="1"/>
          <w:sz w:val="18"/>
          <w:szCs w:val="18"/>
          <w:rtl w:val="0"/>
        </w:rPr>
        <w:t xml:space="preserve">Black box for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Control Unit Outputs</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unit generates the inputs for the multiplexer of our Control Unit Memory. When we are in a certain state, we need a signal such that we can know what operations we should perform. Clear will be active when we reach the is_Enter state and en_shift when we encounter the Printing state.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ARCHITECTURE TypeArchitecture OF CU_Outputs IS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BEGIN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process(state) is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begin</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if state = "110" then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 xml:space="preserve">en_shift &lt;= '1';</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else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 xml:space="preserve">en_shift &lt;= '0';</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end if;</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if state = "111" then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 xml:space="preserve">clear &lt;= '1';</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else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 xml:space="preserve">clear &lt;= '0';</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end if;</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end process;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END TypeArchitecture;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4">
      <w:pPr>
        <w:pStyle w:val="Heading3"/>
        <w:numPr>
          <w:ilvl w:val="2"/>
          <w:numId w:val="1"/>
        </w:numPr>
        <w:ind w:left="720" w:hanging="720"/>
        <w:rPr>
          <w:color w:val="000000"/>
        </w:rPr>
      </w:pPr>
      <w:bookmarkStart w:colFirst="0" w:colLast="0" w:name="_heading=h.tyjcwt" w:id="5"/>
      <w:bookmarkEnd w:id="5"/>
      <w:r w:rsidDel="00000000" w:rsidR="00000000" w:rsidRPr="00000000">
        <w:rPr>
          <w:color w:val="000000"/>
          <w:rtl w:val="0"/>
        </w:rPr>
        <w:t xml:space="preserve">Block Diagram for first breakdown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-463691</wp:posOffset>
            </wp:positionH>
            <wp:positionV relativeFrom="paragraph">
              <wp:posOffset>581025</wp:posOffset>
            </wp:positionV>
            <wp:extent cx="6635892" cy="3870108"/>
            <wp:effectExtent b="0" l="0" r="0" t="0"/>
            <wp:wrapSquare wrapText="bothSides" distB="114300" distT="114300" distL="114300" distR="114300"/>
            <wp:docPr id="2076377196" name="image9.png"/>
            <a:graphic>
              <a:graphicData uri="http://schemas.openxmlformats.org/drawingml/2006/picture">
                <pic:pic>
                  <pic:nvPicPr>
                    <pic:cNvPr id="0" name="image9.png"/>
                    <pic:cNvPicPr preferRelativeResize="0"/>
                  </pic:nvPicPr>
                  <pic:blipFill>
                    <a:blip r:embed="rId39"/>
                    <a:srcRect b="5" l="0" r="0" t="5"/>
                    <a:stretch>
                      <a:fillRect/>
                    </a:stretch>
                  </pic:blipFill>
                  <pic:spPr>
                    <a:xfrm>
                      <a:off x="0" y="0"/>
                      <a:ext cx="6635892" cy="3870108"/>
                    </a:xfrm>
                    <a:prstGeom prst="rect"/>
                    <a:ln/>
                  </pic:spPr>
                </pic:pic>
              </a:graphicData>
            </a:graphic>
          </wp:anchor>
        </w:drawing>
      </w:r>
    </w:p>
    <w:p w:rsidR="00000000" w:rsidDel="00000000" w:rsidP="00000000" w:rsidRDefault="00000000" w:rsidRPr="00000000" w14:paraId="00000115">
      <w:pPr>
        <w:keepNext w:val="1"/>
        <w:jc w:val="center"/>
        <w:rPr/>
      </w:pPr>
      <w:r w:rsidDel="00000000" w:rsidR="00000000" w:rsidRPr="00000000">
        <w:rPr>
          <w:rtl w:val="0"/>
        </w:rPr>
      </w:r>
    </w:p>
    <w:p w:rsidR="00000000" w:rsidDel="00000000" w:rsidP="00000000" w:rsidRDefault="00000000" w:rsidRPr="00000000" w14:paraId="00000116">
      <w:pPr>
        <w:keepNext w:val="1"/>
        <w:jc w:val="center"/>
        <w:rPr>
          <w:i w:val="1"/>
          <w:sz w:val="18"/>
          <w:szCs w:val="18"/>
        </w:rPr>
      </w:pPr>
      <w:r w:rsidDel="00000000" w:rsidR="00000000" w:rsidRPr="00000000">
        <w:rPr>
          <w:i w:val="1"/>
          <w:sz w:val="18"/>
          <w:szCs w:val="18"/>
          <w:rtl w:val="0"/>
        </w:rPr>
        <w:t xml:space="preserve">Figure 20. Block diagram for first breakdown</w:t>
      </w:r>
    </w:p>
    <w:p w:rsidR="00000000" w:rsidDel="00000000" w:rsidP="00000000" w:rsidRDefault="00000000" w:rsidRPr="00000000" w14:paraId="00000117">
      <w:pPr>
        <w:keepNext w:val="1"/>
        <w:rPr>
          <w:sz w:val="22"/>
          <w:szCs w:val="22"/>
        </w:rPr>
      </w:pPr>
      <w:r w:rsidDel="00000000" w:rsidR="00000000" w:rsidRPr="00000000">
        <w:rPr>
          <w:rtl w:val="0"/>
        </w:rPr>
      </w:r>
    </w:p>
    <w:p w:rsidR="00000000" w:rsidDel="00000000" w:rsidP="00000000" w:rsidRDefault="00000000" w:rsidRPr="00000000" w14:paraId="00000118">
      <w:pPr>
        <w:keepNext w:val="1"/>
        <w:rPr>
          <w:sz w:val="22"/>
          <w:szCs w:val="22"/>
        </w:rPr>
      </w:pPr>
      <w:r w:rsidDel="00000000" w:rsidR="00000000" w:rsidRPr="00000000">
        <w:rPr>
          <w:rtl w:val="0"/>
        </w:rPr>
      </w:r>
    </w:p>
    <w:p w:rsidR="00000000" w:rsidDel="00000000" w:rsidP="00000000" w:rsidRDefault="00000000" w:rsidRPr="00000000" w14:paraId="00000119">
      <w:pPr>
        <w:pStyle w:val="Heading3"/>
        <w:numPr>
          <w:ilvl w:val="2"/>
          <w:numId w:val="1"/>
        </w:numPr>
        <w:ind w:left="720" w:hanging="720"/>
        <w:rPr>
          <w:color w:val="000000"/>
        </w:rPr>
      </w:pPr>
      <w:bookmarkStart w:colFirst="0" w:colLast="0" w:name="_heading=h.3dy6vkm" w:id="6"/>
      <w:bookmarkEnd w:id="6"/>
      <w:r w:rsidDel="00000000" w:rsidR="00000000" w:rsidRPr="00000000">
        <w:rPr>
          <w:color w:val="000000"/>
          <w:rtl w:val="0"/>
        </w:rPr>
        <w:t xml:space="preserve">State diagram of the Control Unit</w:t>
      </w: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The control unit works using a ROM memory along with a storing register and a multiplexer. The idea behind creating the system which will generate the next states is simple: first of all, by creating the state diagram and encoding the states we came to the conclusion that 4 bits are necessary in order to make use of the states. However, 4 bits are not enough because we also need to make decisions (represented by diamonds in the state diagram). This is why the fifth bit for our address is vital. Its purpose will be to make decisions according to the current state. We need to know which value is going to be the input at this position of the address, therefore we are using a Multiplexer. Normally, we would have a 16 to 1 multiplexer, but by observing that we are making decisions only for 8 states, we can encode the states in such a way that we will use only the last 3 bits of the current address. That is why an 8 to 1 multiplexer is enough.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114300" distT="114300" distL="114300" distR="114300">
            <wp:extent cx="4349588" cy="2355275"/>
            <wp:effectExtent b="0" l="0" r="0" t="0"/>
            <wp:docPr id="2076377202" name="image25.png"/>
            <a:graphic>
              <a:graphicData uri="http://schemas.openxmlformats.org/drawingml/2006/picture">
                <pic:pic>
                  <pic:nvPicPr>
                    <pic:cNvPr id="0" name="image25.png"/>
                    <pic:cNvPicPr preferRelativeResize="0"/>
                  </pic:nvPicPr>
                  <pic:blipFill>
                    <a:blip r:embed="rId40"/>
                    <a:srcRect b="0" l="0" r="12440" t="0"/>
                    <a:stretch>
                      <a:fillRect/>
                    </a:stretch>
                  </pic:blipFill>
                  <pic:spPr>
                    <a:xfrm>
                      <a:off x="0" y="0"/>
                      <a:ext cx="4349588" cy="23552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i w:val="1"/>
          <w:sz w:val="18"/>
          <w:szCs w:val="18"/>
        </w:rPr>
      </w:pPr>
      <w:r w:rsidDel="00000000" w:rsidR="00000000" w:rsidRPr="00000000">
        <w:rPr>
          <w:i w:val="1"/>
          <w:sz w:val="18"/>
          <w:szCs w:val="18"/>
          <w:rtl w:val="0"/>
        </w:rPr>
        <w:t xml:space="preserve">Figure 21. Block diagram for the Control Unit</w:t>
      </w:r>
    </w:p>
    <w:p w:rsidR="00000000" w:rsidDel="00000000" w:rsidP="00000000" w:rsidRDefault="00000000" w:rsidRPr="00000000" w14:paraId="00000121">
      <w:pPr>
        <w:jc w:val="center"/>
        <w:rPr>
          <w:i w:val="1"/>
          <w:sz w:val="18"/>
          <w:szCs w:val="18"/>
        </w:rPr>
      </w:pPr>
      <w:r w:rsidDel="00000000" w:rsidR="00000000" w:rsidRPr="00000000">
        <w:rPr>
          <w:rtl w:val="0"/>
        </w:rPr>
      </w:r>
    </w:p>
    <w:p w:rsidR="00000000" w:rsidDel="00000000" w:rsidP="00000000" w:rsidRDefault="00000000" w:rsidRPr="00000000" w14:paraId="00000122">
      <w:pPr>
        <w:jc w:val="center"/>
        <w:rPr>
          <w:i w:val="1"/>
          <w:sz w:val="18"/>
          <w:szCs w:val="18"/>
        </w:rPr>
      </w:pPr>
      <w:r w:rsidDel="00000000" w:rsidR="00000000" w:rsidRPr="00000000">
        <w:rPr>
          <w:rtl w:val="0"/>
        </w:rPr>
      </w:r>
    </w:p>
    <w:p w:rsidR="00000000" w:rsidDel="00000000" w:rsidP="00000000" w:rsidRDefault="00000000" w:rsidRPr="00000000" w14:paraId="00000123">
      <w:pPr>
        <w:jc w:val="center"/>
        <w:rPr>
          <w:i w:val="1"/>
          <w:sz w:val="18"/>
          <w:szCs w:val="18"/>
        </w:rPr>
      </w:pPr>
      <w:r w:rsidDel="00000000" w:rsidR="00000000" w:rsidRPr="00000000">
        <w:rPr>
          <w:rtl w:val="0"/>
        </w:rPr>
      </w:r>
    </w:p>
    <w:p w:rsidR="00000000" w:rsidDel="00000000" w:rsidP="00000000" w:rsidRDefault="00000000" w:rsidRPr="00000000" w14:paraId="00000124">
      <w:pPr>
        <w:jc w:val="center"/>
        <w:rPr>
          <w:i w:val="1"/>
          <w:sz w:val="18"/>
          <w:szCs w:val="18"/>
        </w:rPr>
      </w:pPr>
      <w:r w:rsidDel="00000000" w:rsidR="00000000" w:rsidRPr="00000000">
        <w:rPr>
          <w:rtl w:val="0"/>
        </w:rPr>
      </w:r>
    </w:p>
    <w:p w:rsidR="00000000" w:rsidDel="00000000" w:rsidP="00000000" w:rsidRDefault="00000000" w:rsidRPr="00000000" w14:paraId="00000125">
      <w:pPr>
        <w:jc w:val="left"/>
        <w:rPr>
          <w:i w:val="1"/>
          <w:sz w:val="18"/>
          <w:szCs w:val="18"/>
        </w:rPr>
      </w:pPr>
      <w:r w:rsidDel="00000000" w:rsidR="00000000" w:rsidRPr="00000000">
        <w:rPr>
          <w:rtl w:val="0"/>
        </w:rPr>
      </w:r>
    </w:p>
    <w:p w:rsidR="00000000" w:rsidDel="00000000" w:rsidP="00000000" w:rsidRDefault="00000000" w:rsidRPr="00000000" w14:paraId="00000126">
      <w:pPr>
        <w:jc w:val="left"/>
        <w:rPr/>
      </w:pPr>
      <w:r w:rsidDel="00000000" w:rsidR="00000000" w:rsidRPr="00000000">
        <w:rPr>
          <w:rtl w:val="0"/>
        </w:rPr>
        <w:t xml:space="preserve">VHDL code for creating next state:</w:t>
      </w:r>
    </w:p>
    <w:p w:rsidR="00000000" w:rsidDel="00000000" w:rsidP="00000000" w:rsidRDefault="00000000" w:rsidRPr="00000000" w14:paraId="00000127">
      <w:pPr>
        <w:jc w:val="left"/>
        <w:rPr/>
      </w:pPr>
      <w:r w:rsidDel="00000000" w:rsidR="00000000" w:rsidRPr="00000000">
        <w:rPr>
          <w:rtl w:val="0"/>
        </w:rPr>
      </w:r>
    </w:p>
    <w:p w:rsidR="00000000" w:rsidDel="00000000" w:rsidP="00000000" w:rsidRDefault="00000000" w:rsidRPr="00000000" w14:paraId="00000128">
      <w:pPr>
        <w:jc w:val="left"/>
        <w:rPr/>
      </w:pPr>
      <w:r w:rsidDel="00000000" w:rsidR="00000000" w:rsidRPr="00000000">
        <w:rPr>
          <w:rtl w:val="0"/>
        </w:rPr>
        <w:t xml:space="preserve">ARCHITECTURE TypeArchitecture OF CU_ROM IS</w:t>
      </w:r>
    </w:p>
    <w:p w:rsidR="00000000" w:rsidDel="00000000" w:rsidP="00000000" w:rsidRDefault="00000000" w:rsidRPr="00000000" w14:paraId="00000129">
      <w:pPr>
        <w:jc w:val="left"/>
        <w:rPr/>
      </w:pPr>
      <w:r w:rsidDel="00000000" w:rsidR="00000000" w:rsidRPr="00000000">
        <w:rPr>
          <w:rtl w:val="0"/>
        </w:rPr>
        <w:t xml:space="preserve">BEGIN</w:t>
      </w:r>
    </w:p>
    <w:p w:rsidR="00000000" w:rsidDel="00000000" w:rsidP="00000000" w:rsidRDefault="00000000" w:rsidRPr="00000000" w14:paraId="0000012A">
      <w:pPr>
        <w:jc w:val="left"/>
        <w:rPr/>
      </w:pPr>
      <w:r w:rsidDel="00000000" w:rsidR="00000000" w:rsidRPr="00000000">
        <w:rPr>
          <w:rtl w:val="0"/>
        </w:rPr>
        <w:t xml:space="preserve">        -- 0000 is the idle state</w:t>
      </w:r>
    </w:p>
    <w:p w:rsidR="00000000" w:rsidDel="00000000" w:rsidP="00000000" w:rsidRDefault="00000000" w:rsidRPr="00000000" w14:paraId="0000012B">
      <w:pPr>
        <w:jc w:val="left"/>
        <w:rPr/>
      </w:pPr>
      <w:r w:rsidDel="00000000" w:rsidR="00000000" w:rsidRPr="00000000">
        <w:rPr>
          <w:rtl w:val="0"/>
        </w:rPr>
        <w:t xml:space="preserve">        -- 0001 is the reading state</w:t>
      </w:r>
    </w:p>
    <w:p w:rsidR="00000000" w:rsidDel="00000000" w:rsidP="00000000" w:rsidRDefault="00000000" w:rsidRPr="00000000" w14:paraId="0000012C">
      <w:pPr>
        <w:jc w:val="left"/>
        <w:rPr/>
      </w:pPr>
      <w:r w:rsidDel="00000000" w:rsidR="00000000" w:rsidRPr="00000000">
        <w:rPr>
          <w:rtl w:val="0"/>
        </w:rPr>
        <w:t xml:space="preserve">        -- 0010 is the valid and not e0 state</w:t>
      </w:r>
    </w:p>
    <w:p w:rsidR="00000000" w:rsidDel="00000000" w:rsidP="00000000" w:rsidRDefault="00000000" w:rsidRPr="00000000" w14:paraId="0000012D">
      <w:pPr>
        <w:jc w:val="left"/>
        <w:rPr/>
      </w:pPr>
      <w:r w:rsidDel="00000000" w:rsidR="00000000" w:rsidRPr="00000000">
        <w:rPr>
          <w:rtl w:val="0"/>
        </w:rPr>
        <w:t xml:space="preserve">        -- 0011 is the wait2 state</w:t>
      </w:r>
    </w:p>
    <w:p w:rsidR="00000000" w:rsidDel="00000000" w:rsidP="00000000" w:rsidRDefault="00000000" w:rsidRPr="00000000" w14:paraId="0000012E">
      <w:pPr>
        <w:jc w:val="left"/>
        <w:rPr/>
      </w:pPr>
      <w:r w:rsidDel="00000000" w:rsidR="00000000" w:rsidRPr="00000000">
        <w:rPr>
          <w:rtl w:val="0"/>
        </w:rPr>
        <w:t xml:space="preserve">        -- 0100 is the f0 state</w:t>
      </w:r>
    </w:p>
    <w:p w:rsidR="00000000" w:rsidDel="00000000" w:rsidP="00000000" w:rsidRDefault="00000000" w:rsidRPr="00000000" w14:paraId="0000012F">
      <w:pPr>
        <w:jc w:val="left"/>
        <w:rPr/>
      </w:pPr>
      <w:r w:rsidDel="00000000" w:rsidR="00000000" w:rsidRPr="00000000">
        <w:rPr>
          <w:rtl w:val="0"/>
        </w:rPr>
        <w:t xml:space="preserve">        -- 0101 is the wait1 state</w:t>
      </w:r>
    </w:p>
    <w:p w:rsidR="00000000" w:rsidDel="00000000" w:rsidP="00000000" w:rsidRDefault="00000000" w:rsidRPr="00000000" w14:paraId="00000130">
      <w:pPr>
        <w:jc w:val="left"/>
        <w:rPr/>
      </w:pPr>
      <w:r w:rsidDel="00000000" w:rsidR="00000000" w:rsidRPr="00000000">
        <w:rPr>
          <w:rtl w:val="0"/>
        </w:rPr>
        <w:t xml:space="preserve">        -- 0110 is the isEnter state</w:t>
      </w:r>
    </w:p>
    <w:p w:rsidR="00000000" w:rsidDel="00000000" w:rsidP="00000000" w:rsidRDefault="00000000" w:rsidRPr="00000000" w14:paraId="00000131">
      <w:pPr>
        <w:jc w:val="left"/>
        <w:rPr/>
      </w:pPr>
      <w:r w:rsidDel="00000000" w:rsidR="00000000" w:rsidRPr="00000000">
        <w:rPr>
          <w:rtl w:val="0"/>
        </w:rPr>
        <w:t xml:space="preserve">        -- 0111 is the readAndIgnore state</w:t>
      </w:r>
    </w:p>
    <w:p w:rsidR="00000000" w:rsidDel="00000000" w:rsidP="00000000" w:rsidRDefault="00000000" w:rsidRPr="00000000" w14:paraId="00000132">
      <w:pPr>
        <w:jc w:val="left"/>
        <w:rPr/>
      </w:pPr>
      <w:r w:rsidDel="00000000" w:rsidR="00000000" w:rsidRPr="00000000">
        <w:rPr>
          <w:rtl w:val="0"/>
        </w:rPr>
        <w:t xml:space="preserve">        -- 1000 is the printing state</w:t>
      </w:r>
    </w:p>
    <w:p w:rsidR="00000000" w:rsidDel="00000000" w:rsidP="00000000" w:rsidRDefault="00000000" w:rsidRPr="00000000" w14:paraId="00000133">
      <w:pPr>
        <w:jc w:val="left"/>
        <w:rPr/>
      </w:pPr>
      <w:r w:rsidDel="00000000" w:rsidR="00000000" w:rsidRPr="00000000">
        <w:rPr>
          <w:rtl w:val="0"/>
        </w:rPr>
        <w:t xml:space="preserve">        -- 1001 is the clear 7SD state</w:t>
      </w:r>
    </w:p>
    <w:p w:rsidR="00000000" w:rsidDel="00000000" w:rsidP="00000000" w:rsidRDefault="00000000" w:rsidRPr="00000000" w14:paraId="00000134">
      <w:pPr>
        <w:jc w:val="left"/>
        <w:rPr/>
      </w:pPr>
      <w:r w:rsidDel="00000000" w:rsidR="00000000" w:rsidRPr="00000000">
        <w:rPr>
          <w:rtl w:val="0"/>
        </w:rPr>
        <w:t xml:space="preserve">        -- 1010 is the wait2 begin </w:t>
      </w:r>
    </w:p>
    <w:p w:rsidR="00000000" w:rsidDel="00000000" w:rsidP="00000000" w:rsidRDefault="00000000" w:rsidRPr="00000000" w14:paraId="00000135">
      <w:pPr>
        <w:jc w:val="left"/>
        <w:rPr/>
      </w:pPr>
      <w:r w:rsidDel="00000000" w:rsidR="00000000" w:rsidRPr="00000000">
        <w:rPr>
          <w:rtl w:val="0"/>
        </w:rPr>
        <w:t xml:space="preserve">        -- chosen this way because it does not need an input to make a decision</w:t>
      </w:r>
    </w:p>
    <w:p w:rsidR="00000000" w:rsidDel="00000000" w:rsidP="00000000" w:rsidRDefault="00000000" w:rsidRPr="00000000" w14:paraId="00000136">
      <w:pPr>
        <w:jc w:val="left"/>
        <w:rPr/>
      </w:pPr>
      <w:r w:rsidDel="00000000" w:rsidR="00000000" w:rsidRPr="00000000">
        <w:rPr>
          <w:rtl w:val="0"/>
        </w:rPr>
        <w:t xml:space="preserve">        -- the MSB is given by the MUX</w:t>
      </w:r>
    </w:p>
    <w:p w:rsidR="00000000" w:rsidDel="00000000" w:rsidP="00000000" w:rsidRDefault="00000000" w:rsidRPr="00000000" w14:paraId="00000137">
      <w:pPr>
        <w:jc w:val="left"/>
        <w:rPr/>
      </w:pPr>
      <w:r w:rsidDel="00000000" w:rsidR="00000000" w:rsidRPr="00000000">
        <w:rPr>
          <w:rtl w:val="0"/>
        </w:rPr>
        <w:t xml:space="preserve">        </w:t>
      </w:r>
    </w:p>
    <w:p w:rsidR="00000000" w:rsidDel="00000000" w:rsidP="00000000" w:rsidRDefault="00000000" w:rsidRPr="00000000" w14:paraId="00000138">
      <w:pPr>
        <w:jc w:val="left"/>
        <w:rPr/>
      </w:pPr>
      <w:r w:rsidDel="00000000" w:rsidR="00000000" w:rsidRPr="00000000">
        <w:rPr>
          <w:rtl w:val="0"/>
        </w:rPr>
        <w:tab/>
      </w:r>
    </w:p>
    <w:p w:rsidR="00000000" w:rsidDel="00000000" w:rsidP="00000000" w:rsidRDefault="00000000" w:rsidRPr="00000000" w14:paraId="00000139">
      <w:pPr>
        <w:jc w:val="left"/>
        <w:rPr/>
      </w:pPr>
      <w:r w:rsidDel="00000000" w:rsidR="00000000" w:rsidRPr="00000000">
        <w:rPr>
          <w:rtl w:val="0"/>
        </w:rPr>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jc w:val="left"/>
        <w:rPr/>
      </w:pPr>
      <w:r w:rsidDel="00000000" w:rsidR="00000000" w:rsidRPr="00000000">
        <w:rPr>
          <w:rtl w:val="0"/>
        </w:rPr>
        <w:t xml:space="preserve">process (address)</w:t>
      </w:r>
    </w:p>
    <w:p w:rsidR="00000000" w:rsidDel="00000000" w:rsidP="00000000" w:rsidRDefault="00000000" w:rsidRPr="00000000" w14:paraId="0000013C">
      <w:pPr>
        <w:ind w:firstLine="720"/>
        <w:jc w:val="left"/>
        <w:rPr/>
      </w:pPr>
      <w:r w:rsidDel="00000000" w:rsidR="00000000" w:rsidRPr="00000000">
        <w:rPr>
          <w:rtl w:val="0"/>
        </w:rPr>
        <w:t xml:space="preserve">begin</w:t>
      </w:r>
    </w:p>
    <w:p w:rsidR="00000000" w:rsidDel="00000000" w:rsidP="00000000" w:rsidRDefault="00000000" w:rsidRPr="00000000" w14:paraId="0000013D">
      <w:pPr>
        <w:jc w:val="left"/>
        <w:rPr/>
      </w:pPr>
      <w:r w:rsidDel="00000000" w:rsidR="00000000" w:rsidRPr="00000000">
        <w:rPr>
          <w:rtl w:val="0"/>
        </w:rPr>
        <w:tab/>
        <w:tab/>
        <w:t xml:space="preserve">case address is</w:t>
      </w:r>
    </w:p>
    <w:p w:rsidR="00000000" w:rsidDel="00000000" w:rsidP="00000000" w:rsidRDefault="00000000" w:rsidRPr="00000000" w14:paraId="0000013E">
      <w:pPr>
        <w:ind w:left="720" w:firstLine="0"/>
        <w:jc w:val="left"/>
        <w:rPr/>
      </w:pPr>
      <w:r w:rsidDel="00000000" w:rsidR="00000000" w:rsidRPr="00000000">
        <w:rPr>
          <w:rtl w:val="0"/>
        </w:rPr>
        <w:tab/>
        <w:tab/>
        <w:t xml:space="preserve">when "00000" =&gt; content &lt;= "0001";</w:t>
      </w:r>
    </w:p>
    <w:p w:rsidR="00000000" w:rsidDel="00000000" w:rsidP="00000000" w:rsidRDefault="00000000" w:rsidRPr="00000000" w14:paraId="0000013F">
      <w:pPr>
        <w:ind w:left="720" w:firstLine="0"/>
        <w:jc w:val="left"/>
        <w:rPr/>
      </w:pPr>
      <w:r w:rsidDel="00000000" w:rsidR="00000000" w:rsidRPr="00000000">
        <w:rPr>
          <w:rtl w:val="0"/>
        </w:rPr>
        <w:tab/>
        <w:tab/>
        <w:t xml:space="preserve">when "10000" =&gt; content &lt;= "0000";</w:t>
      </w:r>
    </w:p>
    <w:p w:rsidR="00000000" w:rsidDel="00000000" w:rsidP="00000000" w:rsidRDefault="00000000" w:rsidRPr="00000000" w14:paraId="00000140">
      <w:pPr>
        <w:ind w:left="720" w:firstLine="0"/>
        <w:jc w:val="left"/>
        <w:rPr/>
      </w:pPr>
      <w:r w:rsidDel="00000000" w:rsidR="00000000" w:rsidRPr="00000000">
        <w:rPr>
          <w:rtl w:val="0"/>
        </w:rPr>
        <w:tab/>
        <w:tab/>
        <w:t xml:space="preserve">when "00001" =&gt; content &lt;= "0001";</w:t>
      </w:r>
    </w:p>
    <w:p w:rsidR="00000000" w:rsidDel="00000000" w:rsidP="00000000" w:rsidRDefault="00000000" w:rsidRPr="00000000" w14:paraId="00000141">
      <w:pPr>
        <w:ind w:left="720" w:firstLine="0"/>
        <w:jc w:val="left"/>
        <w:rPr/>
      </w:pPr>
      <w:r w:rsidDel="00000000" w:rsidR="00000000" w:rsidRPr="00000000">
        <w:rPr>
          <w:rtl w:val="0"/>
        </w:rPr>
        <w:tab/>
        <w:tab/>
        <w:t xml:space="preserve">when "10001" =&gt; content &lt;= "0010";</w:t>
      </w:r>
    </w:p>
    <w:p w:rsidR="00000000" w:rsidDel="00000000" w:rsidP="00000000" w:rsidRDefault="00000000" w:rsidRPr="00000000" w14:paraId="00000142">
      <w:pPr>
        <w:ind w:left="720" w:firstLine="0"/>
        <w:jc w:val="left"/>
        <w:rPr/>
      </w:pPr>
      <w:r w:rsidDel="00000000" w:rsidR="00000000" w:rsidRPr="00000000">
        <w:rPr>
          <w:rtl w:val="0"/>
        </w:rPr>
        <w:tab/>
        <w:tab/>
        <w:t xml:space="preserve">when "00010" =&gt; content &lt;= "1010";</w:t>
      </w:r>
    </w:p>
    <w:p w:rsidR="00000000" w:rsidDel="00000000" w:rsidP="00000000" w:rsidRDefault="00000000" w:rsidRPr="00000000" w14:paraId="00000143">
      <w:pPr>
        <w:ind w:left="720" w:firstLine="0"/>
        <w:jc w:val="left"/>
        <w:rPr/>
      </w:pPr>
      <w:r w:rsidDel="00000000" w:rsidR="00000000" w:rsidRPr="00000000">
        <w:rPr>
          <w:rtl w:val="0"/>
        </w:rPr>
        <w:tab/>
        <w:tab/>
        <w:t xml:space="preserve">when "10010" =&gt; content &lt;= "0100";</w:t>
      </w:r>
    </w:p>
    <w:p w:rsidR="00000000" w:rsidDel="00000000" w:rsidP="00000000" w:rsidRDefault="00000000" w:rsidRPr="00000000" w14:paraId="00000144">
      <w:pPr>
        <w:ind w:left="720" w:firstLine="0"/>
        <w:jc w:val="left"/>
        <w:rPr/>
      </w:pPr>
      <w:r w:rsidDel="00000000" w:rsidR="00000000" w:rsidRPr="00000000">
        <w:rPr>
          <w:rtl w:val="0"/>
        </w:rPr>
        <w:tab/>
        <w:tab/>
        <w:t xml:space="preserve">when "00011" =&gt; content &lt;= "0011"; --wait2 state</w:t>
      </w:r>
    </w:p>
    <w:p w:rsidR="00000000" w:rsidDel="00000000" w:rsidP="00000000" w:rsidRDefault="00000000" w:rsidRPr="00000000" w14:paraId="00000145">
      <w:pPr>
        <w:ind w:left="720" w:firstLine="0"/>
        <w:jc w:val="left"/>
        <w:rPr/>
      </w:pPr>
      <w:r w:rsidDel="00000000" w:rsidR="00000000" w:rsidRPr="00000000">
        <w:rPr>
          <w:rtl w:val="0"/>
        </w:rPr>
        <w:tab/>
        <w:tab/>
        <w:t xml:space="preserve">when "10011" =&gt; content &lt;= "0000";</w:t>
      </w:r>
    </w:p>
    <w:p w:rsidR="00000000" w:rsidDel="00000000" w:rsidP="00000000" w:rsidRDefault="00000000" w:rsidRPr="00000000" w14:paraId="00000146">
      <w:pPr>
        <w:ind w:left="720" w:firstLine="0"/>
        <w:jc w:val="left"/>
        <w:rPr/>
      </w:pPr>
      <w:r w:rsidDel="00000000" w:rsidR="00000000" w:rsidRPr="00000000">
        <w:rPr>
          <w:rtl w:val="0"/>
        </w:rPr>
        <w:tab/>
        <w:tab/>
        <w:t xml:space="preserve">when "00100" =&gt; content &lt;= "0110";</w:t>
      </w:r>
    </w:p>
    <w:p w:rsidR="00000000" w:rsidDel="00000000" w:rsidP="00000000" w:rsidRDefault="00000000" w:rsidRPr="00000000" w14:paraId="00000147">
      <w:pPr>
        <w:ind w:left="720" w:firstLine="0"/>
        <w:jc w:val="left"/>
        <w:rPr/>
      </w:pPr>
      <w:r w:rsidDel="00000000" w:rsidR="00000000" w:rsidRPr="00000000">
        <w:rPr>
          <w:rtl w:val="0"/>
        </w:rPr>
        <w:tab/>
        <w:tab/>
        <w:t xml:space="preserve">when "10100" =&gt; content &lt;= "0101";</w:t>
      </w:r>
    </w:p>
    <w:p w:rsidR="00000000" w:rsidDel="00000000" w:rsidP="00000000" w:rsidRDefault="00000000" w:rsidRPr="00000000" w14:paraId="00000148">
      <w:pPr>
        <w:ind w:left="720" w:firstLine="0"/>
        <w:jc w:val="left"/>
        <w:rPr/>
      </w:pPr>
      <w:r w:rsidDel="00000000" w:rsidR="00000000" w:rsidRPr="00000000">
        <w:rPr>
          <w:rtl w:val="0"/>
        </w:rPr>
        <w:tab/>
        <w:tab/>
        <w:t xml:space="preserve">when "00101" =&gt; content &lt;= "0101";</w:t>
      </w:r>
    </w:p>
    <w:p w:rsidR="00000000" w:rsidDel="00000000" w:rsidP="00000000" w:rsidRDefault="00000000" w:rsidRPr="00000000" w14:paraId="00000149">
      <w:pPr>
        <w:ind w:left="720" w:firstLine="0"/>
        <w:jc w:val="left"/>
        <w:rPr/>
      </w:pPr>
      <w:r w:rsidDel="00000000" w:rsidR="00000000" w:rsidRPr="00000000">
        <w:rPr>
          <w:rtl w:val="0"/>
        </w:rPr>
        <w:tab/>
        <w:tab/>
        <w:t xml:space="preserve">when "10101" =&gt; content &lt;= "0111";</w:t>
      </w:r>
    </w:p>
    <w:p w:rsidR="00000000" w:rsidDel="00000000" w:rsidP="00000000" w:rsidRDefault="00000000" w:rsidRPr="00000000" w14:paraId="0000014A">
      <w:pPr>
        <w:ind w:left="720" w:firstLine="0"/>
        <w:jc w:val="left"/>
        <w:rPr/>
      </w:pPr>
      <w:r w:rsidDel="00000000" w:rsidR="00000000" w:rsidRPr="00000000">
        <w:rPr>
          <w:rtl w:val="0"/>
        </w:rPr>
        <w:tab/>
        <w:tab/>
        <w:t xml:space="preserve">when "00110" =&gt; content &lt;= "1000";</w:t>
      </w:r>
    </w:p>
    <w:p w:rsidR="00000000" w:rsidDel="00000000" w:rsidP="00000000" w:rsidRDefault="00000000" w:rsidRPr="00000000" w14:paraId="0000014B">
      <w:pPr>
        <w:ind w:left="720" w:firstLine="0"/>
        <w:jc w:val="left"/>
        <w:rPr/>
      </w:pPr>
      <w:r w:rsidDel="00000000" w:rsidR="00000000" w:rsidRPr="00000000">
        <w:rPr>
          <w:rtl w:val="0"/>
        </w:rPr>
        <w:tab/>
        <w:tab/>
        <w:t xml:space="preserve">when "10110" =&gt; content &lt;= "1001";</w:t>
      </w:r>
    </w:p>
    <w:p w:rsidR="00000000" w:rsidDel="00000000" w:rsidP="00000000" w:rsidRDefault="00000000" w:rsidRPr="00000000" w14:paraId="0000014C">
      <w:pPr>
        <w:ind w:left="720" w:firstLine="0"/>
        <w:jc w:val="left"/>
        <w:rPr/>
      </w:pPr>
      <w:r w:rsidDel="00000000" w:rsidR="00000000" w:rsidRPr="00000000">
        <w:rPr>
          <w:rtl w:val="0"/>
        </w:rPr>
        <w:tab/>
        <w:tab/>
        <w:t xml:space="preserve">when "00111" =&gt; content &lt;= "0111";</w:t>
      </w:r>
    </w:p>
    <w:p w:rsidR="00000000" w:rsidDel="00000000" w:rsidP="00000000" w:rsidRDefault="00000000" w:rsidRPr="00000000" w14:paraId="0000014D">
      <w:pPr>
        <w:ind w:left="720" w:firstLine="0"/>
        <w:jc w:val="left"/>
        <w:rPr/>
      </w:pPr>
      <w:r w:rsidDel="00000000" w:rsidR="00000000" w:rsidRPr="00000000">
        <w:rPr>
          <w:rtl w:val="0"/>
        </w:rPr>
        <w:tab/>
        <w:tab/>
        <w:t xml:space="preserve">when "10111" =&gt; content &lt;= "1010";</w:t>
      </w:r>
    </w:p>
    <w:p w:rsidR="00000000" w:rsidDel="00000000" w:rsidP="00000000" w:rsidRDefault="00000000" w:rsidRPr="00000000" w14:paraId="0000014E">
      <w:pPr>
        <w:ind w:left="720" w:firstLine="0"/>
        <w:jc w:val="left"/>
        <w:rPr/>
      </w:pPr>
      <w:r w:rsidDel="00000000" w:rsidR="00000000" w:rsidRPr="00000000">
        <w:rPr>
          <w:rtl w:val="0"/>
        </w:rPr>
        <w:tab/>
        <w:tab/>
        <w:t xml:space="preserve">when "01000" =&gt; content &lt;= "1010";</w:t>
      </w:r>
    </w:p>
    <w:p w:rsidR="00000000" w:rsidDel="00000000" w:rsidP="00000000" w:rsidRDefault="00000000" w:rsidRPr="00000000" w14:paraId="0000014F">
      <w:pPr>
        <w:ind w:left="720" w:firstLine="0"/>
        <w:jc w:val="left"/>
        <w:rPr/>
      </w:pPr>
      <w:r w:rsidDel="00000000" w:rsidR="00000000" w:rsidRPr="00000000">
        <w:rPr>
          <w:rtl w:val="0"/>
        </w:rPr>
        <w:tab/>
        <w:tab/>
        <w:t xml:space="preserve">when "11000" =&gt; content &lt;= "1010";</w:t>
      </w:r>
    </w:p>
    <w:p w:rsidR="00000000" w:rsidDel="00000000" w:rsidP="00000000" w:rsidRDefault="00000000" w:rsidRPr="00000000" w14:paraId="00000150">
      <w:pPr>
        <w:ind w:left="720" w:firstLine="0"/>
        <w:jc w:val="left"/>
        <w:rPr/>
      </w:pPr>
      <w:r w:rsidDel="00000000" w:rsidR="00000000" w:rsidRPr="00000000">
        <w:rPr>
          <w:rtl w:val="0"/>
        </w:rPr>
        <w:tab/>
        <w:tab/>
        <w:t xml:space="preserve">when "01001" =&gt; content &lt;= "1010";</w:t>
      </w:r>
    </w:p>
    <w:p w:rsidR="00000000" w:rsidDel="00000000" w:rsidP="00000000" w:rsidRDefault="00000000" w:rsidRPr="00000000" w14:paraId="00000151">
      <w:pPr>
        <w:ind w:left="720" w:firstLine="0"/>
        <w:jc w:val="left"/>
        <w:rPr/>
      </w:pPr>
      <w:r w:rsidDel="00000000" w:rsidR="00000000" w:rsidRPr="00000000">
        <w:rPr>
          <w:rtl w:val="0"/>
        </w:rPr>
        <w:tab/>
        <w:tab/>
        <w:t xml:space="preserve">when "11001" =&gt; content &lt;= "1010";</w:t>
      </w:r>
    </w:p>
    <w:p w:rsidR="00000000" w:rsidDel="00000000" w:rsidP="00000000" w:rsidRDefault="00000000" w:rsidRPr="00000000" w14:paraId="00000152">
      <w:pPr>
        <w:ind w:left="720" w:firstLine="0"/>
        <w:jc w:val="left"/>
        <w:rPr/>
      </w:pPr>
      <w:r w:rsidDel="00000000" w:rsidR="00000000" w:rsidRPr="00000000">
        <w:rPr>
          <w:rtl w:val="0"/>
        </w:rPr>
        <w:tab/>
        <w:tab/>
        <w:t xml:space="preserve">when "01010" =&gt; content &lt;= "0011"; --begin wait2</w:t>
      </w:r>
    </w:p>
    <w:p w:rsidR="00000000" w:rsidDel="00000000" w:rsidP="00000000" w:rsidRDefault="00000000" w:rsidRPr="00000000" w14:paraId="00000153">
      <w:pPr>
        <w:ind w:left="720" w:firstLine="0"/>
        <w:jc w:val="left"/>
        <w:rPr/>
      </w:pPr>
      <w:r w:rsidDel="00000000" w:rsidR="00000000" w:rsidRPr="00000000">
        <w:rPr>
          <w:rtl w:val="0"/>
        </w:rPr>
        <w:tab/>
        <w:tab/>
        <w:t xml:space="preserve">when "11010" =&gt; content &lt;= "0011";</w:t>
      </w:r>
    </w:p>
    <w:p w:rsidR="00000000" w:rsidDel="00000000" w:rsidP="00000000" w:rsidRDefault="00000000" w:rsidRPr="00000000" w14:paraId="00000154">
      <w:pPr>
        <w:ind w:left="720" w:firstLine="0"/>
        <w:jc w:val="left"/>
        <w:rPr/>
      </w:pPr>
      <w:r w:rsidDel="00000000" w:rsidR="00000000" w:rsidRPr="00000000">
        <w:rPr>
          <w:rtl w:val="0"/>
        </w:rPr>
        <w:tab/>
        <w:tab/>
        <w:t xml:space="preserve">when others =&gt; content &lt;= "0000";</w:t>
      </w:r>
    </w:p>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tab/>
        <w:tab/>
        <w:t xml:space="preserve">end case;</w:t>
      </w:r>
    </w:p>
    <w:p w:rsidR="00000000" w:rsidDel="00000000" w:rsidP="00000000" w:rsidRDefault="00000000" w:rsidRPr="00000000" w14:paraId="00000157">
      <w:pPr>
        <w:jc w:val="left"/>
        <w:rPr/>
      </w:pPr>
      <w:r w:rsidDel="00000000" w:rsidR="00000000" w:rsidRPr="00000000">
        <w:rPr>
          <w:rtl w:val="0"/>
        </w:rPr>
        <w:tab/>
        <w:t xml:space="preserve">end process;</w:t>
      </w:r>
    </w:p>
    <w:p w:rsidR="00000000" w:rsidDel="00000000" w:rsidP="00000000" w:rsidRDefault="00000000" w:rsidRPr="00000000" w14:paraId="00000158">
      <w:pPr>
        <w:jc w:val="left"/>
        <w:rPr/>
      </w:pPr>
      <w:r w:rsidDel="00000000" w:rsidR="00000000" w:rsidRPr="00000000">
        <w:rPr>
          <w:rtl w:val="0"/>
        </w:rPr>
        <w:t xml:space="preserve">END TypeArchitecture;</w:t>
      </w:r>
    </w:p>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pStyle w:val="Heading3"/>
        <w:numPr>
          <w:ilvl w:val="2"/>
          <w:numId w:val="1"/>
        </w:numPr>
        <w:ind w:left="720" w:hanging="720"/>
        <w:rPr>
          <w:color w:val="000000"/>
        </w:rPr>
      </w:pPr>
      <w:bookmarkStart w:colFirst="0" w:colLast="0" w:name="_heading=h.1t3h5sf" w:id="7"/>
      <w:bookmarkEnd w:id="7"/>
      <w:r w:rsidDel="00000000" w:rsidR="00000000" w:rsidRPr="00000000">
        <w:rPr>
          <w:color w:val="000000"/>
          <w:rtl w:val="0"/>
        </w:rPr>
        <w:t xml:space="preserve">Detailed diagram of the project</w:t>
      </w:r>
    </w:p>
    <w:p w:rsidR="00000000" w:rsidDel="00000000" w:rsidP="00000000" w:rsidRDefault="00000000" w:rsidRPr="00000000" w14:paraId="0000015B">
      <w:pPr>
        <w:rPr/>
      </w:pPr>
      <w:r w:rsidDel="00000000" w:rsidR="00000000" w:rsidRPr="00000000">
        <w:rPr/>
        <w:drawing>
          <wp:inline distB="114300" distT="114300" distL="114300" distR="114300">
            <wp:extent cx="5731200" cy="5232400"/>
            <wp:effectExtent b="0" l="0" r="0" t="0"/>
            <wp:docPr id="2076377207" name="image10.png"/>
            <a:graphic>
              <a:graphicData uri="http://schemas.openxmlformats.org/drawingml/2006/picture">
                <pic:pic>
                  <pic:nvPicPr>
                    <pic:cNvPr id="0" name="image10.png"/>
                    <pic:cNvPicPr preferRelativeResize="0"/>
                  </pic:nvPicPr>
                  <pic:blipFill>
                    <a:blip r:embed="rId41"/>
                    <a:srcRect b="0" l="4" r="4"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i w:val="1"/>
          <w:sz w:val="18"/>
          <w:szCs w:val="18"/>
        </w:rPr>
      </w:pPr>
      <w:r w:rsidDel="00000000" w:rsidR="00000000" w:rsidRPr="00000000">
        <w:rPr>
          <w:i w:val="1"/>
          <w:sz w:val="18"/>
          <w:szCs w:val="18"/>
          <w:rtl w:val="0"/>
        </w:rPr>
        <w:t xml:space="preserve">Figure 22. Detailed schematic of the project</w:t>
      </w:r>
    </w:p>
    <w:p w:rsidR="00000000" w:rsidDel="00000000" w:rsidP="00000000" w:rsidRDefault="00000000" w:rsidRPr="00000000" w14:paraId="0000015D">
      <w:pPr>
        <w:pStyle w:val="Heading1"/>
        <w:numPr>
          <w:ilvl w:val="0"/>
          <w:numId w:val="1"/>
        </w:numPr>
        <w:ind w:left="432" w:hanging="432"/>
        <w:rPr>
          <w:color w:val="000000"/>
        </w:rPr>
      </w:pPr>
      <w:bookmarkStart w:colFirst="0" w:colLast="0" w:name="_heading=h.4d34og8" w:id="8"/>
      <w:bookmarkEnd w:id="8"/>
      <w:r w:rsidDel="00000000" w:rsidR="00000000" w:rsidRPr="00000000">
        <w:rPr>
          <w:color w:val="000000"/>
          <w:rtl w:val="0"/>
        </w:rPr>
        <w:t xml:space="preserve">User manual</w:t>
      </w:r>
    </w:p>
    <w:p w:rsidR="00000000" w:rsidDel="00000000" w:rsidP="00000000" w:rsidRDefault="00000000" w:rsidRPr="00000000" w14:paraId="0000015E">
      <w:pPr>
        <w:rPr/>
      </w:pPr>
      <w:r w:rsidDel="00000000" w:rsidR="00000000" w:rsidRPr="00000000">
        <w:rPr>
          <w:rtl w:val="0"/>
        </w:rPr>
        <w:t xml:space="preserve">The user can interact with the controller by the means of the reset button or by typing on the actual keyboard.</w:t>
      </w:r>
    </w:p>
    <w:p w:rsidR="00000000" w:rsidDel="00000000" w:rsidP="00000000" w:rsidRDefault="00000000" w:rsidRPr="00000000" w14:paraId="0000015F">
      <w:pPr>
        <w:rPr/>
      </w:pPr>
      <w:r w:rsidDel="00000000" w:rsidR="00000000" w:rsidRPr="00000000">
        <w:rPr>
          <w:rtl w:val="0"/>
        </w:rPr>
        <w:t xml:space="preserve">Pressing the reset button will reset the internal state of the components implicated in the actual components that are involved in the reading of the serial signal sent by the keyboard.</w:t>
      </w:r>
    </w:p>
    <w:p w:rsidR="00000000" w:rsidDel="00000000" w:rsidP="00000000" w:rsidRDefault="00000000" w:rsidRPr="00000000" w14:paraId="00000160">
      <w:pPr>
        <w:rPr/>
      </w:pPr>
      <w:r w:rsidDel="00000000" w:rsidR="00000000" w:rsidRPr="00000000">
        <w:rPr>
          <w:rtl w:val="0"/>
        </w:rPr>
        <w:t xml:space="preserve">Regarding the interaction via keyboard, there are several functionalities: printing a new character and clearing the display. When an </w:t>
      </w:r>
      <w:r w:rsidDel="00000000" w:rsidR="00000000" w:rsidRPr="00000000">
        <w:rPr>
          <w:b w:val="1"/>
          <w:rtl w:val="0"/>
        </w:rPr>
        <w:t xml:space="preserve">alphanumeric</w:t>
      </w:r>
      <w:r w:rsidDel="00000000" w:rsidR="00000000" w:rsidRPr="00000000">
        <w:rPr>
          <w:rtl w:val="0"/>
        </w:rPr>
        <w:t xml:space="preserve"> key is pressed its symbol will appear on the rightmost seven segment display, other pre-existing symbols being shifted to the left. When </w:t>
      </w:r>
      <w:r w:rsidDel="00000000" w:rsidR="00000000" w:rsidRPr="00000000">
        <w:rPr>
          <w:b w:val="1"/>
          <w:i w:val="1"/>
          <w:rtl w:val="0"/>
        </w:rPr>
        <w:t xml:space="preserve">Enter</w:t>
      </w:r>
      <w:r w:rsidDel="00000000" w:rsidR="00000000" w:rsidRPr="00000000">
        <w:rPr>
          <w:b w:val="1"/>
          <w:rtl w:val="0"/>
        </w:rPr>
        <w:t xml:space="preserve"> </w:t>
      </w:r>
      <w:r w:rsidDel="00000000" w:rsidR="00000000" w:rsidRPr="00000000">
        <w:rPr>
          <w:rtl w:val="0"/>
        </w:rPr>
        <w:t xml:space="preserve">is pressed it will act as a new-line, clearing the display.</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1"/>
        <w:numPr>
          <w:ilvl w:val="0"/>
          <w:numId w:val="1"/>
        </w:numPr>
        <w:ind w:left="432" w:hanging="432"/>
        <w:rPr>
          <w:color w:val="000000"/>
        </w:rPr>
      </w:pPr>
      <w:bookmarkStart w:colFirst="0" w:colLast="0" w:name="_heading=h.2s8eyo1" w:id="9"/>
      <w:bookmarkEnd w:id="9"/>
      <w:r w:rsidDel="00000000" w:rsidR="00000000" w:rsidRPr="00000000">
        <w:rPr>
          <w:color w:val="000000"/>
          <w:rtl w:val="0"/>
        </w:rPr>
        <w:t xml:space="preserve">Technical justifications for the design</w:t>
      </w:r>
    </w:p>
    <w:p w:rsidR="00000000" w:rsidDel="00000000" w:rsidP="00000000" w:rsidRDefault="00000000" w:rsidRPr="00000000" w14:paraId="00000163">
      <w:pPr>
        <w:pStyle w:val="Heading2"/>
        <w:numPr>
          <w:ilvl w:val="1"/>
          <w:numId w:val="1"/>
        </w:numPr>
        <w:ind w:left="576" w:hanging="576"/>
        <w:rPr/>
      </w:pPr>
      <w:bookmarkStart w:colFirst="0" w:colLast="0" w:name="_heading=h.17dp8vu" w:id="10"/>
      <w:bookmarkEnd w:id="10"/>
      <w:r w:rsidDel="00000000" w:rsidR="00000000" w:rsidRPr="00000000">
        <w:rPr>
          <w:rtl w:val="0"/>
        </w:rPr>
        <w:t xml:space="preserve">The PS/2 keyboard protocol</w:t>
      </w:r>
    </w:p>
    <w:p w:rsidR="00000000" w:rsidDel="00000000" w:rsidP="00000000" w:rsidRDefault="00000000" w:rsidRPr="00000000" w14:paraId="00000164">
      <w:pPr>
        <w:rPr/>
      </w:pPr>
      <w:r w:rsidDel="00000000" w:rsidR="00000000" w:rsidRPr="00000000">
        <w:rPr>
          <w:rtl w:val="0"/>
        </w:rPr>
        <w:t xml:space="preserve">The PS/2 keyboard protocol is a way for the peripheral device to transmit serial information to the computer and vice versa. Due to its age, it is simpler than modern protocols, like USB, making the job of projecting devices that can work with it relatively easier.</w:t>
      </w:r>
    </w:p>
    <w:p w:rsidR="00000000" w:rsidDel="00000000" w:rsidP="00000000" w:rsidRDefault="00000000" w:rsidRPr="00000000" w14:paraId="00000165">
      <w:pPr>
        <w:rPr/>
      </w:pPr>
      <w:r w:rsidDel="00000000" w:rsidR="00000000" w:rsidRPr="00000000">
        <w:rPr>
          <w:rtl w:val="0"/>
        </w:rPr>
        <w:t xml:space="preserve">For the purpose of the current project, we will ignore the physical implementation of the port and we will consider only the clock and data signals that are specified in the protocol, to which we will refer as PS2_Clk and PS2_Ser.</w:t>
      </w:r>
    </w:p>
    <w:p w:rsidR="00000000" w:rsidDel="00000000" w:rsidP="00000000" w:rsidRDefault="00000000" w:rsidRPr="00000000" w14:paraId="00000166">
      <w:pPr>
        <w:rPr/>
      </w:pPr>
      <w:r w:rsidDel="00000000" w:rsidR="00000000" w:rsidRPr="00000000">
        <w:rPr>
          <w:rtl w:val="0"/>
        </w:rPr>
        <w:t xml:space="preserve">There are several states of communication which dictate if the information is sent by the keyboard or the host(computer), thus enabling a bi-directional protocol. We will consider only the state where the keyboards can send data, the so-called </w:t>
      </w:r>
      <w:r w:rsidDel="00000000" w:rsidR="00000000" w:rsidRPr="00000000">
        <w:rPr>
          <w:i w:val="1"/>
          <w:rtl w:val="0"/>
        </w:rPr>
        <w:t xml:space="preserve">Idle state</w:t>
      </w:r>
      <w:r w:rsidDel="00000000" w:rsidR="00000000" w:rsidRPr="00000000">
        <w:rPr>
          <w:rtl w:val="0"/>
        </w:rPr>
        <w:t xml:space="preserve">, where PS2_Clk and PS2_Ser are HIGH.</w:t>
      </w:r>
    </w:p>
    <w:p w:rsidR="00000000" w:rsidDel="00000000" w:rsidP="00000000" w:rsidRDefault="00000000" w:rsidRPr="00000000" w14:paraId="00000167">
      <w:pPr>
        <w:rPr/>
      </w:pPr>
      <w:r w:rsidDel="00000000" w:rsidR="00000000" w:rsidRPr="00000000">
        <w:rPr>
          <w:rtl w:val="0"/>
        </w:rPr>
        <w:t xml:space="preserve">When the keyboard begins to send data the PS2_Clk becomes 0. The data is to be read by the host from PS2_Ser on the falling edge of the PS2_Clk. The structure of a packet sent is:</w:t>
      </w:r>
    </w:p>
    <w:p w:rsidR="00000000" w:rsidDel="00000000" w:rsidP="00000000" w:rsidRDefault="00000000" w:rsidRPr="00000000" w14:paraId="000001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Bit, always 0.</w:t>
      </w:r>
    </w:p>
    <w:p w:rsidR="00000000" w:rsidDel="00000000" w:rsidP="00000000" w:rsidRDefault="00000000" w:rsidRPr="00000000" w14:paraId="000001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Bits,8, the least significant bit is sent first.</w:t>
      </w:r>
    </w:p>
    <w:p w:rsidR="00000000" w:rsidDel="00000000" w:rsidP="00000000" w:rsidRDefault="00000000" w:rsidRPr="00000000" w14:paraId="000001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Parity Bit, odd parity.</w:t>
      </w:r>
    </w:p>
    <w:p w:rsidR="00000000" w:rsidDel="00000000" w:rsidP="00000000" w:rsidRDefault="00000000" w:rsidRPr="00000000" w14:paraId="000001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 Bit, always 1.</w:t>
      </w:r>
    </w:p>
    <w:p w:rsidR="00000000" w:rsidDel="00000000" w:rsidP="00000000" w:rsidRDefault="00000000" w:rsidRPr="00000000" w14:paraId="0000016C">
      <w:pPr>
        <w:rPr/>
      </w:pPr>
      <w:r w:rsidDel="00000000" w:rsidR="00000000" w:rsidRPr="00000000">
        <w:rPr>
          <w:rtl w:val="0"/>
        </w:rPr>
        <w:t xml:space="preserve">In total there are 11 bits in a packet sent by the keyboard.</w:t>
      </w:r>
    </w:p>
    <w:p w:rsidR="00000000" w:rsidDel="00000000" w:rsidP="00000000" w:rsidRDefault="00000000" w:rsidRPr="00000000" w14:paraId="0000016D">
      <w:pPr>
        <w:rPr/>
      </w:pPr>
      <w:r w:rsidDel="00000000" w:rsidR="00000000" w:rsidRPr="00000000">
        <w:rPr>
          <w:rtl w:val="0"/>
        </w:rPr>
        <w:t xml:space="preserve">The PS2_Clk can be between 10 and 16.66 kHz.</w:t>
      </w:r>
    </w:p>
    <w:p w:rsidR="00000000" w:rsidDel="00000000" w:rsidP="00000000" w:rsidRDefault="00000000" w:rsidRPr="00000000" w14:paraId="0000016E">
      <w:pPr>
        <w:jc w:val="center"/>
        <w:rPr/>
      </w:pPr>
      <w:r w:rsidDel="00000000" w:rsidR="00000000" w:rsidRPr="00000000">
        <w:rPr/>
        <w:drawing>
          <wp:inline distB="0" distT="0" distL="0" distR="0">
            <wp:extent cx="3890483" cy="1250841"/>
            <wp:effectExtent b="0" l="0" r="0" t="0"/>
            <wp:docPr descr="O imagine care conține Font, text, alb, captură de ecran&#10;&#10;Descriere generată automat" id="2076377209" name="image17.jpg"/>
            <a:graphic>
              <a:graphicData uri="http://schemas.openxmlformats.org/drawingml/2006/picture">
                <pic:pic>
                  <pic:nvPicPr>
                    <pic:cNvPr descr="O imagine care conține Font, text, alb, captură de ecran&#10;&#10;Descriere generată automat" id="0" name="image17.jpg"/>
                    <pic:cNvPicPr preferRelativeResize="0"/>
                  </pic:nvPicPr>
                  <pic:blipFill>
                    <a:blip r:embed="rId42"/>
                    <a:srcRect b="0" l="0" r="0" t="0"/>
                    <a:stretch>
                      <a:fillRect/>
                    </a:stretch>
                  </pic:blipFill>
                  <pic:spPr>
                    <a:xfrm>
                      <a:off x="0" y="0"/>
                      <a:ext cx="3890483" cy="125084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i w:val="1"/>
          <w:sz w:val="18"/>
          <w:szCs w:val="18"/>
        </w:rPr>
      </w:pPr>
      <w:r w:rsidDel="00000000" w:rsidR="00000000" w:rsidRPr="00000000">
        <w:rPr>
          <w:i w:val="1"/>
          <w:sz w:val="18"/>
          <w:szCs w:val="18"/>
          <w:rtl w:val="0"/>
        </w:rPr>
        <w:t xml:space="preserve">Figure 22.Device-to-host communication.  The Data line changes state when Clock is high and that data is valid when Clock is low.</w:t>
      </w:r>
    </w:p>
    <w:p w:rsidR="00000000" w:rsidDel="00000000" w:rsidP="00000000" w:rsidRDefault="00000000" w:rsidRPr="00000000" w14:paraId="00000170">
      <w:pPr>
        <w:pStyle w:val="Heading2"/>
        <w:numPr>
          <w:ilvl w:val="1"/>
          <w:numId w:val="1"/>
        </w:numPr>
        <w:ind w:left="576" w:hanging="576"/>
        <w:rPr/>
      </w:pPr>
      <w:bookmarkStart w:colFirst="0" w:colLast="0" w:name="_heading=h.3rdcrjn" w:id="11"/>
      <w:bookmarkEnd w:id="11"/>
      <w:r w:rsidDel="00000000" w:rsidR="00000000" w:rsidRPr="00000000">
        <w:rPr>
          <w:rtl w:val="0"/>
        </w:rPr>
        <w:t xml:space="preserve">How we interact with it </w:t>
      </w:r>
    </w:p>
    <w:p w:rsidR="00000000" w:rsidDel="00000000" w:rsidP="00000000" w:rsidRDefault="00000000" w:rsidRPr="00000000" w14:paraId="00000171">
      <w:pPr>
        <w:rPr/>
      </w:pPr>
      <w:r w:rsidDel="00000000" w:rsidR="00000000" w:rsidRPr="00000000">
        <w:rPr>
          <w:rtl w:val="0"/>
        </w:rPr>
        <w:t xml:space="preserve">We will read the bits sent by the keyboard in an 11-bit shift register and transmit the value to the other components in the circuit that need it. Here we encounter our first problem. We cannot use the clock of the PS2 signal directly to drive the clock of the shift register due to 2 big reasons: noise and the fact that it is not in sync with the rest of the circuit. One solution is a filter for the signal, similar in principle with a </w:t>
      </w:r>
      <w:r w:rsidDel="00000000" w:rsidR="00000000" w:rsidRPr="00000000">
        <w:rPr>
          <w:i w:val="1"/>
          <w:rtl w:val="0"/>
        </w:rPr>
        <w:t xml:space="preserve">debouncer</w:t>
      </w:r>
      <w:r w:rsidDel="00000000" w:rsidR="00000000" w:rsidRPr="00000000">
        <w:rPr>
          <w:rtl w:val="0"/>
        </w:rPr>
        <w:t xml:space="preserve">. Also, we will use the same synchronised clock signal to drive a counter for keeping track of the number of bits read so far.</w:t>
      </w:r>
    </w:p>
    <w:p w:rsidR="00000000" w:rsidDel="00000000" w:rsidP="00000000" w:rsidRDefault="00000000" w:rsidRPr="00000000" w14:paraId="00000172">
      <w:pPr>
        <w:rPr/>
      </w:pPr>
      <w:r w:rsidDel="00000000" w:rsidR="00000000" w:rsidRPr="00000000">
        <w:rPr>
          <w:rtl w:val="0"/>
        </w:rPr>
        <w:t xml:space="preserve">Another important aspect to mention here is that any reading state of the system should last at least until the PS2_Clk becomes HIGH i.e., the transmission is finished.</w:t>
      </w:r>
    </w:p>
    <w:p w:rsidR="00000000" w:rsidDel="00000000" w:rsidP="00000000" w:rsidRDefault="00000000" w:rsidRPr="00000000" w14:paraId="00000173">
      <w:pPr>
        <w:pStyle w:val="Heading2"/>
        <w:numPr>
          <w:ilvl w:val="1"/>
          <w:numId w:val="1"/>
        </w:numPr>
        <w:ind w:left="576" w:hanging="576"/>
        <w:rPr/>
      </w:pPr>
      <w:r w:rsidDel="00000000" w:rsidR="00000000" w:rsidRPr="00000000">
        <w:rPr>
          <w:rtl w:val="0"/>
        </w:rPr>
        <w:t xml:space="preserve">Codes sent by the keyboard</w:t>
      </w:r>
    </w:p>
    <w:p w:rsidR="00000000" w:rsidDel="00000000" w:rsidP="00000000" w:rsidRDefault="00000000" w:rsidRPr="00000000" w14:paraId="00000174">
      <w:pPr>
        <w:rPr/>
      </w:pPr>
      <w:r w:rsidDel="00000000" w:rsidR="00000000" w:rsidRPr="00000000">
        <w:rPr>
          <w:rtl w:val="0"/>
        </w:rPr>
        <w:t xml:space="preserve">There are 2 kinds of codes:</w:t>
      </w:r>
    </w:p>
    <w:p w:rsidR="00000000" w:rsidDel="00000000" w:rsidP="00000000" w:rsidRDefault="00000000" w:rsidRPr="00000000" w14:paraId="000001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Codes – sent when a key is being pressed.</w:t>
      </w:r>
    </w:p>
    <w:p w:rsidR="00000000" w:rsidDel="00000000" w:rsidP="00000000" w:rsidRDefault="00000000" w:rsidRPr="00000000" w14:paraId="000001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Codes – sent when a key is released.</w:t>
      </w:r>
    </w:p>
    <w:p w:rsidR="00000000" w:rsidDel="00000000" w:rsidP="00000000" w:rsidRDefault="00000000" w:rsidRPr="00000000" w14:paraId="00000177">
      <w:pPr>
        <w:rPr/>
      </w:pPr>
      <w:r w:rsidDel="00000000" w:rsidR="00000000" w:rsidRPr="00000000">
        <w:rPr>
          <w:rtl w:val="0"/>
        </w:rPr>
        <w:t xml:space="preserve">They can be normal or extended codes, depending on the key. Extended codes have an additional packet sent containing “E0”.</w:t>
      </w:r>
    </w:p>
    <w:p w:rsidR="00000000" w:rsidDel="00000000" w:rsidP="00000000" w:rsidRDefault="00000000" w:rsidRPr="00000000" w14:paraId="00000178">
      <w:pPr>
        <w:pStyle w:val="Heading1"/>
        <w:numPr>
          <w:ilvl w:val="0"/>
          <w:numId w:val="1"/>
        </w:numPr>
        <w:ind w:left="432" w:hanging="432"/>
        <w:rPr>
          <w:color w:val="000000"/>
        </w:rPr>
      </w:pPr>
      <w:bookmarkStart w:colFirst="0" w:colLast="0" w:name="_heading=h.26in1rg" w:id="12"/>
      <w:bookmarkEnd w:id="12"/>
      <w:r w:rsidDel="00000000" w:rsidR="00000000" w:rsidRPr="00000000">
        <w:rPr>
          <w:color w:val="000000"/>
          <w:rtl w:val="0"/>
        </w:rPr>
        <w:t xml:space="preserve">Future developments</w:t>
      </w:r>
      <w:r w:rsidDel="00000000" w:rsidR="00000000" w:rsidRPr="00000000">
        <w:rPr>
          <w:rtl w:val="0"/>
        </w:rPr>
      </w:r>
    </w:p>
    <w:p w:rsidR="00000000" w:rsidDel="00000000" w:rsidP="00000000" w:rsidRDefault="00000000" w:rsidRPr="00000000" w14:paraId="00000179">
      <w:pPr>
        <w:keepNext w:val="0"/>
        <w:keepLines w:val="0"/>
        <w:spacing w:after="80" w:lineRule="auto"/>
        <w:ind w:left="0"/>
        <w:rPr>
          <w:sz w:val="32"/>
          <w:szCs w:val="32"/>
        </w:rPr>
      </w:pPr>
      <w:r w:rsidDel="00000000" w:rsidR="00000000" w:rsidRPr="00000000">
        <w:rPr>
          <w:sz w:val="32"/>
          <w:szCs w:val="32"/>
          <w:rtl w:val="0"/>
        </w:rPr>
        <w:t xml:space="preserve">4.1. Arrow key functionality</w:t>
      </w:r>
    </w:p>
    <w:p w:rsidR="00000000" w:rsidDel="00000000" w:rsidP="00000000" w:rsidRDefault="00000000" w:rsidRPr="00000000" w14:paraId="0000017A">
      <w:pPr>
        <w:spacing w:after="240" w:before="240" w:lineRule="auto"/>
        <w:rPr/>
      </w:pPr>
      <w:r w:rsidDel="00000000" w:rsidR="00000000" w:rsidRPr="00000000">
        <w:rPr>
          <w:rtl w:val="0"/>
        </w:rPr>
        <w:t xml:space="preserve">The user will have control over the position of the cursor, thus allowing the insertion of characters on arbitrary positions.</w:t>
      </w:r>
    </w:p>
    <w:p w:rsidR="00000000" w:rsidDel="00000000" w:rsidP="00000000" w:rsidRDefault="00000000" w:rsidRPr="00000000" w14:paraId="0000017B">
      <w:pPr>
        <w:spacing w:after="240" w:before="240" w:lineRule="auto"/>
        <w:rPr>
          <w:sz w:val="32"/>
          <w:szCs w:val="32"/>
        </w:rPr>
      </w:pPr>
      <w:r w:rsidDel="00000000" w:rsidR="00000000" w:rsidRPr="00000000">
        <w:rPr>
          <w:sz w:val="32"/>
          <w:szCs w:val="32"/>
          <w:rtl w:val="0"/>
        </w:rPr>
        <w:t xml:space="preserve">4.2. </w:t>
      </w:r>
      <w:r w:rsidDel="00000000" w:rsidR="00000000" w:rsidRPr="00000000">
        <w:rPr>
          <w:i w:val="1"/>
          <w:sz w:val="32"/>
          <w:szCs w:val="32"/>
          <w:rtl w:val="0"/>
        </w:rPr>
        <w:t xml:space="preserve">Backspace</w:t>
      </w:r>
      <w:r w:rsidDel="00000000" w:rsidR="00000000" w:rsidRPr="00000000">
        <w:rPr>
          <w:sz w:val="32"/>
          <w:szCs w:val="32"/>
          <w:rtl w:val="0"/>
        </w:rPr>
        <w:t xml:space="preserve"> key functionality</w:t>
      </w:r>
    </w:p>
    <w:p w:rsidR="00000000" w:rsidDel="00000000" w:rsidP="00000000" w:rsidRDefault="00000000" w:rsidRPr="00000000" w14:paraId="0000017C">
      <w:pPr>
        <w:spacing w:after="240" w:before="240" w:lineRule="auto"/>
        <w:rPr/>
      </w:pPr>
      <w:r w:rsidDel="00000000" w:rsidR="00000000" w:rsidRPr="00000000">
        <w:rPr>
          <w:rtl w:val="0"/>
        </w:rPr>
        <w:t xml:space="preserve">The user will be able to delete the last character introduced. This can be implemented by right shifting the characters on the display.</w:t>
      </w:r>
    </w:p>
    <w:p w:rsidR="00000000" w:rsidDel="00000000" w:rsidP="00000000" w:rsidRDefault="00000000" w:rsidRPr="00000000" w14:paraId="0000017D">
      <w:pPr>
        <w:spacing w:after="240" w:before="240" w:lineRule="auto"/>
        <w:rPr>
          <w:sz w:val="32"/>
          <w:szCs w:val="32"/>
        </w:rPr>
      </w:pPr>
      <w:r w:rsidDel="00000000" w:rsidR="00000000" w:rsidRPr="00000000">
        <w:rPr>
          <w:sz w:val="32"/>
          <w:szCs w:val="32"/>
          <w:rtl w:val="0"/>
        </w:rPr>
        <w:t xml:space="preserve">4.3. Key bindings</w:t>
      </w:r>
    </w:p>
    <w:p w:rsidR="00000000" w:rsidDel="00000000" w:rsidP="00000000" w:rsidRDefault="00000000" w:rsidRPr="00000000" w14:paraId="0000017E">
      <w:pPr>
        <w:spacing w:after="240" w:before="240" w:lineRule="auto"/>
        <w:rPr/>
      </w:pPr>
      <w:r w:rsidDel="00000000" w:rsidR="00000000" w:rsidRPr="00000000">
        <w:rPr>
          <w:rtl w:val="0"/>
        </w:rPr>
        <w:t xml:space="preserve">The user can activate special operating modes by pressing more keys simultaneously. (For example: </w:t>
      </w:r>
      <w:r w:rsidDel="00000000" w:rsidR="00000000" w:rsidRPr="00000000">
        <w:rPr>
          <w:i w:val="1"/>
          <w:rtl w:val="0"/>
        </w:rPr>
        <w:t xml:space="preserve">Ctrl </w:t>
      </w:r>
      <w:r w:rsidDel="00000000" w:rsidR="00000000" w:rsidRPr="00000000">
        <w:rPr>
          <w:rtl w:val="0"/>
        </w:rPr>
        <w:t xml:space="preserve">and</w:t>
      </w:r>
      <w:r w:rsidDel="00000000" w:rsidR="00000000" w:rsidRPr="00000000">
        <w:rPr>
          <w:i w:val="1"/>
          <w:rtl w:val="0"/>
        </w:rPr>
        <w:t xml:space="preserve"> C)</w:t>
      </w:r>
      <w:r w:rsidDel="00000000" w:rsidR="00000000" w:rsidRPr="00000000">
        <w:rPr>
          <w:rtl w:val="0"/>
        </w:rPr>
        <w:t xml:space="preserve">. One approach for this could be the addition of a flag register that keeps track of the special keys pressed and additional states that read those flags and check if any bidding is used.</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ind w:left="0" w:firstLine="0"/>
        <w:rPr>
          <w:sz w:val="32"/>
          <w:szCs w:val="32"/>
        </w:rPr>
      </w:pPr>
      <w:r w:rsidDel="00000000" w:rsidR="00000000" w:rsidRPr="00000000">
        <w:rPr>
          <w:rtl w:val="0"/>
        </w:rPr>
      </w:r>
    </w:p>
    <w:p w:rsidR="00000000" w:rsidDel="00000000" w:rsidP="00000000" w:rsidRDefault="00000000" w:rsidRPr="00000000" w14:paraId="00000181">
      <w:pPr>
        <w:pStyle w:val="Heading1"/>
        <w:numPr>
          <w:ilvl w:val="0"/>
          <w:numId w:val="1"/>
        </w:numPr>
        <w:ind w:left="432" w:hanging="432"/>
        <w:rPr>
          <w:color w:val="000000"/>
        </w:rPr>
      </w:pPr>
      <w:bookmarkStart w:colFirst="0" w:colLast="0" w:name="_heading=h.lnxbz9" w:id="13"/>
      <w:bookmarkEnd w:id="13"/>
      <w:r w:rsidDel="00000000" w:rsidR="00000000" w:rsidRPr="00000000">
        <w:rPr>
          <w:color w:val="000000"/>
          <w:rtl w:val="0"/>
        </w:rPr>
        <w:t xml:space="preserve">References</w:t>
      </w:r>
      <w:r w:rsidDel="00000000" w:rsidR="00000000" w:rsidRPr="00000000">
        <w:rPr>
          <w:rtl w:val="0"/>
        </w:rPr>
      </w:r>
    </w:p>
    <w:p w:rsidR="00000000" w:rsidDel="00000000" w:rsidP="00000000" w:rsidRDefault="00000000" w:rsidRPr="00000000" w14:paraId="00000182">
      <w:pPr>
        <w:numPr>
          <w:ilvl w:val="0"/>
          <w:numId w:val="5"/>
        </w:numPr>
        <w:ind w:left="720" w:hanging="360"/>
        <w:rPr>
          <w:color w:val="000000"/>
          <w:u w:val="none"/>
        </w:rPr>
      </w:pPr>
      <w:r w:rsidDel="00000000" w:rsidR="00000000" w:rsidRPr="00000000">
        <w:rPr>
          <w:rtl w:val="0"/>
        </w:rPr>
        <w:t xml:space="preserve">http://www.burtonsys</w:t>
      </w:r>
      <w:r w:rsidDel="00000000" w:rsidR="00000000" w:rsidRPr="00000000">
        <w:rPr>
          <w:rtl w:val="0"/>
        </w:rPr>
        <w:t xml:space="preserve">.com/ps2_chapweske.htm</w:t>
      </w:r>
      <w:r w:rsidDel="00000000" w:rsidR="00000000" w:rsidRPr="00000000">
        <w:rPr>
          <w:rtl w:val="0"/>
        </w:rPr>
      </w:r>
    </w:p>
    <w:p w:rsidR="00000000" w:rsidDel="00000000" w:rsidP="00000000" w:rsidRDefault="00000000" w:rsidRPr="00000000" w14:paraId="00000183">
      <w:pPr>
        <w:numPr>
          <w:ilvl w:val="0"/>
          <w:numId w:val="5"/>
        </w:numPr>
        <w:ind w:left="720" w:hanging="360"/>
        <w:rPr>
          <w:u w:val="none"/>
        </w:rPr>
      </w:pPr>
      <w:r w:rsidDel="00000000" w:rsidR="00000000" w:rsidRPr="00000000">
        <w:rPr>
          <w:rtl w:val="0"/>
        </w:rPr>
        <w:t xml:space="preserve">https://techdocs.altium.com/display/FPGA/PS2+Keyboard+Scan+Codes</w:t>
      </w:r>
      <w:r w:rsidDel="00000000" w:rsidR="00000000" w:rsidRPr="00000000">
        <w:rPr>
          <w:rtl w:val="0"/>
        </w:rPr>
      </w:r>
    </w:p>
    <w:p w:rsidR="00000000" w:rsidDel="00000000" w:rsidP="00000000" w:rsidRDefault="00000000" w:rsidRPr="00000000" w14:paraId="00000184">
      <w:pPr>
        <w:numPr>
          <w:ilvl w:val="0"/>
          <w:numId w:val="5"/>
        </w:numPr>
        <w:ind w:left="720" w:hanging="360"/>
        <w:rPr>
          <w:u w:val="none"/>
        </w:rPr>
      </w:pPr>
      <w:r w:rsidDel="00000000" w:rsidR="00000000" w:rsidRPr="00000000">
        <w:rPr>
          <w:rtl w:val="0"/>
        </w:rPr>
        <w:t xml:space="preserve">https://www.youtube.com/watch?v=BBtD4PCXqlE&amp;ab_channel=FPGATherapy</w:t>
      </w:r>
      <w:r w:rsidDel="00000000" w:rsidR="00000000" w:rsidRPr="00000000">
        <w:rPr>
          <w:rtl w:val="0"/>
        </w:rPr>
      </w:r>
    </w:p>
    <w:p w:rsidR="00000000" w:rsidDel="00000000" w:rsidP="00000000" w:rsidRDefault="00000000" w:rsidRPr="00000000" w14:paraId="00000185">
      <w:pPr>
        <w:numPr>
          <w:ilvl w:val="0"/>
          <w:numId w:val="5"/>
        </w:numPr>
        <w:ind w:left="720" w:hanging="360"/>
        <w:rPr>
          <w:u w:val="none"/>
        </w:rPr>
      </w:pPr>
      <w:r w:rsidDel="00000000" w:rsidR="00000000" w:rsidRPr="00000000">
        <w:rPr>
          <w:rtl w:val="0"/>
        </w:rPr>
        <w:t xml:space="preserve">https://digilent.com/reference/programmable-logic/nexys-4-ddr/reference-manual</w:t>
      </w:r>
      <w:r w:rsidDel="00000000" w:rsidR="00000000" w:rsidRPr="00000000">
        <w:rPr>
          <w:rtl w:val="0"/>
        </w:rPr>
      </w:r>
    </w:p>
    <w:p w:rsidR="00000000" w:rsidDel="00000000" w:rsidP="00000000" w:rsidRDefault="00000000" w:rsidRPr="00000000" w14:paraId="00000186">
      <w:pPr>
        <w:numPr>
          <w:ilvl w:val="0"/>
          <w:numId w:val="5"/>
        </w:numPr>
        <w:ind w:left="720" w:hanging="360"/>
        <w:rPr>
          <w:u w:val="none"/>
        </w:rPr>
      </w:pPr>
      <w:r w:rsidDel="00000000" w:rsidR="00000000" w:rsidRPr="00000000">
        <w:rPr>
          <w:rtl w:val="0"/>
        </w:rPr>
        <w:t xml:space="preserve">https://archive.org/details/ebooksclub.org__FPGA_Prototyping_by_VHDL_Examples__Xilinx_Spartan_3_Version?q=vhdl+ps2+keyboard+to+7+segment+display</w:t>
      </w:r>
      <w:r w:rsidDel="00000000" w:rsidR="00000000" w:rsidRPr="00000000">
        <w:rPr>
          <w:rtl w:val="0"/>
        </w:rPr>
      </w:r>
    </w:p>
    <w:sectPr>
      <w:headerReference r:id="rId43" w:type="default"/>
      <w:headerReference r:id="rId44" w:type="first"/>
      <w:footerReference r:id="rId45" w:type="default"/>
      <w:footerReference r:id="rId46" w:type="firs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1"/>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432" w:hanging="432"/>
    </w:pPr>
    <w:rPr>
      <w:sz w:val="40"/>
      <w:szCs w:val="40"/>
    </w:rPr>
  </w:style>
  <w:style w:type="paragraph" w:styleId="Heading2">
    <w:name w:val="heading 2"/>
    <w:basedOn w:val="Normal"/>
    <w:next w:val="Normal"/>
    <w:pPr>
      <w:keepNext w:val="1"/>
      <w:keepLines w:val="1"/>
      <w:spacing w:after="120" w:before="360" w:lineRule="auto"/>
      <w:ind w:left="576" w:hanging="576"/>
    </w:pPr>
    <w:rPr>
      <w:sz w:val="32"/>
      <w:szCs w:val="32"/>
    </w:rPr>
  </w:style>
  <w:style w:type="paragraph" w:styleId="Heading3">
    <w:name w:val="heading 3"/>
    <w:basedOn w:val="Normal"/>
    <w:next w:val="Normal"/>
    <w:pPr>
      <w:keepNext w:val="1"/>
      <w:keepLines w:val="1"/>
      <w:spacing w:after="80" w:before="320" w:lineRule="auto"/>
      <w:ind w:left="720" w:hanging="720"/>
    </w:pPr>
    <w:rPr>
      <w:color w:val="434343"/>
      <w:sz w:val="28"/>
      <w:szCs w:val="28"/>
    </w:rPr>
  </w:style>
  <w:style w:type="paragraph" w:styleId="Heading4">
    <w:name w:val="heading 4"/>
    <w:basedOn w:val="Normal"/>
    <w:next w:val="Normal"/>
    <w:pPr>
      <w:keepNext w:val="1"/>
      <w:keepLines w:val="1"/>
      <w:spacing w:after="80" w:before="280" w:lineRule="auto"/>
      <w:ind w:left="864" w:hanging="864"/>
    </w:pPr>
    <w:rPr>
      <w:color w:val="666666"/>
    </w:rPr>
  </w:style>
  <w:style w:type="paragraph" w:styleId="Heading5">
    <w:name w:val="heading 5"/>
    <w:basedOn w:val="Normal"/>
    <w:next w:val="Normal"/>
    <w:pPr>
      <w:keepNext w:val="1"/>
      <w:keepLines w:val="1"/>
      <w:spacing w:after="80" w:before="240" w:lineRule="auto"/>
      <w:ind w:left="1008" w:hanging="1008"/>
    </w:pPr>
    <w:rPr>
      <w:color w:val="666666"/>
      <w:sz w:val="22"/>
      <w:szCs w:val="22"/>
    </w:rPr>
  </w:style>
  <w:style w:type="paragraph" w:styleId="Heading6">
    <w:name w:val="heading 6"/>
    <w:basedOn w:val="Normal"/>
    <w:next w:val="Normal"/>
    <w:pPr>
      <w:keepNext w:val="1"/>
      <w:keepLines w:val="1"/>
      <w:spacing w:after="80" w:before="240" w:lineRule="auto"/>
      <w:ind w:left="1152" w:hanging="1152"/>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6F4C96"/>
    <w:rPr>
      <w:rFonts w:ascii="Times New Roman" w:hAnsi="Times New Roman"/>
      <w:sz w:val="24"/>
    </w:rPr>
  </w:style>
  <w:style w:type="paragraph" w:styleId="Titlu1">
    <w:name w:val="heading 1"/>
    <w:basedOn w:val="Normal"/>
    <w:next w:val="Normal"/>
    <w:uiPriority w:val="9"/>
    <w:qFormat w:val="1"/>
    <w:pPr>
      <w:keepNext w:val="1"/>
      <w:keepLines w:val="1"/>
      <w:numPr>
        <w:numId w:val="5"/>
      </w:numPr>
      <w:spacing w:after="120" w:before="400"/>
      <w:outlineLvl w:val="0"/>
    </w:pPr>
    <w:rPr>
      <w:sz w:val="40"/>
      <w:szCs w:val="40"/>
    </w:rPr>
  </w:style>
  <w:style w:type="paragraph" w:styleId="Titlu2">
    <w:name w:val="heading 2"/>
    <w:basedOn w:val="Normal"/>
    <w:next w:val="Normal"/>
    <w:uiPriority w:val="9"/>
    <w:unhideWhenUsed w:val="1"/>
    <w:qFormat w:val="1"/>
    <w:pPr>
      <w:keepNext w:val="1"/>
      <w:keepLines w:val="1"/>
      <w:numPr>
        <w:ilvl w:val="1"/>
        <w:numId w:val="5"/>
      </w:numPr>
      <w:spacing w:after="120" w:before="360"/>
      <w:outlineLvl w:val="1"/>
    </w:pPr>
    <w:rPr>
      <w:sz w:val="32"/>
      <w:szCs w:val="32"/>
    </w:rPr>
  </w:style>
  <w:style w:type="paragraph" w:styleId="Titlu3">
    <w:name w:val="heading 3"/>
    <w:basedOn w:val="Normal"/>
    <w:next w:val="Normal"/>
    <w:uiPriority w:val="9"/>
    <w:unhideWhenUsed w:val="1"/>
    <w:qFormat w:val="1"/>
    <w:pPr>
      <w:keepNext w:val="1"/>
      <w:keepLines w:val="1"/>
      <w:numPr>
        <w:ilvl w:val="2"/>
        <w:numId w:val="5"/>
      </w:numPr>
      <w:spacing w:after="80" w:before="320"/>
      <w:outlineLvl w:val="2"/>
    </w:pPr>
    <w:rPr>
      <w:color w:val="434343"/>
      <w:sz w:val="28"/>
      <w:szCs w:val="28"/>
    </w:rPr>
  </w:style>
  <w:style w:type="paragraph" w:styleId="Titlu4">
    <w:name w:val="heading 4"/>
    <w:basedOn w:val="Normal"/>
    <w:next w:val="Normal"/>
    <w:uiPriority w:val="9"/>
    <w:semiHidden w:val="1"/>
    <w:unhideWhenUsed w:val="1"/>
    <w:qFormat w:val="1"/>
    <w:pPr>
      <w:keepNext w:val="1"/>
      <w:keepLines w:val="1"/>
      <w:numPr>
        <w:ilvl w:val="3"/>
        <w:numId w:val="5"/>
      </w:numPr>
      <w:spacing w:after="80" w:before="280"/>
      <w:outlineLvl w:val="3"/>
    </w:pPr>
    <w:rPr>
      <w:color w:val="666666"/>
      <w:szCs w:val="24"/>
    </w:rPr>
  </w:style>
  <w:style w:type="paragraph" w:styleId="Titlu5">
    <w:name w:val="heading 5"/>
    <w:basedOn w:val="Normal"/>
    <w:next w:val="Normal"/>
    <w:uiPriority w:val="9"/>
    <w:semiHidden w:val="1"/>
    <w:unhideWhenUsed w:val="1"/>
    <w:qFormat w:val="1"/>
    <w:pPr>
      <w:keepNext w:val="1"/>
      <w:keepLines w:val="1"/>
      <w:numPr>
        <w:ilvl w:val="4"/>
        <w:numId w:val="5"/>
      </w:numPr>
      <w:spacing w:after="80" w:before="240"/>
      <w:outlineLvl w:val="4"/>
    </w:pPr>
    <w:rPr>
      <w:color w:val="666666"/>
      <w:sz w:val="22"/>
    </w:rPr>
  </w:style>
  <w:style w:type="paragraph" w:styleId="Titlu6">
    <w:name w:val="heading 6"/>
    <w:basedOn w:val="Normal"/>
    <w:next w:val="Normal"/>
    <w:uiPriority w:val="9"/>
    <w:semiHidden w:val="1"/>
    <w:unhideWhenUsed w:val="1"/>
    <w:qFormat w:val="1"/>
    <w:pPr>
      <w:keepNext w:val="1"/>
      <w:keepLines w:val="1"/>
      <w:numPr>
        <w:ilvl w:val="5"/>
        <w:numId w:val="5"/>
      </w:numPr>
      <w:spacing w:after="80" w:before="240"/>
      <w:outlineLvl w:val="5"/>
    </w:pPr>
    <w:rPr>
      <w:i w:val="1"/>
      <w:color w:val="666666"/>
      <w:sz w:val="22"/>
    </w:rPr>
  </w:style>
  <w:style w:type="paragraph" w:styleId="Titlu7">
    <w:name w:val="heading 7"/>
    <w:basedOn w:val="Normal"/>
    <w:next w:val="Normal"/>
    <w:link w:val="Titlu7Caracter"/>
    <w:uiPriority w:val="9"/>
    <w:semiHidden w:val="1"/>
    <w:unhideWhenUsed w:val="1"/>
    <w:qFormat w:val="1"/>
    <w:rsid w:val="006F4C96"/>
    <w:pPr>
      <w:keepNext w:val="1"/>
      <w:keepLines w:val="1"/>
      <w:numPr>
        <w:ilvl w:val="6"/>
        <w:numId w:val="5"/>
      </w:numPr>
      <w:spacing w:before="40"/>
      <w:outlineLvl w:val="6"/>
    </w:pPr>
    <w:rPr>
      <w:rFonts w:asciiTheme="majorHAnsi" w:cstheme="majorBidi" w:eastAsiaTheme="majorEastAsia" w:hAnsiTheme="majorHAnsi"/>
      <w:i w:val="1"/>
      <w:iCs w:val="1"/>
      <w:color w:val="243f60" w:themeColor="accent1" w:themeShade="00007F"/>
    </w:rPr>
  </w:style>
  <w:style w:type="paragraph" w:styleId="Titlu8">
    <w:name w:val="heading 8"/>
    <w:basedOn w:val="Normal"/>
    <w:next w:val="Normal"/>
    <w:link w:val="Titlu8Caracter"/>
    <w:uiPriority w:val="9"/>
    <w:semiHidden w:val="1"/>
    <w:unhideWhenUsed w:val="1"/>
    <w:qFormat w:val="1"/>
    <w:rsid w:val="006F4C96"/>
    <w:pPr>
      <w:keepNext w:val="1"/>
      <w:keepLines w:val="1"/>
      <w:numPr>
        <w:ilvl w:val="7"/>
        <w:numId w:val="5"/>
      </w:numPr>
      <w:spacing w:before="40"/>
      <w:outlineLvl w:val="7"/>
    </w:pPr>
    <w:rPr>
      <w:rFonts w:asciiTheme="majorHAnsi" w:cstheme="majorBidi" w:eastAsiaTheme="majorEastAsia" w:hAnsiTheme="majorHAnsi"/>
      <w:color w:val="272727" w:themeColor="text1" w:themeTint="0000D8"/>
      <w:sz w:val="21"/>
      <w:szCs w:val="21"/>
    </w:rPr>
  </w:style>
  <w:style w:type="paragraph" w:styleId="Titlu9">
    <w:name w:val="heading 9"/>
    <w:basedOn w:val="Normal"/>
    <w:next w:val="Normal"/>
    <w:link w:val="Titlu9Caracter"/>
    <w:uiPriority w:val="9"/>
    <w:semiHidden w:val="1"/>
    <w:unhideWhenUsed w:val="1"/>
    <w:qFormat w:val="1"/>
    <w:rsid w:val="006F4C96"/>
    <w:pPr>
      <w:keepNext w:val="1"/>
      <w:keepLines w:val="1"/>
      <w:numPr>
        <w:ilvl w:val="8"/>
        <w:numId w:val="5"/>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Fontdeparagrafimplicit" w:default="1">
    <w:name w:val="Default Paragraph Font"/>
    <w:uiPriority w:val="1"/>
    <w:unhideWhenUsed w:val="1"/>
  </w:style>
  <w:style w:type="table" w:styleId="Tabel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FrListare" w:default="1">
    <w:name w:val="No List"/>
    <w:uiPriority w:val="99"/>
    <w:semiHidden w:val="1"/>
    <w:unhideWhenUsed w:val="1"/>
  </w:style>
  <w:style w:type="paragraph" w:styleId="Titlu">
    <w:name w:val="Title"/>
    <w:basedOn w:val="Normal"/>
    <w:next w:val="Normal"/>
    <w:uiPriority w:val="10"/>
    <w:qFormat w:val="1"/>
    <w:pPr>
      <w:keepNext w:val="1"/>
      <w:keepLines w:val="1"/>
      <w:spacing w:after="60"/>
    </w:pPr>
    <w:rPr>
      <w:sz w:val="52"/>
      <w:szCs w:val="52"/>
    </w:rPr>
  </w:style>
  <w:style w:type="paragraph" w:styleId="Subtitlu">
    <w:name w:val="Subtitle"/>
    <w:basedOn w:val="Normal"/>
    <w:next w:val="Normal"/>
    <w:uiPriority w:val="11"/>
    <w:qFormat w:val="1"/>
    <w:pPr>
      <w:keepNext w:val="1"/>
      <w:keepLines w:val="1"/>
      <w:spacing w:after="320"/>
    </w:pPr>
    <w:rPr>
      <w:rFonts w:ascii="Arial" w:hAnsi="Arial"/>
      <w:color w:val="666666"/>
      <w:sz w:val="30"/>
      <w:szCs w:val="30"/>
    </w:rPr>
  </w:style>
  <w:style w:type="paragraph" w:styleId="Frspaiere">
    <w:name w:val="No Spacing"/>
    <w:link w:val="FrspaiereCaracter"/>
    <w:uiPriority w:val="1"/>
    <w:qFormat w:val="1"/>
    <w:rsid w:val="006F4C96"/>
    <w:pPr>
      <w:spacing w:line="240" w:lineRule="auto"/>
    </w:pPr>
    <w:rPr>
      <w:rFonts w:asciiTheme="minorHAnsi" w:cstheme="minorBidi" w:eastAsiaTheme="minorEastAsia" w:hAnsiTheme="minorHAnsi"/>
      <w:lang w:eastAsia="en-US" w:val="en-US"/>
    </w:rPr>
  </w:style>
  <w:style w:type="character" w:styleId="FrspaiereCaracter" w:customStyle="1">
    <w:name w:val="Fără spațiere Caracter"/>
    <w:basedOn w:val="Fontdeparagrafimplicit"/>
    <w:link w:val="Frspaiere"/>
    <w:uiPriority w:val="1"/>
    <w:rsid w:val="006F4C96"/>
    <w:rPr>
      <w:rFonts w:asciiTheme="minorHAnsi" w:cstheme="minorBidi" w:eastAsiaTheme="minorEastAsia" w:hAnsiTheme="minorHAnsi"/>
      <w:lang w:eastAsia="en-US" w:val="en-US"/>
    </w:rPr>
  </w:style>
  <w:style w:type="paragraph" w:styleId="Titlucuprins">
    <w:name w:val="TOC Heading"/>
    <w:basedOn w:val="Titlu1"/>
    <w:next w:val="Normal"/>
    <w:uiPriority w:val="39"/>
    <w:unhideWhenUsed w:val="1"/>
    <w:qFormat w:val="1"/>
    <w:rsid w:val="006F4C96"/>
    <w:pPr>
      <w:spacing w:after="0" w:before="240" w:line="259" w:lineRule="auto"/>
      <w:outlineLvl w:val="9"/>
    </w:pPr>
    <w:rPr>
      <w:rFonts w:asciiTheme="majorHAnsi" w:cstheme="majorBidi" w:eastAsiaTheme="majorEastAsia" w:hAnsiTheme="majorHAnsi"/>
      <w:color w:val="365f91" w:themeColor="accent1" w:themeShade="0000BF"/>
      <w:sz w:val="32"/>
      <w:szCs w:val="32"/>
      <w:lang w:eastAsia="en-US" w:val="en-US"/>
    </w:rPr>
  </w:style>
  <w:style w:type="character" w:styleId="Titlu7Caracter" w:customStyle="1">
    <w:name w:val="Titlu 7 Caracter"/>
    <w:basedOn w:val="Fontdeparagrafimplicit"/>
    <w:link w:val="Titlu7"/>
    <w:uiPriority w:val="9"/>
    <w:semiHidden w:val="1"/>
    <w:rsid w:val="006F4C96"/>
    <w:rPr>
      <w:rFonts w:asciiTheme="majorHAnsi" w:cstheme="majorBidi" w:eastAsiaTheme="majorEastAsia" w:hAnsiTheme="majorHAnsi"/>
      <w:i w:val="1"/>
      <w:iCs w:val="1"/>
      <w:color w:val="243f60" w:themeColor="accent1" w:themeShade="00007F"/>
      <w:sz w:val="24"/>
    </w:rPr>
  </w:style>
  <w:style w:type="character" w:styleId="Titlu8Caracter" w:customStyle="1">
    <w:name w:val="Titlu 8 Caracter"/>
    <w:basedOn w:val="Fontdeparagrafimplicit"/>
    <w:link w:val="Titlu8"/>
    <w:uiPriority w:val="9"/>
    <w:semiHidden w:val="1"/>
    <w:rsid w:val="006F4C96"/>
    <w:rPr>
      <w:rFonts w:asciiTheme="majorHAnsi" w:cstheme="majorBidi" w:eastAsiaTheme="majorEastAsia" w:hAnsiTheme="majorHAnsi"/>
      <w:color w:val="272727" w:themeColor="text1" w:themeTint="0000D8"/>
      <w:sz w:val="21"/>
      <w:szCs w:val="21"/>
    </w:rPr>
  </w:style>
  <w:style w:type="character" w:styleId="Titlu9Caracter" w:customStyle="1">
    <w:name w:val="Titlu 9 Caracter"/>
    <w:basedOn w:val="Fontdeparagrafimplicit"/>
    <w:link w:val="Titlu9"/>
    <w:uiPriority w:val="9"/>
    <w:semiHidden w:val="1"/>
    <w:rsid w:val="006F4C96"/>
    <w:rPr>
      <w:rFonts w:asciiTheme="majorHAnsi" w:cstheme="majorBidi" w:eastAsiaTheme="majorEastAsia" w:hAnsiTheme="majorHAnsi"/>
      <w:i w:val="1"/>
      <w:iCs w:val="1"/>
      <w:color w:val="272727" w:themeColor="text1" w:themeTint="0000D8"/>
      <w:sz w:val="21"/>
      <w:szCs w:val="21"/>
    </w:rPr>
  </w:style>
  <w:style w:type="paragraph" w:styleId="Legend">
    <w:name w:val="caption"/>
    <w:basedOn w:val="Normal"/>
    <w:next w:val="Normal"/>
    <w:uiPriority w:val="35"/>
    <w:unhideWhenUsed w:val="1"/>
    <w:qFormat w:val="1"/>
    <w:rsid w:val="001D43C1"/>
    <w:pPr>
      <w:spacing w:after="200" w:line="240" w:lineRule="auto"/>
    </w:pPr>
    <w:rPr>
      <w:i w:val="1"/>
      <w:iCs w:val="1"/>
      <w:color w:val="1f497d" w:themeColor="text2"/>
      <w:sz w:val="18"/>
      <w:szCs w:val="18"/>
    </w:rPr>
  </w:style>
  <w:style w:type="paragraph" w:styleId="Citatintens">
    <w:name w:val="Intense Quote"/>
    <w:basedOn w:val="Normal"/>
    <w:next w:val="Normal"/>
    <w:link w:val="CitatintensCaracter"/>
    <w:uiPriority w:val="30"/>
    <w:qFormat w:val="1"/>
    <w:rsid w:val="001D43C1"/>
    <w:pPr>
      <w:pBdr>
        <w:top w:color="4f81bd" w:space="10" w:sz="4" w:themeColor="accent1" w:val="single"/>
        <w:bottom w:color="4f81bd" w:space="10" w:sz="4" w:themeColor="accent1" w:val="single"/>
      </w:pBdr>
      <w:spacing w:after="360" w:before="360"/>
      <w:ind w:left="864" w:right="864"/>
      <w:jc w:val="center"/>
    </w:pPr>
    <w:rPr>
      <w:i w:val="1"/>
      <w:iCs w:val="1"/>
      <w:color w:val="4f81bd" w:themeColor="accent1"/>
    </w:rPr>
  </w:style>
  <w:style w:type="character" w:styleId="CitatintensCaracter" w:customStyle="1">
    <w:name w:val="Citat intens Caracter"/>
    <w:basedOn w:val="Fontdeparagrafimplicit"/>
    <w:link w:val="Citatintens"/>
    <w:uiPriority w:val="30"/>
    <w:rsid w:val="001D43C1"/>
    <w:rPr>
      <w:rFonts w:ascii="Times New Roman" w:hAnsi="Times New Roman"/>
      <w:i w:val="1"/>
      <w:iCs w:val="1"/>
      <w:color w:val="4f81bd" w:themeColor="accent1"/>
      <w:sz w:val="24"/>
    </w:rPr>
  </w:style>
  <w:style w:type="character" w:styleId="Robust">
    <w:name w:val="Strong"/>
    <w:basedOn w:val="Fontdeparagrafimplicit"/>
    <w:uiPriority w:val="22"/>
    <w:qFormat w:val="1"/>
    <w:rsid w:val="001D43C1"/>
    <w:rPr>
      <w:b w:val="1"/>
      <w:bCs w:val="1"/>
    </w:rPr>
  </w:style>
  <w:style w:type="paragraph" w:styleId="Antet">
    <w:name w:val="header"/>
    <w:basedOn w:val="Normal"/>
    <w:link w:val="AntetCaracter"/>
    <w:uiPriority w:val="99"/>
    <w:unhideWhenUsed w:val="1"/>
    <w:rsid w:val="001D43C1"/>
    <w:pPr>
      <w:tabs>
        <w:tab w:val="center" w:pos="4680"/>
        <w:tab w:val="right" w:pos="9360"/>
      </w:tabs>
      <w:spacing w:line="240" w:lineRule="auto"/>
    </w:pPr>
  </w:style>
  <w:style w:type="character" w:styleId="AntetCaracter" w:customStyle="1">
    <w:name w:val="Antet Caracter"/>
    <w:basedOn w:val="Fontdeparagrafimplicit"/>
    <w:link w:val="Antet"/>
    <w:uiPriority w:val="99"/>
    <w:rsid w:val="001D43C1"/>
    <w:rPr>
      <w:rFonts w:ascii="Times New Roman" w:hAnsi="Times New Roman"/>
      <w:sz w:val="24"/>
    </w:rPr>
  </w:style>
  <w:style w:type="paragraph" w:styleId="Subsol">
    <w:name w:val="footer"/>
    <w:basedOn w:val="Normal"/>
    <w:link w:val="SubsolCaracter"/>
    <w:uiPriority w:val="99"/>
    <w:unhideWhenUsed w:val="1"/>
    <w:rsid w:val="001D43C1"/>
    <w:pPr>
      <w:tabs>
        <w:tab w:val="center" w:pos="4680"/>
        <w:tab w:val="right" w:pos="9360"/>
      </w:tabs>
      <w:spacing w:line="240" w:lineRule="auto"/>
    </w:pPr>
  </w:style>
  <w:style w:type="character" w:styleId="SubsolCaracter" w:customStyle="1">
    <w:name w:val="Subsol Caracter"/>
    <w:basedOn w:val="Fontdeparagrafimplicit"/>
    <w:link w:val="Subsol"/>
    <w:uiPriority w:val="99"/>
    <w:rsid w:val="001D43C1"/>
    <w:rPr>
      <w:rFonts w:ascii="Times New Roman" w:hAnsi="Times New Roman"/>
      <w:sz w:val="24"/>
    </w:rPr>
  </w:style>
  <w:style w:type="paragraph" w:styleId="Cuprins1">
    <w:name w:val="toc 1"/>
    <w:basedOn w:val="Normal"/>
    <w:next w:val="Normal"/>
    <w:autoRedefine w:val="1"/>
    <w:uiPriority w:val="39"/>
    <w:unhideWhenUsed w:val="1"/>
    <w:rsid w:val="0082431F"/>
    <w:pPr>
      <w:spacing w:after="100"/>
    </w:pPr>
  </w:style>
  <w:style w:type="paragraph" w:styleId="Cuprins2">
    <w:name w:val="toc 2"/>
    <w:basedOn w:val="Normal"/>
    <w:next w:val="Normal"/>
    <w:autoRedefine w:val="1"/>
    <w:uiPriority w:val="39"/>
    <w:unhideWhenUsed w:val="1"/>
    <w:rsid w:val="0082431F"/>
    <w:pPr>
      <w:spacing w:after="100"/>
      <w:ind w:left="240"/>
    </w:pPr>
  </w:style>
  <w:style w:type="paragraph" w:styleId="Cuprins3">
    <w:name w:val="toc 3"/>
    <w:basedOn w:val="Normal"/>
    <w:next w:val="Normal"/>
    <w:autoRedefine w:val="1"/>
    <w:uiPriority w:val="39"/>
    <w:unhideWhenUsed w:val="1"/>
    <w:rsid w:val="0082431F"/>
    <w:pPr>
      <w:spacing w:after="100"/>
      <w:ind w:left="480"/>
    </w:pPr>
  </w:style>
  <w:style w:type="character" w:styleId="Hyperlink">
    <w:name w:val="Hyperlink"/>
    <w:basedOn w:val="Fontdeparagrafimplicit"/>
    <w:uiPriority w:val="99"/>
    <w:unhideWhenUsed w:val="1"/>
    <w:rsid w:val="0082431F"/>
    <w:rPr>
      <w:color w:val="0000ff" w:themeColor="hyperlink"/>
      <w:u w:val="single"/>
    </w:rPr>
  </w:style>
  <w:style w:type="table" w:styleId="Tabelgril">
    <w:name w:val="Table Grid"/>
    <w:basedOn w:val="TabelNormal"/>
    <w:uiPriority w:val="59"/>
    <w:rsid w:val="00FB4123"/>
    <w:pPr>
      <w:spacing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Listparagraf">
    <w:name w:val="List Paragraph"/>
    <w:basedOn w:val="Normal"/>
    <w:uiPriority w:val="34"/>
    <w:qFormat w:val="1"/>
    <w:rsid w:val="00C17B5D"/>
    <w:pPr>
      <w:ind w:left="720"/>
      <w:contextualSpacing w:val="1"/>
    </w:p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26.png"/><Relationship Id="rId42" Type="http://schemas.openxmlformats.org/officeDocument/2006/relationships/image" Target="media/image17.jpg"/><Relationship Id="rId41" Type="http://schemas.openxmlformats.org/officeDocument/2006/relationships/image" Target="media/image10.png"/><Relationship Id="rId22" Type="http://schemas.openxmlformats.org/officeDocument/2006/relationships/image" Target="media/image3.png"/><Relationship Id="rId44" Type="http://schemas.openxmlformats.org/officeDocument/2006/relationships/header" Target="header1.xml"/><Relationship Id="rId21" Type="http://schemas.openxmlformats.org/officeDocument/2006/relationships/image" Target="media/image32.png"/><Relationship Id="rId43" Type="http://schemas.openxmlformats.org/officeDocument/2006/relationships/header" Target="header2.xml"/><Relationship Id="rId24" Type="http://schemas.openxmlformats.org/officeDocument/2006/relationships/image" Target="media/image4.png"/><Relationship Id="rId46" Type="http://schemas.openxmlformats.org/officeDocument/2006/relationships/footer" Target="footer1.xml"/><Relationship Id="rId23" Type="http://schemas.openxmlformats.org/officeDocument/2006/relationships/image" Target="media/image33.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1.png"/><Relationship Id="rId25"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24.png"/><Relationship Id="rId31" Type="http://schemas.openxmlformats.org/officeDocument/2006/relationships/image" Target="media/image27.png"/><Relationship Id="rId30" Type="http://schemas.openxmlformats.org/officeDocument/2006/relationships/image" Target="media/image22.png"/><Relationship Id="rId11" Type="http://schemas.openxmlformats.org/officeDocument/2006/relationships/image" Target="media/image2.png"/><Relationship Id="rId33" Type="http://schemas.openxmlformats.org/officeDocument/2006/relationships/image" Target="media/image28.png"/><Relationship Id="rId10" Type="http://schemas.openxmlformats.org/officeDocument/2006/relationships/image" Target="media/image36.png"/><Relationship Id="rId32" Type="http://schemas.openxmlformats.org/officeDocument/2006/relationships/image" Target="media/image30.png"/><Relationship Id="rId13" Type="http://schemas.openxmlformats.org/officeDocument/2006/relationships/image" Target="media/image19.png"/><Relationship Id="rId35" Type="http://schemas.openxmlformats.org/officeDocument/2006/relationships/image" Target="media/image5.png"/><Relationship Id="rId12" Type="http://schemas.openxmlformats.org/officeDocument/2006/relationships/image" Target="media/image8.jpg"/><Relationship Id="rId34" Type="http://schemas.openxmlformats.org/officeDocument/2006/relationships/image" Target="media/image35.png"/><Relationship Id="rId15" Type="http://schemas.openxmlformats.org/officeDocument/2006/relationships/image" Target="media/image18.png"/><Relationship Id="rId37" Type="http://schemas.openxmlformats.org/officeDocument/2006/relationships/image" Target="media/image7.png"/><Relationship Id="rId14" Type="http://schemas.openxmlformats.org/officeDocument/2006/relationships/image" Target="media/image13.png"/><Relationship Id="rId36" Type="http://schemas.openxmlformats.org/officeDocument/2006/relationships/image" Target="media/image34.png"/><Relationship Id="rId17" Type="http://schemas.openxmlformats.org/officeDocument/2006/relationships/image" Target="media/image20.png"/><Relationship Id="rId39" Type="http://schemas.openxmlformats.org/officeDocument/2006/relationships/image" Target="media/image9.png"/><Relationship Id="rId16" Type="http://schemas.openxmlformats.org/officeDocument/2006/relationships/image" Target="media/image23.png"/><Relationship Id="rId38" Type="http://schemas.openxmlformats.org/officeDocument/2006/relationships/image" Target="media/image29.png"/><Relationship Id="rId19" Type="http://schemas.openxmlformats.org/officeDocument/2006/relationships/image" Target="media/image1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sjIOJXcdrKNviKVuD74Bpnsjog==">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2023-03-21T11:59:00Z</dcterms:created>
  <dc:creator>Victor Craciunas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2023-03-21T16:08:32Z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42e09ac1-b457-4e0e-96ea-32b2a68283cd</vt:lpwstr>
  </property>
  <property fmtid="{D5CDD505-2E9C-101B-9397-08002B2CF9AE}" pid="8" name="MSIP_Label_5b58b62f-6f94-46bd-8089-18e64b0a9abb_ContentBits">
    <vt:lpwstr>0</vt:lpwstr>
  </property>
  <property fmtid="{D5CDD505-2E9C-101B-9397-08002B2CF9AE}" pid="9" name="ContentTypeId">
    <vt:lpwstr>0x01010091D8CEE252014146BBE527EB384B4210</vt:lpwstr>
  </property>
  <property fmtid="{D5CDD505-2E9C-101B-9397-08002B2CF9AE}" pid="10" name="MediaServiceImageTags">
    <vt:lpwstr/>
  </property>
</Properties>
</file>