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3864"/>
          <w:sz w:val="96"/>
          <w:szCs w:val="96"/>
        </w:rPr>
        <w:t xml:space="preserve">VIREL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BACK OFFICE</w:t>
      </w:r>
    </w:p>
    <w:p>
      <w:pPr>
        <w:pBdr>
          <w:bottom w:val="single" w:color="2E75B6" w:sz="6" w:space="8"/>
        </w:pBdr>
        <w:spacing w:after="60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Полное руководство по системе</w:t>
      </w:r>
    </w:p>
    <w:p>
      <w:pPr>
        <w:spacing w:after="240" w:before="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Версия 3.0  |  2026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Sprint 1-14 завершены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Конфиденциально. Только для внутреннего использования.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jc w:val="center"/>
      </w:pPr>
      <w:r>
        <w:rPr>
          <w:rFonts w:ascii="Courier New" w:cs="Courier New" w:eastAsia="Courier New" w:hAnsi="Courier New"/>
          <w:color w:val="2E75B6"/>
          <w:sz w:val="24"/>
          <w:szCs w:val="24"/>
        </w:rPr>
        <w:t xml:space="preserve">virel-v3.vercel.app/admin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🏢  Раздел 1. Что такое Virel Back Office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CC"/>
                <w:sz w:val="22"/>
                <w:szCs w:val="22"/>
              </w:rPr>
              <w:t xml:space="preserve">Назначение системы и для кого она создана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Назначение системы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Virel Back Office — это внутренняя операционная платформа для управления модельным агентством. Это не просто таблицы с данными — это полноценный инструмент, который позволяет команде видеть всё что происходит в бизнесе и принимать решения на основе реальных данных.</w:t>
      </w:r>
    </w:p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Система отвечает на главные вопросы бизнеса: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Кто этот клиент и какова его полная история с агентством?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Сколько денег он уже принёс и сколько ещё может принести?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Где деньги утекают — из-за ресепшена, модели, клиента или системы?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Почему не подтвердился конкретный запрос?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Кто из сотрудников реально приносит выручку, а кто создаёт потери?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Каких клиентов нужно срочно удерживать?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Какие операции требуют вмешательства прямо сейчас?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Кто работает в системе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может делать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OWNER (Владелец)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Полный доступ ко всему. Видит аналитику, финансы, настройки, все данные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OPS_MANAGER (Менеджер)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Управляет операциями, подтверждает действия, видит все модули кроме системных настроек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OPERATOR (Оператор / Ресепшен)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Работает с клиентами, запросами, бронированиями. Ограниченный доступ к финансам и аналитике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VIEWER (Наблюдатель)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Только просмотр данных, без возможности изменений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Как войти в систему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Адрес системы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https://virel-v3.vercel.app/admin
При открытии ссылки система автоматически перенаправит на страницу входа если вы не авторизованы.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Шаги для входа: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Открыть браузер и перейти по адресу virel-v3.vercel.app/admin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Ввести email и пароль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Нажать кнопку Sign 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Система откроет Dashboard — главную страницу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33C00"/>
                <w:sz w:val="22"/>
                <w:szCs w:val="22"/>
              </w:rPr>
              <w:t xml:space="preserve">Важно по безопасности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Не передавайте логин и пароль другим сотрудникам. У каждого сотрудника должна быть своя учётная запись. Для создания новых пользователей обращайтесь к OWNER.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🗺️  Раздел 2. Навигация и структура меню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CC"/>
                <w:sz w:val="22"/>
                <w:szCs w:val="22"/>
              </w:rPr>
              <w:t xml:space="preserve">Из чего состоит система и как в ней ориентироваться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Структура меню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Левая боковая панель разделена на 5 групп. Каждая группа отвечает за свою область работы.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CORE — Ежедневная работа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Раздел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Action Center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Центр срочных задач и алертов. Сюда попадает всё что требует немедленного внимания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Leads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Входящие запросы от потенциальных клиентов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Clients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База клиентов с историей, рисками, тратами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Bookings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Все бронирования — текущие, прошлые, отменённые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Models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Каталог моделей агентства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OPERATIONS — Контроль и реакция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Раздел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Расписание доступности моделей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Reviews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Отзывы клиентов и их обработка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Incidents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Конфликтные ситуации, нарушения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Fraud Monitor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Мониторинг подозрительной активности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Lost Revenue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Фиксация и анализ потерь выручки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Applications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Заявки на вступление от новых моделей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BUSINESS — Деньги и рост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Раздел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Pricing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Настройка ценовых правил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Membership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Управление клубными картами и членством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Payments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История платежей и возвратов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Reports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Финансовые и операционные отчёты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Retention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Удержание уходящих клиентов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ANALYTICS — Аналитика для принятия решений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Раздел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Главная панель с ключевыми метриками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Owner Analytics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Полная финансовая аналитика для владельца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Unit Economics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Юнит-экономика — сколько стоит клиент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Model Performance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Производительность и рейтинг моделей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Demand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Анализ спроса — когда и где больше всего запросов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Staff Performance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Эффективность сотрудников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SYSTEM — Инфраструктура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Раздел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SLA Monitor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Контроль выполнения стандартов обслуживания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Data Quality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Контроль качества данных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Audit Log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Полный журнал всех действий в системе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Управление уведомлениями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Jobs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Мониторинг фоновых задач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Settings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Системные настройки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👩  Раздел 3. Модели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CC"/>
                <w:sz w:val="22"/>
                <w:szCs w:val="22"/>
              </w:rPr>
              <w:t xml:space="preserve">Как добавлять, редактировать и управлять профилями моделей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Что такое профиль модели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Модель — это основной рабочий актив агентства. Профиль модели в системе содержит всю информацию: данные, фотографии, доступность, статистику, историю бронирований и рисковый индекс.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Статусы модели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Цвет / бейдж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Когда присваивается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Зелёный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Модель активна, доступна для бронирований, профиль виден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Жёлтый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Модель временно недоступна, профиль скрыт из поиска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Archived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Серый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Модель больше не работает, данные сохранены но закрыты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Рисковый индекс (Risk Index)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Система автоматически рассчитывает уровень риска по каждой модели на основе инцидентов, жалоб и качества данных.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Цвет / бейдж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Когда присваивается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Зелёный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Всё в порядке, стандартная работа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yellow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Жёлтый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Есть сигналы — требует внимания менеджера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Красный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Высокий риск — бронирование требует ручного подтверждения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Quick Upload — быстрое добавление модели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Quick Upload с AI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Самый быстрый способ добавить модель. Загружаете фотографии — система с помощью искусственного интеллекта автоматически заполняет данные профиля.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Пошаговая инструкция: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Перейти в раздел Models → Quick Upload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Нажать кнопку Upload Photos и выбрать фотографии модели (можно несколько сразу)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Система проанализирует фотографии и предложит заполненную форму с именем, возрастом, параметрами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Проверить данные — исправить если что-то не так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Заполнить поля которые AI не смог определить: контакты, услуги, цена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Нажать Save — профиль создаётся со статусом Active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Что заполняет AI автоматически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Имя (если есть на фото или документах) / Возраст / Рост и параметры / Цвет волос / Основные характеристики внешности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Ручное создание профиля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Если Quick Upload не подходит — создаём профиль вручную: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Models → New Model (кнопка в правом верхнем углу)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Заполнить вкладку Basic Info: имя, возраст, город, контакты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Вкладка Services: выбрать предоставляемые услуги из списка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Вкладка Pricing: установить базовую цену за час и за выезд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Вкладка Media: загрузить фотографии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Проверить Data Completeness Score — чем выше процент, тем лучше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Сохранить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Data Completeness Score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Каждый профиль имеет показатель полноты данных от 0 до 100%. Система вычисляет его автоматически на основе заполненных полей.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Процент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это значит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0–40%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Профиль неполный. Модель не готова к работе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41–70%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Базовая информация есть, но не хватает деталей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71–90%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Хороший профиль, небольшие пробелы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91–100%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Полный профиль. Максимальная конверсия запросов в бронирования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33C00"/>
                <w:sz w:val="22"/>
                <w:szCs w:val="22"/>
              </w:rPr>
              <w:t xml:space="preserve">Рекомендация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Стремитесь к показателю 80%+ для каждой активной модели. Неполные профили теряют клиентов.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👥  Раздел 4. Клиенты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CC"/>
                <w:sz w:val="22"/>
                <w:szCs w:val="22"/>
              </w:rPr>
              <w:t xml:space="preserve">Работа с базой клиентов, история, риски, объединение дублей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Что такое клиент в системе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Клиент — центральная сущность всей платформы. Это не просто контакт — это полная история взаимодействия с агентством: все запросы, бронирования, платежи, инциденты, отзывы и риски собраны в одном профиле.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Как найти клиента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Перейти в раздел Clients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Использовать строку поиска — можно искать по имени, телефону или email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Применить фильтры: по уровню риска, VIP-статусу, сегменту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Нажать на строку клиента — откроется полный профиль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Профиль клиента — что там есть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Вкладка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Содержимое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Overview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Основные данные, контакты, суммарные показатели (потрачено, бронирований, отмен)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Timeline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Полная история событий в хронологическом порядке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Bookings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Все бронирования клиента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Payments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История платежей и возвратов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Incidents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Конфликты и нарушения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Merge Candidates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Возможные дубликаты этого клиента в базе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Риск-статус клиента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Система автоматически отслеживает поведение клиента и присваивает уровень риска: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Цвет / бейдж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Когда присваивается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normal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Зелёный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Обычный клиент без нареканий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Жёлтый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Есть подозрительные сигналы — наблюдение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restricted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Оранжевый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Ограничен в части функций, нужно ручное подтверждение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blocked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Красный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Заблокирован, бронирования запрещены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Изменить риск-статус вручную может только менеджер или владелец. При изменении система запрашивает причину — это фиксируется в Audit Log.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VIP-статус клиента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Цвет / бейдж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Когда присваивается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regular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Нет бейджа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Обычный клиент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Фиолетовый VIP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Важный клиент, повышенный приоритет обслуживания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Золотой WHALE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Топ-клиент по объёму трат, особое внимание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internal_watchlist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Жёлтый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 списке наблюдения, без ограничений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internal_blacklist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Красный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Внутренний чёрный список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4.6 Timeline — история клиента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Timeline показывает всё что происходило с клиентом в хронологическом порядке. Каждое событие автоматически фиксируется системой: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Создание клиента в базе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Каждый входящий запрос (lead)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Создание и изменения бронирований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Платежи и возвраты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Оставленные отзывы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Инциденты и жалобы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Изменения риск-статуса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Действия по удержанию клиента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4.7 Объединение дублей (Merge)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Один клиент может обращаться с разных телефонов или email — система создаёт дубликаты. Merge объединяет их в одну запись.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33C00"/>
                <w:sz w:val="22"/>
                <w:szCs w:val="22"/>
              </w:rPr>
              <w:t xml:space="preserve">Кто может делать Merge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Только OPS_MANAGER и OWNER. Merge — необратимая операция, поэтому доступна только старшему персоналу. Все действия фиксируются в Audit Log.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Как объединить дубли: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Открыть профиль основного клиента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Перейти на вкладку Merge Candidates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Система покажет похожих клиентов с оценкой схожести (Score)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Проверить данные обоих — убедиться что это действительно один человек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Нажать Approve Merge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Указать причину объединения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Подтвердить — все данные дублирующего клиента переносятся в основной профиль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📥  Раздел 5. Лиды и входящие запросы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CC"/>
                <w:sz w:val="22"/>
                <w:szCs w:val="22"/>
              </w:rPr>
              <w:t xml:space="preserve">Как обрабатывать входящие обращения от клиентов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Что такое лид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Лид (Lead / Inquiry) — это входящий запрос от потенциального клиента. Любое обращение — по телефону, Telegram, WhatsApp, сайту — фиксируется как лид.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Статусы лида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Цвет / бейдж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Когда присваивается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Синий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Новый запрос, ещё не обработан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qualified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Фиолетовый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Запрос изучен, клиент перспективный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awaiting_client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Жёлтый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Ждём ответа от клиента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awaiting_deposit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Оранжевый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Ждём оплату аванса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converted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Зелёный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Запрос превращён в бронирование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Красный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Клиент отказался или не ответил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Серый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Спам или нецелевой запрос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Статистика в разделе Leads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Вверху страницы четыре ключевые карточки: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Total Leads — общее количество запросов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New — новые необработанные запросы (требуют немедленной реакции)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Converted — запросы превратившиеся в бронирования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Conversion Rate — процент конверсии (Converted / Total)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33C00"/>
                <w:sz w:val="22"/>
                <w:szCs w:val="22"/>
              </w:rPr>
              <w:t xml:space="preserve">Целевой показатель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Conversion Rate должен быть выше 30%. Если ниже — причина либо в качестве трафика, либо в скорости ответа ресепшена, либо в ценообразовании.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Как работать с лидами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Зайти в раздел Leads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Отфильтровать по статусу New — это приоритет номер один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Открыть запрос — прочитать сообщение клиента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Если запрос качественный — изменить статус на qualified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Связаться с клиентом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Если клиент готов — создать бронирование и изменить статус на converted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Если клиент передумал — изменить статус на lost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33C00"/>
                <w:sz w:val="22"/>
                <w:szCs w:val="22"/>
              </w:rPr>
              <w:t xml:space="preserve">SLA на первый ответ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Система фиксирует время первого ответа на каждый запрос. Если лид не обработан в течение установленного SLA — создаётся алерт в Action Center и фиксируется потеря выручки.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📅  Раздел 6. Бронирования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CC"/>
                <w:sz w:val="22"/>
                <w:szCs w:val="22"/>
              </w:rPr>
              <w:t xml:space="preserve">Управление запросами на услуги — от создания до завершения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Жизненный цикл бронирования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Каждое бронирование проходит через чёткую последовательность статусов: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означает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inquiry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Первичный запрос создан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pending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Ожидает подтверждения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hold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Предварительное удержание места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confirmed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Подтверждено — модель и время забронированы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in_progress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Услуга оказывается прямо сейчас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completed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Успешно завершено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cancelled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Отменено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no_show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Клиент не явился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disputed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Спорная ситуация — создаётся инцидент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Что происходит при подтверждении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Когда бронирование переходит в статус confirmed, система автоматически: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Проверяет доступность модели через Availability Engine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Блокирует время модели в расписании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Создаёт буферное время после бронирования (cooldown)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Создаёт время на дорогу если нужно (travel slot)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Отправляет уведомление модели и клиенту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Важно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Если модель уже занята в это время — система не позволит подтвердить бронирование и покажет конфликт. Двойное бронирование невозможно.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Отмена бронирования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При отмене обязательно указывается причина. Система фиксирует это в Audit Log и может автоматически создать запись о потере выручки (Lost Revenue).</w:t>
      </w:r>
    </w:p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После отмены система автоматически: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Освобождает время модели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Рассчитывает комиссию за отмену если применимо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Создаёт событие в Timeline клиента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Запускает оценку ситуации для Retention (был ли это ценный клиент?)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💳  Раздел 7. Платежи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CC"/>
                <w:sz w:val="22"/>
                <w:szCs w:val="22"/>
              </w:rPr>
              <w:t xml:space="preserve">История транзакций, возвраты и статусы оплат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Что фиксируется в Payments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Каждый платёж связан с конкретным бронированием. В системе хранятся все типы финансовых операций: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платежа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deposit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Аванс — частичная предоплата для резервации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full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Полная оплата за услугу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refund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Возврат средств клиенту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Статусы платежей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Цвет / бейдж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Когда присваивается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Жёлтый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Ожидает обработки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succeeded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Зелёный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Успешно проведён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failed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Красный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Платёж не прошёл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cancelled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Серый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Отменён до обработки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refunded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Оранжевый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Средства возвращены клиенту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disputed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Тёмно-красный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Клиент оспорил платёж у банка (chargeback)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Stat cards — ключевые показатели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Total Volume — общая сумма всех успешных платежей за период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Succeeded — количество успешных транзакций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Failed — количество неудачных попыток (высокое значение требует внимания)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Refunded — количество возвратов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Возврат (Refund)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Возврат может сделать только OPS_MANAGER или OWNER. При оформлении возврата: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Открыть нужный платёж в разделе Payments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Нажать кнопку Refund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Указать сумму возврата (может быть частичной)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Выбрать причину из списка (reason_code)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Подтвердить — действие фиксируется в Audit Log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33C00"/>
                <w:sz w:val="22"/>
                <w:szCs w:val="22"/>
              </w:rPr>
              <w:t xml:space="preserve">Disputed платежи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Если клиент оспорил платёж через банк — статус автоматически меняется на disputed. Это также автоматически влияет на риск-статус клиента и создаёт сигнал в Fraud Monitor.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🚨  Раздел 8. Action Center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CC"/>
                <w:sz w:val="22"/>
                <w:szCs w:val="22"/>
              </w:rPr>
              <w:t xml:space="preserve">Центр срочных задач — что требует немедленного внимания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Назначение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Action Center — это единое место для всех срочных задач, алертов и исключений. Сюда автоматически попадает всё что требует реакции команды. Это первое что нужно проверять каждое утро и регулярно в течение дня.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Типы алертов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Когда создаётся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sla_breach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Лид не обработан в установленное время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fraud_alert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Система обнаружила подозрительную активность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incident_opened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Открыт новый инцидент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booking_dispute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Клиент оспорил бронирование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payment_failed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Платёж не прошёл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lost_revenue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Зафиксирована значительная потеря выручки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availability_conflict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Конфликт в расписании модели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retention_task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Клиент из группы риска требует звонка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queue_failed_job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Фоновая задача завершилась с ошибкой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Приоритеты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Цвет / бейдж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Когда присваивается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Красный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Требует действий прямо сейчас. Финансовые потери или безопасность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Оранжевый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Важно — решить в течение часа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Жёлтый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Требует внимания в течение рабочего дня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Серый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Информационный алерт, можно решить при возможности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Как работать с Action Center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Открыть Action Center — сначала смотреть критические (красные)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Нажать на алерт — откроется детальная информация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Если задача назначена тебе — решить её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Если нужно передать — нажать Assign и выбрать сотрудника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После решения нажать Resolve и написать что было сделано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Принцип работы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Алерт не исчезнет сам по себе. Каждый алерт должен быть либо разрешён (Resolve) либо назначен (Assign). Система фиксирует кто и когда разрешил каждую задачу.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💸  Раздел 9. Lost Revenue — Потери выручки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CC"/>
                <w:sz w:val="22"/>
                <w:szCs w:val="22"/>
              </w:rPr>
              <w:t xml:space="preserve">Где деньги уходят и почему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Зачем это нужно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Lost Revenue — один из самых важных разделов для владельца. Система автоматически фиксирует каждый случай когда агентство потеряло деньги или потенциальный доход. Это позволяет видеть реальную картину потерь и принимать управленческие решения.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Типы потерь — что фиксируется автоматически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потери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Когда создаётся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unanswered_lead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Лид не получил первый ответ в установленный срок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model_unavailable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Запрошенная модель недоступна и альтернатива не предложена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payment_failed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Платёж не прошёл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booking_cancelled_after_hold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Подтверждённое бронирование отменено после удержания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no_alternative_offered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Клиент ушёл потому что не предложили замену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receptionist_delay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Ресепшен слишком долго отвечал на запрос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double_booking_loss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Потеря из-за конфликта в расписании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dispute_refund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Возврат из-за спора или инцидента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no_show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Клиент не явился на встречу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Кто виновен — responsible_role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Каждая потеря привязана к ответственному: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client — клиент отменил, не пришёл, оспорил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model — модель недоступна, отказала, создала конфликт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receptionist — медленный ответ, неправильная цена, не предложена альтернатива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system — технический сбой, ошибка в расписании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payment_provider — проблема на стороне платёжного провайдера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9.4 Как читать статистику потерь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Раздел показывает суммарные потери за период с разбивкой по причинам. Если потери растут — нужно смотреть какой тип потерь увеличивается и кто ответственный.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33C00"/>
                <w:sz w:val="22"/>
                <w:szCs w:val="22"/>
              </w:rPr>
              <w:t xml:space="preserve">Пример анализа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Если receptionist_delay стабильно в топе причин — значит ресепшен реагирует слишком медленно. Решение: ужесточить SLA правила и настроить автоматические алерты при превышении времени ответа.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🗓️  Раздел 10. Availability — Расписание доступности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CC"/>
                <w:sz w:val="22"/>
                <w:szCs w:val="22"/>
              </w:rPr>
              <w:t xml:space="preserve">Управление расписанием моделей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Как работает Availability Engine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Availability Engine — это умная система управления расписанием. Она не просто хранит слоты времени, а автоматически предотвращает конфликты, создаёт буферное время и управляет доступностью всего парка моделей.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Статусы слотов расписания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Цвет / бейдж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Когда присваивается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available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Зелёный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Модель свободна в это время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booked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Синий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Время занято подтверждённым бронированием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blocked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Красный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Время заблокировано вручную менеджером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Жёлтый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Время на дорогу между бронированиями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cooldown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Оранжевый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Буферное время после бронирования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unavailable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Серый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Модель недоступна по другой причине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Автоматические слоты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При подтверждении бронирования система автоматически создаёт: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Booked slot — на время бронирования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Cooldown slot — буфер после завершения (настраивается в политике)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Travel slot — время на дорогу если бронирования в разных локациях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10.4 Ручная блокировка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Менеджер может вручную заблокировать время модели — например на выходной день или медицинский визит. Ручная блокировка фиксируется в Audit Log.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10.5 Конфликты расписания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Если возникает конфликт — система не молча сбоит, а создаёт запись AvailabilityConflict и алерт в Action Center. Конфликт нужно разрешить — он не исчезнет сам.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Политика буферов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 разделе Settings можно настроить политику буферного времени: сколько минут между бронированиями, какой буфер для разных локаций, что делать при конфликте (отклонить / предупредить / эскалировать).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🔍  Раздел 11. Fraud Monitor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CC"/>
                <w:sz w:val="22"/>
                <w:szCs w:val="22"/>
              </w:rPr>
              <w:t xml:space="preserve">Мониторинг подозрительной активности и защита от мошенничества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Что отслеживает система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Fraud Monitor автоматически анализирует поведение клиентов и выявляет подозрительные паттерны: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Множественные аккаунты с одного устройства или 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Чарджбеки (оспаривание платежей в банке)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Частые отмены в последний момент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Подозрительные паттерны бронирования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Несоответствие между указанными данными и реальностью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Сигналы риска (Fraud Signals)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Каждый подозрительный сигнал создаёт запись FraudSignal с оценкой серьёзности. Несколько сигналов по одному клиенту автоматически повышают его риск-статус.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11.3 Как реагировать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Перейти в Fraud Monitor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Найти клиентов с высоким количеством сигналов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Изучить историю — что именно произошло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Если угроза реальная — изменить риск-статус клиента на restricted или blocked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Если ложная тревога — отметить сигнал как false positive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🔄  Раздел 12. Retention — Удержание клиентов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CC"/>
                <w:sz w:val="22"/>
                <w:szCs w:val="22"/>
              </w:rPr>
              <w:t xml:space="preserve">Работа с клиентами которые перестают обращаться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12.1 Зачем нужен Retention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Удержать существующего клиента стоит в 5-7 раз дешевле чем привлечь нового. Retention Engine автоматически выявляет клиентов которые начали реже обращаться и помогает их вернуть.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12.2 Сегменты клиентов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Цвет / бейдж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Когда присваивается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Синий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Новый клиент, первое обращение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Зелёный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Регулярно обращается, всё хорошо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cooling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Жёлтый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Стал реже обращаться — нужно внимание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at_risk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Оранжевый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Давно не было бронирований — высокий риск потери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Красный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Клиент перестал обращаться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Фиолетовый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VIP клиент требует особого внимания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12.3 Retention Actions — что делать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Для каждого клиента в сегменте at_risk система предлагает действие: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personal_outreach — личный звонок или сообщение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special_offer — специальное предложение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win_back_discount — скидка для возвращения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feedback_request — запрос обратной связи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12.4 Как работать с Retention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Перейти в раздел Retention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Отфильтровать по сегменту at_risk — это приоритет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Открыть клиента — посмотреть историю и суммарные траты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Выбрать подходящее действие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Связаться с клиентом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Зафиксировать результат — помогло ли действие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Автоматический скан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Каждую ночь система автоматически запускает Retention Scan — анализирует всю базу клиентов и обновляет сегменты. Утром в Action Center появятся новые задачи по удержанию.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📊  Раздел 13. Аналитика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CC"/>
                <w:sz w:val="22"/>
                <w:szCs w:val="22"/>
              </w:rPr>
              <w:t xml:space="preserve">Dashboard, Owner Analytics, Unit Economics, Model Performance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13.1 Dashboard — главная страница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Dashboard показывает текущее состояние бизнеса на одном экране. Обновляется в реальном времени.</w:t>
      </w:r>
    </w:p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Ключевые метрики на Dashboard: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Revenue Today / This Week / This Month — выручка за периоды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Active Bookings — бронирования прямо сейчас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Leads — необработанные запросы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Lost Revenue — потери за текущий период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Active Models — количество работающих моделей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Fraud Alerts — активные алерты по мошенничеству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Database и API Status — работает ли система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13.2 Owner Analytics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Полная финансовая аналитика для владельца. Графики и тренды за любой период: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Выручка и маржа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ARPU (средний доход на клиента)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MRR (ежемесячный повторяющийся доход)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Churn Rate (отток клиентов)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Chargeback Rate (доля спорных платежей)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Conversion Rate (конверсия запросов в бронирования)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Lost Revenue Amount и разбивка по причинам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VIP Client Share of Revenue (доля выручки от топ-клиентов)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13.3 Unit Economics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Юнит-экономика — сколько стоит привлечение и удержание одного клиента, и сколько он приносит за всё время сотрудничества: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CAC (Customer Acquisition Cost) — стоимость привлечения клиента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LTV (Lifetime Value) — суммарная ценность клиента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LTV/CAC ratio — ключевой показатель устойчивости бизнеса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Payback Period — за сколько окупается привлечение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13.4 Model Performance — рейтинг моделей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Лидерборд моделей отсортированный по полноте профиля. Показывает: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Ранг каждой модели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Статус и риск-индекс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 Completeness Score — прогресс-бар от 0 до 100%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Возраст и город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Кнопка перехода в профиль</w:t>
      </w:r>
    </w:p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Фильтры: по статусу (Active/Vacation/Archived), по риск-индексу, по имени.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13.5 Demand Analytics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Анализ спроса — когда, где и на кого больше всего запросов. Тепловая карта по дням недели и часам. Помогает принимать решения по расписанию моделей и ценообразованию.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13.6 Staff Performance — эффективность команды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Рейтинг сотрудников по ключевым показателям: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Conversion Rate — сколько запросов превращено в бронирования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Response Time — скорость ответа на запросы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Lost Revenue Amount — сколько потерь связано с работой сотрудника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Total Bookings — количество оформленных бронирований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Для владельца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Staff Performance — инструмент объективной оценки, не наказания. Данные берутся из системы автоматически и не могут быть изменены вручную. Снимки показателей фиксируются ежедневно.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🏆  Раздел 14. Membership — Клубные карты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CC"/>
                <w:sz w:val="22"/>
                <w:szCs w:val="22"/>
              </w:rPr>
              <w:t xml:space="preserve">Управление программой лояльности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14.1 Назначение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Membership позволяет создавать клубные программы лояльности — клиенты подписываются на план и получают скидки, приоритетный доступ или специальные условия.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14.2 Что настраивается в Membership Plans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Название и описание плана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Цена (ежемесячная)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Скидка на бронирования (процент)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Приоритет при обработке запросов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Дополнительные привилегии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14.3 Управление подписками клиентов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 профиле клиента видно есть ли у него активная подписка, когда она заканчивается и какие привилегии он получает. Изменение статуса подписки фиксируется в Audit Log.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⚙️  Раздел 15. Системные модули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CC"/>
                <w:sz w:val="22"/>
                <w:szCs w:val="22"/>
              </w:rPr>
              <w:t xml:space="preserve">Audit Log, Jobs, Notifications, SLA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15.1 Audit Log — журнал действий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Audit Log — полная история всех значимых действий в системе. Каждая запись содержит: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Кто сделал (пользователь или система)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Что именно сделал (создал, изменил, удалил)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Какую сущность затронул (клиент, бронирование, платёж...)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Что было до и после изменения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Время действия</w:t>
      </w:r>
    </w:p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Фильтры: по типу сущности, по типу действия, по дате, по пользователю.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33C00"/>
                <w:sz w:val="22"/>
                <w:szCs w:val="22"/>
              </w:rPr>
              <w:t xml:space="preserve">Кто видит Audit Log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Audit Log доступен только OWNER и OPS_MANAGER. Это защищённый журнал — записи нельзя удалить или изменить.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15.2 Jobs — фоновые задачи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Jobs показывает все фоновые процессы системы — отправку уведомлений, генерацию отчётов, сканирование на фрод и другие автоматические операции.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 задачи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pending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Ожидает выполнения в очереди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running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Выполняется прямо сейчас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completed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Успешно завершена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failed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Завершилась с ошибкой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dead_letter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Многократно завершалась с ошибкой — требует внимания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Если задача попала в dead_letter — в Action Center создаётся алерт. Задачу можно перезапустить вручную кнопкой Retry.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15.3 Notifications — уведомления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Система отправляет уведомления клиентам и сотрудникам. В разделе Notifications можно: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Видеть историю всех отправленных уведомлений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Проверить статус доставки каждого уведомления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Управлять шаблонами уведомлений (Templates)</w:t>
      </w:r>
    </w:p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Если уведомление не доставлено — система автоматически повторяет попытку. Статистика по доставке видна в Owner Analytics.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15.4 SLA Monitor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SLA (Service Level Agreement) — стандарты времени реакции. Система следит за соблюдением этих стандартов: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Время первого ответа на лид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Время подтверждения бронирования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Время разрешения инцидента</w:t>
      </w:r>
    </w:p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При нарушении SLA — автоматически создаётся алерт в Action Center и запись в Lost Revenue.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🔀  Раздел 16. Alternative Offers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CC"/>
                <w:sz w:val="22"/>
                <w:szCs w:val="22"/>
              </w:rPr>
              <w:t xml:space="preserve">Что предлагать клиенту если нужная модель недоступна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16.1 Зачем это нужно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Когда запрошенная модель недоступна — без системы ресепшен либо говорит «нет» и теряет клиента, либо предлагает случайную замену. Alternative Offers Engine автоматически подбирает похожих моделей.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16.2 Как работает подбор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Система рассчитывает схожесть между моделями по нескольким параметрам: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Параметры внешности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Набор услуг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Ценовой диапазон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Доступность в нужное время</w:t>
      </w:r>
    </w:p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Лучшие варианты предлагаются ресепшену при создании альтернативного предложения.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16.3 Отслеживание результатов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Каждое альтернативное предложение отслеживается: принял ли его клиент или отказался. Это позволяет улучшать алгоритм подбора и видеть реальный процент сохранённых бронирований.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📋  Раздел 17. Incidents &amp; Reviews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CC"/>
                <w:sz w:val="22"/>
                <w:szCs w:val="22"/>
              </w:rPr>
              <w:t xml:space="preserve">Управление конфликтами и отзывами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17.1 Incidents — инциденты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Incident — это любая нестандартная ситуация которая требует разрешения: жалоба клиента, конфликт с моделью, несоответствие услуги ожиданиям.</w:t>
      </w:r>
    </w:p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Жизненный цикл инцидента: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— инцидент открыт, назначен ответственный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investigating — ведётся расследование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resolved — инцидент разрешён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closed — закрыт с резолюцией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33C00"/>
                <w:sz w:val="22"/>
                <w:szCs w:val="22"/>
              </w:rPr>
              <w:t xml:space="preserve">Связь с финансами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Если инцидент завершился компенсацией или возвратом — система автоматически создаёт запись в Lost Revenue и Payment.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17.2 Reviews — отзывы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Все отзывы клиентов фиксируются в системе. Автоматический анализ тональности (положительный / нейтральный / отрицательный) помогает быстро выявлять проблемы.</w:t>
      </w:r>
    </w:p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Если несколько отзывов показывают один и тот же паттерн жалоб — создаётся ReviewComplaintPattern и алерт для менеджера.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🔧  Раздел 18. Техническая архитектура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CC"/>
                <w:sz w:val="22"/>
                <w:szCs w:val="22"/>
              </w:rPr>
              <w:t xml:space="preserve">Стек, БД, деплой — для технической команды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18.1 Технологический стек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Next.js 14, TypeScript, Tailwind CSS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Next.js API Routes (переезд на Fastify/Hetzner через 3 мес.)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База данных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PostgreSQL (Neon, EU-регион) → Hetzner через 3 мес.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Prisma (28+ таблиц, 80+ моделей)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Аутентификация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JWT cookie (virel-token), bcrypt пароли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Деплой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Vercel (автодеплой из GitHub main)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Хранилище файлов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Cloudflare R2 (EU) — планируется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Кеш / очереди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Upstash Redis — планируется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Мониторинг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Sentry — планируется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18.2 База данных — ключевые таблицы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Таблица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users / roles / permissions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Пользователи и RBAC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clients / client_identities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Клиенты и их идентификаторы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inquiries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Входящие запросы / лиды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bookings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Бронирования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payments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Платежи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models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Профили моделей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model_availability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Расписание доступности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lost_revenue_entries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Потери выручки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operations_feed_items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Алерты Action Center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audit_logs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Журнал действий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job_queue / job_logs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Фоновые задачи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Уведомления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fraud_signals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Сигналы мошенничества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retention_profiles / actions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Удержание клиентов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18.3 Автоматические задачи (Cron Jobs)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Расписание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SLA Check — проверка нарушений SLA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Каждый день в 00:00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Data Quality — контроль качества данных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Каждый день в 00:00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Dispatch Notifications — отправка уведомлений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Каждые 5 минут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Fraud Scan — сканирование на мошенничество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Каждые 15 минут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Lost Revenue Detect — выявление потерь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Каждые 15 минут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Operations Feed Cleanup — очистка алертов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Каждые 15 минут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Demand Stats — статистика спроса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Каждый час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Jobs Health — контроль зависших задач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Каждый час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Retention Scan — сканирование базы клиентов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Каждый день в 02:00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Staff Snapshots — снимок показателей команды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Каждый день в 03:00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Analytics Rebuild — пересчёт аналитики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Каждый день в 04:00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Expire Offers — истечение альтернативных предложений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Каждый час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18.4 RBAC — матрица доступа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Минимальная роль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Просмотр данных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VIEWER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Создание лидов и бронирований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OPERATOR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Изменение статусов клиентов и моделей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OPS_MANAGER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Возвраты платежей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OPS_MANAGER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Merge клиентов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OPS_MANAGER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Просмотр Audit Log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OPS_MANAGER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Системные настройки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Создание пользователей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Pricing и Membership управление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OWNER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🏗️  Раздел 19. Инфраструктурный план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CC"/>
                <w:sz w:val="22"/>
                <w:szCs w:val="22"/>
              </w:rPr>
              <w:t xml:space="preserve">Текущее состояние и план миграции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19.1 Текущий стек (MVP phase)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Слой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Сервис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Frontend +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Vercel (автодеплой из GitHub)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База данных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Neon PostgreSQL (EU-регион eu-central-1)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Файлы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Планируется Cloudflare R2 (EU jurisdiction)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Кеш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Планируется Upstash Redis (eu-west-1)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Мониторинг ошибок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Планируется Sentry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GDPR соответствие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Все данные хранятся в Европейском Союзе. Neon: регион eu-central-1 (Франкфурт). Vercel: функции в регионе fra1/cdg1. Cloudflare R2: EU jurisdiction. DPA подписан с каждым провайдером.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19.2 Plan через 3 месяца — Production phase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Слой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Сервис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Vercel (остаётся, ничего не меняется)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Hetzner VPS (Falkenstein, Германия) + Coolify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База данных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PostgreSQL 16 на Hetzner (pg_dump → pg_restore из Neon)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Файлы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Hetzner Object Storage или Cloudflare R2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Кеш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Redis на Hetzner (убираем Upstash)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Worker / Cron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Отдельный процесс на Hetzner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Деплой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Coolify (zero-downtime из GitHub)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19.3 Почему Hetzner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Полностью европейский провайдер — Германия и Финляндия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GDPR compliant по умолчанию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Лучшее соотношение цена/производительность в Европе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Совместим с Coolify — простой деплой без DevOps-специалиста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Стоимость: ~52 EUR/мес vs растущие расходы на Neon при нагрузке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🗺️  Раздел 20. Roadmap — что будет дальше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CC"/>
                <w:sz w:val="22"/>
                <w:szCs w:val="22"/>
              </w:rPr>
              <w:t xml:space="preserve">Приоритеты улучшений после запуска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Ближайший месяц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Sentry — подключить мониторинг ошибок (1 час). Сразу видны все ошибки продакшна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Rate limiting на /api/auth/login — защита от брутфорса (2 часа)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Upstash Redis — кеш Dashboard метрик, TTL 60 секунд (2 часа)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SWR — заменить голые fetch во всех страницах, кеш и фоновое обновление (1 день)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Real-time Action Center — SSE для новых алертов без обновления страницы (1 день)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Следующий месяц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Cloudflare R2 — файловое хранилище для фотографий моделей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Weekly digest email — автоматический отчёт владельцу каждый понедельник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Keyboard shortcuts — Cmd+K глобальный поиск, быстрая навигация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Bulk actions — массовые действия в таблицах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Mobile-ready Action Center — работа с телефона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Через 3 месяца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Миграция на Hetzner VPS + Coolify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Перенос PostgreSQL из Neon на Hetzner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Разделение фронтенда и бэкенда на отдельные репозитории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Staging окружение для безопасного тестирования</w:t>
      </w:r>
    </w:p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Virel Back Office v3.0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AAAACC"/>
                <w:sz w:val="22"/>
                <w:szCs w:val="22"/>
              </w:rPr>
              <w:t xml:space="preserve">Sprint 1–14 завершены  |  Март 2026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24"/>
                <w:szCs w:val="24"/>
              </w:rPr>
              <w:t xml:space="preserve">virel-v3.vercel.app/admin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360"/>
      </w:tabs>
      <w:spacing w:after="0" w:before="120"/>
    </w:pPr>
    <w:r>
      <w:rPr>
        <w:rFonts w:ascii="Arial" w:cs="Arial" w:eastAsia="Arial" w:hAnsi="Arial"/>
        <w:color w:val="888888"/>
        <w:sz w:val="18"/>
        <w:szCs w:val="18"/>
      </w:rPr>
      <w:t xml:space="preserve">Конфиденциально. Только для внутреннего использования.</w:t>
    </w:r>
    <w:r>
      <w:rPr>
        <w:rFonts w:ascii="Arial" w:cs="Arial" w:eastAsia="Arial" w:hAnsi="Arial"/>
        <w:color w:val="888888"/>
        <w:sz w:val="18"/>
        <w:szCs w:val="18"/>
      </w:rPr>
      <w:t xml:space="preserve">	Страница </w:t>
    </w:r>
    <w:r>
      <w:rPr>
        <w:rFonts w:ascii="Arial" w:cs="Arial" w:eastAsia="Arial" w:hAnsi="Arial"/>
        <w:color w:val="888888"/>
        <w:sz w:val="18"/>
        <w:szCs w:val="18"/>
      </w:rPr>
      <w:fldChar w:fldCharType="begin"/>
    </w:r>
    <w:r>
      <w:rPr>
        <w:rFonts w:ascii="Arial" w:cs="Arial" w:eastAsia="Arial" w:hAnsi="Arial"/>
        <w:color w:val="888888"/>
        <w:sz w:val="18"/>
        <w:szCs w:val="18"/>
      </w:rPr>
      <w:instrText xml:space="preserve"> PAGE </w:instrText>
    </w:r>
    <w:r>
      <w:rPr>
        <w:rFonts w:ascii="Arial" w:cs="Arial" w:eastAsia="Arial" w:hAnsi="Arial"/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120" w:before="0"/>
    </w:pPr>
    <w:r>
      <w:rPr>
        <w:rFonts w:ascii="Arial" w:cs="Arial" w:eastAsia="Arial" w:hAnsi="Arial"/>
        <w:b/>
        <w:bCs/>
        <w:color w:val="1F3864"/>
        <w:sz w:val="20"/>
        <w:szCs w:val="20"/>
      </w:rPr>
      <w:t xml:space="preserve">VIREL BACK OFFICE</w:t>
    </w:r>
    <w:r>
      <w:rPr>
        <w:rFonts w:ascii="Arial" w:cs="Arial" w:eastAsia="Arial" w:hAnsi="Arial"/>
        <w:color w:val="888888"/>
        <w:sz w:val="20"/>
        <w:szCs w:val="20"/>
      </w:rPr>
      <w:t xml:space="preserve">   |   Руководство по системе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2026-03-13T02:20:29.266Z</dcterms:created>
  <dcterms:modified xsi:type="dcterms:W3CDTF">2026-03-13T02:20:29.266Z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