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07C1F" w14:textId="12B5300C" w:rsidR="00B65692" w:rsidRDefault="00B65692">
      <w:pPr>
        <w:rPr>
          <w:b/>
          <w:bCs/>
        </w:rPr>
      </w:pPr>
      <w:r>
        <w:rPr>
          <w:b/>
          <w:bCs/>
        </w:rPr>
        <w:t xml:space="preserve">Font: </w:t>
      </w:r>
      <w:proofErr w:type="spellStart"/>
      <w:r w:rsidRPr="00B65692">
        <w:rPr>
          <w:bCs/>
        </w:rPr>
        <w:t>Hubballi</w:t>
      </w:r>
      <w:proofErr w:type="spellEnd"/>
    </w:p>
    <w:p w14:paraId="7E76B1C3" w14:textId="77777777" w:rsidR="00B65692" w:rsidRDefault="00B65692">
      <w:pPr>
        <w:rPr>
          <w:b/>
          <w:bCs/>
        </w:rPr>
      </w:pPr>
    </w:p>
    <w:p w14:paraId="0AD0DBA1" w14:textId="747A81F7" w:rsidR="00024782" w:rsidRPr="00024782" w:rsidRDefault="00024782">
      <w:pPr>
        <w:rPr>
          <w:b/>
          <w:bCs/>
        </w:rPr>
      </w:pPr>
      <w:r w:rsidRPr="00024782">
        <w:rPr>
          <w:b/>
          <w:bCs/>
        </w:rPr>
        <w:t>Chi sono</w:t>
      </w:r>
    </w:p>
    <w:p w14:paraId="7DE49948" w14:textId="0D4E2AE9" w:rsidR="00C020D0" w:rsidRDefault="00C020D0">
      <w:r>
        <w:t>Laureato in Psicologia del ciclo di vita e contesti presso l’Università degli studi di Firenze.</w:t>
      </w:r>
    </w:p>
    <w:p w14:paraId="3E55D7B5" w14:textId="4194A0AB" w:rsidR="00DE4892" w:rsidRDefault="00DE4892">
      <w:r>
        <w:t>Psicologo iscritto all’albo dell’Ordine degli Psicologi della Toscana al numero 9663.</w:t>
      </w:r>
    </w:p>
    <w:p w14:paraId="6A8F3CFD" w14:textId="2B563D6E" w:rsidR="00DE4892" w:rsidRDefault="00DE4892">
      <w:r>
        <w:t xml:space="preserve">Sto proseguendo la formazione per ottenere il titolo di psicoterapeuta presso la Scuola Bolognese </w:t>
      </w:r>
      <w:r w:rsidR="00C020D0">
        <w:t xml:space="preserve">di psicoterapia </w:t>
      </w:r>
      <w:r>
        <w:t>a indirizzo cognitivo</w:t>
      </w:r>
      <w:r w:rsidR="00C020D0">
        <w:t xml:space="preserve">-costruttivista. </w:t>
      </w:r>
    </w:p>
    <w:p w14:paraId="267F6254" w14:textId="39766003" w:rsidR="00C020D0" w:rsidRDefault="00C020D0">
      <w:r>
        <w:t>Mi occupo di sostegno psicologico</w:t>
      </w:r>
      <w:r w:rsidR="00024782">
        <w:t xml:space="preserve"> a minori e adulti</w:t>
      </w:r>
      <w:r>
        <w:t xml:space="preserve">, supporto alla genitorialità e valutazione delle competenze genitoriali presso la </w:t>
      </w:r>
      <w:proofErr w:type="spellStart"/>
      <w:r>
        <w:t>SdS</w:t>
      </w:r>
      <w:proofErr w:type="spellEnd"/>
      <w:r>
        <w:t xml:space="preserve"> </w:t>
      </w:r>
      <w:proofErr w:type="spellStart"/>
      <w:r>
        <w:t>Valdinievole</w:t>
      </w:r>
      <w:proofErr w:type="spellEnd"/>
      <w:r w:rsidR="00024782">
        <w:t>.</w:t>
      </w:r>
    </w:p>
    <w:p w14:paraId="319E2DD1" w14:textId="1AD8E488" w:rsidR="00C020D0" w:rsidRDefault="00C020D0">
      <w:r>
        <w:t xml:space="preserve">Svolgo la libera professione presso lo studio </w:t>
      </w:r>
      <w:r w:rsidRPr="00B65692">
        <w:rPr>
          <w:i/>
        </w:rPr>
        <w:t>Percorsi</w:t>
      </w:r>
      <w:r>
        <w:t xml:space="preserve"> di Pontedera (PI) dove mi occupo di adolescenti e adulti.</w:t>
      </w:r>
    </w:p>
    <w:p w14:paraId="0DC3FC5E" w14:textId="32B55626" w:rsidR="00024782" w:rsidRDefault="00024782"/>
    <w:p w14:paraId="71B6CBE4" w14:textId="040105E7" w:rsidR="00024782" w:rsidRPr="004F7633" w:rsidRDefault="00024782">
      <w:pPr>
        <w:rPr>
          <w:b/>
          <w:bCs/>
        </w:rPr>
      </w:pPr>
      <w:r w:rsidRPr="004F7633">
        <w:rPr>
          <w:b/>
          <w:bCs/>
        </w:rPr>
        <w:t>Mi occupo di</w:t>
      </w:r>
    </w:p>
    <w:p w14:paraId="364C17FB" w14:textId="0C61DB2C" w:rsidR="00024782" w:rsidRDefault="00024782">
      <w:r>
        <w:t>Adolescenti: l’età adolescenziale è il periodo più critico nell’arco dello sviluppo, spesso caratterizzato da disagio e malessere nei ragazzi. La ricerca di un’immagine di sé è preponderante, e questo può portare difficoltà emotive che possono manifestarsi attraverso disturbi (</w:t>
      </w:r>
      <w:r w:rsidR="004F7633">
        <w:t xml:space="preserve">fobia sociale, depressione, ansia, dipendenza dai social, disturbi alimentari), che possono privare il ragazzo/a </w:t>
      </w:r>
      <w:proofErr w:type="spellStart"/>
      <w:r w:rsidR="004F7633">
        <w:t>a</w:t>
      </w:r>
      <w:proofErr w:type="spellEnd"/>
      <w:r w:rsidR="004F7633">
        <w:t xml:space="preserve"> sviluppare le risorse interne necessarie ad affrontare la vita adulta.</w:t>
      </w:r>
    </w:p>
    <w:p w14:paraId="2121DE49" w14:textId="2B422931" w:rsidR="004F7633" w:rsidRDefault="004F7633">
      <w:r>
        <w:t xml:space="preserve">Adulti: attraverso il colloquio clinico accompagno la persona ad una maggiore consapevolezza dei </w:t>
      </w:r>
      <w:r w:rsidR="00365BE0">
        <w:t xml:space="preserve">propri schemi mentali, del significato personale che ricopre il disturbo psicologico (disturbi d’ansia, disturbi depressivi, disturbi da sintomi somatici, disturbi correlati ad eventi traumatici) o di passaggi di vita significativi (lutto, separazioni, eventi inaspettati), tutto questo tramite </w:t>
      </w:r>
      <w:r w:rsidR="00D20A95">
        <w:t>la ricostruzione della storia narrativa della persona.</w:t>
      </w:r>
    </w:p>
    <w:p w14:paraId="243310DF" w14:textId="6919C2B7" w:rsidR="00D20A95" w:rsidRDefault="00B65692">
      <w:r>
        <w:t>Genitorialità</w:t>
      </w:r>
      <w:bookmarkStart w:id="0" w:name="_GoBack"/>
      <w:bookmarkEnd w:id="0"/>
      <w:r w:rsidR="00D20A95">
        <w:t xml:space="preserve">: la genitorialità è un tema che negli ultimi anni è sempre più sotto la lente di osservazione, </w:t>
      </w:r>
      <w:r w:rsidR="00EF1BA5">
        <w:t xml:space="preserve">spesso si sottovalutano le implicazioni dell’essere genitore , </w:t>
      </w:r>
      <w:r w:rsidR="00A951B8">
        <w:t>i</w:t>
      </w:r>
      <w:r w:rsidR="00EF1BA5">
        <w:t>n più i</w:t>
      </w:r>
      <w:r w:rsidR="00A951B8">
        <w:t xml:space="preserve"> cambiamenti </w:t>
      </w:r>
      <w:r w:rsidR="00EF1BA5">
        <w:t>dovuti</w:t>
      </w:r>
      <w:r w:rsidR="00A951B8">
        <w:t xml:space="preserve"> all’età moderna hanno portato a una ridefinizione dei ruoli</w:t>
      </w:r>
      <w:r w:rsidR="00EF1BA5">
        <w:t xml:space="preserve"> all’interno della famiglia;</w:t>
      </w:r>
      <w:r w:rsidR="00D20A95">
        <w:t xml:space="preserve"> </w:t>
      </w:r>
      <w:r w:rsidR="00A951B8">
        <w:t xml:space="preserve">attraverso il colloquio si cerca di sviluppare e potenziare nel/la genitore/genitrice </w:t>
      </w:r>
      <w:r w:rsidR="00EF1BA5">
        <w:t>il</w:t>
      </w:r>
      <w:r w:rsidR="00A951B8">
        <w:t xml:space="preserve"> riconosc</w:t>
      </w:r>
      <w:r w:rsidR="00EF1BA5">
        <w:t>imento</w:t>
      </w:r>
      <w:r w:rsidR="00A951B8">
        <w:t xml:space="preserve"> </w:t>
      </w:r>
      <w:r w:rsidR="00EF1BA5">
        <w:t>de</w:t>
      </w:r>
      <w:r w:rsidR="00A951B8">
        <w:t xml:space="preserve">i bisogni </w:t>
      </w:r>
      <w:r w:rsidR="00EF1BA5">
        <w:t>emotivi dei propri figli, a promuovere e incrementare le loro abilità sociali, cercando di modificare i comportamenti disfunzionali.</w:t>
      </w:r>
    </w:p>
    <w:p w14:paraId="434E11D6" w14:textId="250F1D3B" w:rsidR="00EF1BA5" w:rsidRDefault="00EF1BA5"/>
    <w:p w14:paraId="4FE115C8" w14:textId="2AE55799" w:rsidR="00EF1BA5" w:rsidRPr="007D15C8" w:rsidRDefault="00EF1BA5">
      <w:pPr>
        <w:rPr>
          <w:b/>
          <w:bCs/>
        </w:rPr>
      </w:pPr>
      <w:r w:rsidRPr="007D15C8">
        <w:rPr>
          <w:b/>
          <w:bCs/>
        </w:rPr>
        <w:t>Orientamento</w:t>
      </w:r>
    </w:p>
    <w:p w14:paraId="3B5E6558" w14:textId="6DFB973D" w:rsidR="00EF1BA5" w:rsidRPr="006F34D5" w:rsidRDefault="00EF1BA5">
      <w:r>
        <w:t xml:space="preserve">Il modello di riferimento è la psicoterapia cognitiva, in particolare </w:t>
      </w:r>
      <w:r w:rsidR="00B65692">
        <w:t>la svolta costruttivista</w:t>
      </w:r>
      <w:r w:rsidR="0043168E">
        <w:t xml:space="preserve"> ed evolutiva intrapresa da </w:t>
      </w:r>
      <w:r w:rsidR="00B65692">
        <w:t xml:space="preserve">Vittorio </w:t>
      </w:r>
      <w:r w:rsidR="0043168E">
        <w:t xml:space="preserve">Guidano e </w:t>
      </w:r>
      <w:r w:rsidR="00B65692">
        <w:t xml:space="preserve">Gianni </w:t>
      </w:r>
      <w:r w:rsidR="0043168E">
        <w:t>Liotti. Ogni essere umano è dotato di una propria mappa del mondo</w:t>
      </w:r>
      <w:r w:rsidR="00B65692">
        <w:t xml:space="preserve"> </w:t>
      </w:r>
      <w:r w:rsidR="006F34D5">
        <w:t>attravers</w:t>
      </w:r>
      <w:r w:rsidR="00B65692">
        <w:t>o la quale dà forma, interpreta e</w:t>
      </w:r>
      <w:r w:rsidR="006F34D5">
        <w:t xml:space="preserve"> dà senso alla propria realtà. Il proprio Sé prende forma entro i legami primari dell’attaccamento sotto forma di schemi che servono a mantenere lo stato di relazione con le figure affettivamente significative presenti nel nostro ambiente. Il percorso terapeutico è quindi mirato al r</w:t>
      </w:r>
      <w:r w:rsidR="006F34D5" w:rsidRPr="006F34D5">
        <w:rPr>
          <w:rFonts w:cstheme="minorHAnsi"/>
          <w:shd w:val="clear" w:color="auto" w:fill="FFFFFF"/>
        </w:rPr>
        <w:t>aggiungimento di una maggiore consapevolezza dei processi di pensiero e delle modalità emotive attraverso cui la persona attribuisce significato agli eventi che gli accadono e costruisce così un'immagine di s</w:t>
      </w:r>
      <w:r w:rsidR="007D15C8">
        <w:rPr>
          <w:rFonts w:cstheme="minorHAnsi"/>
          <w:shd w:val="clear" w:color="auto" w:fill="FFFFFF"/>
        </w:rPr>
        <w:t>é</w:t>
      </w:r>
      <w:r w:rsidR="006F34D5" w:rsidRPr="006F34D5">
        <w:rPr>
          <w:rFonts w:cstheme="minorHAnsi"/>
          <w:shd w:val="clear" w:color="auto" w:fill="FFFFFF"/>
        </w:rPr>
        <w:t xml:space="preserve"> stesso e del mondo.</w:t>
      </w:r>
      <w:r w:rsidR="006F34D5" w:rsidRPr="006F34D5">
        <w:t xml:space="preserve"> </w:t>
      </w:r>
    </w:p>
    <w:sectPr w:rsidR="00EF1BA5" w:rsidRPr="006F34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892"/>
    <w:rsid w:val="00024782"/>
    <w:rsid w:val="00365BE0"/>
    <w:rsid w:val="0043168E"/>
    <w:rsid w:val="004F7633"/>
    <w:rsid w:val="006F34D5"/>
    <w:rsid w:val="007D15C8"/>
    <w:rsid w:val="00A951B8"/>
    <w:rsid w:val="00B65692"/>
    <w:rsid w:val="00C020D0"/>
    <w:rsid w:val="00D20A95"/>
    <w:rsid w:val="00DE4892"/>
    <w:rsid w:val="00EF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214A"/>
  <w15:chartTrackingRefBased/>
  <w15:docId w15:val="{80E8A4E9-3129-4B60-917C-2E633B48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macchi</dc:creator>
  <cp:keywords/>
  <dc:description/>
  <cp:lastModifiedBy>alessandro macchi</cp:lastModifiedBy>
  <cp:revision>2</cp:revision>
  <dcterms:created xsi:type="dcterms:W3CDTF">2022-08-06T09:31:00Z</dcterms:created>
  <dcterms:modified xsi:type="dcterms:W3CDTF">2022-08-23T18:15:00Z</dcterms:modified>
</cp:coreProperties>
</file>