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numPr>
          <w:ilvl w:val="0"/>
          <w:numId w:val="1001"/>
        </w:numPr>
        <w:pStyle w:val="Compact"/>
      </w:pPr>
      <w:r>
        <w:t xml:space="preserve">State sponsored Russian hacks aiming to influence the 2016 U.S. presidential election</w:t>
      </w:r>
    </w:p>
    <w:p>
      <w:pPr>
        <w:numPr>
          <w:ilvl w:val="0"/>
          <w:numId w:val="1001"/>
        </w:numPr>
        <w:pStyle w:val="Compact"/>
      </w:pPr>
      <w:r>
        <w:t xml:space="preserve">Major security breaches, such as Yahoo Mail’s disclosure that half a billion emails were compromised</w:t>
      </w:r>
    </w:p>
    <w:p>
      <w:pPr>
        <w:numPr>
          <w:ilvl w:val="0"/>
          <w:numId w:val="1001"/>
        </w:numPr>
        <w:pStyle w:val="Compact"/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2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2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2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2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Xeba3c2f3420c339c3ff5bf9459ba3741edb2a9a"/>
      <w:r>
        <w:t xml:space="preserve">Online resources for information security</w:t>
      </w:r>
      <w:bookmarkEnd w:id="25"/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numPr>
          <w:ilvl w:val="0"/>
          <w:numId w:val="1004"/>
        </w:numPr>
        <w:pStyle w:val="Compact"/>
      </w:pPr>
      <w:r>
        <w:t xml:space="preserve">instructional videos</w:t>
      </w:r>
    </w:p>
    <w:p>
      <w:pPr>
        <w:numPr>
          <w:ilvl w:val="0"/>
          <w:numId w:val="1004"/>
        </w:numPr>
        <w:pStyle w:val="Compact"/>
      </w:pPr>
      <w:r>
        <w:t xml:space="preserve">animations</w:t>
      </w:r>
    </w:p>
    <w:p>
      <w:pPr>
        <w:numPr>
          <w:ilvl w:val="0"/>
          <w:numId w:val="1004"/>
        </w:numPr>
        <w:pStyle w:val="Compact"/>
      </w:pPr>
      <w:r>
        <w:t xml:space="preserve">data visualizations</w:t>
      </w:r>
    </w:p>
    <w:p>
      <w:pPr>
        <w:numPr>
          <w:ilvl w:val="0"/>
          <w:numId w:val="1004"/>
        </w:numPr>
        <w:pStyle w:val="Compact"/>
      </w:pPr>
      <w:r>
        <w:t xml:space="preserve">infographics</w:t>
      </w:r>
    </w:p>
    <w:p>
      <w:pPr>
        <w:numPr>
          <w:ilvl w:val="0"/>
          <w:numId w:val="1004"/>
        </w:numPr>
        <w:pStyle w:val="Compact"/>
      </w:pPr>
      <w:r>
        <w:t xml:space="preserve">(analog) learning games</w:t>
      </w:r>
    </w:p>
    <w:p>
      <w:pPr>
        <w:numPr>
          <w:ilvl w:val="0"/>
          <w:numId w:val="1004"/>
        </w:numPr>
        <w:pStyle w:val="Compact"/>
      </w:pPr>
      <w:r>
        <w:t xml:space="preserve">documentary videos</w:t>
      </w:r>
    </w:p>
    <w:p>
      <w:pPr>
        <w:numPr>
          <w:ilvl w:val="0"/>
          <w:numId w:val="1004"/>
        </w:numPr>
        <w:pStyle w:val="Compact"/>
      </w:pPr>
      <w:r>
        <w:t xml:space="preserve">captivate courses</w:t>
      </w:r>
    </w:p>
    <w:p>
      <w:pPr>
        <w:numPr>
          <w:ilvl w:val="0"/>
          <w:numId w:val="1004"/>
        </w:numPr>
        <w:pStyle w:val="Compact"/>
      </w:pPr>
      <w:r>
        <w:t xml:space="preserve">self-paced online courses</w:t>
      </w:r>
    </w:p>
    <w:p>
      <w:pPr>
        <w:numPr>
          <w:ilvl w:val="0"/>
          <w:numId w:val="1004"/>
        </w:numPr>
        <w:pStyle w:val="Compact"/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numPr>
          <w:ilvl w:val="0"/>
          <w:numId w:val="1005"/>
        </w:numPr>
        <w:pStyle w:val="Compact"/>
      </w:pPr>
      <w:r>
        <w:t xml:space="preserve">Write out your talk and practice it.</w:t>
      </w:r>
    </w:p>
    <w:p>
      <w:pPr>
        <w:numPr>
          <w:ilvl w:val="0"/>
          <w:numId w:val="1005"/>
        </w:numPr>
        <w:pStyle w:val="Compact"/>
      </w:pPr>
      <w:r>
        <w:t xml:space="preserve">Look at your audience, not the screen or your notes.</w:t>
      </w:r>
    </w:p>
    <w:p>
      <w:pPr>
        <w:numPr>
          <w:ilvl w:val="0"/>
          <w:numId w:val="1005"/>
        </w:numPr>
        <w:pStyle w:val="Compact"/>
      </w:pPr>
      <w:r>
        <w:t xml:space="preserve">Don’t repeat what’s on the screen.</w:t>
      </w:r>
    </w:p>
    <w:p>
      <w:pPr>
        <w:numPr>
          <w:ilvl w:val="0"/>
          <w:numId w:val="1005"/>
        </w:numPr>
        <w:pStyle w:val="Compact"/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6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6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6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6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6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6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6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6"/>
        </w:numPr>
        <w:pStyle w:val="Compact"/>
      </w:pPr>
      <w:r>
        <w:t xml:space="preserve">is the design accessible?</w:t>
      </w:r>
    </w:p>
    <w:p>
      <w:pPr>
        <w:numPr>
          <w:ilvl w:val="1"/>
          <w:numId w:val="1007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07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08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08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08"/>
        </w:numPr>
        <w:pStyle w:val="Compact"/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2022-09-08T17:21:37Z</dcterms:created>
  <dcterms:modified xsi:type="dcterms:W3CDTF">2022-09-08T17:21:37Z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