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Mondays 4:30-6:20 (blended, see schedule)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1-3pm,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Thursday 3:30-5:30pm, online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3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3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3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3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pStyle w:val="Compact"/>
        <w:numPr>
          <w:numId w:val="1005"/>
          <w:ilvl w:val="0"/>
        </w:numPr>
      </w:pPr>
      <w:r>
        <w:t xml:space="preserve">Begin with a general discussion of the types of multimedia produced:</w:t>
      </w:r>
    </w:p>
    <w:p>
      <w:pPr>
        <w:pStyle w:val="Compact"/>
        <w:numPr>
          <w:numId w:val="1006"/>
          <w:ilvl w:val="1"/>
        </w:numPr>
      </w:pPr>
      <w:r>
        <w:t xml:space="preserve">show specific examples</w:t>
      </w:r>
    </w:p>
    <w:p>
      <w:pPr>
        <w:pStyle w:val="Compact"/>
        <w:numPr>
          <w:numId w:val="1006"/>
          <w:ilvl w:val="1"/>
        </w:numPr>
      </w:pPr>
      <w:r>
        <w:t xml:space="preserve">discuss how they match our understanding of multimedia principles</w:t>
      </w:r>
    </w:p>
    <w:p>
      <w:pPr>
        <w:pStyle w:val="Compact"/>
        <w:numPr>
          <w:numId w:val="1005"/>
          <w:ilvl w:val="0"/>
        </w:numPr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pStyle w:val="Compact"/>
        <w:numPr>
          <w:numId w:val="1007"/>
          <w:ilvl w:val="0"/>
        </w:numPr>
      </w:pPr>
      <w:r>
        <w:t xml:space="preserve">what types of multimedia do you find the most interesting and engaging?</w:t>
      </w:r>
    </w:p>
    <w:p>
      <w:pPr>
        <w:pStyle w:val="Compact"/>
        <w:numPr>
          <w:numId w:val="1007"/>
          <w:ilvl w:val="0"/>
        </w:numPr>
      </w:pPr>
      <w:r>
        <w:t xml:space="preserve">what are your strengths?</w:t>
      </w:r>
    </w:p>
    <w:p>
      <w:pPr>
        <w:pStyle w:val="Compact"/>
        <w:numPr>
          <w:numId w:val="1007"/>
          <w:ilvl w:val="0"/>
        </w:numPr>
      </w:pPr>
      <w:r>
        <w:t xml:space="preserve">what would you like to learn more about?</w:t>
      </w:r>
    </w:p>
    <w:p>
      <w:pPr>
        <w:pStyle w:val="Compact"/>
        <w:numPr>
          <w:numId w:val="1007"/>
          <w:ilvl w:val="0"/>
        </w:numPr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pStyle w:val="Compact"/>
        <w:numPr>
          <w:numId w:val="1008"/>
          <w:ilvl w:val="0"/>
        </w:numPr>
      </w:pPr>
      <w:r>
        <w:t xml:space="preserve">instructional videos</w:t>
      </w:r>
    </w:p>
    <w:p>
      <w:pPr>
        <w:pStyle w:val="Compact"/>
        <w:numPr>
          <w:numId w:val="1008"/>
          <w:ilvl w:val="0"/>
        </w:numPr>
      </w:pPr>
      <w:r>
        <w:t xml:space="preserve">documentary videos</w:t>
      </w:r>
    </w:p>
    <w:p>
      <w:pPr>
        <w:pStyle w:val="Compact"/>
        <w:numPr>
          <w:numId w:val="1008"/>
          <w:ilvl w:val="0"/>
        </w:numPr>
      </w:pPr>
      <w:r>
        <w:t xml:space="preserve">animations</w:t>
      </w:r>
    </w:p>
    <w:p>
      <w:pPr>
        <w:pStyle w:val="Compact"/>
        <w:numPr>
          <w:numId w:val="1008"/>
          <w:ilvl w:val="0"/>
        </w:numPr>
      </w:pPr>
      <w:r>
        <w:t xml:space="preserve">data visualizations</w:t>
      </w:r>
    </w:p>
    <w:p>
      <w:pPr>
        <w:pStyle w:val="Compact"/>
        <w:numPr>
          <w:numId w:val="1008"/>
          <w:ilvl w:val="0"/>
        </w:numPr>
      </w:pPr>
      <w:r>
        <w:t xml:space="preserve">infographics</w:t>
      </w:r>
    </w:p>
    <w:p>
      <w:pPr>
        <w:pStyle w:val="Compact"/>
        <w:numPr>
          <w:numId w:val="1008"/>
          <w:ilvl w:val="0"/>
        </w:numPr>
      </w:pPr>
      <w:r>
        <w:t xml:space="preserve">(analog) learning games</w:t>
      </w:r>
    </w:p>
    <w:p>
      <w:pPr>
        <w:pStyle w:val="Compact"/>
        <w:numPr>
          <w:numId w:val="1008"/>
          <w:ilvl w:val="0"/>
        </w:numPr>
      </w:pPr>
      <w:r>
        <w:t xml:space="preserve">video games</w:t>
      </w:r>
    </w:p>
    <w:p>
      <w:pPr>
        <w:pStyle w:val="Compact"/>
        <w:numPr>
          <w:numId w:val="1008"/>
          <w:ilvl w:val="0"/>
        </w:numPr>
      </w:pPr>
      <w:r>
        <w:t xml:space="preserve">captivate courses</w:t>
      </w:r>
    </w:p>
    <w:p>
      <w:pPr>
        <w:pStyle w:val="Compact"/>
        <w:numPr>
          <w:numId w:val="1008"/>
          <w:ilvl w:val="0"/>
        </w:numPr>
      </w:pPr>
      <w:r>
        <w:t xml:space="preserve">self-paced online courses</w:t>
      </w:r>
    </w:p>
    <w:p>
      <w:pPr>
        <w:pStyle w:val="Compact"/>
        <w:numPr>
          <w:numId w:val="1008"/>
          <w:ilvl w:val="0"/>
        </w:numPr>
      </w:pPr>
      <w:r>
        <w:t xml:space="preserve">simulations</w:t>
      </w:r>
    </w:p>
    <w:p>
      <w:pPr>
        <w:pStyle w:val="Compact"/>
        <w:numPr>
          <w:numId w:val="1008"/>
          <w:ilvl w:val="0"/>
        </w:numPr>
      </w:pPr>
      <w:r>
        <w:t xml:space="preserve">interactive websites</w:t>
      </w:r>
    </w:p>
    <w:p>
      <w:pPr>
        <w:pStyle w:val="Compact"/>
        <w:numPr>
          <w:numId w:val="1008"/>
          <w:ilvl w:val="0"/>
        </w:numPr>
      </w:pPr>
      <w:r>
        <w:t xml:space="preserve">mobile/location based learning systems</w:t>
      </w:r>
    </w:p>
    <w:p>
      <w:pPr>
        <w:pStyle w:val="Compact"/>
        <w:numPr>
          <w:numId w:val="1008"/>
          <w:ilvl w:val="0"/>
        </w:numPr>
      </w:pPr>
      <w:r>
        <w:t xml:space="preserve">interactive stories</w:t>
      </w:r>
    </w:p>
    <w:p>
      <w:pPr>
        <w:pStyle w:val="Compact"/>
        <w:numPr>
          <w:numId w:val="1008"/>
          <w:ilvl w:val="0"/>
        </w:numPr>
      </w:pPr>
      <w:r>
        <w:t xml:space="preserve">multimedia textbooks</w:t>
      </w:r>
    </w:p>
    <w:p>
      <w:pPr>
        <w:pStyle w:val="Compact"/>
        <w:numPr>
          <w:numId w:val="1008"/>
          <w:ilvl w:val="0"/>
        </w:numPr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9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9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9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9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9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9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9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9"/>
          <w:ilvl w:val="0"/>
        </w:numPr>
      </w:pPr>
      <w:r>
        <w:t xml:space="preserve">is the design accessible?</w:t>
      </w:r>
    </w:p>
    <w:p>
      <w:pPr>
        <w:pStyle w:val="Compact"/>
        <w:numPr>
          <w:numId w:val="1010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10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11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11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11"/>
          <w:ilvl w:val="0"/>
        </w:numPr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2020-08-31T03:44:13Z</dcterms:created>
  <dcterms:modified xsi:type="dcterms:W3CDTF">2020-08-31T03:44:13Z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