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</w:t>
      </w:r>
    </w:p>
    <w:p>
      <w:pPr>
        <w:pStyle w:val="Heading1"/>
      </w:pPr>
      <w:bookmarkStart w:id="20" w:name="office-hours"/>
      <w:r>
        <w:t xml:space="preserve">Office Hours</w:t>
      </w:r>
      <w:bookmarkEnd w:id="20"/>
    </w:p>
    <w:p>
      <w:pPr>
        <w:pStyle w:val="FirstParagraph"/>
      </w:pPr>
      <w:r>
        <w:rPr>
          <w:b/>
        </w:rPr>
        <w:t xml:space="preserve">Matt Curinga,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This course builds on CSC 602 to move beyond basic programming</w:t>
      </w:r>
      <w:r>
        <w:t xml:space="preserve"> </w:t>
      </w:r>
      <w:r>
        <w:t xml:space="preserve">concepts; students will gain expertise in building more complex</w:t>
      </w:r>
      <w:r>
        <w:t xml:space="preserve"> </w:t>
      </w:r>
      <w:r>
        <w:t xml:space="preserve">computer programs, over several iterations. At the end of the course,</w:t>
      </w:r>
      <w:r>
        <w:t xml:space="preserve"> </w:t>
      </w:r>
      <w:r>
        <w:t xml:space="preserve">students will be able to design educationally sound web-based</w:t>
      </w:r>
      <w:r>
        <w:t xml:space="preserve"> </w:t>
      </w:r>
      <w:r>
        <w:t xml:space="preserve">learning media, solve moderately complex problems using OOP and functional programming paradigms,</w:t>
      </w:r>
      <w:r>
        <w:t xml:space="preserve"> </w:t>
      </w:r>
      <w:r>
        <w:t xml:space="preserve">collaborate on team programming projects, and identify methods for</w:t>
      </w:r>
      <w:r>
        <w:t xml:space="preserve"> </w:t>
      </w:r>
      <w:r>
        <w:rPr>
          <w:i/>
        </w:rPr>
        <w:t xml:space="preserve">teaching</w:t>
      </w:r>
      <w:r>
        <w:t xml:space="preserve"> </w:t>
      </w:r>
      <w:r>
        <w:t xml:space="preserve">programming and web development.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2" w:name="course-textbook"/>
      <w:r>
        <w:t xml:space="preserve">Course textbook</w:t>
      </w:r>
      <w:bookmarkEnd w:id="22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3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6"/>
          <w:ilvl w:val="1"/>
        </w:numPr>
      </w:pPr>
      <w:r>
        <w:t xml:space="preserve">Chrome or</w:t>
      </w:r>
      <w:r>
        <w:t xml:space="preserve"> </w:t>
      </w:r>
      <w:hyperlink r:id="rId2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0" w:name="recommended-books"/>
      <w:r>
        <w:t xml:space="preserve">Recommended Books</w:t>
      </w:r>
      <w:bookmarkEnd w:id="3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3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schedule"/>
      <w:r>
        <w:t xml:space="preserve">Schedule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Homework/Due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logic</w:t>
            </w:r>
          </w:p>
        </w:tc>
        <w:tc>
          <w:p>
            <w:pPr>
              <w:pStyle w:val="Compact"/>
              <w:jc w:val="left"/>
            </w:pPr>
            <w:r>
              <w:t xml:space="preserve">HTML mock-up of</w:t>
            </w:r>
            <w:r>
              <w:t xml:space="preserve"> </w:t>
            </w: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Resume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Usability, UL, forms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Unit testing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Files, objects,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Node &amp; Express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Searching, sorting, filtering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App</w:t>
            </w:r>
            <w:r>
              <w:t xml:space="preserve"> </w:t>
            </w:r>
            <w:r>
              <w:t xml:space="preserve">&amp; Presentation</w:t>
            </w:r>
          </w:p>
        </w:tc>
      </w:tr>
    </w:tbl>
    <w:p>
      <w:pPr>
        <w:pStyle w:val="Heading1"/>
      </w:pPr>
      <w:bookmarkStart w:id="34" w:name="assignments-grading"/>
      <w:r>
        <w:t xml:space="preserve">Assignments &amp; Grading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Evaluation</w:t>
            </w:r>
          </w:p>
        </w:tc>
        <w:tc>
          <w:p>
            <w:pPr>
              <w:pStyle w:val="Compact"/>
              <w:jc w:val="left"/>
            </w:pPr>
            <w:r>
              <w:t xml:space="preserve">0-3 extra credit</w:t>
            </w:r>
          </w:p>
        </w:tc>
      </w:tr>
    </w:tbl>
    <w:p>
      <w:pPr>
        <w:pStyle w:val="Heading1"/>
      </w:pPr>
      <w:bookmarkStart w:id="35" w:name="books-and-online-resources"/>
      <w:r>
        <w:t xml:space="preserve">Books and online resources</w:t>
      </w:r>
      <w:bookmarkEnd w:id="35"/>
    </w:p>
    <w:p>
      <w:pPr>
        <w:pStyle w:val="Heading2"/>
      </w:pPr>
      <w:bookmarkStart w:id="36" w:name="documentation-reference-websites"/>
      <w:r>
        <w:t xml:space="preserve">Documentation &amp; Reference websites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Regular Expressions</w:t>
        </w:r>
      </w:hyperlink>
    </w:p>
    <w:p>
      <w:pPr>
        <w:pStyle w:val="Heading2"/>
      </w:pPr>
      <w:bookmarkStart w:id="41" w:name="books"/>
      <w:r>
        <w:t xml:space="preserve">Books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Heading2"/>
      </w:pPr>
      <w:bookmarkStart w:id="47" w:name="tutorial-websites-online-learning"/>
      <w:r>
        <w:t xml:space="preserve">Tutorial websites &amp; online learning</w:t>
      </w:r>
      <w:bookmarkEnd w:id="47"/>
    </w:p>
    <w:p>
      <w:pPr>
        <w:pStyle w:val="Compact"/>
        <w:numPr>
          <w:numId w:val="1010"/>
          <w:ilvl w:val="0"/>
        </w:numPr>
      </w:pPr>
      <w:hyperlink r:id="rId4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0"/>
          <w:ilvl w:val="0"/>
        </w:numPr>
      </w:pPr>
      <w:hyperlink r:id="rId4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0"/>
          <w:ilvl w:val="0"/>
        </w:numPr>
      </w:pPr>
      <w:hyperlink r:id="rId5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0"/>
          <w:ilvl w:val="0"/>
        </w:numPr>
      </w:pPr>
      <w:hyperlink r:id="rId5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0"/>
          <w:ilvl w:val="0"/>
        </w:numPr>
      </w:pPr>
      <w:hyperlink r:id="rId5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SkilledUp::Learn Web Design</w:t>
        </w:r>
      </w:hyperlink>
    </w:p>
    <w:p>
      <w:pPr>
        <w:pStyle w:val="Heading2"/>
      </w:pPr>
      <w:bookmarkStart w:id="54" w:name="design-accessibility-ux"/>
      <w:r>
        <w:t xml:space="preserve">Design, accessibility, UX</w:t>
      </w:r>
      <w:bookmarkEnd w:id="54"/>
    </w:p>
    <w:p>
      <w:pPr>
        <w:pStyle w:val="Compact"/>
        <w:numPr>
          <w:numId w:val="1011"/>
          <w:ilvl w:val="0"/>
        </w:numPr>
      </w:pPr>
      <w:hyperlink r:id="rId5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1"/>
          <w:ilvl w:val="0"/>
        </w:numPr>
      </w:pPr>
      <w:hyperlink r:id="rId5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1"/>
          <w:ilvl w:val="0"/>
        </w:numPr>
      </w:pPr>
      <w:hyperlink r:id="rId5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1"/>
          <w:ilvl w:val="0"/>
        </w:numPr>
      </w:pPr>
      <w:hyperlink r:id="rId5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1"/>
          <w:ilvl w:val="0"/>
        </w:numPr>
      </w:pPr>
      <w:hyperlink r:id="rId5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12"/>
          <w:ilvl w:val="1"/>
        </w:numPr>
      </w:pPr>
      <w:hyperlink r:id="rId6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12"/>
          <w:ilvl w:val="1"/>
        </w:numPr>
      </w:pPr>
      <w:hyperlink r:id="rId6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1"/>
          <w:ilvl w:val="0"/>
        </w:numPr>
      </w:pPr>
      <w:hyperlink r:id="rId6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1"/>
          <w:ilvl w:val="0"/>
        </w:numPr>
      </w:pPr>
      <w:hyperlink r:id="rId6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1"/>
          <w:ilvl w:val="0"/>
        </w:numPr>
      </w:pPr>
      <w:hyperlink r:id="rId64">
        <w:r>
          <w:rPr>
            <w:rStyle w:val="Hyperlink"/>
          </w:rPr>
          <w:t xml:space="preserve">hex/html color chart</w:t>
        </w:r>
      </w:hyperlink>
    </w:p>
    <w:p>
      <w:pPr>
        <w:pStyle w:val="Heading2"/>
      </w:pPr>
      <w:bookmarkStart w:id="65" w:name="online-tools"/>
      <w:r>
        <w:t xml:space="preserve">Online Tools</w:t>
      </w:r>
      <w:bookmarkEnd w:id="65"/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w3c CSS Validation Service</w:t>
        </w:r>
      </w:hyperlink>
    </w:p>
    <w:p>
      <w:pPr>
        <w:pStyle w:val="Heading2"/>
      </w:pPr>
      <w:bookmarkStart w:id="68" w:name="media-resources"/>
      <w:r>
        <w:t xml:space="preserve">Media Resources</w:t>
      </w:r>
      <w:bookmarkEnd w:id="68"/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Google Fonts</w:t>
        </w:r>
      </w:hyperlink>
    </w:p>
    <w:p>
      <w:pPr>
        <w:pStyle w:val="Heading1"/>
      </w:pPr>
      <w:bookmarkStart w:id="76" w:name="bibliography"/>
      <w:r>
        <w:t xml:space="preserve">Bibliography</w:t>
      </w:r>
      <w:bookmarkEnd w:id="7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hyperlink" Id="rId55" Target="http://alistapart.com/topic/html" TargetMode="External" /><Relationship Type="http://schemas.openxmlformats.org/officeDocument/2006/relationships/hyperlink" Id="rId70" Target="http://commons.wikimedia.org/wiki/Main_Page" TargetMode="External" /><Relationship Type="http://schemas.openxmlformats.org/officeDocument/2006/relationships/hyperlink" Id="rId72" Target="http://creativecommons.org/music-communities" TargetMode="External" /><Relationship Type="http://schemas.openxmlformats.org/officeDocument/2006/relationships/hyperlink" Id="rId44" Target="http://diveintohtml5.info/" TargetMode="External" /><Relationship Type="http://schemas.openxmlformats.org/officeDocument/2006/relationships/hyperlink" Id="rId59" Target="http://en.wikipedia.org/wiki/Section_508_Amendment_to_the_Rehabilitation_Act_of_1973" TargetMode="External" /><Relationship Type="http://schemas.openxmlformats.org/officeDocument/2006/relationships/hyperlink" Id="rId73" Target="http://fossilbank.wikidot.com/" TargetMode="External" /><Relationship Type="http://schemas.openxmlformats.org/officeDocument/2006/relationships/hyperlink" Id="rId31" Target="http://htmlandcssbook.com/" TargetMode="External" /><Relationship Type="http://schemas.openxmlformats.org/officeDocument/2006/relationships/hyperlink" Id="rId67" Target="http://jigsaw.w3.org/css-validator/" TargetMode="External" /><Relationship Type="http://schemas.openxmlformats.org/officeDocument/2006/relationships/hyperlink" Id="rId69" Target="http://search.creativecommons.org/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50" Target="http://teamtreehouse.com/" TargetMode="External" /><Relationship Type="http://schemas.openxmlformats.org/officeDocument/2006/relationships/hyperlink" Id="rId66" Target="http://validator.w3.org/#validate_by_uri+with_options" TargetMode="External" /><Relationship Type="http://schemas.openxmlformats.org/officeDocument/2006/relationships/hyperlink" Id="rId38" Target="http://w3.org" TargetMode="External" /><Relationship Type="http://schemas.openxmlformats.org/officeDocument/2006/relationships/hyperlink" Id="rId61" Target="http://webaim.org/standards/508/checklist" TargetMode="External" /><Relationship Type="http://schemas.openxmlformats.org/officeDocument/2006/relationships/hyperlink" Id="rId45" Target="http://webtypography.net/toc/" TargetMode="External" /><Relationship Type="http://schemas.openxmlformats.org/officeDocument/2006/relationships/hyperlink" Id="rId48" Target="http://www.codecademy.com/" TargetMode="External" /><Relationship Type="http://schemas.openxmlformats.org/officeDocument/2006/relationships/hyperlink" Id="rId74" Target="http://www.colourlovers.com/" TargetMode="External" /><Relationship Type="http://schemas.openxmlformats.org/officeDocument/2006/relationships/hyperlink" Id="rId64" Target="http://www.december.com/html/spec/color.html" TargetMode="External" /><Relationship Type="http://schemas.openxmlformats.org/officeDocument/2006/relationships/hyperlink" Id="rId52" Target="http://www.geekchamp.com/html5-tutorials/1-html5-overview" TargetMode="External" /><Relationship Type="http://schemas.openxmlformats.org/officeDocument/2006/relationships/hyperlink" Id="rId58" Target="http://www.nngroup.com/articles/" TargetMode="External" /><Relationship Type="http://schemas.openxmlformats.org/officeDocument/2006/relationships/hyperlink" Id="rId40" Target="http://www.regexr.com/" TargetMode="External" /><Relationship Type="http://schemas.openxmlformats.org/officeDocument/2006/relationships/hyperlink" Id="rId53" Target="http://www.skilledup.com/learn-web-design-guide/" TargetMode="External" /><Relationship Type="http://schemas.openxmlformats.org/officeDocument/2006/relationships/hyperlink" Id="rId56" Target="http://www.smashingmagazine.com/" TargetMode="External" /><Relationship Type="http://schemas.openxmlformats.org/officeDocument/2006/relationships/hyperlink" Id="rId51" Target="http://www.thinkful.com/" TargetMode="External" /><Relationship Type="http://schemas.openxmlformats.org/officeDocument/2006/relationships/hyperlink" Id="rId63" Target="http://www.usability.gov/guidelines/guidelines_book.pdf" TargetMode="External" /><Relationship Type="http://schemas.openxmlformats.org/officeDocument/2006/relationships/hyperlink" Id="rId62" Target="http://www.usability.gov/index.html" TargetMode="External" /><Relationship Type="http://schemas.openxmlformats.org/officeDocument/2006/relationships/hyperlink" Id="rId39" Target="http://www.w3schools.com/" TargetMode="External" /><Relationship Type="http://schemas.openxmlformats.org/officeDocument/2006/relationships/hyperlink" Id="rId42" Target="http://www.wiley.com/WileyCDA/WileyTitle/productCd-1118008189.html" TargetMode="External" /><Relationship Type="http://schemas.openxmlformats.org/officeDocument/2006/relationships/hyperlink" Id="rId43" Target="http://www.wiley.com/WileyCDA/WileyTitle/productCd-1118871650.html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57" Target="https://color.adobe.com/create/color-wheel/" TargetMode="External" /><Relationship Type="http://schemas.openxmlformats.org/officeDocument/2006/relationships/hyperlink" Id="rId37" Target="https://developer.mozilla.org/en-US/" TargetMode="External" /><Relationship Type="http://schemas.openxmlformats.org/officeDocument/2006/relationships/hyperlink" Id="rId75" Target="https://fonts.google.com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71" Target="https://openclipart.org/" TargetMode="External" /><Relationship Type="http://schemas.openxmlformats.org/officeDocument/2006/relationships/hyperlink" Id="rId49" Target="https://p2pu.org/en/schools/school-of-webcraft/" TargetMode="External" /><Relationship Type="http://schemas.openxmlformats.org/officeDocument/2006/relationships/hyperlink" Id="rId28" Target="https://repl.it" TargetMode="External" /><Relationship Type="http://schemas.openxmlformats.org/officeDocument/2006/relationships/hyperlink" Id="rId27" Target="https://www.chromium.org/Home" TargetMode="External" /><Relationship Type="http://schemas.openxmlformats.org/officeDocument/2006/relationships/hyperlink" Id="rId26" Target="https://www.mozilla.org/en-US/firefox/new/" TargetMode="External" /><Relationship Type="http://schemas.openxmlformats.org/officeDocument/2006/relationships/hyperlink" Id="rId60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alistapart.com/topic/html" TargetMode="External" /><Relationship Type="http://schemas.openxmlformats.org/officeDocument/2006/relationships/hyperlink" Id="rId70" Target="http://commons.wikimedia.org/wiki/Main_Page" TargetMode="External" /><Relationship Type="http://schemas.openxmlformats.org/officeDocument/2006/relationships/hyperlink" Id="rId72" Target="http://creativecommons.org/music-communities" TargetMode="External" /><Relationship Type="http://schemas.openxmlformats.org/officeDocument/2006/relationships/hyperlink" Id="rId44" Target="http://diveintohtml5.info/" TargetMode="External" /><Relationship Type="http://schemas.openxmlformats.org/officeDocument/2006/relationships/hyperlink" Id="rId59" Target="http://en.wikipedia.org/wiki/Section_508_Amendment_to_the_Rehabilitation_Act_of_1973" TargetMode="External" /><Relationship Type="http://schemas.openxmlformats.org/officeDocument/2006/relationships/hyperlink" Id="rId73" Target="http://fossilbank.wikidot.com/" TargetMode="External" /><Relationship Type="http://schemas.openxmlformats.org/officeDocument/2006/relationships/hyperlink" Id="rId31" Target="http://htmlandcssbook.com/" TargetMode="External" /><Relationship Type="http://schemas.openxmlformats.org/officeDocument/2006/relationships/hyperlink" Id="rId67" Target="http://jigsaw.w3.org/css-validator/" TargetMode="External" /><Relationship Type="http://schemas.openxmlformats.org/officeDocument/2006/relationships/hyperlink" Id="rId69" Target="http://search.creativecommons.org/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50" Target="http://teamtreehouse.com/" TargetMode="External" /><Relationship Type="http://schemas.openxmlformats.org/officeDocument/2006/relationships/hyperlink" Id="rId66" Target="http://validator.w3.org/#validate_by_uri+with_options" TargetMode="External" /><Relationship Type="http://schemas.openxmlformats.org/officeDocument/2006/relationships/hyperlink" Id="rId38" Target="http://w3.org" TargetMode="External" /><Relationship Type="http://schemas.openxmlformats.org/officeDocument/2006/relationships/hyperlink" Id="rId61" Target="http://webaim.org/standards/508/checklist" TargetMode="External" /><Relationship Type="http://schemas.openxmlformats.org/officeDocument/2006/relationships/hyperlink" Id="rId45" Target="http://webtypography.net/toc/" TargetMode="External" /><Relationship Type="http://schemas.openxmlformats.org/officeDocument/2006/relationships/hyperlink" Id="rId48" Target="http://www.codecademy.com/" TargetMode="External" /><Relationship Type="http://schemas.openxmlformats.org/officeDocument/2006/relationships/hyperlink" Id="rId74" Target="http://www.colourlovers.com/" TargetMode="External" /><Relationship Type="http://schemas.openxmlformats.org/officeDocument/2006/relationships/hyperlink" Id="rId64" Target="http://www.december.com/html/spec/color.html" TargetMode="External" /><Relationship Type="http://schemas.openxmlformats.org/officeDocument/2006/relationships/hyperlink" Id="rId52" Target="http://www.geekchamp.com/html5-tutorials/1-html5-overview" TargetMode="External" /><Relationship Type="http://schemas.openxmlformats.org/officeDocument/2006/relationships/hyperlink" Id="rId58" Target="http://www.nngroup.com/articles/" TargetMode="External" /><Relationship Type="http://schemas.openxmlformats.org/officeDocument/2006/relationships/hyperlink" Id="rId40" Target="http://www.regexr.com/" TargetMode="External" /><Relationship Type="http://schemas.openxmlformats.org/officeDocument/2006/relationships/hyperlink" Id="rId53" Target="http://www.skilledup.com/learn-web-design-guide/" TargetMode="External" /><Relationship Type="http://schemas.openxmlformats.org/officeDocument/2006/relationships/hyperlink" Id="rId56" Target="http://www.smashingmagazine.com/" TargetMode="External" /><Relationship Type="http://schemas.openxmlformats.org/officeDocument/2006/relationships/hyperlink" Id="rId51" Target="http://www.thinkful.com/" TargetMode="External" /><Relationship Type="http://schemas.openxmlformats.org/officeDocument/2006/relationships/hyperlink" Id="rId63" Target="http://www.usability.gov/guidelines/guidelines_book.pdf" TargetMode="External" /><Relationship Type="http://schemas.openxmlformats.org/officeDocument/2006/relationships/hyperlink" Id="rId62" Target="http://www.usability.gov/index.html" TargetMode="External" /><Relationship Type="http://schemas.openxmlformats.org/officeDocument/2006/relationships/hyperlink" Id="rId39" Target="http://www.w3schools.com/" TargetMode="External" /><Relationship Type="http://schemas.openxmlformats.org/officeDocument/2006/relationships/hyperlink" Id="rId42" Target="http://www.wiley.com/WileyCDA/WileyTitle/productCd-1118008189.html" TargetMode="External" /><Relationship Type="http://schemas.openxmlformats.org/officeDocument/2006/relationships/hyperlink" Id="rId43" Target="http://www.wiley.com/WileyCDA/WileyTitle/productCd-1118871650.html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57" Target="https://color.adobe.com/create/color-wheel/" TargetMode="External" /><Relationship Type="http://schemas.openxmlformats.org/officeDocument/2006/relationships/hyperlink" Id="rId37" Target="https://developer.mozilla.org/en-US/" TargetMode="External" /><Relationship Type="http://schemas.openxmlformats.org/officeDocument/2006/relationships/hyperlink" Id="rId75" Target="https://fonts.google.com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71" Target="https://openclipart.org/" TargetMode="External" /><Relationship Type="http://schemas.openxmlformats.org/officeDocument/2006/relationships/hyperlink" Id="rId49" Target="https://p2pu.org/en/schools/school-of-webcraft/" TargetMode="External" /><Relationship Type="http://schemas.openxmlformats.org/officeDocument/2006/relationships/hyperlink" Id="rId28" Target="https://repl.it" TargetMode="External" /><Relationship Type="http://schemas.openxmlformats.org/officeDocument/2006/relationships/hyperlink" Id="rId27" Target="https://www.chromium.org/Home" TargetMode="External" /><Relationship Type="http://schemas.openxmlformats.org/officeDocument/2006/relationships/hyperlink" Id="rId26" Target="https://www.mozilla.org/en-US/firefox/new/" TargetMode="External" /><Relationship Type="http://schemas.openxmlformats.org/officeDocument/2006/relationships/hyperlink" Id="rId60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2018-11-13T14:24:38Z</dcterms:created>
  <dcterms:modified xsi:type="dcterms:W3CDTF">2018-11-13T14:24:38Z</dcterms:modified>
</cp:coreProperties>
</file>