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B37" w:rsidRPr="00616B37" w:rsidRDefault="00616B37" w:rsidP="00616B37">
      <w:pPr>
        <w:spacing w:after="0"/>
        <w:jc w:val="both"/>
        <w:rPr>
          <w:rFonts w:cs="Courier New"/>
          <w:sz w:val="24"/>
          <w:szCs w:val="24"/>
        </w:rPr>
      </w:pPr>
      <w:r w:rsidRPr="00616B37">
        <w:rPr>
          <w:rFonts w:cs="Courier New"/>
          <w:sz w:val="24"/>
          <w:szCs w:val="24"/>
        </w:rPr>
        <w:t>Rozwiązanie strukturalnie składa się z t</w:t>
      </w:r>
      <w:r w:rsidR="00AC640E">
        <w:rPr>
          <w:rFonts w:cs="Courier New"/>
          <w:sz w:val="24"/>
          <w:szCs w:val="24"/>
        </w:rPr>
        <w:t>rzech osobnych projektów Mavena. Poniżej omówiono szczegółowo ich strukturę. W razie wątpliwości, należy przyjrzeć się odpowiednim plikom lub zasobom, dostarczonym w pakiecie zawierającym kod źródłowy rozwiązania.</w:t>
      </w:r>
    </w:p>
    <w:p w:rsidR="00616B37" w:rsidRPr="00616B37" w:rsidRDefault="00616B37" w:rsidP="00616B37">
      <w:pPr>
        <w:spacing w:after="0"/>
        <w:jc w:val="both"/>
        <w:rPr>
          <w:rFonts w:cs="Courier New"/>
          <w:sz w:val="24"/>
          <w:szCs w:val="24"/>
        </w:rPr>
      </w:pPr>
    </w:p>
    <w:p w:rsidR="00616B37" w:rsidRPr="00616B37" w:rsidRDefault="00616B37" w:rsidP="00616B37">
      <w:pPr>
        <w:pStyle w:val="Akapitzlist"/>
        <w:numPr>
          <w:ilvl w:val="0"/>
          <w:numId w:val="3"/>
        </w:numPr>
        <w:spacing w:after="0"/>
        <w:ind w:left="426" w:hanging="426"/>
        <w:jc w:val="both"/>
        <w:rPr>
          <w:rFonts w:cs="Courier New"/>
          <w:sz w:val="20"/>
          <w:szCs w:val="20"/>
        </w:rPr>
      </w:pPr>
      <w:r w:rsidRPr="00616B37">
        <w:rPr>
          <w:rFonts w:cs="Courier New"/>
          <w:sz w:val="24"/>
          <w:szCs w:val="24"/>
        </w:rPr>
        <w:t>Projekt budujący Helix global aligner</w:t>
      </w:r>
    </w:p>
    <w:p w:rsidR="00616B37" w:rsidRPr="00616B37" w:rsidRDefault="00616B37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GAL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+---GalBuild</w:t>
      </w:r>
    </w:p>
    <w:p w:rsidR="00EE5AFB" w:rsidRPr="00EE5AFB" w:rsidRDefault="00616B37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E5AFB" w:rsidRPr="00EE5AFB">
        <w:rPr>
          <w:rFonts w:ascii="Courier New" w:hAnsi="Courier New" w:cs="Courier New"/>
          <w:sz w:val="20"/>
          <w:szCs w:val="20"/>
          <w:lang w:val="en-US"/>
        </w:rPr>
        <w:t xml:space="preserve">       build.bat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16B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compile.bat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16B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deploy.bat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616B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execute.bat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16B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pom.xml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616B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README.txt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616B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redeploy.bat</w:t>
      </w:r>
    </w:p>
    <w:p w:rsid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616B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5AFB">
        <w:rPr>
          <w:rFonts w:ascii="Courier New" w:hAnsi="Courier New" w:cs="Courier New"/>
          <w:sz w:val="20"/>
          <w:szCs w:val="20"/>
          <w:lang w:val="en-US"/>
        </w:rPr>
        <w:t>touch.exe</w:t>
      </w:r>
    </w:p>
    <w:p w:rsidR="00EE5AFB" w:rsidRDefault="00EE5AFB" w:rsidP="00EE5AFB">
      <w:pPr>
        <w:spacing w:after="0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16B37" w:rsidRDefault="00616B37" w:rsidP="00EE5AFB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GalBuild - katalog główny projektu</w:t>
      </w:r>
    </w:p>
    <w:p w:rsidR="00616B37" w:rsidRPr="00616B37" w:rsidRDefault="00616B37" w:rsidP="00616B37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EE5AFB">
        <w:rPr>
          <w:rFonts w:cs="Courier New"/>
          <w:sz w:val="24"/>
          <w:szCs w:val="24"/>
        </w:rPr>
        <w:t>build.bat - plik wsadowy budujący kod Helix</w:t>
      </w:r>
      <w:r>
        <w:rPr>
          <w:rFonts w:cs="Courier New"/>
          <w:sz w:val="24"/>
          <w:szCs w:val="24"/>
        </w:rPr>
        <w:t xml:space="preserve"> i osadzający w kontenerze Tomcat</w:t>
      </w:r>
    </w:p>
    <w:p w:rsidR="00EE5AFB" w:rsidRDefault="00EE5AFB" w:rsidP="00EE5AFB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compile.bat - plik wsadowy kompilujący kod Helix. Wywoływany przez build.bat</w:t>
      </w:r>
    </w:p>
    <w:p w:rsidR="00EE5AFB" w:rsidRDefault="00EE5AFB" w:rsidP="00EE5AFB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deploy.bat - plik wsadowy osadzający skompilowaną wersję w kontenerze Tomcat. Wywoływany przez build.bat</w:t>
      </w:r>
    </w:p>
    <w:p w:rsidR="00EE5AFB" w:rsidRDefault="00EE5AFB" w:rsidP="00EE5AFB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execute.bat - plik wsadowy wywołujący start kontenera Tomcat. Wymaga zmiany ścieżek na lokalizację, w której został zainstalowany Tomcat do poprawnego działania.</w:t>
      </w:r>
    </w:p>
    <w:p w:rsidR="00EE5AFB" w:rsidRDefault="00EE5AFB" w:rsidP="00EE5AFB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pom.xml - plik budujący Mavena, główny dla aplikacji.</w:t>
      </w:r>
    </w:p>
    <w:p w:rsidR="00EE5AFB" w:rsidRDefault="00EE5AFB" w:rsidP="00EE5AFB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README.txt - plik zawierający krótki opis programu Helix i jego przeznaczenia. Opis jest zbieżny z treścią przedstawioną użytkownikowi w widoku informacji</w:t>
      </w:r>
    </w:p>
    <w:p w:rsidR="00EE5AFB" w:rsidRDefault="00EE5AFB" w:rsidP="00EE5AFB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redeploy.bat - plik umożliwiający podmianę plików ‘na gorąco’ na działającej wersji Tomcata. Wykorzystywany do przyspieszonego projektowania i prototypowania. Wymaga podmiany ścieżek.</w:t>
      </w:r>
    </w:p>
    <w:p w:rsidR="00AC640E" w:rsidRDefault="00AC640E" w:rsidP="00EE5AFB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touch.exe - odpowiednik komendy touch systemu operacyjnego Linux. Umożliwia uaktualnianie daty pliku bez konieczności jego edycji - wykorzystywany przy szybkim prototypowaniu w celu interakcji z funkcjonalnością wprowadzania zmian na bieżąco przez kontener Tomcat.</w:t>
      </w:r>
    </w:p>
    <w:p w:rsidR="00616B37" w:rsidRDefault="00616B37" w:rsidP="00616B37">
      <w:pPr>
        <w:pStyle w:val="Akapitzlist"/>
        <w:spacing w:after="0"/>
        <w:ind w:left="426"/>
        <w:jc w:val="both"/>
        <w:rPr>
          <w:rFonts w:cs="Courier New"/>
          <w:sz w:val="24"/>
          <w:szCs w:val="24"/>
        </w:rPr>
      </w:pPr>
    </w:p>
    <w:p w:rsidR="00616B37" w:rsidRPr="00EE5AFB" w:rsidRDefault="00616B37" w:rsidP="00616B37">
      <w:pPr>
        <w:pStyle w:val="Akapitzlist"/>
        <w:numPr>
          <w:ilvl w:val="0"/>
          <w:numId w:val="3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 aplikacji klienckiej</w:t>
      </w:r>
    </w:p>
    <w:p w:rsidR="00616B37" w:rsidRDefault="00616B37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:rsid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GAL</w:t>
      </w:r>
    </w:p>
    <w:p w:rsid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t>+---GalClient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t>|   |   pom.xml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t xml:space="preserve">|   |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t>|   +---lib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lastRenderedPageBreak/>
        <w:t>|   |       cairngorm-2.2.1.swc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</w:rPr>
        <w:t xml:space="preserve">|   |       </w:t>
      </w:r>
      <w:r w:rsidRPr="00EE5AFB">
        <w:rPr>
          <w:rFonts w:ascii="Courier New" w:hAnsi="Courier New" w:cs="Courier New"/>
          <w:sz w:val="20"/>
          <w:szCs w:val="20"/>
          <w:lang w:val="en-US"/>
        </w:rPr>
        <w:t>efflex-0.03.swc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\---src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\---main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+---flex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|   empty.swf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|   flekristal_skin.css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|   flekristal_skin.swf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|   flex_skins.css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|   flex_skins.swf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|   GalClient.mxml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|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\---gal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+---commands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LoginCommand.as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LogoutCommand.as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RunSequenceCommand.as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+---control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GalController.as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+---delegates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LoginDelegate.as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LogoutDelegate.as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RunSequenceDelegate.as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+---dto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RequestDTO.as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ResultDTO.as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+---events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LoginEvent.as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LogoutEvent.as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RunSequenceEvent.as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+---model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|   ConfusionMatrixRow.as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|   GalModelLocator.as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|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\---enums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    ActionViewStates.as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    MainViewStates.as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+---responders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LoginResponder.as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LogoutResponder.as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RunSequenceResponder.as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+---service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GalService.as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GalServiceLocator.as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lastRenderedPageBreak/>
        <w:t>|           |       +---util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IconManager.as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|       ValidatorWrapper.as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\---view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HeaderPanel.mxml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InfoPanel.mxml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InputPanel.mxml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LoginPanel.mxml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LoginView.mxml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MainView.mxml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OutputPanel.mxml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    |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+---events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    RunEvent.as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+---renderers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|       DnaRenderer.mxml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\---validators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        ConfusionMatrixValidator.as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|                   InputSequenceValidator.as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|            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\---resources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+---assets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+---fonts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\---Chintzy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    chintzy.ttf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    chintzys.ttf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    |   |    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+---icons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info_blue_48x48.png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input_blue_48x48.png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logout_blue_48x48.png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next_blue_48x48.png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output_blue_48x48.png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previous_blue_48x48.png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|       run_blue_48x48.png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    |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\---images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        adenine.svg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        cytosine.svg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        dnaOptimized.gif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        dna_chain_darker.jpg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        error.svg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        gap.svg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        guanine.svg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|           thymine.svg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|               |    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\---template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    |   AC_OETags.js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    |   index.template.html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    |   playerProductInstall.swf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|                   |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    \---history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            history.css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            history.js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                           historyFrame.html</w:t>
      </w:r>
    </w:p>
    <w:p w:rsidR="00616B37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616B37" w:rsidRDefault="00616B37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9D67F0" w:rsidRDefault="009D67F0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  <w:lang w:val="en-US"/>
        </w:rPr>
        <w:t>GalClient - katalog główny projektu</w:t>
      </w:r>
      <w:r>
        <w:rPr>
          <w:rFonts w:cs="Courier New"/>
          <w:sz w:val="24"/>
          <w:szCs w:val="24"/>
          <w:lang w:val="en-US"/>
        </w:rPr>
        <w:t xml:space="preserve"> klienta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pom.xml - plik budujący Mavena. Zawiera polecenia kompilujące i pakujące kod klienta, zależności od zewnętrznych bibliotek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lib - katalog z bibliotekami zewnętrznymi wykorzystywanymi w projekcie. </w:t>
      </w:r>
      <w:r w:rsidRPr="009D67F0">
        <w:rPr>
          <w:rFonts w:cs="Courier New"/>
          <w:sz w:val="24"/>
          <w:szCs w:val="24"/>
          <w:lang w:val="en-US"/>
        </w:rPr>
        <w:t>Biblioteki należy zainstalować w lokalnym repozytorium Mavena przed kompilacją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cairngorm-2.2.1.swc - biblioteka Flex zawierająca klasy i interfejsy mikroarchitektury Cairngorm[1]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efflex-0.0.3.swc - biblioteka Flex zawierająca klasy efektów, z których skorzystano w projekcie [2]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src/main/flex - główny katalog źródłowy rozwiązania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empty.swf - plik składowy skórki Flekristal [3] zastosowanej w celu osiągnięcia wyglądu przyjaznego dla użytkownika, zawierający elementy 'puste' elementy, dla których nie zdefiniowano skóry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flekristal_skin.css - arkusz styli CSS dla Flex, służący do stylizowania wyglądu aplikacji - część Flekristal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  <w:lang w:val="en-US"/>
        </w:rPr>
        <w:t>flekristal_skin.swf - elementy Flex/Flash skóry Flekristal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flex_skins.css - kolejny arkusz styli Flekristal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flex_skins.swf - kolejna część elementów Flekristal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GalClient.mxml - główny plik interfejsu użytkownika aplikacji klienckiej</w:t>
      </w:r>
      <w:r w:rsidR="00D734E9">
        <w:rPr>
          <w:rFonts w:cs="Courier New"/>
          <w:sz w:val="24"/>
          <w:szCs w:val="24"/>
        </w:rPr>
        <w:t>. Odpowiada między innymi za inicjalizację widoków i singletonów, dodanie styli, ustawienie adresu URL, z którym komunikuje się część kliencka na podstawie zmiennej przekazanej w powłoce HTML.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src/main/flex/gal/commands - katalog pełniący rolę pakietu w sensie projektu Flex. Zawiera komendy w rozumieniu Cairngorm [4-link do artu]. Komendy reagują na zdarzenia biznesowe.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LoginCommand.as - plik ActionScript 3 definiujący klasę komendy logowania do części serwerowej. </w:t>
      </w:r>
      <w:r w:rsidRPr="009D67F0">
        <w:rPr>
          <w:rFonts w:cs="Courier New"/>
          <w:sz w:val="24"/>
          <w:szCs w:val="24"/>
          <w:lang w:val="en-US"/>
        </w:rPr>
        <w:t>Reaguje na zdarzenie 'LoginEvent'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LogoutCommand.as - plik ActionScript 3 definiujący klasę komendy wylogowania z części serwerowej. </w:t>
      </w:r>
      <w:r w:rsidRPr="009D67F0">
        <w:rPr>
          <w:rFonts w:cs="Courier New"/>
          <w:sz w:val="24"/>
          <w:szCs w:val="24"/>
          <w:lang w:val="en-US"/>
        </w:rPr>
        <w:t>Reaguje na zdarzenie biznesowe 'LogoutEvent'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RunSequenceCommand.as - plik AS 3 definiujący klasę komendy rozpoczęcia przetwarzania po stronie serwerowej. </w:t>
      </w:r>
      <w:r w:rsidRPr="009D67F0">
        <w:rPr>
          <w:rFonts w:cs="Courier New"/>
          <w:sz w:val="24"/>
          <w:szCs w:val="24"/>
          <w:lang w:val="en-US"/>
        </w:rPr>
        <w:t>Reaguje na zdarzenie biznesowe 'RunSequenceEvent'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lastRenderedPageBreak/>
        <w:t>src/main/flex/gal/delegates - pakiet delegatów biznesowych w sensie Cairngorm. Delegaci odpowiadają za wykonanie logiki biznesowej w ramach komendy. Korzystają z usługi, modelu i responderów na potrzeby realizacji logiki.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LoginDelegate.as - plik AS 3 definiujący klasę zawierającą logikę komendy logowania do serwera.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LogoutDelegate.as - plik AS 3 definiujący klasę logiki komendy wylogowania z serwera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RunSequenceDelegate.as - plik AS 3 definiujący klasę logiki komendy rozpoczęcia przetwarzania po stronie serwera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src/main/flex/gal/control - pakiet zawierający implementację frontowego kontrolera w rozumieniu Cairngorm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GalControllers.as - plik AS 3 definiujący klasę frontowego kontrolera. Jest to singleton przechowujący mapowanie zdarzeń na komendy. Odpowiada za wykonanie odpowiedniej komendy, kiedy zostanie przekazane zdarzenie biznesowe.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src/main/flex/gal/delegates - pakiet delegatów biznesowych w sensie Cairngorm. </w:t>
      </w:r>
      <w:r w:rsidRPr="009D67F0">
        <w:rPr>
          <w:rFonts w:cs="Courier New"/>
          <w:sz w:val="24"/>
          <w:szCs w:val="24"/>
          <w:lang w:val="en-US"/>
        </w:rPr>
        <w:t>Delegaci odpowiadają za wykonanie logiki komend.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LoginDelegate.as - klasa AS 3 definiująca logikę dla komendy logowania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LogoutDelegate.as - klasa AS 3 definiująca logikę dla komendy wylogowania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RunSequenceDelegate.as - klasa AS 3 definiująca logikę dla komendy rozpoczęcia przetwarzania po stronie serwera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src/main/flex/gal/dto - pakiet obiektów transferu danych w sensie Flex / Cairngorm. Obiekty są serializowane do postaci binarnej przez BlazeDS, przesyłane przez protokół AMF3 i deserializowane do obiektów Javy po stronie serwera. </w:t>
      </w:r>
      <w:r w:rsidRPr="009D67F0">
        <w:rPr>
          <w:rFonts w:cs="Courier New"/>
          <w:sz w:val="24"/>
          <w:szCs w:val="24"/>
          <w:lang w:val="en-US"/>
        </w:rPr>
        <w:t>Analogicznie funkcjonuje przesyłanie od strony serwera do klienta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RequestDTO.as - klasa AS 3 zawierająca żądanie wykonania obliczeń przez backend. Zawiera sekwencje do dopasowania, macierz podobieństwa oraz karę za wstawienie przerwy.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ResponseDTO.as - klasa AS 3 zawierająca odpowiedź serwera po przeprowadzeniu obliczeń. Zawiera listę sekwencji DNA w postaci ciągów znaków. Sekwencje są ułożone naprzemiennie. </w:t>
      </w:r>
      <w:r w:rsidRPr="009D67F0">
        <w:rPr>
          <w:rFonts w:cs="Courier New"/>
          <w:sz w:val="24"/>
          <w:szCs w:val="24"/>
          <w:lang w:val="en-US"/>
        </w:rPr>
        <w:t>Dwie sąsiadujące sekwencje tworzą jedno dopasowanie.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src/main/flex/gal/events - pakiet zdarzeń biznesowych w sensie Cairngorm. Zdarzenie po utworzeniu i przekazaniu jest przechwytywane przez frontowy kontroler. </w:t>
      </w:r>
      <w:r w:rsidRPr="009D67F0">
        <w:rPr>
          <w:rFonts w:cs="Courier New"/>
          <w:sz w:val="24"/>
          <w:szCs w:val="24"/>
          <w:lang w:val="en-US"/>
        </w:rPr>
        <w:t>Wykonywana jest związana z nim komenda.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LoginEvent.as - klasa AS 3 implementująca zdarzenie biznesowe, wywołujące komendę logowania do serwera. </w:t>
      </w:r>
      <w:r w:rsidRPr="009D67F0">
        <w:rPr>
          <w:rFonts w:cs="Courier New"/>
          <w:sz w:val="24"/>
          <w:szCs w:val="24"/>
          <w:lang w:val="en-US"/>
        </w:rPr>
        <w:t>Przekazuje login i hasło wprowadzone przez użytkownika.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LogoutEvent.as - klasa AS 3 implementująca zdarzenie biznesowe, wywołujące komendę wylogowania z serwera.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RunSequenceEvent.as - klasa AS 3 implementująca zdarzenie biznesowe, wywołujące komendę przetwarzania danych.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  <w:lang w:val="en-US"/>
        </w:rPr>
        <w:t>src/main/flex/gal/model - pakiet modelu danych dla Helix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lastRenderedPageBreak/>
        <w:t>ConfusionMatrixRow.as - klasa AS 3 implementująca wiersz macierzy podobieństwa w algorytmie Needlemana-Wunscha. Ze względu na sposób działania komponentu DataGrid konieczne było utworzenie klasy modelującej wiersz, o unikalnych nazwach kolumn.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GalModelLocator.as - klasa AS 3 implementująca singleton lokalizatora modelu w sensie Cairngorm. Przechowuje dane wyświetlane w widokach aplikacji, zarówno wprowadzone przez użytkownika, jak również odebrane z serwera. </w:t>
      </w:r>
      <w:r w:rsidRPr="009D67F0">
        <w:rPr>
          <w:rFonts w:cs="Courier New"/>
          <w:sz w:val="24"/>
          <w:szCs w:val="24"/>
          <w:lang w:val="en-US"/>
        </w:rPr>
        <w:t>Odpowiada za dostępność wszystkich danych w jednym miejscu aplikacji.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src/main/flex/gal/model/enums - pakiet typów wyliczeniowych dla modelu danych Helix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ActionViewStates.as - klasa AS 3 implementująca stałe oznaczające stany widoku akcji (widocznego w centralnej części ekranu pod panelem kontrolnym po zalogowaniu). Zawiera stany oznaczające wyświetlenie widoku wprowadzania danych, rezultatów, informacji o programie.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MainViewStates.as - klasa AS 3 implementujaca stałe oznaczające stany głównego widoku aplikacji - widocznego po uruchomieniu Helix. </w:t>
      </w:r>
      <w:r w:rsidRPr="009D67F0">
        <w:rPr>
          <w:rFonts w:cs="Courier New"/>
          <w:sz w:val="24"/>
          <w:szCs w:val="24"/>
          <w:lang w:val="en-US"/>
        </w:rPr>
        <w:t>Modeluje dwa stany głównego widoku - logowania i wyświetlania widoku akcji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  <w:lang w:val="en-US"/>
        </w:rPr>
        <w:t xml:space="preserve">src/main/flex/gal/responders - pakiet klas responderów. </w:t>
      </w:r>
      <w:r w:rsidRPr="009D67F0">
        <w:rPr>
          <w:rFonts w:cs="Courier New"/>
          <w:sz w:val="24"/>
          <w:szCs w:val="24"/>
        </w:rPr>
        <w:t>Respondery są odpowiedzialne za reagowanie na asynchroniczną odpowiedź serwera wysyłaną po wykonaniu polecenia za pośrednictwem obiektu zdalnego wykorzystywanego przez usługę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LoginResponder.as - klasa AS 3 implementująca zachowanie po otrzymaniu odpowiedzi na komendę logowania. W razie powodzenia przełącza aplikację do widoku akcji. Jeżeli wystąpiły problemy w czasie logowania, pozostawia wyświetlony ekran logowania i informuje użytkownika o problemie. Jest też odpowiedzialna za czyszczenie modelu przy udanej próbie zalogowania, aby nie pozostawiać danych z poprzedniej sesji w polach formularzy i kontrolkach - jest to dosyć częsty błąd wśród programistów Flex.</w:t>
      </w:r>
    </w:p>
    <w:p w:rsidR="009D67F0" w:rsidRP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9D67F0">
        <w:rPr>
          <w:rFonts w:cs="Courier New"/>
          <w:sz w:val="24"/>
          <w:szCs w:val="24"/>
        </w:rPr>
        <w:t>LogoutResponder.as - klasa AS 3 implementująca zachowanie po otrzymaniu odpowiedzi na komendę wylogowania. W razie powodzenia przełącza aplikację do widoku logowania. Przy niepowodzeniu, informuje dodatkowo użytkownika o problemie.</w:t>
      </w:r>
    </w:p>
    <w:p w:rsidR="009D67F0" w:rsidRDefault="009D67F0" w:rsidP="009D67F0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9D67F0">
        <w:rPr>
          <w:rFonts w:cs="Courier New"/>
          <w:sz w:val="24"/>
          <w:szCs w:val="24"/>
        </w:rPr>
        <w:t xml:space="preserve">RunSequenceResponder.as - klasa AS 3 implementująca zachowanie po otrzymaniu odpowiedzi na komendę przeprowadzenia obliczeń. W przypadku powodzenia, przełącza aplikację z aktualnego widoku akcji do widoku rezultatów, uaktualniając dane wyświetlane użytkownikowi. </w:t>
      </w:r>
      <w:r w:rsidRPr="009D67F0">
        <w:rPr>
          <w:rFonts w:cs="Courier New"/>
          <w:sz w:val="24"/>
          <w:szCs w:val="24"/>
          <w:lang w:val="en-US"/>
        </w:rPr>
        <w:t>W razie niepowodzenia, informuje o błędach przez wyświetlenie komunikatu.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src/flex/main/gal/service - pakiet zawierający klasy związane z usługą komunikacji z częścią serwerową Helix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GalSevice.as - klasa AS 3 zawierająca implementację usługi w postaci obiektu zdalnego. umożliwia tworzenie usługi, konfigurowanie adresu URL, z którym komunikuje się klient, definiowanie zestawu kanałów AMF po których przebiega komunikacja.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GalServiceLocator.as - klasa AS 3 zawierająca implementację lokalizatora dla usługi. Opakowuje usługę, włącza do struktury mikroarchitektury Cairngorm, zapewnia istnienie pojedynczej kopii w ramach aplikacji.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lastRenderedPageBreak/>
        <w:t>src/flex/main/gal/util - pakiet klas użytkowych, wspomagających działanie aplikacji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D734E9">
        <w:rPr>
          <w:rFonts w:cs="Courier New"/>
          <w:sz w:val="24"/>
          <w:szCs w:val="24"/>
        </w:rPr>
        <w:t xml:space="preserve">IconManager.as - klasa AS 3 odpowiedzialna za zarządzanie elementami wizualnymi - ikonami i obrazami. </w:t>
      </w:r>
      <w:r w:rsidRPr="00D734E9">
        <w:rPr>
          <w:rFonts w:cs="Courier New"/>
          <w:sz w:val="24"/>
          <w:szCs w:val="24"/>
          <w:lang w:val="en-US"/>
        </w:rPr>
        <w:t>Wykorzystywana w tych widokach, które posługują się obrazami.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ValidatorWrapper.as - klasa AS 3 umożliwiająca jednoczesną walidację wielu okien i wykonywanie warunkowe metod, w zależności od wyniku walidacji.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D734E9">
        <w:rPr>
          <w:rFonts w:cs="Courier New"/>
          <w:sz w:val="24"/>
          <w:szCs w:val="24"/>
          <w:lang w:val="en-US"/>
        </w:rPr>
        <w:t>src/flex/main/gal/view - pakiet klas widoków aplikacji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HeaderPanel.mxml - komponent MXML implementujący widok nagłówka. Zawiera przyciski służące w widoku głównym do kontrolowania aplikacji, interakcji użytkownika z serwerem.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D734E9">
        <w:rPr>
          <w:rFonts w:cs="Courier New"/>
          <w:sz w:val="24"/>
          <w:szCs w:val="24"/>
        </w:rPr>
        <w:t xml:space="preserve">InfoPanel.mxml - komponent MXML implementujący panel widoku informacji. </w:t>
      </w:r>
      <w:r w:rsidRPr="00D734E9">
        <w:rPr>
          <w:rFonts w:cs="Courier New"/>
          <w:sz w:val="24"/>
          <w:szCs w:val="24"/>
          <w:lang w:val="en-US"/>
        </w:rPr>
        <w:t>Wyświetla krótki opis aplikacji Helix i jej funkcjonalności.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InputPanel.mxml - komponent MXML implementujący panel wprowadzania danych. Zawiera kontrolki macierzy podobieństwa, kary za przerwę, wprowadzania sekwencji, wizualizacji danych.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LoginPanel.mxml - komponent MXML implementujący panel logowania do aplikacji. Wyświetlany w momencie uruchamiania aplikacji, zapewnia autoryzowane korzystanie z funkcjonalności.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LoginView.mxml - komponent MXML służący do pozycjonowania panelu logowania w środku ekranu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MainView.mxml - komponent MXML implementujący główny widok aplikacji. Zawiera w sobie panel nagłówka oraz zestaw paneli akcji, które są przełączane między sobą w zależności od interakcji użytkownika z klientem i serwerem Helix.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OutputPanel.mxml - komponent MXML implementujący widok rezultatów obliczeń dokonanych przez serwer. Umożliwia przełączanie się maksymalnie pomiędzy setką par dopasowań, śledzenie wizualne dopasowanych sekwencji, wyświetla moc dopasowania.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src/flex/main/gal/view/events - pakiet wewnętrznych zdarzeń związanych z interakcją użytkownika z widokami klienta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RunEvent.as - klasa AS 3 implementująca zdarzenie generowane, gdy użytkownik wybierze przycisk rozpoczęcia obliczeń z panelu nagłówka. Zdarzenie jest powiązane z metodą panelu wprowadzania danych, która pobiera dane z kontrolek, zapisuje w modelu i tworzy zdarzenie biznesowe zapoczątkowujące sekwencję przetwarzania po stronie klienta. Ciąg wygenerowanych zdarzeń kończy się wykonaniem algorytmu przez część serwerową dla przekazanych danych.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src/flex/main/gal/view/renderers - pakiet zawierający komponenty graficzne służące do wypełniania innych widoków zgodnie z określonym wzorcem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DnaRenderer.mxml - klasa AS 3 implementująca renderer zapewniający graficzne wyświetlanie sekwencji DNA w kontrolkach TileList w widoku wprowadzania danych i widoku rezultatów.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src/flex/main/gal/view/validators - pakiet zawierający klasy walidujące dane wprowadzane przez użytkownika.</w:t>
      </w:r>
    </w:p>
    <w:p w:rsidR="00D734E9" w:rsidRP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lastRenderedPageBreak/>
        <w:t>ConfusionMatrixValidator.as - klasa AS 3 odpowiedzialna za sprawdzanie poprawności danych wprowadzonych do macierzy podobieństwa. Reaguje wyświetlaniem podpowiedzi, gdy użytkownik wpisze do macierzy dane nie będące liczbą zmiennoprzecinkową.</w:t>
      </w:r>
    </w:p>
    <w:p w:rsidR="00D734E9" w:rsidRDefault="00D734E9" w:rsidP="00D734E9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734E9">
        <w:rPr>
          <w:rFonts w:cs="Courier New"/>
          <w:sz w:val="24"/>
          <w:szCs w:val="24"/>
        </w:rPr>
        <w:t>InputSequenceValidator.as - klasa AS 3 odpowiedzialna za walidację poprawności wprowadzonej sekwencji DNA. Sekwencja może składać się jedynie z liter A,C,T,G.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src/main/resources - główny katalog zasobów wykorzystywanych przez aplikację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src/main/resources/assets/fonts - katalog czcionek osadzonych w aplikacji. Czcionki zostały osadzone w arkuszach stylów.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  <w:lang w:val="en-US"/>
        </w:rPr>
      </w:pPr>
      <w:r w:rsidRPr="00D96502">
        <w:rPr>
          <w:rFonts w:cs="Courier New"/>
          <w:sz w:val="24"/>
          <w:szCs w:val="24"/>
          <w:lang w:val="en-US"/>
        </w:rPr>
        <w:t>src/main/resources/assets/fonts/Chintzy - katalog czcionki Chintzy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chintzy.ttf - czcionka wykorzystana w aplikacji - wersja pełna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chintzys.ttf - czcionka wykorzystana w aplikacj - wersja 'szkieletowa' 3D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/src/main/resources/assets/icons - katalog ikon wykorzystanych w aplikacji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info_blue_48x48.png - ikona przycisku panelu informacji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input_blue_48x48.png - ikona przycisku panelu wprowadzania danych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logout_blue_48x48.png - ikona przycisku wylogowywania z aplikacji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next_blue_48x48.png - ikona przycisku następnego rezultatu w widoku wyników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output_blue_48x48.png - ikona przycisku panelu wyników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previous_blue_48x48.png - ikona przycisku poprzedniego rezultatu w widoku wyników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run_blue_48x48.png - ikona przycisku wykonania obliczeń po stronie serwera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/src/main/resources/images - katalog obrazów wykorzystanych w aplikacji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adenine.svg - obraz reprezentujący adeninę w widoku wprowadzania danych i widoku rezultatów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cytosine.svg - obraz reprezentujący cytozynę w widoku wprowadzania danych i widoku rezultatów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dna_chain_darker.jpg - obraz osadzony w głównym pliku aplikacji, stanowi tło dla Helix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error.svg - obraz reprezentujący błąd w widoku wprowadzania danych i widoku rezultatów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gap.svg - obraz reprezentujący przerwę łańcucha w widoku rezultatów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guanine.svg - obraz reprezentujący guaninę w widoku wprowadzania danych i widoku rezultatów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thymine.svg - obraz reprezentujący tyminę w widoku wprowadzania danych i widoku rezultatów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/src/main/resources/template - katalog szablonu html, na podstawie którego generowana jest strona html, w której osadzany jest plik swf powstały po skompilowaniu aplikacji klienta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AC_OETags.js - automatycznie utworzony plik javascript zawierający tagi pomocnicze do obsługi aplikacji Flexowej przez różne przeglądarki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 xml:space="preserve">index.template.html - szablon głównego dokumentu (index.html), zawierającego osadzoną aplikację Helix. Jest odpowiedzialny za przekazanie przez parametry URLa, pod </w:t>
      </w:r>
      <w:r w:rsidRPr="00D96502">
        <w:rPr>
          <w:rFonts w:cs="Courier New"/>
          <w:sz w:val="24"/>
          <w:szCs w:val="24"/>
        </w:rPr>
        <w:lastRenderedPageBreak/>
        <w:t>którym działa serwer. W wypadku braku odpowiedniej wersji flash playera, informuje o konieczności jej zainstalowania.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playerProductInstall.swf - umożliwia instalację wymaganego odtwarzacza Flash Player w przeglądarce.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/src/main/resources/template/history - automatycznie wygenerowany katalog, zawierający pliki wspomagające obsługę historii przeglądarki dla aplikacji Flex - stosowany przy 'głębokim łączeniu' (deep linking)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history.css - plik styli ramki historii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history.js - skrypty potrzebne do obsługi ramki historii</w:t>
      </w:r>
    </w:p>
    <w:p w:rsidR="00D96502" w:rsidRPr="00D96502" w:rsidRDefault="00D96502" w:rsidP="00D96502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historyFrame.html - główny kod ramki historii</w:t>
      </w:r>
    </w:p>
    <w:p w:rsidR="009D67F0" w:rsidRDefault="009D67F0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:rsidR="00D96502" w:rsidRPr="00D96502" w:rsidRDefault="00D96502" w:rsidP="00D96502">
      <w:pPr>
        <w:pStyle w:val="Akapitzlist"/>
        <w:numPr>
          <w:ilvl w:val="0"/>
          <w:numId w:val="3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D96502">
        <w:rPr>
          <w:rFonts w:cs="Courier New"/>
          <w:sz w:val="24"/>
          <w:szCs w:val="24"/>
        </w:rPr>
        <w:t>Projekt aplikacji serwerowej</w:t>
      </w:r>
    </w:p>
    <w:p w:rsidR="00D96502" w:rsidRDefault="00D96502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616B37" w:rsidRDefault="00616B37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GAL</w:t>
      </w:r>
    </w:p>
    <w:p w:rsidR="00616B37" w:rsidRDefault="00616B37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|</w:t>
      </w:r>
    </w:p>
    <w:p w:rsidR="00EE5AFB" w:rsidRPr="00EE5AFB" w:rsidRDefault="00616B37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|</w:t>
      </w:r>
      <w:r w:rsidR="00EE5AFB"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>\---GalServer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|   pom.xml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|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\---src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\---main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+---java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\---gal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+---application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|       GalService.java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|       GalServiceImpl.java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+---logging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|       BlazeSlf4jTarget.java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\---needleman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    \---wunsch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            FMatrixElement.java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            NeedlemanWunsch.java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            RequestDTO.java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            ResultDTO.java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     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+---resources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logback.xml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\---webapp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+---META-INF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|       MANIFEST.MF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\---WEB-INF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    |   dispatcher-servlet.xml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    |   touchfile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    |   web.xml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    |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    +---flex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|       services-config.xml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EE5AFB">
        <w:rPr>
          <w:rFonts w:ascii="Courier New" w:hAnsi="Courier New" w:cs="Courier New"/>
          <w:sz w:val="20"/>
          <w:szCs w:val="20"/>
        </w:rPr>
        <w:t xml:space="preserve">|       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t xml:space="preserve">                    \---spring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t xml:space="preserve">                            mainContext.xml</w:t>
      </w:r>
    </w:p>
    <w:p w:rsidR="00EE5AFB" w:rsidRPr="00EE5AFB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t xml:space="preserve">                            securityContext.xml</w:t>
      </w:r>
    </w:p>
    <w:p w:rsidR="003B030D" w:rsidRDefault="00EE5AFB" w:rsidP="00EE5AF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EE5AFB"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GalServer - główny katalog projektu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pom.xml - plik budujący Mavena dla części serwerowej. Zawiera wywołania i zależności pozwalające na kompilację i osadzenie całości aplikacji (łącznie z klientem) w kontenerze Tomcat.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src/main/java/gal - główny katalog źródeł części serwerowej.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src/main/java/gal/application - zawiera klasy implementujące usługę w rozumieniu Javy EE. Wykorzystywany jest mechanizm serwletów.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GalService.java - interfejs głównej usługi aplikacji. Zawiera sygnaturę metody odpowiedzialnej za wywołanie przetwarzania po stronie serwera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GalServiceImpl.java - implementacja głównej usługia aplikacji. Zawiera metodę wywoływaną zdalnie przez klienta. Odpowiada za wywołanie algorytmu Needlemana-Wunscha i początek przetwarzania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src/main/java/gal/application/logging - pakiet Javy zawierający klasy odpowiedzialne za logowanie informacji do plików w czasie działania aplikacji. Informacje zapisywane są w podkatalogu logs Tomcata, w pliku gal.log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BlazeSlf4jTarget.java - implementacja obiektu docelowego fasady logowania Slf4j. Opakowuje ona inne systemy logowania i pozwala zebrać dane z różnych części aplikacji w jednym pliku, śledzić synchronizowane działanie poszczególnych komponentów. Klasa implementuje przechwytywanie informacji z systemu logowania BlazeDS do loggera Slf4j.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src/main/needleman/wunsch - główne klasy implementujące algorytm Needlemana-Wunscha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TODO!!!!!!!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src/main/resources - główny katalog zasobów po stronie serwerowej Helix.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logback.xml - plik konfiguracyjny systemu logowania Logback - następcy Log4j o rozszerzonych możliwościach. W projekcie, jest on wykorzystywany za pośrednictwem fasady Slf4j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src/main/webapp - katalog zawierający konfigurację potrzebną do uruchomienia aplikacji sieciowej w kontenerze Tomcat, jak i do osadzenia aplikacji w postaci artefaktu w repozytorium Mavena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src/main/webapp/META-INF - katalog meta-informacji Mavena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MANIFEST.MF - plik zawierający dane o nazwie, identyfikatorze grupy oraz wersji artefaktu Mavena, jakim z punktu widzenia tego systemu jest Helix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src/main/webapp/WEB-INF - katalog wykorzystywany przez Tomcata do uruchomienia aplikacji Helix - zawiera konfigurację ustawień aplikacji Java EE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lastRenderedPageBreak/>
        <w:t>dispatcher-servlet.xml - plik konfiguracyjny serwletu pośredniczącego (klasa DispatcherServlet frameworku Spring). Serwlet przekazuje wywołania klientów do skonfigurowanych w pliku serwletów-dzieci, umożliwia mapowanie ścieżek URL na konkretne serwlety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touchfile - plik wykorzystywany przy automatycznym uaktualnianiu wersji aplikacji osadzonej w kontenerze Tomcat. Wymagana jest specjalna konfiguracja. Szczegóły w dokumentacji Tomcat. Po wgraniu pliku do katalogu WEB-INF rozpakowanego archiwum w podkatalogu webapps Tomcata, kontener wyłącza i ponownie osadza aplikację, wprowadzając zmiany na bieżąco. Wykorzystywany przy szybkim prototypowaniu.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src/main/webapp/WEB-INF/flex - podkatalog zawierający konfigurację usług BlazeDS, z którymi komunikuje się klient Flexowy za pośrednictwem kanału AMF.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services-config.xml - plik zawiera konfigurację udostępnionej usługi, do której żądania routowane są przez serwlet pośredniczący. Zawiera dodatkowe tagi projektu Spring BlazeDS integration, umożliwiające między innymi integrację z mechanizmami bezpieczeństwa wprowadzonymi przy logowaniu użytkownika.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src/main/webapp/WEB-INF/spring - podkatalog konfiguracji frameworku Spring</w:t>
      </w:r>
    </w:p>
    <w:p w:rsidR="00AC640E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</w:rPr>
        <w:t>mainContext.xml - plik konfigurujący główny kontekst aplikacji w rozumieniu Javy EE i Spring. Kontekst zawiera informacje potrzebne do implementacji wzorca IoC (inversion of control) i DI (dependency injection) Springa. Zawiera definicje obiektów tworzonych przy starcie serwera i powiązań między nimi.</w:t>
      </w:r>
    </w:p>
    <w:p w:rsidR="00D96502" w:rsidRPr="00AC640E" w:rsidRDefault="00AC640E" w:rsidP="00AC640E">
      <w:pPr>
        <w:pStyle w:val="Akapitzlist"/>
        <w:numPr>
          <w:ilvl w:val="0"/>
          <w:numId w:val="2"/>
        </w:numPr>
        <w:spacing w:after="0"/>
        <w:ind w:left="426" w:hanging="426"/>
        <w:jc w:val="both"/>
        <w:rPr>
          <w:rFonts w:cs="Courier New"/>
          <w:sz w:val="24"/>
          <w:szCs w:val="24"/>
        </w:rPr>
      </w:pPr>
      <w:r w:rsidRPr="00AC640E">
        <w:rPr>
          <w:rFonts w:cs="Courier New"/>
          <w:sz w:val="24"/>
          <w:szCs w:val="24"/>
          <w:lang w:val="en-US"/>
        </w:rPr>
        <w:t xml:space="preserve">securityContext.xml - plik konfiguracyjny Spring Security. </w:t>
      </w:r>
      <w:r w:rsidRPr="00AC640E">
        <w:rPr>
          <w:rFonts w:cs="Courier New"/>
          <w:sz w:val="24"/>
          <w:szCs w:val="24"/>
        </w:rPr>
        <w:t>Określa, jakie zabezpieczenia są wykorzystywane przy potwierdzaniu tożsamości i autoryzacji użytkownika do przeprowadzania konkretnych operacji. W Helix zastosowano bezpieczeństwo oparte na rolach osadzonych w pliku konfiguracyjnym. Jest to najprostszy schemat, który może jednak zostać odpowiednio rozbudowany.</w:t>
      </w:r>
    </w:p>
    <w:sectPr w:rsidR="00D96502" w:rsidRPr="00AC640E" w:rsidSect="003B0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0433C"/>
    <w:multiLevelType w:val="hybridMultilevel"/>
    <w:tmpl w:val="A3B01DE0"/>
    <w:lvl w:ilvl="0" w:tplc="67DE2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41A93"/>
    <w:multiLevelType w:val="hybridMultilevel"/>
    <w:tmpl w:val="8760D252"/>
    <w:lvl w:ilvl="0" w:tplc="16007134">
      <w:start w:val="1"/>
      <w:numFmt w:val="decimal"/>
      <w:lvlText w:val="%1."/>
      <w:lvlJc w:val="left"/>
      <w:pPr>
        <w:ind w:left="1146" w:hanging="360"/>
      </w:pPr>
      <w:rPr>
        <w:rFonts w:asciiTheme="minorHAnsi" w:hAnsiTheme="minorHAns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4B74FBA"/>
    <w:multiLevelType w:val="hybridMultilevel"/>
    <w:tmpl w:val="8EDC1118"/>
    <w:lvl w:ilvl="0" w:tplc="67DE2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5AFB"/>
    <w:rsid w:val="003B030D"/>
    <w:rsid w:val="00616B37"/>
    <w:rsid w:val="00817DF9"/>
    <w:rsid w:val="009D67F0"/>
    <w:rsid w:val="00AC640E"/>
    <w:rsid w:val="00C9533B"/>
    <w:rsid w:val="00D734E9"/>
    <w:rsid w:val="00D96502"/>
    <w:rsid w:val="00EE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03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5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3491</Words>
  <Characters>20952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Infovide S.A.</Company>
  <LinksUpToDate>false</LinksUpToDate>
  <CharactersWithSpaces>24395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poltarzewski</dc:creator>
  <cp:keywords/>
  <dc:description/>
  <cp:lastModifiedBy>poltarzewski</cp:lastModifiedBy>
  <cp:revision>4</cp:revision>
  <dcterms:created xsi:type="dcterms:W3CDTF">2010-01-28T09:27:00Z</dcterms:created>
  <dcterms:modified xsi:type="dcterms:W3CDTF">2010-01-28T11:20:00Z</dcterms:modified>
</cp:coreProperties>
</file>