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AAA3A" w14:textId="77777777" w:rsidR="009A710A" w:rsidRPr="009A710A" w:rsidRDefault="009A710A" w:rsidP="009A710A">
      <w:r w:rsidRPr="009A710A">
        <w:t>Aqui está a nova versão consolidada e estruturada da Documentação Técnica, reescrita para refletir as atualizações da versão 1.1 (como o novo modelo de 9 colunas e o módulo de compras parceladas). Todos os ícones visuais foram removidos conforme solicitado.</w:t>
      </w:r>
    </w:p>
    <w:p w14:paraId="64C153A7" w14:textId="77777777" w:rsidR="009A710A" w:rsidRPr="009A710A" w:rsidRDefault="009A710A" w:rsidP="009A710A">
      <w:pPr>
        <w:rPr>
          <w:b/>
          <w:bCs/>
        </w:rPr>
      </w:pPr>
      <w:r w:rsidRPr="009A710A">
        <w:rPr>
          <w:b/>
          <w:bCs/>
        </w:rPr>
        <w:t>Documentação Técnica — MilkDrinker v1.1</w:t>
      </w:r>
    </w:p>
    <w:p w14:paraId="67B30CAD" w14:textId="77777777" w:rsidR="009A710A" w:rsidRPr="009A710A" w:rsidRDefault="009A710A" w:rsidP="009A710A">
      <w:pPr>
        <w:rPr>
          <w:b/>
          <w:bCs/>
        </w:rPr>
      </w:pPr>
      <w:r w:rsidRPr="009A710A">
        <w:rPr>
          <w:b/>
          <w:bCs/>
        </w:rPr>
        <w:t>1. Visão Geral do Sistema</w:t>
      </w:r>
    </w:p>
    <w:p w14:paraId="5AFA2EF9" w14:textId="77777777" w:rsidR="009A710A" w:rsidRPr="009A710A" w:rsidRDefault="009A710A" w:rsidP="009A710A">
      <w:pPr>
        <w:numPr>
          <w:ilvl w:val="0"/>
          <w:numId w:val="1"/>
        </w:numPr>
      </w:pPr>
      <w:r w:rsidRPr="009A710A">
        <w:rPr>
          <w:b/>
          <w:bCs/>
        </w:rPr>
        <w:t>Nome Oficial:</w:t>
      </w:r>
      <w:r w:rsidRPr="009A710A">
        <w:t xml:space="preserve"> MilkDrinker — Cash Cow Finance v1.1</w:t>
      </w:r>
    </w:p>
    <w:p w14:paraId="4AE8F666" w14:textId="77777777" w:rsidR="009A710A" w:rsidRPr="009A710A" w:rsidRDefault="009A710A" w:rsidP="009A710A">
      <w:pPr>
        <w:numPr>
          <w:ilvl w:val="0"/>
          <w:numId w:val="1"/>
        </w:numPr>
      </w:pPr>
      <w:r w:rsidRPr="009A710A">
        <w:rPr>
          <w:b/>
          <w:bCs/>
        </w:rPr>
        <w:t>Linguagem / Plataforma:</w:t>
      </w:r>
      <w:r w:rsidRPr="009A710A">
        <w:t xml:space="preserve"> VBA (Visual Basic for Applications) no Microsoft Excel. </w:t>
      </w:r>
    </w:p>
    <w:p w14:paraId="66418F21" w14:textId="77777777" w:rsidR="009A710A" w:rsidRPr="009A710A" w:rsidRDefault="009A710A" w:rsidP="009A710A">
      <w:pPr>
        <w:numPr>
          <w:ilvl w:val="0"/>
          <w:numId w:val="1"/>
        </w:numPr>
      </w:pPr>
      <w:r w:rsidRPr="009A710A">
        <w:rPr>
          <w:b/>
          <w:bCs/>
        </w:rPr>
        <w:t>Arquitetura:</w:t>
      </w:r>
      <w:r w:rsidRPr="009A710A">
        <w:t xml:space="preserve"> Star Schema (Modelo Estrela) utilizando chaves naturais em formato de texto. </w:t>
      </w:r>
    </w:p>
    <w:p w14:paraId="7C1CCA4A" w14:textId="77777777" w:rsidR="009A710A" w:rsidRPr="009A710A" w:rsidRDefault="009A710A" w:rsidP="009A710A">
      <w:pPr>
        <w:numPr>
          <w:ilvl w:val="0"/>
          <w:numId w:val="1"/>
        </w:numPr>
      </w:pPr>
      <w:r w:rsidRPr="009A710A">
        <w:rPr>
          <w:b/>
          <w:bCs/>
        </w:rPr>
        <w:t>Modo de Execução:</w:t>
      </w:r>
      <w:r w:rsidRPr="009A710A">
        <w:t xml:space="preserve"> Standalone (A interface padrão do Excel fica oculta e o sistema opera através de UserForms). </w:t>
      </w:r>
    </w:p>
    <w:p w14:paraId="778968E6" w14:textId="77777777" w:rsidR="009A710A" w:rsidRPr="009A710A" w:rsidRDefault="009A710A" w:rsidP="009A710A">
      <w:pPr>
        <w:rPr>
          <w:b/>
          <w:bCs/>
        </w:rPr>
      </w:pPr>
      <w:r w:rsidRPr="009A710A">
        <w:rPr>
          <w:b/>
          <w:bCs/>
        </w:rPr>
        <w:t>2. Regras de Negócio e Automações</w:t>
      </w:r>
    </w:p>
    <w:p w14:paraId="6D8A2EAC" w14:textId="77777777" w:rsidR="009A710A" w:rsidRPr="009A710A" w:rsidRDefault="009A710A" w:rsidP="009A710A">
      <w:pPr>
        <w:numPr>
          <w:ilvl w:val="0"/>
          <w:numId w:val="2"/>
        </w:numPr>
      </w:pPr>
      <w:r w:rsidRPr="009A710A">
        <w:rPr>
          <w:b/>
          <w:bCs/>
        </w:rPr>
        <w:t>Bloqueio de Exclusão (Integridade Referencial):</w:t>
      </w:r>
      <w:r w:rsidRPr="009A710A">
        <w:t xml:space="preserve"> Antes de excluir um registro dimensional, o sistema varre as tabelas de fato. Se houver ao menos um lançamento histórico atrelado àquela categoria, a exclusão é bloqueada pelo sistema para evitar corrupção de dados. </w:t>
      </w:r>
    </w:p>
    <w:p w14:paraId="692D64B5" w14:textId="77777777" w:rsidR="009A710A" w:rsidRPr="009A710A" w:rsidRDefault="009A710A" w:rsidP="009A710A">
      <w:pPr>
        <w:numPr>
          <w:ilvl w:val="0"/>
          <w:numId w:val="2"/>
        </w:numPr>
      </w:pPr>
      <w:r w:rsidRPr="009A710A">
        <w:rPr>
          <w:b/>
          <w:bCs/>
        </w:rPr>
        <w:t>Atualização em Cascata (Cascading Update):</w:t>
      </w:r>
      <w:r w:rsidRPr="009A710A">
        <w:t xml:space="preserve"> Ao editar o nome de um cadastro dimensional (ex: alterar um pagador), o sistema atualiza automaticamente todas as ocorrências passadas nas tabelas de fato. </w:t>
      </w:r>
    </w:p>
    <w:p w14:paraId="0D7D6712" w14:textId="77777777" w:rsidR="009A710A" w:rsidRPr="009A710A" w:rsidRDefault="009A710A" w:rsidP="009A710A">
      <w:pPr>
        <w:numPr>
          <w:ilvl w:val="0"/>
          <w:numId w:val="2"/>
        </w:numPr>
      </w:pPr>
      <w:r w:rsidRPr="009A710A">
        <w:rPr>
          <w:b/>
          <w:bCs/>
        </w:rPr>
        <w:t>Automação Temporal:</w:t>
      </w:r>
      <w:r w:rsidRPr="009A710A">
        <w:t xml:space="preserve"> As colunas Mês e Ano são geradas e calculadas automaticamente a partir do campo Data inserido pelo usuário. </w:t>
      </w:r>
    </w:p>
    <w:p w14:paraId="1EE7E5EC" w14:textId="77777777" w:rsidR="009A710A" w:rsidRPr="009A710A" w:rsidRDefault="009A710A" w:rsidP="009A710A">
      <w:pPr>
        <w:numPr>
          <w:ilvl w:val="0"/>
          <w:numId w:val="2"/>
        </w:numPr>
      </w:pPr>
      <w:r w:rsidRPr="009A710A">
        <w:rPr>
          <w:b/>
          <w:bCs/>
        </w:rPr>
        <w:t>Automação de Auditoria:</w:t>
      </w:r>
      <w:r w:rsidRPr="009A710A">
        <w:t xml:space="preserve"> A coluna Log é gerada conforme a inserção de dados no momento do salvamento e permanece invisível para o usuário final. </w:t>
      </w:r>
    </w:p>
    <w:p w14:paraId="416C540B" w14:textId="77777777" w:rsidR="009A710A" w:rsidRPr="009A710A" w:rsidRDefault="009A710A" w:rsidP="009A710A">
      <w:pPr>
        <w:numPr>
          <w:ilvl w:val="0"/>
          <w:numId w:val="2"/>
        </w:numPr>
      </w:pPr>
      <w:r w:rsidRPr="009A710A">
        <w:rPr>
          <w:b/>
          <w:bCs/>
        </w:rPr>
        <w:t>Motor de Parcelamento:</w:t>
      </w:r>
      <w:r w:rsidRPr="009A710A">
        <w:t xml:space="preserve"> Módulo responsável pela decomposição de valores para compras a prazo ou despesas fixas recorrentes, realizando a projeção automatizada das datas e meses futuros.</w:t>
      </w:r>
    </w:p>
    <w:p w14:paraId="73E10482" w14:textId="77777777" w:rsidR="009A710A" w:rsidRPr="009A710A" w:rsidRDefault="009A710A" w:rsidP="009A710A">
      <w:pPr>
        <w:rPr>
          <w:b/>
          <w:bCs/>
        </w:rPr>
      </w:pPr>
      <w:r w:rsidRPr="009A710A">
        <w:rPr>
          <w:b/>
          <w:bCs/>
        </w:rPr>
        <w:t>3. Arquitetura de Interface e Formulários (UserForms)</w:t>
      </w:r>
    </w:p>
    <w:p w14:paraId="1A76D941" w14:textId="77777777" w:rsidR="009A710A" w:rsidRPr="009A710A" w:rsidRDefault="009A710A" w:rsidP="009A710A">
      <w:r w:rsidRPr="009A710A">
        <w:t>A interface é baseada em seis painéis modulares criados no VBA:</w:t>
      </w:r>
    </w:p>
    <w:p w14:paraId="5C7946FD" w14:textId="77777777" w:rsidR="009A710A" w:rsidRPr="009A710A" w:rsidRDefault="009A710A" w:rsidP="009A710A">
      <w:pPr>
        <w:numPr>
          <w:ilvl w:val="0"/>
          <w:numId w:val="3"/>
        </w:numPr>
      </w:pPr>
      <w:r w:rsidRPr="009A710A">
        <w:rPr>
          <w:b/>
          <w:bCs/>
        </w:rPr>
        <w:t>UserForm 01 (frmMenuPrincipal):</w:t>
      </w:r>
      <w:r w:rsidRPr="009A710A">
        <w:t xml:space="preserve"> Dashboard centralizador que serve como ponto de navegação único do usuário. </w:t>
      </w:r>
    </w:p>
    <w:p w14:paraId="33A5307A" w14:textId="77777777" w:rsidR="009A710A" w:rsidRPr="009A710A" w:rsidRDefault="009A710A" w:rsidP="009A710A">
      <w:pPr>
        <w:numPr>
          <w:ilvl w:val="0"/>
          <w:numId w:val="3"/>
        </w:numPr>
      </w:pPr>
      <w:r w:rsidRPr="009A710A">
        <w:rPr>
          <w:b/>
          <w:bCs/>
        </w:rPr>
        <w:lastRenderedPageBreak/>
        <w:t>UserForm 02 (frmLancamentos):</w:t>
      </w:r>
      <w:r w:rsidRPr="009A710A">
        <w:t xml:space="preserve"> Interface de registro diário de entradas e saídas financeiras, com captura paginada para facilitar o uso. </w:t>
      </w:r>
    </w:p>
    <w:p w14:paraId="6341869E" w14:textId="77777777" w:rsidR="009A710A" w:rsidRPr="009A710A" w:rsidRDefault="009A710A" w:rsidP="009A710A">
      <w:pPr>
        <w:numPr>
          <w:ilvl w:val="0"/>
          <w:numId w:val="3"/>
        </w:numPr>
      </w:pPr>
      <w:r w:rsidRPr="009A710A">
        <w:rPr>
          <w:b/>
          <w:bCs/>
        </w:rPr>
        <w:t>UserForm 03 (frmDashboard):</w:t>
      </w:r>
      <w:r w:rsidRPr="009A710A">
        <w:t xml:space="preserve"> Motor de inteligência analítica que processa e consolida dados instantaneamente na memória através da estrutura Scripting.Dictionary. Apresenta totais, saldos e conta com filtros de Pagador, Mês e Ano. </w:t>
      </w:r>
    </w:p>
    <w:p w14:paraId="63D6547B" w14:textId="77777777" w:rsidR="009A710A" w:rsidRPr="009A710A" w:rsidRDefault="009A710A" w:rsidP="009A710A">
      <w:pPr>
        <w:numPr>
          <w:ilvl w:val="0"/>
          <w:numId w:val="3"/>
        </w:numPr>
      </w:pPr>
      <w:r w:rsidRPr="009A710A">
        <w:rPr>
          <w:b/>
          <w:bCs/>
        </w:rPr>
        <w:t>UserForm 04 (frmCadDimensao):</w:t>
      </w:r>
      <w:r w:rsidRPr="009A710A">
        <w:t xml:space="preserve"> Formulário voltado para a captura de novos dados para as tabelas dimensão, permitindo a listagem de novos itens sem interação direta com planilhas. </w:t>
      </w:r>
    </w:p>
    <w:p w14:paraId="3073E0E8" w14:textId="77777777" w:rsidR="009A710A" w:rsidRPr="009A710A" w:rsidRDefault="009A710A" w:rsidP="009A710A">
      <w:pPr>
        <w:numPr>
          <w:ilvl w:val="0"/>
          <w:numId w:val="3"/>
        </w:numPr>
      </w:pPr>
      <w:r w:rsidRPr="009A710A">
        <w:rPr>
          <w:b/>
          <w:bCs/>
        </w:rPr>
        <w:t>UserForm 05 (frmEditaDimensao):</w:t>
      </w:r>
      <w:r w:rsidRPr="009A710A">
        <w:t xml:space="preserve"> Painel que permite buscar registros nas tabelas dimensão para aplicar edição ou deletá-los, acionando a trava de segurança caso o item já esteja em uso. </w:t>
      </w:r>
    </w:p>
    <w:p w14:paraId="6887DF2C" w14:textId="77777777" w:rsidR="009A710A" w:rsidRPr="009A710A" w:rsidRDefault="009A710A" w:rsidP="009A710A">
      <w:pPr>
        <w:numPr>
          <w:ilvl w:val="0"/>
          <w:numId w:val="3"/>
        </w:numPr>
      </w:pPr>
      <w:r w:rsidRPr="009A710A">
        <w:rPr>
          <w:b/>
          <w:bCs/>
        </w:rPr>
        <w:t>UserForm 06 (frmComprasParceladas):</w:t>
      </w:r>
      <w:r w:rsidRPr="009A710A">
        <w:t xml:space="preserve"> Módulo complementar ao UserForm 02, focado na gravação iterativa de compras parceladas e contas recorrentes em múltiplos meses.</w:t>
      </w:r>
    </w:p>
    <w:p w14:paraId="3F899258" w14:textId="77777777" w:rsidR="009A710A" w:rsidRPr="009A710A" w:rsidRDefault="009A710A" w:rsidP="009A710A">
      <w:pPr>
        <w:rPr>
          <w:b/>
          <w:bCs/>
        </w:rPr>
      </w:pPr>
      <w:r w:rsidRPr="009A710A">
        <w:rPr>
          <w:b/>
          <w:bCs/>
        </w:rPr>
        <w:t>4. Segurança e Ambiente</w:t>
      </w:r>
    </w:p>
    <w:p w14:paraId="1BC0215F" w14:textId="77777777" w:rsidR="009A710A" w:rsidRPr="009A710A" w:rsidRDefault="009A710A" w:rsidP="009A710A">
      <w:pPr>
        <w:numPr>
          <w:ilvl w:val="0"/>
          <w:numId w:val="4"/>
        </w:numPr>
      </w:pPr>
      <w:r w:rsidRPr="009A710A">
        <w:rPr>
          <w:b/>
          <w:bCs/>
        </w:rPr>
        <w:t>Ocultação de Interface:</w:t>
      </w:r>
      <w:r w:rsidRPr="009A710A">
        <w:t xml:space="preserve"> No evento de inicialização (Workbook_Open), a aplicação desabilita a visibilidade do Excel e exibe diretamente a central de navegação. </w:t>
      </w:r>
    </w:p>
    <w:p w14:paraId="34CD0677" w14:textId="77777777" w:rsidR="009A710A" w:rsidRPr="009A710A" w:rsidRDefault="009A710A" w:rsidP="009A710A">
      <w:pPr>
        <w:numPr>
          <w:ilvl w:val="0"/>
          <w:numId w:val="4"/>
        </w:numPr>
      </w:pPr>
      <w:r w:rsidRPr="009A710A">
        <w:rPr>
          <w:b/>
          <w:bCs/>
        </w:rPr>
        <w:t>Gerenciamento de Instâncias:</w:t>
      </w:r>
      <w:r w:rsidRPr="009A710A">
        <w:t xml:space="preserve"> A rotina de encerramento do sistema garante o fechamento limpo da aplicação, evitando processos presos em segundo plano no Windows. </w:t>
      </w:r>
    </w:p>
    <w:p w14:paraId="387DCB9D" w14:textId="77777777" w:rsidR="009A710A" w:rsidRPr="009A710A" w:rsidRDefault="009A710A" w:rsidP="009A710A">
      <w:pPr>
        <w:numPr>
          <w:ilvl w:val="0"/>
          <w:numId w:val="4"/>
        </w:numPr>
      </w:pPr>
      <w:r w:rsidRPr="009A710A">
        <w:rPr>
          <w:b/>
          <w:bCs/>
        </w:rPr>
        <w:t>Modo Desenvolvedor (Dev Mode):</w:t>
      </w:r>
      <w:r w:rsidRPr="009A710A">
        <w:t xml:space="preserve"> Atalho restrito que permite a alternância de visibilidade das tabelas do Excel para auditoria, correção manual e manutenção estrutural. </w:t>
      </w:r>
    </w:p>
    <w:p w14:paraId="4CF90B58" w14:textId="77777777" w:rsidR="009A710A" w:rsidRPr="009A710A" w:rsidRDefault="009A710A" w:rsidP="009A710A">
      <w:pPr>
        <w:rPr>
          <w:b/>
          <w:bCs/>
        </w:rPr>
      </w:pPr>
      <w:r w:rsidRPr="009A710A">
        <w:rPr>
          <w:b/>
          <w:bCs/>
        </w:rPr>
        <w:t>5. Dicionário de Dados (Atualizado v1.1)</w:t>
      </w:r>
    </w:p>
    <w:p w14:paraId="0935097C" w14:textId="77777777" w:rsidR="009A710A" w:rsidRPr="009A710A" w:rsidRDefault="009A710A" w:rsidP="009A710A">
      <w:pPr>
        <w:rPr>
          <w:b/>
          <w:bCs/>
        </w:rPr>
      </w:pPr>
      <w:r w:rsidRPr="009A710A">
        <w:rPr>
          <w:b/>
          <w:bCs/>
        </w:rPr>
        <w:t>5.1. Tabelas Dimensão (Lookup Tables)</w:t>
      </w:r>
    </w:p>
    <w:p w14:paraId="52B99DB5" w14:textId="77777777" w:rsidR="009A710A" w:rsidRPr="009A710A" w:rsidRDefault="009A710A" w:rsidP="009A710A">
      <w:r w:rsidRPr="009A710A">
        <w:t xml:space="preserve">Tabelas de cadastro auxiliar utilizadas para validar e padronizar as entradas financeiras nos formulários.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2076"/>
        <w:gridCol w:w="858"/>
        <w:gridCol w:w="985"/>
        <w:gridCol w:w="1137"/>
        <w:gridCol w:w="1722"/>
      </w:tblGrid>
      <w:tr w:rsidR="009A710A" w:rsidRPr="009A710A" w14:paraId="7414CA87" w14:textId="77777777" w:rsidTr="009A71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4036B" w14:textId="77777777" w:rsidR="009A710A" w:rsidRPr="009A710A" w:rsidRDefault="009A710A" w:rsidP="009A710A">
            <w:r w:rsidRPr="009A710A">
              <w:rPr>
                <w:b/>
                <w:bCs/>
              </w:rPr>
              <w:lastRenderedPageBreak/>
              <w:t>Tabela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3F179" w14:textId="77777777" w:rsidR="009A710A" w:rsidRPr="009A710A" w:rsidRDefault="009A710A" w:rsidP="009A710A">
            <w:r w:rsidRPr="009A710A">
              <w:rPr>
                <w:b/>
                <w:bCs/>
              </w:rPr>
              <w:t>Campo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5B04" w14:textId="77777777" w:rsidR="009A710A" w:rsidRPr="009A710A" w:rsidRDefault="009A710A" w:rsidP="009A710A">
            <w:r w:rsidRPr="009A710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7ACC" w14:textId="77777777" w:rsidR="009A710A" w:rsidRPr="009A710A" w:rsidRDefault="009A710A" w:rsidP="009A710A">
            <w:r w:rsidRPr="009A710A">
              <w:rPr>
                <w:b/>
                <w:bCs/>
              </w:rPr>
              <w:t>Chave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ED5DB" w14:textId="77777777" w:rsidR="009A710A" w:rsidRPr="009A710A" w:rsidRDefault="009A710A" w:rsidP="009A710A">
            <w:r w:rsidRPr="009A710A">
              <w:rPr>
                <w:b/>
                <w:bCs/>
              </w:rPr>
              <w:t>Permitir Nulo?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EDBD8" w14:textId="77777777" w:rsidR="009A710A" w:rsidRPr="009A710A" w:rsidRDefault="009A710A" w:rsidP="009A710A">
            <w:r w:rsidRPr="009A710A">
              <w:rPr>
                <w:b/>
                <w:bCs/>
              </w:rPr>
              <w:t>Descrição</w:t>
            </w:r>
          </w:p>
        </w:tc>
      </w:tr>
      <w:tr w:rsidR="009A710A" w:rsidRPr="009A710A" w14:paraId="7BAE367C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A8DCF" w14:textId="77777777" w:rsidR="009A710A" w:rsidRPr="009A710A" w:rsidRDefault="009A710A" w:rsidP="009A710A">
            <w:r w:rsidRPr="009A710A">
              <w:rPr>
                <w:b/>
                <w:bCs/>
              </w:rPr>
              <w:t>dPagador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F2647" w14:textId="77777777" w:rsidR="009A710A" w:rsidRPr="009A710A" w:rsidRDefault="009A710A" w:rsidP="009A710A">
            <w:r w:rsidRPr="009A710A">
              <w:t>Nome_Pagador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C30BB" w14:textId="77777777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665F4" w14:textId="77777777" w:rsidR="009A710A" w:rsidRPr="009A710A" w:rsidRDefault="009A710A" w:rsidP="009A710A">
            <w:r w:rsidRPr="009A710A"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20A52" w14:textId="77777777" w:rsidR="009A710A" w:rsidRPr="009A710A" w:rsidRDefault="009A710A" w:rsidP="009A710A">
            <w:r w:rsidRPr="009A710A">
              <w:t>Não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2CCF9" w14:textId="77777777" w:rsidR="009A710A" w:rsidRPr="009A710A" w:rsidRDefault="009A710A" w:rsidP="009A710A">
            <w:r w:rsidRPr="009A710A">
              <w:t xml:space="preserve">Identifica a origem ou destino dos recursos financeiros (ex: Pessoas, Fornecedores). </w:t>
            </w:r>
          </w:p>
        </w:tc>
      </w:tr>
      <w:tr w:rsidR="009A710A" w:rsidRPr="009A710A" w14:paraId="036821C7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D1E91" w14:textId="77777777" w:rsidR="009A710A" w:rsidRPr="009A710A" w:rsidRDefault="009A710A" w:rsidP="009A710A">
            <w:r w:rsidRPr="009A710A">
              <w:rPr>
                <w:b/>
                <w:bCs/>
              </w:rPr>
              <w:t>dPagamento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A93B1" w14:textId="77777777" w:rsidR="009A710A" w:rsidRPr="009A710A" w:rsidRDefault="009A710A" w:rsidP="009A710A">
            <w:r w:rsidRPr="009A710A">
              <w:t>Forma_Pagamento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0C02C" w14:textId="77777777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92DC7" w14:textId="77777777" w:rsidR="009A710A" w:rsidRPr="009A710A" w:rsidRDefault="009A710A" w:rsidP="009A710A">
            <w:r w:rsidRPr="009A710A"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E044F" w14:textId="77777777" w:rsidR="009A710A" w:rsidRPr="009A710A" w:rsidRDefault="009A710A" w:rsidP="009A710A">
            <w:r w:rsidRPr="009A710A">
              <w:t>Não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81C73" w14:textId="77777777" w:rsidR="009A710A" w:rsidRPr="009A710A" w:rsidRDefault="009A710A" w:rsidP="009A710A">
            <w:r w:rsidRPr="009A710A">
              <w:t xml:space="preserve">Define os meios de transação financeira (ex: PIX, Cartão, Boleto). </w:t>
            </w:r>
          </w:p>
        </w:tc>
      </w:tr>
      <w:tr w:rsidR="009A710A" w:rsidRPr="009A710A" w14:paraId="5B69009A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47309" w14:textId="77777777" w:rsidR="009A710A" w:rsidRPr="009A710A" w:rsidRDefault="009A710A" w:rsidP="009A710A">
            <w:r w:rsidRPr="009A710A">
              <w:rPr>
                <w:b/>
                <w:bCs/>
              </w:rPr>
              <w:t>dTipoDespesa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E0363" w14:textId="77777777" w:rsidR="009A710A" w:rsidRPr="009A710A" w:rsidRDefault="009A710A" w:rsidP="009A710A">
            <w:r w:rsidRPr="009A710A">
              <w:t>Categoria_Despesa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4E9CB" w14:textId="77777777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A0243" w14:textId="77777777" w:rsidR="009A710A" w:rsidRPr="009A710A" w:rsidRDefault="009A710A" w:rsidP="009A710A">
            <w:r w:rsidRPr="009A710A"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5A54D" w14:textId="77777777" w:rsidR="009A710A" w:rsidRPr="009A710A" w:rsidRDefault="009A710A" w:rsidP="009A710A">
            <w:r w:rsidRPr="009A710A">
              <w:t>Não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33018" w14:textId="77777777" w:rsidR="009A710A" w:rsidRPr="009A710A" w:rsidRDefault="009A710A" w:rsidP="009A710A">
            <w:r w:rsidRPr="009A710A">
              <w:t xml:space="preserve">Categorização estruturada aplicada apenas às saídas. </w:t>
            </w:r>
          </w:p>
        </w:tc>
      </w:tr>
      <w:tr w:rsidR="009A710A" w:rsidRPr="009A710A" w14:paraId="7982C24C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05C2" w14:textId="77777777" w:rsidR="009A710A" w:rsidRPr="009A710A" w:rsidRDefault="009A710A" w:rsidP="009A710A">
            <w:r w:rsidRPr="009A710A">
              <w:rPr>
                <w:b/>
                <w:bCs/>
              </w:rPr>
              <w:t>dTipoReceita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EE04F" w14:textId="77777777" w:rsidR="009A710A" w:rsidRPr="009A710A" w:rsidRDefault="009A710A" w:rsidP="009A710A">
            <w:r w:rsidRPr="009A710A">
              <w:t>Categoria_Receita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001B4" w14:textId="77777777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E2969" w14:textId="77777777" w:rsidR="009A710A" w:rsidRPr="009A710A" w:rsidRDefault="009A710A" w:rsidP="009A710A">
            <w:r w:rsidRPr="009A710A"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784E0" w14:textId="77777777" w:rsidR="009A710A" w:rsidRPr="009A710A" w:rsidRDefault="009A710A" w:rsidP="009A710A">
            <w:r w:rsidRPr="009A710A">
              <w:t>Não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15626" w14:textId="77777777" w:rsidR="009A710A" w:rsidRPr="009A710A" w:rsidRDefault="009A710A" w:rsidP="009A710A">
            <w:r w:rsidRPr="009A710A">
              <w:t xml:space="preserve">Categorização estruturada aplicada apenas às entradas. </w:t>
            </w:r>
          </w:p>
        </w:tc>
      </w:tr>
    </w:tbl>
    <w:p w14:paraId="2864DD4A" w14:textId="77777777" w:rsidR="009A710A" w:rsidRPr="009A710A" w:rsidRDefault="009A710A" w:rsidP="009A710A">
      <w:pPr>
        <w:rPr>
          <w:b/>
          <w:bCs/>
        </w:rPr>
      </w:pPr>
      <w:r w:rsidRPr="009A710A">
        <w:rPr>
          <w:b/>
          <w:bCs/>
        </w:rPr>
        <w:t>5.2. Tabelas Fato (Transactional Tables)</w:t>
      </w:r>
    </w:p>
    <w:p w14:paraId="408A2724" w14:textId="77777777" w:rsidR="009A710A" w:rsidRPr="009A710A" w:rsidRDefault="009A710A" w:rsidP="009A710A">
      <w:r w:rsidRPr="009A710A">
        <w:t xml:space="preserve">A estrutura exata de 9 colunas aplicadas às tabelas operacionais garante o histórico completo de cada lançamento e viabiliza a geração dos relatórios. </w:t>
      </w:r>
    </w:p>
    <w:p w14:paraId="0F0C5FF4" w14:textId="77777777" w:rsidR="009A710A" w:rsidRPr="009A710A" w:rsidRDefault="009A710A" w:rsidP="009A710A">
      <w:pPr>
        <w:rPr>
          <w:b/>
          <w:bCs/>
        </w:rPr>
      </w:pPr>
      <w:r w:rsidRPr="009A710A">
        <w:rPr>
          <w:b/>
          <w:bCs/>
        </w:rPr>
        <w:lastRenderedPageBreak/>
        <w:t>fDespesas</w:t>
      </w:r>
    </w:p>
    <w:p w14:paraId="68C9DF3E" w14:textId="77777777" w:rsidR="009A710A" w:rsidRPr="009A710A" w:rsidRDefault="009A710A" w:rsidP="009A710A">
      <w:r w:rsidRPr="009A710A">
        <w:t xml:space="preserve">Registra o histórico de saídas de caixa, suportando pagamentos avulsos, parcelados e fixos recorrentes.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5"/>
        <w:gridCol w:w="1593"/>
        <w:gridCol w:w="1537"/>
        <w:gridCol w:w="1110"/>
        <w:gridCol w:w="3023"/>
      </w:tblGrid>
      <w:tr w:rsidR="009A710A" w:rsidRPr="009A710A" w14:paraId="608C5FD7" w14:textId="77777777" w:rsidTr="009A71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631EE" w14:textId="77777777" w:rsidR="009A710A" w:rsidRPr="009A710A" w:rsidRDefault="009A710A" w:rsidP="009A710A">
            <w:r w:rsidRPr="009A710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63A38" w14:textId="77777777" w:rsidR="009A710A" w:rsidRPr="009A710A" w:rsidRDefault="009A710A" w:rsidP="009A710A">
            <w:r w:rsidRPr="009A710A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4707A" w14:textId="77777777" w:rsidR="009A710A" w:rsidRPr="009A710A" w:rsidRDefault="009A710A" w:rsidP="009A710A">
            <w:r w:rsidRPr="009A710A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BD527" w14:textId="77777777" w:rsidR="009A710A" w:rsidRPr="009A710A" w:rsidRDefault="009A710A" w:rsidP="009A710A">
            <w:r w:rsidRPr="009A710A">
              <w:rPr>
                <w:b/>
                <w:bCs/>
              </w:rPr>
              <w:t>Chave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D3B65" w14:textId="77777777" w:rsidR="009A710A" w:rsidRPr="009A710A" w:rsidRDefault="009A710A" w:rsidP="009A710A">
            <w:r w:rsidRPr="009A710A">
              <w:rPr>
                <w:b/>
                <w:bCs/>
              </w:rPr>
              <w:t>Descrição</w:t>
            </w:r>
          </w:p>
        </w:tc>
      </w:tr>
      <w:tr w:rsidR="009A710A" w:rsidRPr="009A710A" w14:paraId="6DEDD04D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5A642" w14:textId="77777777" w:rsidR="009A710A" w:rsidRPr="009A710A" w:rsidRDefault="009A710A" w:rsidP="009A710A">
            <w:r w:rsidRPr="009A710A">
              <w:rPr>
                <w:b/>
                <w:bCs/>
              </w:rPr>
              <w:t>A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7DBB5" w14:textId="77777777" w:rsidR="009A710A" w:rsidRPr="009A710A" w:rsidRDefault="009A710A" w:rsidP="009A710A">
            <w:r w:rsidRPr="009A710A">
              <w:t>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4B59F" w14:textId="77777777" w:rsidR="009A710A" w:rsidRPr="009A710A" w:rsidRDefault="009A710A" w:rsidP="009A710A">
            <w:r w:rsidRPr="009A710A">
              <w:t>Date/Time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932A" w14:textId="77777777" w:rsidR="009A710A" w:rsidRPr="009A710A" w:rsidRDefault="009A710A" w:rsidP="009A710A">
            <w:r w:rsidRPr="009A710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29C94" w14:textId="77777777" w:rsidR="009A710A" w:rsidRPr="009A710A" w:rsidRDefault="009A710A" w:rsidP="009A710A">
            <w:r w:rsidRPr="009A710A">
              <w:t xml:space="preserve">Carimbo automático gerado pelo sistema (Now) indicando momento do registro. </w:t>
            </w:r>
          </w:p>
        </w:tc>
      </w:tr>
      <w:tr w:rsidR="009A710A" w:rsidRPr="009A710A" w14:paraId="082DB4C8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D0173" w14:textId="77777777" w:rsidR="009A710A" w:rsidRPr="009A710A" w:rsidRDefault="009A710A" w:rsidP="009A710A">
            <w:r w:rsidRPr="009A710A">
              <w:rPr>
                <w:b/>
                <w:bCs/>
              </w:rPr>
              <w:t>B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D6CC6" w14:textId="77777777" w:rsidR="009A710A" w:rsidRPr="009A710A" w:rsidRDefault="009A710A" w:rsidP="009A710A">
            <w:r w:rsidRPr="009A710A">
              <w:t>Descricao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2B328" w14:textId="77777777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FED75" w14:textId="77777777" w:rsidR="009A710A" w:rsidRPr="009A710A" w:rsidRDefault="009A710A" w:rsidP="009A710A">
            <w:r w:rsidRPr="009A710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578F1" w14:textId="77777777" w:rsidR="009A710A" w:rsidRPr="009A710A" w:rsidRDefault="009A710A" w:rsidP="009A710A">
            <w:r w:rsidRPr="009A710A">
              <w:t xml:space="preserve">Descrição detalhada. Em compras parceladas, recebe o sufixo da fração. </w:t>
            </w:r>
          </w:p>
        </w:tc>
      </w:tr>
      <w:tr w:rsidR="009A710A" w:rsidRPr="009A710A" w14:paraId="25FA5BE6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D209D" w14:textId="77777777" w:rsidR="009A710A" w:rsidRPr="009A710A" w:rsidRDefault="009A710A" w:rsidP="009A710A">
            <w:r w:rsidRPr="009A710A">
              <w:rPr>
                <w:b/>
                <w:bCs/>
              </w:rPr>
              <w:t>C 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91D92" w14:textId="77777777" w:rsidR="009A710A" w:rsidRPr="009A710A" w:rsidRDefault="009A710A" w:rsidP="009A710A">
            <w:r w:rsidRPr="009A710A">
              <w:t>Valor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05184" w14:textId="77777777" w:rsidR="009A710A" w:rsidRPr="009A710A" w:rsidRDefault="009A710A" w:rsidP="009A710A">
            <w:r w:rsidRPr="009A710A">
              <w:t>Moeda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408E0" w14:textId="77777777" w:rsidR="009A710A" w:rsidRPr="009A710A" w:rsidRDefault="009A710A" w:rsidP="009A710A">
            <w:r w:rsidRPr="009A710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53DA2" w14:textId="77777777" w:rsidR="009A710A" w:rsidRPr="009A710A" w:rsidRDefault="009A710A" w:rsidP="009A710A">
            <w:r w:rsidRPr="009A710A">
              <w:t xml:space="preserve">Valor numérico consolidado da parcela ou lançamento. </w:t>
            </w:r>
          </w:p>
        </w:tc>
      </w:tr>
      <w:tr w:rsidR="009A710A" w:rsidRPr="009A710A" w14:paraId="7797F5E0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45DB3" w14:textId="77777777" w:rsidR="009A710A" w:rsidRPr="009A710A" w:rsidRDefault="009A710A" w:rsidP="009A710A">
            <w:r w:rsidRPr="009A710A">
              <w:rPr>
                <w:b/>
                <w:bCs/>
              </w:rPr>
              <w:t>D (4)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B5906" w14:textId="77777777" w:rsidR="009A710A" w:rsidRPr="009A710A" w:rsidRDefault="009A710A" w:rsidP="009A710A">
            <w:r w:rsidRPr="009A710A"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2E91D" w14:textId="77777777" w:rsidR="009A710A" w:rsidRPr="009A710A" w:rsidRDefault="009A710A" w:rsidP="009A710A">
            <w:r w:rsidRPr="009A710A"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5BE46" w14:textId="77777777" w:rsidR="009A710A" w:rsidRPr="009A710A" w:rsidRDefault="009A710A" w:rsidP="009A710A">
            <w:r w:rsidRPr="009A710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15AE0" w14:textId="77777777" w:rsidR="009A710A" w:rsidRPr="009A710A" w:rsidRDefault="009A710A" w:rsidP="009A710A">
            <w:r w:rsidRPr="009A710A">
              <w:t xml:space="preserve">Data efetiva programada para o vencimento. </w:t>
            </w:r>
          </w:p>
        </w:tc>
      </w:tr>
      <w:tr w:rsidR="009A710A" w:rsidRPr="009A710A" w14:paraId="101058E6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7C8D" w14:textId="77777777" w:rsidR="009A710A" w:rsidRPr="009A710A" w:rsidRDefault="009A710A" w:rsidP="009A710A">
            <w:r w:rsidRPr="009A710A">
              <w:rPr>
                <w:b/>
                <w:bCs/>
              </w:rPr>
              <w:t>E (5)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6EF89" w14:textId="77777777" w:rsidR="009A710A" w:rsidRPr="009A710A" w:rsidRDefault="009A710A" w:rsidP="009A710A">
            <w:r w:rsidRPr="009A710A">
              <w:t>Pagador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02B17" w14:textId="77777777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206C5" w14:textId="77777777" w:rsidR="009A710A" w:rsidRPr="009A710A" w:rsidRDefault="009A710A" w:rsidP="009A710A">
            <w:r w:rsidRPr="009A710A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A7F3F" w14:textId="77777777" w:rsidR="009A710A" w:rsidRPr="009A710A" w:rsidRDefault="009A710A" w:rsidP="009A710A">
            <w:r w:rsidRPr="009A710A">
              <w:t xml:space="preserve">Referência validada contra a tabela dPagador. </w:t>
            </w:r>
          </w:p>
        </w:tc>
      </w:tr>
      <w:tr w:rsidR="009A710A" w:rsidRPr="009A710A" w14:paraId="27AE3479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F2E31" w14:textId="77777777" w:rsidR="009A710A" w:rsidRPr="009A710A" w:rsidRDefault="009A710A" w:rsidP="009A710A">
            <w:r w:rsidRPr="009A710A">
              <w:rPr>
                <w:b/>
                <w:bCs/>
              </w:rPr>
              <w:t>F (6)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C084F" w14:textId="77777777" w:rsidR="009A710A" w:rsidRPr="009A710A" w:rsidRDefault="009A710A" w:rsidP="009A710A">
            <w:r w:rsidRPr="009A710A">
              <w:t>Pagamento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797DE" w14:textId="77777777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D8F8" w14:textId="77777777" w:rsidR="009A710A" w:rsidRPr="009A710A" w:rsidRDefault="009A710A" w:rsidP="009A710A">
            <w:r w:rsidRPr="009A710A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57A35" w14:textId="77777777" w:rsidR="009A710A" w:rsidRPr="009A710A" w:rsidRDefault="009A710A" w:rsidP="009A710A">
            <w:r w:rsidRPr="009A710A">
              <w:t xml:space="preserve">Referência validada contra a tabela dPagamento. </w:t>
            </w:r>
          </w:p>
        </w:tc>
      </w:tr>
      <w:tr w:rsidR="009A710A" w:rsidRPr="009A710A" w14:paraId="0A9FD2B1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FCB1D" w14:textId="77777777" w:rsidR="009A710A" w:rsidRPr="009A710A" w:rsidRDefault="009A710A" w:rsidP="009A710A">
            <w:r w:rsidRPr="009A710A">
              <w:rPr>
                <w:b/>
                <w:bCs/>
              </w:rPr>
              <w:t>G (7)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0A7A" w14:textId="77777777" w:rsidR="009A710A" w:rsidRPr="009A710A" w:rsidRDefault="009A710A" w:rsidP="009A710A">
            <w:r w:rsidRPr="009A710A"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EB639" w14:textId="77777777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182A0" w14:textId="77777777" w:rsidR="009A710A" w:rsidRPr="009A710A" w:rsidRDefault="009A710A" w:rsidP="009A710A">
            <w:r w:rsidRPr="009A710A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CE668" w14:textId="77777777" w:rsidR="009A710A" w:rsidRPr="009A710A" w:rsidRDefault="009A710A" w:rsidP="009A710A">
            <w:r w:rsidRPr="009A710A">
              <w:t xml:space="preserve">Referência validada contra a tabela dTipoDespesa. </w:t>
            </w:r>
          </w:p>
        </w:tc>
      </w:tr>
      <w:tr w:rsidR="009A710A" w:rsidRPr="009A710A" w14:paraId="2DACE445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2788A" w14:textId="77777777" w:rsidR="009A710A" w:rsidRPr="009A710A" w:rsidRDefault="009A710A" w:rsidP="009A710A">
            <w:r w:rsidRPr="009A710A">
              <w:rPr>
                <w:b/>
                <w:bCs/>
              </w:rPr>
              <w:lastRenderedPageBreak/>
              <w:t>H (8)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70E5D" w14:textId="77777777" w:rsidR="009A710A" w:rsidRPr="009A710A" w:rsidRDefault="009A710A" w:rsidP="009A710A">
            <w:r w:rsidRPr="009A710A">
              <w:t>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EE386" w14:textId="77777777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B4812" w14:textId="77777777" w:rsidR="009A710A" w:rsidRPr="009A710A" w:rsidRDefault="009A710A" w:rsidP="009A710A">
            <w:r w:rsidRPr="009A710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8C3D0" w14:textId="77777777" w:rsidR="009A710A" w:rsidRPr="009A710A" w:rsidRDefault="009A710A" w:rsidP="009A710A">
            <w:r w:rsidRPr="009A710A">
              <w:t xml:space="preserve">Nome extenso do mês, extraído automaticamente pelo sistema com base na Data. </w:t>
            </w:r>
          </w:p>
        </w:tc>
      </w:tr>
      <w:tr w:rsidR="009A710A" w:rsidRPr="009A710A" w14:paraId="27DEF6BA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DFF82" w14:textId="77777777" w:rsidR="009A710A" w:rsidRPr="009A710A" w:rsidRDefault="009A710A" w:rsidP="009A710A">
            <w:r w:rsidRPr="009A710A">
              <w:rPr>
                <w:b/>
                <w:bCs/>
              </w:rPr>
              <w:t>I (9)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01345" w14:textId="77777777" w:rsidR="009A710A" w:rsidRPr="009A710A" w:rsidRDefault="009A710A" w:rsidP="009A710A">
            <w:r w:rsidRPr="009A710A">
              <w:t>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FE6E8" w14:textId="77777777" w:rsidR="009A710A" w:rsidRPr="009A710A" w:rsidRDefault="009A710A" w:rsidP="009A710A">
            <w:r w:rsidRPr="009A710A">
              <w:t>Inteiro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A0589" w14:textId="77777777" w:rsidR="009A710A" w:rsidRPr="009A710A" w:rsidRDefault="009A710A" w:rsidP="009A710A">
            <w:r w:rsidRPr="009A710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32353" w14:textId="77777777" w:rsidR="009A710A" w:rsidRPr="009A710A" w:rsidRDefault="009A710A" w:rsidP="009A710A">
            <w:r w:rsidRPr="009A710A">
              <w:t xml:space="preserve">Numeração do ano, extraída automaticamente pelo sistema com base na Data. </w:t>
            </w:r>
          </w:p>
        </w:tc>
      </w:tr>
    </w:tbl>
    <w:p w14:paraId="2FAC13AA" w14:textId="77777777" w:rsidR="009A710A" w:rsidRPr="009A710A" w:rsidRDefault="009A710A" w:rsidP="009A710A">
      <w:pPr>
        <w:rPr>
          <w:b/>
          <w:bCs/>
        </w:rPr>
      </w:pPr>
      <w:r w:rsidRPr="009A710A">
        <w:rPr>
          <w:b/>
          <w:bCs/>
        </w:rPr>
        <w:t>fReceitas</w:t>
      </w:r>
    </w:p>
    <w:p w14:paraId="777B2F48" w14:textId="77777777" w:rsidR="009A710A" w:rsidRPr="009A710A" w:rsidRDefault="009A710A" w:rsidP="009A710A">
      <w:r w:rsidRPr="009A710A">
        <w:t xml:space="preserve">Registra todo o histórico de entradas financeiras.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5"/>
        <w:gridCol w:w="1593"/>
        <w:gridCol w:w="1573"/>
        <w:gridCol w:w="1110"/>
        <w:gridCol w:w="2987"/>
      </w:tblGrid>
      <w:tr w:rsidR="009A710A" w:rsidRPr="009A710A" w14:paraId="415B711B" w14:textId="77777777" w:rsidTr="009A71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1C4C8" w14:textId="77777777" w:rsidR="009A710A" w:rsidRPr="009A710A" w:rsidRDefault="009A710A" w:rsidP="009A710A">
            <w:r w:rsidRPr="009A710A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70E96" w14:textId="77777777" w:rsidR="009A710A" w:rsidRPr="009A710A" w:rsidRDefault="009A710A" w:rsidP="009A710A">
            <w:r w:rsidRPr="009A710A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779D7" w14:textId="77777777" w:rsidR="009A710A" w:rsidRPr="009A710A" w:rsidRDefault="009A710A" w:rsidP="009A710A">
            <w:r w:rsidRPr="009A710A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A15C8" w14:textId="77777777" w:rsidR="009A710A" w:rsidRPr="009A710A" w:rsidRDefault="009A710A" w:rsidP="009A710A">
            <w:r w:rsidRPr="009A710A">
              <w:rPr>
                <w:b/>
                <w:bCs/>
              </w:rPr>
              <w:t>Chave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26A0D" w14:textId="77777777" w:rsidR="009A710A" w:rsidRPr="009A710A" w:rsidRDefault="009A710A" w:rsidP="009A710A">
            <w:r w:rsidRPr="009A710A">
              <w:rPr>
                <w:b/>
                <w:bCs/>
              </w:rPr>
              <w:t>Descrição</w:t>
            </w:r>
          </w:p>
        </w:tc>
      </w:tr>
      <w:tr w:rsidR="009A710A" w:rsidRPr="009A710A" w14:paraId="79595BEA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EE05D" w14:textId="77777777" w:rsidR="009A710A" w:rsidRPr="009A710A" w:rsidRDefault="009A710A" w:rsidP="009A710A">
            <w:r w:rsidRPr="009A710A">
              <w:rPr>
                <w:b/>
                <w:bCs/>
              </w:rPr>
              <w:t>A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23B89" w14:textId="77777777" w:rsidR="009A710A" w:rsidRPr="009A710A" w:rsidRDefault="009A710A" w:rsidP="009A710A">
            <w:r w:rsidRPr="009A710A">
              <w:t>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2B209" w14:textId="77777777" w:rsidR="009A710A" w:rsidRPr="009A710A" w:rsidRDefault="009A710A" w:rsidP="009A710A">
            <w:r w:rsidRPr="009A710A">
              <w:t>Date/Time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4F71C" w14:textId="77777777" w:rsidR="009A710A" w:rsidRPr="009A710A" w:rsidRDefault="009A710A" w:rsidP="009A710A">
            <w:r w:rsidRPr="009A710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8BFF8" w14:textId="77777777" w:rsidR="009A710A" w:rsidRPr="009A710A" w:rsidRDefault="009A710A" w:rsidP="009A710A">
            <w:r w:rsidRPr="009A710A">
              <w:t xml:space="preserve">Carimbo automático apontando data e hora exata do registro. </w:t>
            </w:r>
          </w:p>
        </w:tc>
      </w:tr>
      <w:tr w:rsidR="009A710A" w:rsidRPr="009A710A" w14:paraId="745E1673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82381" w14:textId="64016CB1" w:rsidR="009A710A" w:rsidRPr="009A710A" w:rsidRDefault="009A710A" w:rsidP="009A710A">
            <w:r w:rsidRPr="009A710A">
              <w:rPr>
                <w:b/>
                <w:bCs/>
              </w:rPr>
              <w:t>C 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703AC" w14:textId="78AD4966" w:rsidR="009A710A" w:rsidRPr="009A710A" w:rsidRDefault="009A710A" w:rsidP="009A710A">
            <w:r w:rsidRPr="009A710A">
              <w:t>Valor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4C868" w14:textId="4CC4D01F" w:rsidR="009A710A" w:rsidRPr="009A710A" w:rsidRDefault="009A710A" w:rsidP="009A710A">
            <w:r w:rsidRPr="009A710A">
              <w:t>Moeda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91F57" w14:textId="4C5795E3" w:rsidR="009A710A" w:rsidRPr="009A710A" w:rsidRDefault="009A710A" w:rsidP="009A710A">
            <w:r w:rsidRPr="009A710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4131C" w14:textId="337C54A8" w:rsidR="009A710A" w:rsidRPr="009A710A" w:rsidRDefault="009A710A" w:rsidP="009A710A">
            <w:r w:rsidRPr="009A710A">
              <w:t xml:space="preserve">Valor nominal positivo da entrada. </w:t>
            </w:r>
          </w:p>
        </w:tc>
      </w:tr>
      <w:tr w:rsidR="009A710A" w:rsidRPr="009A710A" w14:paraId="72F913F7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02E97" w14:textId="7F703F96" w:rsidR="009A710A" w:rsidRPr="009A710A" w:rsidRDefault="009A710A" w:rsidP="009A710A">
            <w:r w:rsidRPr="009A710A">
              <w:rPr>
                <w:b/>
                <w:bCs/>
              </w:rPr>
              <w:t>D (4)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83797" w14:textId="284CF8B0" w:rsidR="009A710A" w:rsidRPr="009A710A" w:rsidRDefault="009A710A" w:rsidP="009A710A">
            <w:r w:rsidRPr="009A710A"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96271" w14:textId="485348E4" w:rsidR="009A710A" w:rsidRPr="009A710A" w:rsidRDefault="009A710A" w:rsidP="009A710A">
            <w:r w:rsidRPr="009A710A"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24093" w14:textId="729256F9" w:rsidR="009A710A" w:rsidRPr="009A710A" w:rsidRDefault="009A710A" w:rsidP="009A710A">
            <w:r w:rsidRPr="009A710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411BB" w14:textId="1A7A74B2" w:rsidR="009A710A" w:rsidRPr="009A710A" w:rsidRDefault="009A710A" w:rsidP="009A710A">
            <w:r w:rsidRPr="009A710A">
              <w:t xml:space="preserve">Data programada ou realizada do recebimento. </w:t>
            </w:r>
          </w:p>
        </w:tc>
      </w:tr>
      <w:tr w:rsidR="009A710A" w:rsidRPr="009A710A" w14:paraId="606DE525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FCD2F" w14:textId="1160089C" w:rsidR="009A710A" w:rsidRPr="009A710A" w:rsidRDefault="009A710A" w:rsidP="009A710A">
            <w:r w:rsidRPr="009A710A">
              <w:rPr>
                <w:b/>
                <w:bCs/>
              </w:rPr>
              <w:t>E (5)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F77FD" w14:textId="5811A5D5" w:rsidR="009A710A" w:rsidRPr="009A710A" w:rsidRDefault="009A710A" w:rsidP="009A710A">
            <w:r w:rsidRPr="009A710A">
              <w:t>Pagador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AFEAD" w14:textId="698CB9A2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8FD8E" w14:textId="45E3740F" w:rsidR="009A710A" w:rsidRPr="009A710A" w:rsidRDefault="009A710A" w:rsidP="009A710A">
            <w:r w:rsidRPr="009A710A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3E7BB" w14:textId="04FA17C4" w:rsidR="009A710A" w:rsidRPr="009A710A" w:rsidRDefault="009A710A" w:rsidP="009A710A">
            <w:r w:rsidRPr="009A710A">
              <w:t xml:space="preserve">Origem do recurso, validada contra dPagador. </w:t>
            </w:r>
          </w:p>
        </w:tc>
      </w:tr>
      <w:tr w:rsidR="009A710A" w:rsidRPr="009A710A" w14:paraId="2BFF3C3B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CB213" w14:textId="6D47344F" w:rsidR="009A710A" w:rsidRPr="009A710A" w:rsidRDefault="009A710A" w:rsidP="009A710A">
            <w:r w:rsidRPr="009A710A">
              <w:rPr>
                <w:b/>
                <w:bCs/>
              </w:rPr>
              <w:lastRenderedPageBreak/>
              <w:t>F (6)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889D9" w14:textId="4D7E7F14" w:rsidR="009A710A" w:rsidRPr="009A710A" w:rsidRDefault="009A710A" w:rsidP="009A710A">
            <w:r w:rsidRPr="009A710A">
              <w:t>Pagamento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D28EA" w14:textId="473D080F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7861A" w14:textId="2200B25C" w:rsidR="009A710A" w:rsidRPr="009A710A" w:rsidRDefault="009A710A" w:rsidP="009A710A">
            <w:r w:rsidRPr="009A710A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7F44" w14:textId="69C10DF8" w:rsidR="009A710A" w:rsidRPr="009A710A" w:rsidRDefault="009A710A" w:rsidP="009A710A">
            <w:r w:rsidRPr="009A710A">
              <w:t xml:space="preserve">Meio utilizado, validado contra dPagamento. </w:t>
            </w:r>
          </w:p>
        </w:tc>
      </w:tr>
      <w:tr w:rsidR="009A710A" w:rsidRPr="009A710A" w14:paraId="7925D94B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665D1" w14:textId="2F1E9EC7" w:rsidR="009A710A" w:rsidRPr="009A710A" w:rsidRDefault="009A710A" w:rsidP="009A710A">
            <w:r w:rsidRPr="009A710A">
              <w:rPr>
                <w:b/>
                <w:bCs/>
              </w:rPr>
              <w:t>G (7)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D0094" w14:textId="470D3F17" w:rsidR="009A710A" w:rsidRPr="009A710A" w:rsidRDefault="009A710A" w:rsidP="009A710A">
            <w:r w:rsidRPr="009A710A"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C1F22" w14:textId="6BCFD2BE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32E5F" w14:textId="5EBAAEC9" w:rsidR="009A710A" w:rsidRPr="009A710A" w:rsidRDefault="009A710A" w:rsidP="009A710A">
            <w:r w:rsidRPr="009A710A"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6D63E" w14:textId="61490C95" w:rsidR="009A710A" w:rsidRPr="009A710A" w:rsidRDefault="009A710A" w:rsidP="009A710A">
            <w:r w:rsidRPr="009A710A">
              <w:t xml:space="preserve">Categorização validada contra dTipoReceita. </w:t>
            </w:r>
          </w:p>
        </w:tc>
      </w:tr>
      <w:tr w:rsidR="009A710A" w:rsidRPr="009A710A" w14:paraId="5C07304E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0B1B" w14:textId="750013B3" w:rsidR="009A710A" w:rsidRPr="009A710A" w:rsidRDefault="009A710A" w:rsidP="009A710A">
            <w:r w:rsidRPr="009A710A">
              <w:rPr>
                <w:b/>
                <w:bCs/>
              </w:rPr>
              <w:t>H (8)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CE434" w14:textId="7AC15212" w:rsidR="009A710A" w:rsidRPr="009A710A" w:rsidRDefault="009A710A" w:rsidP="009A710A">
            <w:r w:rsidRPr="009A710A">
              <w:t>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B46C1" w14:textId="0C070915" w:rsidR="009A710A" w:rsidRPr="009A710A" w:rsidRDefault="009A710A" w:rsidP="009A710A">
            <w:r w:rsidRPr="009A710A"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625DE" w14:textId="2710C281" w:rsidR="009A710A" w:rsidRPr="009A710A" w:rsidRDefault="009A710A" w:rsidP="009A710A">
            <w:r w:rsidRPr="009A710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798A2" w14:textId="03BBCDD6" w:rsidR="009A710A" w:rsidRPr="009A710A" w:rsidRDefault="009A710A" w:rsidP="009A710A">
            <w:r w:rsidRPr="009A710A">
              <w:t xml:space="preserve">Nome extenso do mês, extraído via código a partir da Data. </w:t>
            </w:r>
          </w:p>
        </w:tc>
      </w:tr>
      <w:tr w:rsidR="009A710A" w:rsidRPr="009A710A" w14:paraId="0A25582C" w14:textId="77777777" w:rsidTr="009A71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4F5AF" w14:textId="28AE4D25" w:rsidR="009A710A" w:rsidRPr="009A710A" w:rsidRDefault="009A710A" w:rsidP="009A710A">
            <w:r w:rsidRPr="009A710A">
              <w:rPr>
                <w:b/>
                <w:bCs/>
              </w:rPr>
              <w:t>I (9)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E9C7" w14:textId="3C5E3A03" w:rsidR="009A710A" w:rsidRPr="009A710A" w:rsidRDefault="009A710A" w:rsidP="009A710A">
            <w:r w:rsidRPr="009A710A">
              <w:t>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261C4" w14:textId="258ABD17" w:rsidR="009A710A" w:rsidRPr="009A710A" w:rsidRDefault="009A710A" w:rsidP="009A710A">
            <w:r w:rsidRPr="009A710A">
              <w:t>Inteiro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D7A63" w14:textId="44973E28" w:rsidR="009A710A" w:rsidRPr="009A710A" w:rsidRDefault="009A710A" w:rsidP="009A710A">
            <w:r w:rsidRPr="009A710A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D0E2B" w14:textId="02D6D0B2" w:rsidR="009A710A" w:rsidRPr="009A710A" w:rsidRDefault="009A710A" w:rsidP="009A710A">
            <w:r w:rsidRPr="009A710A">
              <w:t xml:space="preserve">Ano da competência, extraído via código a partir da Data. </w:t>
            </w:r>
          </w:p>
        </w:tc>
      </w:tr>
    </w:tbl>
    <w:p w14:paraId="368DF75E" w14:textId="77777777" w:rsidR="009A710A" w:rsidRDefault="009A710A" w:rsidP="009A710A"/>
    <w:p w14:paraId="19B18490" w14:textId="72580A3F" w:rsidR="009A710A" w:rsidRPr="009A710A" w:rsidRDefault="009A710A" w:rsidP="009A710A">
      <w:r w:rsidRPr="009A710A">
        <w:t>A base técnica está totalmente reestruturada, refletindo 100% da sua versão atual e livre de erros visuais. Podemos avançar para a organização do Manual do Usuário e focar na explicação da tela de parcelamentos?</w:t>
      </w:r>
    </w:p>
    <w:p w14:paraId="6050ECEE" w14:textId="51634EA0" w:rsidR="00040FC1" w:rsidRDefault="00040FC1"/>
    <w:sectPr w:rsidR="00040F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076D1"/>
    <w:multiLevelType w:val="multilevel"/>
    <w:tmpl w:val="EB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A7E42"/>
    <w:multiLevelType w:val="multilevel"/>
    <w:tmpl w:val="FFC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01460"/>
    <w:multiLevelType w:val="multilevel"/>
    <w:tmpl w:val="9D3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E376D"/>
    <w:multiLevelType w:val="multilevel"/>
    <w:tmpl w:val="2FB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42005">
    <w:abstractNumId w:val="1"/>
  </w:num>
  <w:num w:numId="2" w16cid:durableId="161435772">
    <w:abstractNumId w:val="0"/>
  </w:num>
  <w:num w:numId="3" w16cid:durableId="1557276476">
    <w:abstractNumId w:val="3"/>
  </w:num>
  <w:num w:numId="4" w16cid:durableId="199319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CD"/>
    <w:rsid w:val="00040FC1"/>
    <w:rsid w:val="0086081D"/>
    <w:rsid w:val="009A710A"/>
    <w:rsid w:val="009E21CD"/>
    <w:rsid w:val="00CD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7807E"/>
  <w15:chartTrackingRefBased/>
  <w15:docId w15:val="{60DF0731-924B-4A1A-BF4B-0FC30000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2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2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2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2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21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21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21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21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21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21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21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21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21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21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2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925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Adelson Junior</dc:creator>
  <cp:keywords/>
  <dc:description/>
  <cp:lastModifiedBy>Adelson Junior</cp:lastModifiedBy>
  <cp:revision>3</cp:revision>
  <dcterms:created xsi:type="dcterms:W3CDTF">2026-07-24T22:06:00Z</dcterms:created>
  <dcterms:modified xsi:type="dcterms:W3CDTF">2026-07-24T22:10:00Z</dcterms:modified>
</cp:coreProperties>
</file>