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31" w:rsidRDefault="00991102">
      <w:r>
        <w:t xml:space="preserve">I began this process by remembering that in Assignment 3 we had investigated PCA as a possible route for reducing dimensions to improve performance of the classifiers we used. Noticing that in the case of trying to classify all digits PCA had limited benefits – I decided to preserve time and not utilize any PCA in order to spend more time performing grid searches using high-performing classifiers. The classifiers I attempted to leverage in this assignment were 3 ensemble methods (bagging, boosting, and random forest) and a support vector classifier. From the intuition I’ve gathered from class and experience it seems that without venturing into the realm of neural networks these 4 methods tend to have the highest-performing results. Now that I had these 4 algorithms defined I need to tweak them to find the hyper-parameters that yield the best results. I started this process by performing a general </w:t>
      </w:r>
      <w:proofErr w:type="spellStart"/>
      <w:r>
        <w:t>gridsearch</w:t>
      </w:r>
      <w:proofErr w:type="spellEnd"/>
      <w:r>
        <w:t xml:space="preserve"> on each method to try to find the best </w:t>
      </w:r>
      <w:proofErr w:type="spellStart"/>
      <w:r>
        <w:t>hyperparameters</w:t>
      </w:r>
      <w:proofErr w:type="spellEnd"/>
      <w:r>
        <w:t xml:space="preserve"> </w:t>
      </w:r>
      <w:r w:rsidR="00EA7F97">
        <w:t>to maximize accuracy. I used a 5</w:t>
      </w:r>
      <w:r>
        <w:t>-fold cross-vali</w:t>
      </w:r>
      <w:r w:rsidR="00EA7F97">
        <w:t>dation for this process. While 5</w:t>
      </w:r>
      <w:r>
        <w:t>-fold cross-validation is not ideal for yielding reliab</w:t>
      </w:r>
      <w:r w:rsidR="00EA7F97">
        <w:t>le scoring for each candidate (5</w:t>
      </w:r>
      <w:r>
        <w:t xml:space="preserve"> is a small sample size) I had decided to start with this small number because initially I had tried a 30-fold cross validation and noticed the training time for these large grids would last weeks to yield results for each algorithm. As a comp</w:t>
      </w:r>
      <w:r w:rsidR="00EA7F97">
        <w:t>romise I decided to start with 5</w:t>
      </w:r>
      <w:bookmarkStart w:id="0" w:name="_GoBack"/>
      <w:bookmarkEnd w:id="0"/>
      <w:r>
        <w:t xml:space="preserve">-fold for the general hyper-parameter </w:t>
      </w:r>
      <w:proofErr w:type="spellStart"/>
      <w:r>
        <w:t>gridsearch</w:t>
      </w:r>
      <w:proofErr w:type="spellEnd"/>
      <w:r>
        <w:t xml:space="preserve"> to yield the best </w:t>
      </w:r>
      <w:proofErr w:type="spellStart"/>
      <w:r>
        <w:t>hyperparameters</w:t>
      </w:r>
      <w:proofErr w:type="spellEnd"/>
      <w:r>
        <w:t xml:space="preserve"> for each algorithm – then enter another round of </w:t>
      </w:r>
      <w:proofErr w:type="spellStart"/>
      <w:r>
        <w:t>gridsearches</w:t>
      </w:r>
      <w:proofErr w:type="spellEnd"/>
      <w:r>
        <w:t xml:space="preserve"> </w:t>
      </w:r>
      <w:r w:rsidR="00137D68">
        <w:t xml:space="preserve">(with smaller grids) and use 30-fold cross-validation to report the final results. The idea behind the 2x </w:t>
      </w:r>
      <w:proofErr w:type="spellStart"/>
      <w:r w:rsidR="00137D68">
        <w:t>gridsearch</w:t>
      </w:r>
      <w:proofErr w:type="spellEnd"/>
      <w:r w:rsidR="00137D68">
        <w:t xml:space="preserve"> method is the first </w:t>
      </w:r>
      <w:proofErr w:type="spellStart"/>
      <w:r w:rsidR="00137D68">
        <w:t>gridsearch</w:t>
      </w:r>
      <w:proofErr w:type="spellEnd"/>
      <w:r w:rsidR="00137D68">
        <w:t xml:space="preserve"> quickly gives you an idea of where you should be investigating ideal </w:t>
      </w:r>
      <w:proofErr w:type="spellStart"/>
      <w:r w:rsidR="00137D68">
        <w:t>hyperparameters</w:t>
      </w:r>
      <w:proofErr w:type="spellEnd"/>
      <w:r w:rsidR="00137D68">
        <w:t xml:space="preserve"> – then when you have “trimmed the fat” on the grid use 30-fold cross-validation to compare each algorithm to each other. </w:t>
      </w:r>
    </w:p>
    <w:p w:rsidR="00E87C2B" w:rsidRDefault="00E87C2B">
      <w:r>
        <w:t xml:space="preserve">To perform this </w:t>
      </w:r>
      <w:proofErr w:type="spellStart"/>
      <w:r>
        <w:t>gridsearch</w:t>
      </w:r>
      <w:proofErr w:type="spellEnd"/>
      <w:r>
        <w:t xml:space="preserve"> I needed to </w:t>
      </w:r>
      <w:proofErr w:type="spellStart"/>
      <w:r>
        <w:t>binarize</w:t>
      </w:r>
      <w:proofErr w:type="spellEnd"/>
      <w:r>
        <w:t xml:space="preserve"> the labels of the output and apply a one-</w:t>
      </w:r>
      <w:proofErr w:type="spellStart"/>
      <w:r>
        <w:t>vs</w:t>
      </w:r>
      <w:proofErr w:type="spellEnd"/>
      <w:r>
        <w:t>-rest classifier approach to handle all outputs of the classifier. One-</w:t>
      </w:r>
      <w:proofErr w:type="spellStart"/>
      <w:r>
        <w:t>vs</w:t>
      </w:r>
      <w:proofErr w:type="spellEnd"/>
      <w:r>
        <w:t>-rest classifier means one classifier is fit per-class and for each classifier the class is fitted against all the other classes. With each of the 4 selected algorithms wrapped in this one-</w:t>
      </w:r>
      <w:proofErr w:type="spellStart"/>
      <w:r>
        <w:t>vs</w:t>
      </w:r>
      <w:proofErr w:type="spellEnd"/>
      <w:r>
        <w:t xml:space="preserve">-rest classifier I was able to perform a </w:t>
      </w:r>
      <w:proofErr w:type="spellStart"/>
      <w:r>
        <w:t>gridsearch</w:t>
      </w:r>
      <w:proofErr w:type="spellEnd"/>
      <w:r>
        <w:t xml:space="preserve"> that optimized accuracy on the results of each class in each algorithm. </w:t>
      </w:r>
    </w:p>
    <w:sectPr w:rsidR="00E87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02"/>
    <w:rsid w:val="00137D68"/>
    <w:rsid w:val="00756F6F"/>
    <w:rsid w:val="00991102"/>
    <w:rsid w:val="00A81807"/>
    <w:rsid w:val="00E87C2B"/>
    <w:rsid w:val="00EA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olive</cp:lastModifiedBy>
  <cp:revision>3</cp:revision>
  <dcterms:created xsi:type="dcterms:W3CDTF">2018-12-08T21:25:00Z</dcterms:created>
  <dcterms:modified xsi:type="dcterms:W3CDTF">2018-12-09T19:45:00Z</dcterms:modified>
</cp:coreProperties>
</file>