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CC405" w14:textId="77777777" w:rsidR="00FA329D" w:rsidRPr="0076318C" w:rsidRDefault="00FA329D" w:rsidP="00FA329D">
      <w:pPr>
        <w:rPr>
          <w:rFonts w:eastAsia="Times New Roman"/>
          <w:color w:val="000000" w:themeColor="text1"/>
          <w:lang w:eastAsia="zh-CN"/>
        </w:rPr>
      </w:pPr>
      <w:r w:rsidRPr="0076318C">
        <w:rPr>
          <w:rFonts w:ascii="Source Sans Pro" w:eastAsia="Times New Roman" w:hAnsi="Source Sans Pro"/>
          <w:color w:val="000000" w:themeColor="text1"/>
          <w:shd w:val="clear" w:color="auto" w:fill="FFFFFF"/>
        </w:rPr>
        <w:t xml:space="preserve">Parkyeri </w:t>
      </w:r>
      <w:proofErr w:type="spellStart"/>
      <w:r w:rsidRPr="0076318C">
        <w:rPr>
          <w:rFonts w:ascii="Source Sans Pro" w:eastAsia="Times New Roman" w:hAnsi="Source Sans Pro"/>
          <w:color w:val="000000" w:themeColor="text1"/>
          <w:shd w:val="clear" w:color="auto" w:fill="FFFFFF"/>
        </w:rPr>
        <w:t>İletişim</w:t>
      </w:r>
      <w:proofErr w:type="spellEnd"/>
      <w:r w:rsidRPr="0076318C">
        <w:rPr>
          <w:rFonts w:ascii="Source Sans Pro" w:eastAsia="Times New Roman" w:hAnsi="Source Sans Pro"/>
          <w:color w:val="000000" w:themeColor="text1"/>
          <w:shd w:val="clear" w:color="auto" w:fill="FFFFFF"/>
        </w:rPr>
        <w:t xml:space="preserve"> İnternet </w:t>
      </w:r>
      <w:proofErr w:type="spellStart"/>
      <w:r w:rsidRPr="0076318C">
        <w:rPr>
          <w:rFonts w:ascii="Source Sans Pro" w:eastAsia="Times New Roman" w:hAnsi="Source Sans Pro"/>
          <w:color w:val="000000" w:themeColor="text1"/>
          <w:shd w:val="clear" w:color="auto" w:fill="FFFFFF"/>
        </w:rPr>
        <w:t>Pazarlama</w:t>
      </w:r>
      <w:proofErr w:type="spellEnd"/>
      <w:r w:rsidRPr="0076318C">
        <w:rPr>
          <w:rFonts w:ascii="Source Sans Pro" w:eastAsia="Times New Roman" w:hAnsi="Source Sans Pro"/>
          <w:color w:val="000000" w:themeColor="text1"/>
          <w:shd w:val="clear" w:color="auto" w:fill="FFFFFF"/>
        </w:rPr>
        <w:t xml:space="preserve"> </w:t>
      </w:r>
      <w:proofErr w:type="spellStart"/>
      <w:r w:rsidRPr="0076318C">
        <w:rPr>
          <w:rFonts w:ascii="Source Sans Pro" w:eastAsia="Times New Roman" w:hAnsi="Source Sans Pro"/>
          <w:color w:val="000000" w:themeColor="text1"/>
          <w:shd w:val="clear" w:color="auto" w:fill="FFFFFF"/>
        </w:rPr>
        <w:t>Tanıtım</w:t>
      </w:r>
      <w:proofErr w:type="spellEnd"/>
      <w:r w:rsidRPr="0076318C">
        <w:rPr>
          <w:rFonts w:ascii="Source Sans Pro" w:eastAsia="Times New Roman" w:hAnsi="Source Sans Pro"/>
          <w:color w:val="000000" w:themeColor="text1"/>
          <w:shd w:val="clear" w:color="auto" w:fill="FFFFFF"/>
        </w:rPr>
        <w:t xml:space="preserve"> </w:t>
      </w:r>
      <w:proofErr w:type="spellStart"/>
      <w:r w:rsidRPr="0076318C">
        <w:rPr>
          <w:rFonts w:ascii="Source Sans Pro" w:eastAsia="Times New Roman" w:hAnsi="Source Sans Pro"/>
          <w:color w:val="000000" w:themeColor="text1"/>
          <w:shd w:val="clear" w:color="auto" w:fill="FFFFFF"/>
        </w:rPr>
        <w:t>Hizmetleri</w:t>
      </w:r>
      <w:proofErr w:type="spellEnd"/>
      <w:r w:rsidRPr="0076318C">
        <w:rPr>
          <w:rFonts w:ascii="Source Sans Pro" w:eastAsia="Times New Roman" w:hAnsi="Source Sans Pro"/>
          <w:color w:val="000000" w:themeColor="text1"/>
          <w:shd w:val="clear" w:color="auto" w:fill="FFFFFF"/>
        </w:rPr>
        <w:t xml:space="preserve"> Tic. </w:t>
      </w:r>
      <w:proofErr w:type="spellStart"/>
      <w:r w:rsidRPr="0076318C">
        <w:rPr>
          <w:rFonts w:ascii="Source Sans Pro" w:eastAsia="Times New Roman" w:hAnsi="Source Sans Pro"/>
          <w:color w:val="000000" w:themeColor="text1"/>
          <w:shd w:val="clear" w:color="auto" w:fill="FFFFFF"/>
        </w:rPr>
        <w:t>ve</w:t>
      </w:r>
      <w:proofErr w:type="spellEnd"/>
      <w:r w:rsidRPr="0076318C">
        <w:rPr>
          <w:rFonts w:ascii="Source Sans Pro" w:eastAsia="Times New Roman" w:hAnsi="Source Sans Pro"/>
          <w:color w:val="000000" w:themeColor="text1"/>
          <w:shd w:val="clear" w:color="auto" w:fill="FFFFFF"/>
        </w:rPr>
        <w:t xml:space="preserve"> </w:t>
      </w:r>
      <w:proofErr w:type="spellStart"/>
      <w:r w:rsidRPr="0076318C">
        <w:rPr>
          <w:rFonts w:ascii="Source Sans Pro" w:eastAsia="Times New Roman" w:hAnsi="Source Sans Pro"/>
          <w:color w:val="000000" w:themeColor="text1"/>
          <w:shd w:val="clear" w:color="auto" w:fill="FFFFFF"/>
        </w:rPr>
        <w:t>Sanayi</w:t>
      </w:r>
      <w:proofErr w:type="spellEnd"/>
      <w:r w:rsidRPr="0076318C">
        <w:rPr>
          <w:rFonts w:ascii="Source Sans Pro" w:eastAsia="Times New Roman" w:hAnsi="Source Sans Pro"/>
          <w:color w:val="000000" w:themeColor="text1"/>
          <w:shd w:val="clear" w:color="auto" w:fill="FFFFFF"/>
        </w:rPr>
        <w:t xml:space="preserve"> A.Ş.</w:t>
      </w:r>
    </w:p>
    <w:p w14:paraId="6A589B14" w14:textId="77777777" w:rsidR="00FA329D" w:rsidRPr="0076318C" w:rsidRDefault="00FA329D" w:rsidP="00FA329D">
      <w:pPr>
        <w:shd w:val="clear" w:color="auto" w:fill="FFFFFF"/>
        <w:spacing w:after="360"/>
        <w:contextualSpacing/>
        <w:textAlignment w:val="baseline"/>
        <w:rPr>
          <w:rFonts w:ascii="Source Sans Pro" w:hAnsi="Source Sans Pro" w:cs="Times New Roman"/>
          <w:color w:val="000000" w:themeColor="text1"/>
          <w:lang w:eastAsia="zh-CN"/>
        </w:rPr>
      </w:pPr>
      <w:r w:rsidRPr="0076318C">
        <w:rPr>
          <w:rFonts w:ascii="Source Sans Pro" w:hAnsi="Source Sans Pro" w:cs="Times New Roman"/>
          <w:color w:val="000000" w:themeColor="text1"/>
          <w:lang w:eastAsia="zh-CN"/>
        </w:rPr>
        <w:t xml:space="preserve"> +90 (212) 296 95 09</w:t>
      </w:r>
    </w:p>
    <w:p w14:paraId="64422F00" w14:textId="77777777" w:rsidR="00FA329D" w:rsidRPr="0076318C" w:rsidRDefault="00FA329D" w:rsidP="00FA329D">
      <w:pPr>
        <w:shd w:val="clear" w:color="auto" w:fill="FFFFFF"/>
        <w:spacing w:after="360"/>
        <w:contextualSpacing/>
        <w:textAlignment w:val="baseline"/>
        <w:rPr>
          <w:rFonts w:ascii="Source Sans Pro" w:hAnsi="Source Sans Pro" w:cs="Times New Roman"/>
          <w:color w:val="000000" w:themeColor="text1"/>
          <w:lang w:eastAsia="zh-CN"/>
        </w:rPr>
      </w:pPr>
      <w:hyperlink r:id="rId4" w:history="1">
        <w:r w:rsidRPr="0076318C">
          <w:rPr>
            <w:rFonts w:ascii="inherit" w:hAnsi="inherit" w:cs="Times New Roman"/>
            <w:color w:val="000000" w:themeColor="text1"/>
            <w:bdr w:val="none" w:sz="0" w:space="0" w:color="auto" w:frame="1"/>
            <w:lang w:eastAsia="zh-CN"/>
          </w:rPr>
          <w:t>info@parkyeri.com</w:t>
        </w:r>
      </w:hyperlink>
    </w:p>
    <w:p w14:paraId="5A11F096" w14:textId="77777777" w:rsidR="00FA329D" w:rsidRPr="0076318C" w:rsidRDefault="00FA329D" w:rsidP="00FA329D">
      <w:pPr>
        <w:rPr>
          <w:rFonts w:ascii="Times New Roman" w:eastAsia="Times New Roman" w:hAnsi="Times New Roman" w:cs="Times New Roman"/>
          <w:lang w:eastAsia="zh-CN"/>
        </w:rPr>
      </w:pPr>
    </w:p>
    <w:p w14:paraId="7D477F4F" w14:textId="77777777" w:rsidR="00FA329D" w:rsidRPr="0076318C" w:rsidRDefault="00FA329D" w:rsidP="00FA329D">
      <w:pPr>
        <w:shd w:val="clear" w:color="auto" w:fill="FFFFFF"/>
        <w:spacing w:after="360"/>
        <w:textAlignment w:val="baseline"/>
        <w:rPr>
          <w:rFonts w:ascii="Source Sans Pro" w:hAnsi="Source Sans Pro" w:cs="Times New Roman"/>
          <w:color w:val="404040"/>
          <w:lang w:eastAsia="zh-CN"/>
        </w:rPr>
      </w:pPr>
    </w:p>
    <w:p w14:paraId="3AEBEB37" w14:textId="77777777" w:rsidR="00FA329D" w:rsidRPr="0076318C" w:rsidRDefault="00FA329D" w:rsidP="00FA329D">
      <w:pPr>
        <w:rPr>
          <w:rFonts w:ascii="Times New Roman" w:eastAsia="Times New Roman" w:hAnsi="Times New Roman" w:cs="Times New Roman"/>
          <w:lang w:eastAsia="zh-CN"/>
        </w:rPr>
      </w:pPr>
    </w:p>
    <w:p w14:paraId="07AB7E04" w14:textId="77777777" w:rsidR="00FA329D" w:rsidRDefault="00FA329D" w:rsidP="00FA329D">
      <w:pPr>
        <w:rPr>
          <w:rFonts w:ascii="Source Sans Pro" w:eastAsia="Times New Roman" w:hAnsi="Source Sans Pro" w:cs="Times New Roman"/>
          <w:color w:val="404040"/>
          <w:shd w:val="clear" w:color="auto" w:fill="FFFFFF"/>
          <w:lang w:eastAsia="zh-CN"/>
        </w:rPr>
      </w:pPr>
    </w:p>
    <w:p w14:paraId="590E1B8B" w14:textId="77777777" w:rsidR="00FA329D" w:rsidRDefault="00FA329D" w:rsidP="00FA329D">
      <w:pPr>
        <w:rPr>
          <w:rFonts w:ascii="Source Sans Pro" w:eastAsia="Times New Roman" w:hAnsi="Source Sans Pro" w:cs="Times New Roman"/>
          <w:color w:val="404040"/>
          <w:shd w:val="clear" w:color="auto" w:fill="FFFFFF"/>
          <w:lang w:eastAsia="zh-CN"/>
        </w:rPr>
      </w:pPr>
    </w:p>
    <w:p w14:paraId="0D439744" w14:textId="77777777" w:rsidR="00FA329D" w:rsidRDefault="00FA329D" w:rsidP="00FA329D">
      <w:pPr>
        <w:rPr>
          <w:rFonts w:ascii="Source Sans Pro" w:eastAsia="Times New Roman" w:hAnsi="Source Sans Pro" w:cs="Times New Roman"/>
          <w:color w:val="404040"/>
          <w:shd w:val="clear" w:color="auto" w:fill="FFFFFF"/>
          <w:lang w:eastAsia="zh-CN"/>
        </w:rPr>
      </w:pPr>
    </w:p>
    <w:p w14:paraId="750EB12A" w14:textId="77777777" w:rsidR="00FA329D" w:rsidRDefault="00FA329D" w:rsidP="00FA329D">
      <w:pPr>
        <w:rPr>
          <w:rFonts w:ascii="Source Sans Pro" w:eastAsia="Times New Roman" w:hAnsi="Source Sans Pro" w:cs="Times New Roman"/>
          <w:color w:val="404040"/>
          <w:shd w:val="clear" w:color="auto" w:fill="FFFFFF"/>
          <w:lang w:eastAsia="zh-CN"/>
        </w:rPr>
      </w:pPr>
    </w:p>
    <w:p w14:paraId="4FAF9191" w14:textId="77777777" w:rsidR="00FA329D" w:rsidRDefault="00FA329D" w:rsidP="00FA329D">
      <w:pPr>
        <w:rPr>
          <w:rFonts w:ascii="Source Sans Pro" w:eastAsia="Times New Roman" w:hAnsi="Source Sans Pro" w:cs="Times New Roman"/>
          <w:color w:val="404040"/>
          <w:shd w:val="clear" w:color="auto" w:fill="FFFFFF"/>
          <w:lang w:eastAsia="zh-CN"/>
        </w:rPr>
      </w:pPr>
    </w:p>
    <w:p w14:paraId="1D704484" w14:textId="77777777" w:rsidR="00FA329D" w:rsidRDefault="00FA329D" w:rsidP="00FA329D">
      <w:pPr>
        <w:rPr>
          <w:rFonts w:ascii="Source Sans Pro" w:eastAsia="Times New Roman" w:hAnsi="Source Sans Pro" w:cs="Times New Roman"/>
          <w:color w:val="404040"/>
          <w:shd w:val="clear" w:color="auto" w:fill="FFFFFF"/>
          <w:lang w:eastAsia="zh-CN"/>
        </w:rPr>
      </w:pPr>
    </w:p>
    <w:p w14:paraId="77013173" w14:textId="77777777" w:rsidR="00FA329D" w:rsidRDefault="00FA329D" w:rsidP="00FA329D">
      <w:pPr>
        <w:rPr>
          <w:rFonts w:ascii="Source Sans Pro" w:eastAsia="Times New Roman" w:hAnsi="Source Sans Pro" w:cs="Times New Roman"/>
          <w:color w:val="404040"/>
          <w:shd w:val="clear" w:color="auto" w:fill="FFFFFF"/>
          <w:lang w:eastAsia="zh-CN"/>
        </w:rPr>
      </w:pPr>
    </w:p>
    <w:p w14:paraId="03D2FD25" w14:textId="77777777" w:rsidR="00FA329D" w:rsidRDefault="00FA329D" w:rsidP="00FA329D">
      <w:pPr>
        <w:rPr>
          <w:rFonts w:ascii="Source Sans Pro" w:eastAsia="Times New Roman" w:hAnsi="Source Sans Pro" w:cs="Times New Roman"/>
          <w:color w:val="404040"/>
          <w:shd w:val="clear" w:color="auto" w:fill="FFFFFF"/>
          <w:lang w:eastAsia="zh-CN"/>
        </w:rPr>
      </w:pPr>
    </w:p>
    <w:p w14:paraId="50462B5D" w14:textId="77777777" w:rsidR="00FA329D" w:rsidRDefault="00FA329D" w:rsidP="00FA329D">
      <w:pPr>
        <w:rPr>
          <w:rFonts w:ascii="Source Sans Pro" w:eastAsia="Times New Roman" w:hAnsi="Source Sans Pro" w:cs="Times New Roman"/>
          <w:color w:val="404040"/>
          <w:shd w:val="clear" w:color="auto" w:fill="FFFFFF"/>
          <w:lang w:eastAsia="zh-CN"/>
        </w:rPr>
      </w:pPr>
    </w:p>
    <w:p w14:paraId="2EFA6E18" w14:textId="77777777" w:rsidR="00FA329D" w:rsidRDefault="00FA329D" w:rsidP="00FA329D">
      <w:pPr>
        <w:rPr>
          <w:rFonts w:ascii="Source Sans Pro" w:eastAsia="Times New Roman" w:hAnsi="Source Sans Pro" w:cs="Times New Roman"/>
          <w:color w:val="404040"/>
          <w:shd w:val="clear" w:color="auto" w:fill="FFFFFF"/>
          <w:lang w:eastAsia="zh-CN"/>
        </w:rPr>
      </w:pPr>
    </w:p>
    <w:p w14:paraId="585E6A5B" w14:textId="77777777" w:rsidR="00FA329D" w:rsidRDefault="00FA329D" w:rsidP="00FA329D">
      <w:pPr>
        <w:rPr>
          <w:rFonts w:ascii="Source Sans Pro" w:eastAsia="Times New Roman" w:hAnsi="Source Sans Pro" w:cs="Times New Roman"/>
          <w:color w:val="404040"/>
          <w:shd w:val="clear" w:color="auto" w:fill="FFFFFF"/>
          <w:lang w:eastAsia="zh-CN"/>
        </w:rPr>
      </w:pPr>
    </w:p>
    <w:p w14:paraId="39230485" w14:textId="77777777" w:rsidR="00FA329D" w:rsidRDefault="00FA329D" w:rsidP="00FA329D">
      <w:pPr>
        <w:rPr>
          <w:rFonts w:ascii="Source Sans Pro" w:eastAsia="Times New Roman" w:hAnsi="Source Sans Pro" w:cs="Times New Roman"/>
          <w:color w:val="404040"/>
          <w:shd w:val="clear" w:color="auto" w:fill="FFFFFF"/>
          <w:lang w:eastAsia="zh-CN"/>
        </w:rPr>
      </w:pPr>
    </w:p>
    <w:p w14:paraId="0F712588" w14:textId="77777777" w:rsidR="00FA329D" w:rsidRPr="004C469D" w:rsidRDefault="00FA329D" w:rsidP="00FA329D">
      <w:pPr>
        <w:jc w:val="center"/>
        <w:rPr>
          <w:rFonts w:ascii="Source Sans Pro" w:eastAsia="Times New Roman" w:hAnsi="Source Sans Pro" w:cs="Times New Roman"/>
          <w:color w:val="404040"/>
          <w:sz w:val="64"/>
          <w:szCs w:val="320"/>
          <w:shd w:val="clear" w:color="auto" w:fill="FFFFFF"/>
          <w:lang w:eastAsia="zh-CN"/>
        </w:rPr>
      </w:pPr>
      <w:r w:rsidRPr="004C469D">
        <w:rPr>
          <w:rFonts w:ascii="Source Sans Pro" w:eastAsia="Times New Roman" w:hAnsi="Source Sans Pro" w:cs="Times New Roman"/>
          <w:color w:val="404040"/>
          <w:sz w:val="64"/>
          <w:szCs w:val="320"/>
          <w:shd w:val="clear" w:color="auto" w:fill="FFFFFF"/>
          <w:lang w:eastAsia="zh-CN"/>
        </w:rPr>
        <w:t>REPORT</w:t>
      </w:r>
    </w:p>
    <w:p w14:paraId="02B98343" w14:textId="77777777" w:rsidR="00FA329D" w:rsidRPr="004C469D" w:rsidRDefault="00FA329D" w:rsidP="00FA329D">
      <w:pPr>
        <w:rPr>
          <w:rFonts w:ascii="Source Sans Pro" w:eastAsia="Times New Roman" w:hAnsi="Source Sans Pro" w:cs="Times New Roman"/>
          <w:color w:val="404040"/>
          <w:shd w:val="clear" w:color="auto" w:fill="FFFFFF"/>
          <w:lang w:eastAsia="zh-CN"/>
        </w:rPr>
      </w:pPr>
    </w:p>
    <w:p w14:paraId="21ED654D" w14:textId="77777777" w:rsidR="00FA329D" w:rsidRDefault="00FA329D" w:rsidP="00FA329D"/>
    <w:p w14:paraId="2B540B26" w14:textId="77777777" w:rsidR="00FA329D" w:rsidRPr="004C469D" w:rsidRDefault="00FA329D" w:rsidP="00FA329D">
      <w:pPr>
        <w:jc w:val="center"/>
        <w:rPr>
          <w:sz w:val="32"/>
          <w:szCs w:val="32"/>
        </w:rPr>
      </w:pPr>
      <w:r>
        <w:rPr>
          <w:sz w:val="32"/>
          <w:szCs w:val="32"/>
        </w:rPr>
        <w:t xml:space="preserve">Why </w:t>
      </w:r>
      <w:r w:rsidRPr="004C469D">
        <w:rPr>
          <w:sz w:val="32"/>
          <w:szCs w:val="32"/>
        </w:rPr>
        <w:t>Raspberry</w:t>
      </w:r>
      <w:r>
        <w:rPr>
          <w:sz w:val="32"/>
          <w:szCs w:val="32"/>
        </w:rPr>
        <w:t xml:space="preserve"> Pi?</w:t>
      </w:r>
    </w:p>
    <w:p w14:paraId="523C88EB" w14:textId="77777777" w:rsidR="00FA329D" w:rsidRDefault="00FA329D" w:rsidP="00FA329D"/>
    <w:p w14:paraId="775D9096" w14:textId="77777777" w:rsidR="00FA329D" w:rsidRDefault="00FA329D" w:rsidP="00FA329D"/>
    <w:p w14:paraId="5B80B5F0" w14:textId="77777777" w:rsidR="00FA329D" w:rsidRDefault="00FA329D" w:rsidP="00FA329D"/>
    <w:p w14:paraId="73D0A44E" w14:textId="77777777" w:rsidR="00FA329D" w:rsidRDefault="00FA329D" w:rsidP="00FA329D"/>
    <w:p w14:paraId="263C48A9" w14:textId="77777777" w:rsidR="00FA329D" w:rsidRDefault="00FA329D" w:rsidP="00FA329D"/>
    <w:p w14:paraId="71BC4CD7" w14:textId="77777777" w:rsidR="00FA329D" w:rsidRDefault="00FA329D" w:rsidP="00FA329D"/>
    <w:p w14:paraId="5FDCBEF4" w14:textId="77777777" w:rsidR="00FA329D" w:rsidRDefault="00FA329D" w:rsidP="00FA329D"/>
    <w:p w14:paraId="32967161" w14:textId="77777777" w:rsidR="00FA329D" w:rsidRDefault="00FA329D" w:rsidP="00FA329D"/>
    <w:p w14:paraId="50886ECE" w14:textId="77777777" w:rsidR="00FA329D" w:rsidRDefault="00FA329D" w:rsidP="00FA329D"/>
    <w:p w14:paraId="1D0FA323" w14:textId="77777777" w:rsidR="00FA329D" w:rsidRDefault="00FA329D" w:rsidP="00FA329D"/>
    <w:p w14:paraId="7BF2486F" w14:textId="77777777" w:rsidR="00FA329D" w:rsidRDefault="00FA329D" w:rsidP="00FA329D"/>
    <w:p w14:paraId="18D1B88C" w14:textId="77777777" w:rsidR="00FA329D" w:rsidRDefault="00FA329D" w:rsidP="00FA329D"/>
    <w:p w14:paraId="40A18DD4" w14:textId="77777777" w:rsidR="00FA329D" w:rsidRDefault="00FA329D" w:rsidP="00FA329D"/>
    <w:p w14:paraId="10CAD5FC" w14:textId="77777777" w:rsidR="00FA329D" w:rsidRDefault="00FA329D" w:rsidP="00FA329D"/>
    <w:p w14:paraId="507FE177" w14:textId="77777777" w:rsidR="00FA329D" w:rsidRDefault="00FA329D" w:rsidP="00FA329D"/>
    <w:p w14:paraId="54F95F8E" w14:textId="77777777" w:rsidR="00FA329D" w:rsidRDefault="00FA329D" w:rsidP="00FA329D"/>
    <w:p w14:paraId="7DD3B5CE" w14:textId="77777777" w:rsidR="00FA329D" w:rsidRDefault="00FA329D" w:rsidP="00FA329D"/>
    <w:p w14:paraId="3DF29D44" w14:textId="77777777" w:rsidR="00FA329D" w:rsidRDefault="00FA329D" w:rsidP="00FA329D"/>
    <w:p w14:paraId="1F88163E" w14:textId="77777777" w:rsidR="00FA329D" w:rsidRDefault="00FA329D" w:rsidP="00FA329D"/>
    <w:p w14:paraId="42CA0883" w14:textId="77777777" w:rsidR="00FA329D" w:rsidRPr="0076318C" w:rsidRDefault="00FA329D" w:rsidP="00FA329D">
      <w:pPr>
        <w:rPr>
          <w:rFonts w:ascii="Source Sans Pro" w:eastAsia="Times New Roman" w:hAnsi="Source Sans Pro" w:cs="Times New Roman"/>
          <w:color w:val="000000" w:themeColor="text1"/>
          <w:shd w:val="clear" w:color="auto" w:fill="FFFFFF"/>
          <w:lang w:eastAsia="zh-CN"/>
        </w:rPr>
      </w:pPr>
      <w:r w:rsidRPr="0076318C">
        <w:rPr>
          <w:rFonts w:ascii="Source Sans Pro" w:eastAsia="Times New Roman" w:hAnsi="Source Sans Pro" w:cs="Times New Roman"/>
          <w:color w:val="000000" w:themeColor="text1"/>
          <w:shd w:val="clear" w:color="auto" w:fill="FFFFFF"/>
          <w:lang w:eastAsia="zh-CN"/>
        </w:rPr>
        <w:t>Istanbul 23.8.2017.</w:t>
      </w:r>
    </w:p>
    <w:p w14:paraId="5BB56813" w14:textId="77777777" w:rsidR="00FA329D" w:rsidRDefault="00FA329D" w:rsidP="00FA329D">
      <w:pPr>
        <w:rPr>
          <w:rFonts w:eastAsia="Times New Roman" w:cs="Times New Roman"/>
          <w:color w:val="000000" w:themeColor="text1"/>
          <w:lang w:eastAsia="zh-CN"/>
        </w:rPr>
      </w:pPr>
      <w:r w:rsidRPr="00BA3178">
        <w:rPr>
          <w:rFonts w:eastAsia="Times New Roman" w:cs="Times New Roman"/>
          <w:color w:val="000000" w:themeColor="text1"/>
          <w:lang w:eastAsia="zh-CN"/>
        </w:rPr>
        <w:lastRenderedPageBreak/>
        <w:t>The Raspberry Pi on the other hand is a fully functional mini-computer. It requires an operating system</w:t>
      </w:r>
      <w:r>
        <w:rPr>
          <w:rFonts w:eastAsia="Times New Roman" w:cs="Times New Roman"/>
          <w:color w:val="000000" w:themeColor="text1"/>
          <w:lang w:eastAsia="zh-CN"/>
        </w:rPr>
        <w:t xml:space="preserve"> </w:t>
      </w:r>
      <w:r w:rsidRPr="00BA3178">
        <w:rPr>
          <w:rFonts w:eastAsia="Times New Roman" w:cs="Times New Roman"/>
          <w:color w:val="000000" w:themeColor="text1"/>
          <w:lang w:eastAsia="zh-CN"/>
        </w:rPr>
        <w:t>and takes a small amount of time to boot up before it is operational. Storage is provided from a micro-SD card, while built-in Ethernet allows for networking</w:t>
      </w:r>
      <w:r>
        <w:rPr>
          <w:rFonts w:eastAsia="Times New Roman" w:cs="Times New Roman"/>
          <w:color w:val="000000" w:themeColor="text1"/>
          <w:lang w:eastAsia="zh-CN"/>
        </w:rPr>
        <w:t>.</w:t>
      </w:r>
    </w:p>
    <w:p w14:paraId="59667C9D" w14:textId="77777777" w:rsidR="00FA329D" w:rsidRDefault="00FA329D" w:rsidP="00FA329D">
      <w:pPr>
        <w:rPr>
          <w:rFonts w:eastAsia="Times New Roman" w:cs="Times New Roman"/>
          <w:color w:val="000000" w:themeColor="text1"/>
          <w:lang w:eastAsia="zh-CN"/>
        </w:rPr>
      </w:pPr>
    </w:p>
    <w:p w14:paraId="4BC77976" w14:textId="77777777" w:rsidR="00FA329D" w:rsidRPr="004C7FB0" w:rsidRDefault="00FA329D" w:rsidP="00FA329D">
      <w:pPr>
        <w:rPr>
          <w:rFonts w:eastAsia="Times New Roman" w:cs="Times New Roman"/>
          <w:color w:val="000000" w:themeColor="text1"/>
          <w:lang w:eastAsia="zh-CN"/>
        </w:rPr>
      </w:pPr>
      <w:r w:rsidRPr="004C7FB0">
        <w:rPr>
          <w:rFonts w:eastAsia="Times New Roman" w:cs="Times New Roman"/>
          <w:color w:val="000000" w:themeColor="text1"/>
          <w:lang w:eastAsia="zh-CN"/>
        </w:rPr>
        <w:t>Like we said</w:t>
      </w:r>
      <w:r w:rsidRPr="004C7FB0">
        <w:rPr>
          <w:rFonts w:eastAsia="Times New Roman"/>
          <w:color w:val="000000" w:themeColor="text1"/>
        </w:rPr>
        <w:t xml:space="preserve"> t</w:t>
      </w:r>
      <w:r w:rsidRPr="004C7FB0">
        <w:rPr>
          <w:color w:val="000000" w:themeColor="text1"/>
        </w:rPr>
        <w:t xml:space="preserve">he Raspberry Pi is a mini-computer, while our initial choice for the project, the Arduino, isn’t. There is a nice </w:t>
      </w:r>
      <w:r w:rsidRPr="004C7FB0">
        <w:rPr>
          <w:rFonts w:eastAsia="Times New Roman" w:cs="Times New Roman"/>
          <w:color w:val="000000" w:themeColor="text1"/>
          <w:lang w:eastAsia="zh-CN"/>
        </w:rPr>
        <w:t xml:space="preserve">selection of operating systems you can install on the Raspberry Pi, like </w:t>
      </w:r>
      <w:proofErr w:type="spellStart"/>
      <w:r w:rsidRPr="004C7FB0">
        <w:rPr>
          <w:rFonts w:eastAsia="Times New Roman" w:cs="Times New Roman"/>
          <w:color w:val="000000" w:themeColor="text1"/>
          <w:lang w:eastAsia="zh-CN"/>
        </w:rPr>
        <w:t>Rasbian</w:t>
      </w:r>
      <w:proofErr w:type="spellEnd"/>
      <w:r w:rsidRPr="004C7FB0">
        <w:rPr>
          <w:rFonts w:eastAsia="Times New Roman" w:cs="Times New Roman"/>
          <w:color w:val="000000" w:themeColor="text1"/>
          <w:lang w:eastAsia="zh-CN"/>
        </w:rPr>
        <w:t xml:space="preserve">, </w:t>
      </w:r>
      <w:proofErr w:type="spellStart"/>
      <w:r w:rsidRPr="004C7FB0">
        <w:rPr>
          <w:rFonts w:eastAsia="Times New Roman" w:cs="Times New Roman"/>
          <w:color w:val="000000" w:themeColor="text1"/>
          <w:lang w:eastAsia="zh-CN"/>
        </w:rPr>
        <w:t>RiscOS</w:t>
      </w:r>
      <w:proofErr w:type="spellEnd"/>
      <w:r w:rsidRPr="004C7FB0">
        <w:rPr>
          <w:rFonts w:eastAsia="Times New Roman" w:cs="Times New Roman"/>
          <w:color w:val="000000" w:themeColor="text1"/>
          <w:lang w:eastAsia="zh-CN"/>
        </w:rPr>
        <w:t>, Plan9 or Xbox Media center.</w:t>
      </w:r>
    </w:p>
    <w:p w14:paraId="3E8B8952" w14:textId="77777777" w:rsidR="00FA329D" w:rsidRPr="007B7BB1" w:rsidRDefault="00FA329D" w:rsidP="00FA329D">
      <w:pPr>
        <w:rPr>
          <w:rFonts w:eastAsia="Times New Roman" w:cs="Times New Roman"/>
          <w:color w:val="000000" w:themeColor="text1"/>
          <w:lang w:eastAsia="zh-CN"/>
        </w:rPr>
      </w:pPr>
    </w:p>
    <w:p w14:paraId="0A1FE662" w14:textId="77777777" w:rsidR="00FA329D" w:rsidRDefault="00FA329D" w:rsidP="00FA329D">
      <w:r>
        <w:t xml:space="preserve">It is important for customers and business owners that want to get the Raspberry Pi to consider whether it fits with their business strategy and are willing to go through the process of putting it together and tailoring the product to their own needs. The benefits that this product offers, because of which we decided to use it are the following: </w:t>
      </w:r>
    </w:p>
    <w:p w14:paraId="04D5FE0B" w14:textId="77777777" w:rsidR="00FA329D" w:rsidRDefault="00FA329D" w:rsidP="00FA329D"/>
    <w:p w14:paraId="207FA791" w14:textId="77777777" w:rsidR="00FA329D" w:rsidRDefault="00FA329D" w:rsidP="00FA329D">
      <w:r>
        <w:t>This microcomputer is useful for small or home-based businesses that run on a smaller budget than bigger companies for you are not required to purchase any special licenses from the Raspberry Pi Foundation to use their product or if you invent new technology that embeds the product. Small business owners can use it to automate any small task, such as using the Pi to run a website (as long as it does not have a lot of traffic), or use it as a small database and media server... pretty much anything that doesn't require the Windows operating system or other systems that does not support Linux and lots of traffic). Businesses can also save money on buying cooling systems that are required to cool servers.</w:t>
      </w:r>
    </w:p>
    <w:p w14:paraId="5C4C28A9" w14:textId="77777777" w:rsidR="00FA329D" w:rsidRDefault="00FA329D" w:rsidP="00FA329D"/>
    <w:p w14:paraId="70C0C411" w14:textId="77777777" w:rsidR="00FA329D" w:rsidRDefault="00FA329D" w:rsidP="00FA329D">
      <w:r>
        <w:t xml:space="preserve">The product does not require the user to have extensive programming experience. Python, the programming language that the Pi uses, is less complex than other languages available. For example, it has better code readability and allows the user to type concepts using fewer amount of lines. Python also has an automatic memory management function. </w:t>
      </w:r>
    </w:p>
    <w:p w14:paraId="2E2EB6DD" w14:textId="77777777" w:rsidR="00FA329D" w:rsidRDefault="00FA329D" w:rsidP="00FA329D"/>
    <w:p w14:paraId="512A0B55" w14:textId="77777777" w:rsidR="00FA329D" w:rsidRPr="009A5222" w:rsidRDefault="00FA329D" w:rsidP="00FA329D">
      <w:pPr>
        <w:rPr>
          <w:color w:val="000000" w:themeColor="text1"/>
        </w:rPr>
      </w:pPr>
      <w:r w:rsidRPr="009E7F7F">
        <w:rPr>
          <w:color w:val="000000" w:themeColor="text1"/>
        </w:rPr>
        <w:t xml:space="preserve">Also, because we are making a web app it is easy to incorporate Python code a web application using a web framework like Flask (in our case) or Django.  </w:t>
      </w:r>
      <w:r w:rsidRPr="009A5222">
        <w:rPr>
          <w:rFonts w:eastAsia="Times New Roman" w:cs="Times New Roman"/>
          <w:color w:val="000000" w:themeColor="text1"/>
          <w:lang w:eastAsia="zh-CN"/>
        </w:rPr>
        <w:t>Actually, R</w:t>
      </w:r>
      <w:r>
        <w:rPr>
          <w:rFonts w:eastAsia="Times New Roman" w:cs="Times New Roman"/>
          <w:color w:val="000000" w:themeColor="text1"/>
          <w:lang w:eastAsia="zh-CN"/>
        </w:rPr>
        <w:t xml:space="preserve">aspberry </w:t>
      </w:r>
      <w:r w:rsidRPr="009A5222">
        <w:rPr>
          <w:rFonts w:eastAsia="Times New Roman" w:cs="Times New Roman"/>
          <w:color w:val="000000" w:themeColor="text1"/>
          <w:lang w:eastAsia="zh-CN"/>
        </w:rPr>
        <w:t>Pi uses software which are either free or open source. So</w:t>
      </w:r>
      <w:r>
        <w:rPr>
          <w:rFonts w:eastAsia="Times New Roman" w:cs="Times New Roman"/>
          <w:color w:val="000000" w:themeColor="text1"/>
          <w:lang w:eastAsia="zh-CN"/>
        </w:rPr>
        <w:t>, the</w:t>
      </w:r>
      <w:r w:rsidRPr="009A5222">
        <w:rPr>
          <w:rFonts w:eastAsia="Times New Roman" w:cs="Times New Roman"/>
          <w:color w:val="000000" w:themeColor="text1"/>
          <w:lang w:eastAsia="zh-CN"/>
        </w:rPr>
        <w:t xml:space="preserve"> learning atmosphere expands</w:t>
      </w:r>
      <w:r>
        <w:rPr>
          <w:rFonts w:eastAsia="Times New Roman" w:cs="Times New Roman"/>
          <w:color w:val="000000" w:themeColor="text1"/>
          <w:lang w:eastAsia="zh-CN"/>
        </w:rPr>
        <w:t>.</w:t>
      </w:r>
    </w:p>
    <w:p w14:paraId="5501ADEB" w14:textId="77777777" w:rsidR="00FA329D" w:rsidRDefault="00FA329D" w:rsidP="00FA329D"/>
    <w:p w14:paraId="3C79FBBE" w14:textId="77777777" w:rsidR="00FA329D" w:rsidRDefault="00FA329D" w:rsidP="00FA329D"/>
    <w:p w14:paraId="2EBB8D07" w14:textId="77777777" w:rsidR="00FA329D" w:rsidRDefault="00FA329D" w:rsidP="00FA329D">
      <w:r>
        <w:t xml:space="preserve">The product also gives you a lot of room to experiment and turn it into something else that is entirely different.  The SD cards on the board can be easily switched, which allows you to change the functions of the device without spending a lot of time re-installing the software. </w:t>
      </w:r>
    </w:p>
    <w:p w14:paraId="6C1E19AF" w14:textId="77777777" w:rsidR="00FA329D" w:rsidRDefault="00FA329D" w:rsidP="00FA329D"/>
    <w:p w14:paraId="59CC4E1A" w14:textId="77777777" w:rsidR="00FA329D" w:rsidRDefault="00FA329D" w:rsidP="00FA329D">
      <w:r>
        <w:t>The Raspberry Pi is perfect for adaptive technology: it is able to display images or play videos at 1080p high definition resolution to building systems such as digital jukeboxes or prototyping embedded systems. This product makes it possible to build complex and effective products at a cheaper price.</w:t>
      </w:r>
    </w:p>
    <w:p w14:paraId="0DDD1B48" w14:textId="77777777" w:rsidR="00FA329D" w:rsidRDefault="00FA329D" w:rsidP="00FA329D"/>
    <w:p w14:paraId="766C58D8" w14:textId="77777777" w:rsidR="00FA329D" w:rsidRDefault="00FA329D" w:rsidP="00FA329D">
      <w:r>
        <w:t xml:space="preserve">The product is energy efficient and provides a greener ethical alternative to small businesses. This small credit card sized product makes it easy to recycle and does not release as much carbon dioxide emissions into the environment, unlike big servers that require lots of energy and extensive cooling systems. </w:t>
      </w:r>
    </w:p>
    <w:p w14:paraId="30A563B9" w14:textId="2E42D452" w:rsidR="00E24A7C" w:rsidRPr="00FA329D" w:rsidRDefault="00E24A7C" w:rsidP="00FA329D">
      <w:bookmarkStart w:id="0" w:name="_GoBack"/>
      <w:bookmarkEnd w:id="0"/>
    </w:p>
    <w:sectPr w:rsidR="00E24A7C" w:rsidRPr="00FA329D" w:rsidSect="004B0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ource Sans Pr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A7C"/>
    <w:rsid w:val="004B0078"/>
    <w:rsid w:val="00D97046"/>
    <w:rsid w:val="00E24A7C"/>
    <w:rsid w:val="00FA32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F528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3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296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info@parkyeri.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496</Words>
  <Characters>2830</Characters>
  <Application>Microsoft Macintosh Word</Application>
  <DocSecurity>0</DocSecurity>
  <Lines>23</Lines>
  <Paragraphs>6</Paragraphs>
  <ScaleCrop>false</ScaleCrop>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Dinarevic (ademdinarevic@student.ius.edu.ba )</dc:creator>
  <cp:keywords/>
  <dc:description/>
  <cp:lastModifiedBy>Adem  Dinarevic (ademdinarevic@student.ius.edu.ba )</cp:lastModifiedBy>
  <cp:revision>2</cp:revision>
  <dcterms:created xsi:type="dcterms:W3CDTF">2017-08-22T11:47:00Z</dcterms:created>
  <dcterms:modified xsi:type="dcterms:W3CDTF">2017-08-25T09:00:00Z</dcterms:modified>
</cp:coreProperties>
</file>