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ﱈﱉ ﱊ ﱋ ﱌ 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 ﱑ ﱒﱓ ﱔ ﱕﱖ ﱗ 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ﱛﱜ ﱝ ﱞ ﱟ ﱠ ﱡﱢ ﱣ ﱤﱥ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ﲋﲌ ﲍﲎ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 ﲻ ﲼ</w:t>
      </w:r>
    </w:p>
    <w:p w:rsidR="00000000" w:rsidDel="00000000" w:rsidP="00000000" w:rsidRDefault="00000000" w:rsidRPr="00000000" w14:paraId="00000001">
      <w:pPr>
        <w:jc w:val="right"/>
        <w:rPr/>
      </w:pPr>
      <w:r>
        <w:t>ﲽ ﲾ ﲿﳀ ﳁ ﳂ ﳃ ﳄ ﳅ ﳆ</w:t>
      </w:r>
    </w:p>
    <w:p w:rsidR="00000000" w:rsidDel="00000000" w:rsidP="00000000" w:rsidRDefault="00000000" w:rsidRPr="00000000" w14:paraId="00000001">
      <w:pPr>
        <w:jc w:val="right"/>
        <w:rPr/>
      </w:pPr>
      <w:r>
        <w:t>ﳇ ﳈ ﳉ ﳊ ﳋ ﳌ ﳍ ﳎ</w:t>
      </w:r>
    </w:p>
    <w:p w:rsidR="00000000" w:rsidDel="00000000" w:rsidP="00000000" w:rsidRDefault="00000000" w:rsidRPr="00000000" w14:paraId="00000001">
      <w:pPr>
        <w:jc w:val="right"/>
        <w:rPr/>
      </w:pPr>
      <w:r>
        <w:t>ﳏ ﳐ ﳑ ﳒ ﳓ ﳔ ﳕ ﳖ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