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96481" w14:textId="2228FD69" w:rsidR="0048769A" w:rsidRDefault="0048769A" w:rsidP="0048769A">
      <w:pPr>
        <w:pStyle w:val="Title"/>
        <w:rPr>
          <w:sz w:val="28"/>
          <w:szCs w:val="28"/>
        </w:rPr>
      </w:pPr>
      <w:bookmarkStart w:id="0" w:name="_Toc82305920"/>
      <w:r>
        <w:rPr>
          <w:sz w:val="28"/>
          <w:szCs w:val="28"/>
        </w:rPr>
        <w:t>M</w:t>
      </w:r>
      <w:r w:rsidRPr="008222D5">
        <w:rPr>
          <w:sz w:val="28"/>
          <w:szCs w:val="28"/>
        </w:rPr>
        <w:t>ODELLING AND NONLINEAR CONTROL OF A QUADCOPTER FOR STABILIZATION AND TRAJECTORY TRACKING</w:t>
      </w:r>
    </w:p>
    <w:p w14:paraId="198E7565" w14:textId="77777777" w:rsidR="0048769A" w:rsidRPr="0048769A" w:rsidRDefault="0048769A" w:rsidP="0048769A"/>
    <w:p w14:paraId="015C7855" w14:textId="12B6FA2C" w:rsidR="0048769A" w:rsidRPr="00B254A8" w:rsidRDefault="0048769A" w:rsidP="0048769A">
      <w:pPr>
        <w:spacing w:line="240" w:lineRule="auto"/>
      </w:pPr>
      <w:r w:rsidRPr="0048769A">
        <w:rPr>
          <w:b/>
          <w:bCs/>
        </w:rPr>
        <w:t>Abstract</w:t>
      </w:r>
      <w:r>
        <w:rPr>
          <w:b/>
          <w:bCs/>
        </w:rPr>
        <w:t xml:space="preserve"> -</w:t>
      </w:r>
      <w:r>
        <w:t xml:space="preserve"> </w:t>
      </w:r>
      <w:r>
        <w:t>A Quadcopter is an Unmanned Aerial Vehicle (UAV) that is capable of vertical take-off and landing. This thesis presents the mathematical modeling and control of a nonlinear quadcopter system for stabilization and trajectory tracking. The mathematical model of the system dynamics of the quadcopter is derived using Newton and Euler equations with proper references to the appropriate frame or coordinate system. A PID control algorithm is developed for the nonlinear system for stabilization. Another nonlinear control technique called Feedback Linearization (FBL) using Nonlinear Dynamic Inversion (NDI) is discussed and implemented on the quadcopter system. The complete derivation of the full state FBL system using NDI is also shown in this paper. The proposed control algorithms are implemented on the quadcopter model using MATLAB and analyzed in terms of system stabilization and trajectory tracking. The PID controller produces satisfactory results for system stabilization but the FBL system performs better for trajectory tracking of the quadcopter system.</w:t>
      </w:r>
    </w:p>
    <w:p w14:paraId="24E146E4" w14:textId="77777777" w:rsidR="0048769A" w:rsidRDefault="0048769A" w:rsidP="0048769A">
      <w:pPr>
        <w:pStyle w:val="Heading1"/>
        <w:spacing w:line="240" w:lineRule="auto"/>
        <w:jc w:val="center"/>
      </w:pPr>
    </w:p>
    <w:bookmarkEnd w:id="0"/>
    <w:p w14:paraId="485FE0AA" w14:textId="1A4EBEA8" w:rsidR="009324D3" w:rsidRDefault="0048769A" w:rsidP="0048769A">
      <w:pPr>
        <w:spacing w:line="240" w:lineRule="auto"/>
      </w:pPr>
      <w:r w:rsidRPr="009567E0">
        <w:rPr>
          <w:b/>
          <w:bCs/>
        </w:rPr>
        <w:t>Keyword</w:t>
      </w:r>
      <w:r w:rsidR="009567E0" w:rsidRPr="009567E0">
        <w:rPr>
          <w:b/>
          <w:bCs/>
        </w:rPr>
        <w:t>s</w:t>
      </w:r>
      <w:r w:rsidR="009567E0">
        <w:t xml:space="preserve"> - </w:t>
      </w:r>
      <w:r>
        <w:t>Quadcopter, Control, Nonlinear control, PID Controller, Nonlinear Dynamic Inversion, Feedback Linearization</w:t>
      </w:r>
      <w:r w:rsidR="009567E0">
        <w:t>.</w:t>
      </w:r>
    </w:p>
    <w:p w14:paraId="44E04D44" w14:textId="77777777" w:rsidR="009567E0" w:rsidRPr="009324D3" w:rsidRDefault="009567E0" w:rsidP="0048769A">
      <w:pPr>
        <w:spacing w:line="240" w:lineRule="auto"/>
      </w:pPr>
    </w:p>
    <w:p w14:paraId="314370F5" w14:textId="31EE525A" w:rsidR="009567E0" w:rsidRPr="009567E0" w:rsidRDefault="009567E0" w:rsidP="0048769A">
      <w:pPr>
        <w:spacing w:line="240" w:lineRule="auto"/>
        <w:rPr>
          <w:rFonts w:cs="Times New Roman"/>
          <w:b/>
          <w:bCs/>
          <w:szCs w:val="24"/>
        </w:rPr>
      </w:pPr>
      <w:r w:rsidRPr="009567E0">
        <w:rPr>
          <w:rFonts w:cs="Times New Roman"/>
          <w:b/>
          <w:bCs/>
          <w:szCs w:val="24"/>
        </w:rPr>
        <w:t>I</w:t>
      </w:r>
      <w:r w:rsidRPr="009567E0">
        <w:rPr>
          <w:rFonts w:cs="Times New Roman"/>
          <w:b/>
          <w:bCs/>
          <w:szCs w:val="24"/>
        </w:rPr>
        <w:tab/>
        <w:t>Introduction</w:t>
      </w:r>
    </w:p>
    <w:p w14:paraId="689E28B6" w14:textId="242A7E4A" w:rsidR="00033CF8" w:rsidRDefault="006540CE" w:rsidP="0048769A">
      <w:pPr>
        <w:spacing w:line="240" w:lineRule="auto"/>
        <w:rPr>
          <w:rFonts w:cs="Times New Roman"/>
          <w:szCs w:val="24"/>
        </w:rPr>
      </w:pPr>
      <w:r w:rsidRPr="00A427DB">
        <w:rPr>
          <w:rFonts w:cs="Times New Roman"/>
          <w:szCs w:val="24"/>
        </w:rPr>
        <w:t>A quadcopter, also known as a quadrotor</w:t>
      </w:r>
      <w:r w:rsidR="00CC2CC6" w:rsidRPr="00A427DB">
        <w:rPr>
          <w:rFonts w:cs="Times New Roman"/>
          <w:szCs w:val="24"/>
        </w:rPr>
        <w:t>,</w:t>
      </w:r>
      <w:r w:rsidRPr="00A427DB">
        <w:rPr>
          <w:rFonts w:cs="Times New Roman"/>
          <w:szCs w:val="24"/>
        </w:rPr>
        <w:t xml:space="preserve"> is a rotor-based aerial vehicle. </w:t>
      </w:r>
      <w:r w:rsidR="002906B4" w:rsidRPr="002906B4">
        <w:rPr>
          <w:rFonts w:cs="Times New Roman"/>
          <w:szCs w:val="24"/>
        </w:rPr>
        <w:t xml:space="preserve">It's a multi-rotor aircraft </w:t>
      </w:r>
      <w:r w:rsidR="002906B4">
        <w:rPr>
          <w:rFonts w:cs="Times New Roman"/>
          <w:szCs w:val="24"/>
        </w:rPr>
        <w:t>propelled by four rotors</w:t>
      </w:r>
      <w:r w:rsidR="002906B4" w:rsidRPr="002906B4">
        <w:rPr>
          <w:rFonts w:cs="Times New Roman"/>
          <w:szCs w:val="24"/>
        </w:rPr>
        <w:t>. To balance the torque, these rotors are built with two pairs of opposite rotors revolving clockwise and the other rotor pair moving anti-clockwise.</w:t>
      </w:r>
      <w:r w:rsidR="00380B86">
        <w:rPr>
          <w:rFonts w:cs="Times New Roman"/>
          <w:szCs w:val="24"/>
        </w:rPr>
        <w:t xml:space="preserve"> </w:t>
      </w:r>
      <w:r w:rsidR="00033CF8" w:rsidRPr="00033CF8">
        <w:rPr>
          <w:rFonts w:cs="Times New Roman"/>
          <w:szCs w:val="24"/>
        </w:rPr>
        <w:t xml:space="preserve">A quadcopter's dynamics are extremely nonlinear, it is an underactuated system with six degrees of freedom and four control inputs </w:t>
      </w:r>
      <w:r w:rsidR="00033CF8">
        <w:rPr>
          <w:rFonts w:cs="Times New Roman"/>
          <w:szCs w:val="24"/>
        </w:rPr>
        <w:t>which are the rotor velocities</w:t>
      </w:r>
      <w:r w:rsidR="00033CF8" w:rsidRPr="00033CF8">
        <w:rPr>
          <w:rFonts w:cs="Times New Roman"/>
          <w:szCs w:val="24"/>
        </w:rPr>
        <w:t>. The quadcopter is controlled by adjusting the rotors' angular speeds, which alters the quadcopter's torque and thrust characteristics.</w:t>
      </w:r>
      <w:r w:rsidR="00D30AAD">
        <w:rPr>
          <w:rFonts w:cs="Times New Roman"/>
          <w:szCs w:val="24"/>
        </w:rPr>
        <w:t xml:space="preserve"> </w:t>
      </w:r>
      <w:r w:rsidR="00D30AAD" w:rsidRPr="00345682">
        <w:rPr>
          <w:rFonts w:cs="Times New Roman"/>
          <w:szCs w:val="24"/>
        </w:rPr>
        <w:t xml:space="preserve">The quadcopter is designed with four rotors in cross-configuration as seen in </w:t>
      </w:r>
      <w:r w:rsidR="00D30AAD">
        <w:rPr>
          <w:rFonts w:cs="Times New Roman"/>
          <w:szCs w:val="24"/>
        </w:rPr>
        <w:t>F</w:t>
      </w:r>
      <w:r w:rsidR="00D30AAD" w:rsidRPr="00345682">
        <w:rPr>
          <w:rFonts w:cs="Times New Roman"/>
          <w:szCs w:val="24"/>
        </w:rPr>
        <w:t xml:space="preserve">igure </w:t>
      </w:r>
      <w:r w:rsidR="00D30AAD">
        <w:rPr>
          <w:rFonts w:cs="Times New Roman"/>
          <w:szCs w:val="24"/>
        </w:rPr>
        <w:t>1</w:t>
      </w:r>
      <w:r w:rsidR="00D30AAD" w:rsidRPr="00345682">
        <w:rPr>
          <w:rFonts w:cs="Times New Roman"/>
          <w:szCs w:val="24"/>
        </w:rPr>
        <w:t xml:space="preserve">. Two opposite rotors rotate in the same direction, the altitude and </w:t>
      </w:r>
      <w:r w:rsidR="00D30AAD">
        <w:rPr>
          <w:rFonts w:cs="Times New Roman"/>
          <w:szCs w:val="24"/>
        </w:rPr>
        <w:t>position</w:t>
      </w:r>
      <w:r w:rsidR="00D30AAD" w:rsidRPr="00345682">
        <w:rPr>
          <w:rFonts w:cs="Times New Roman"/>
          <w:szCs w:val="24"/>
        </w:rPr>
        <w:t xml:space="preserve"> of the quadcopter can be controlled by varying the </w:t>
      </w:r>
      <w:r w:rsidR="00D30AAD">
        <w:rPr>
          <w:rFonts w:cs="Times New Roman"/>
          <w:szCs w:val="24"/>
        </w:rPr>
        <w:t>rotor’s angular speed</w:t>
      </w:r>
      <w:r w:rsidR="00D30AAD" w:rsidRPr="00345682">
        <w:rPr>
          <w:rFonts w:cs="Times New Roman"/>
          <w:szCs w:val="24"/>
        </w:rPr>
        <w:t>. The quadcopter can be kept in a balanced position without spinning if the generated torque of the motors T1, T2, T3, and T4 are the same.</w:t>
      </w:r>
    </w:p>
    <w:p w14:paraId="3284597E" w14:textId="1A6A066D" w:rsidR="00D30AAD" w:rsidRDefault="00D30AAD" w:rsidP="0048769A">
      <w:pPr>
        <w:spacing w:line="240" w:lineRule="auto"/>
        <w:rPr>
          <w:rFonts w:cs="Times New Roman"/>
          <w:szCs w:val="24"/>
        </w:rPr>
      </w:pPr>
    </w:p>
    <w:p w14:paraId="421A4003" w14:textId="77777777" w:rsidR="00D30AAD" w:rsidRDefault="00D30AAD" w:rsidP="00D30AAD">
      <w:pPr>
        <w:keepNext/>
        <w:spacing w:line="240" w:lineRule="auto"/>
        <w:jc w:val="center"/>
      </w:pPr>
      <w:r>
        <w:rPr>
          <w:rFonts w:cs="Times New Roman"/>
          <w:noProof/>
          <w:szCs w:val="24"/>
        </w:rPr>
        <w:lastRenderedPageBreak/>
        <w:drawing>
          <wp:inline distT="0" distB="0" distL="0" distR="0" wp14:anchorId="556980F7" wp14:editId="4B8572D9">
            <wp:extent cx="3486266"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6266" cy="2743200"/>
                    </a:xfrm>
                    <a:prstGeom prst="rect">
                      <a:avLst/>
                    </a:prstGeom>
                    <a:noFill/>
                    <a:ln>
                      <a:noFill/>
                    </a:ln>
                  </pic:spPr>
                </pic:pic>
              </a:graphicData>
            </a:graphic>
          </wp:inline>
        </w:drawing>
      </w:r>
    </w:p>
    <w:p w14:paraId="04169B2B" w14:textId="6EF04139" w:rsidR="00D30AAD" w:rsidRDefault="00D30AAD" w:rsidP="00D30AAD">
      <w:pPr>
        <w:pStyle w:val="Caption"/>
        <w:jc w:val="center"/>
      </w:pPr>
      <w:r>
        <w:t xml:space="preserve">Figure </w:t>
      </w:r>
      <w:r>
        <w:t>1</w:t>
      </w:r>
      <w:r>
        <w:t xml:space="preserve">: </w:t>
      </w:r>
      <w:r w:rsidRPr="00D66B08">
        <w:t>Quadcopter Dynamic</w:t>
      </w:r>
      <w:r>
        <w:t xml:space="preserve">s </w:t>
      </w:r>
      <w:r>
        <w:fldChar w:fldCharType="begin" w:fldLock="1"/>
      </w:r>
      <w:r w:rsidR="005122C0">
        <w:instrText>ADDIN CSL_CITATION {"citationItems":[{"id":"ITEM-1","itemData":{"author":[{"dropping-particle":"","family":"Etemadi","given":"M","non-dropping-particle":"","parse-names":false,"suffix":""}],"container-title":"International Journal of Applied Operational Research-An Open Access Journal","id":"ITEM-1","issue":"1","issued":{"date-parts":[["2017"]]},"page":"77-85","publisher":"International Journal of Applied Operational Research-An Open Access Journal","title":"Mathematical dynamics, kinematics modeling and PID equation controller of quadcopter","type":"article-journal","volume":"7"},"uris":["http://www.mendeley.com/documents/?uuid=fc391ce3-e373-4348-9e80-a8aeaba5f0e9"]}],"mendeley":{"formattedCitation":"[1]","plainTextFormattedCitation":"[1]","previouslyFormattedCitation":"[22]"},"properties":{"noteIndex":0},"schema":"https://github.com/citation-style-language/schema/raw/master/csl-citation.json"}</w:instrText>
      </w:r>
      <w:r>
        <w:fldChar w:fldCharType="separate"/>
      </w:r>
      <w:r w:rsidR="005122C0" w:rsidRPr="005122C0">
        <w:rPr>
          <w:b w:val="0"/>
          <w:i w:val="0"/>
          <w:noProof/>
        </w:rPr>
        <w:t>[1]</w:t>
      </w:r>
      <w:r>
        <w:fldChar w:fldCharType="end"/>
      </w:r>
    </w:p>
    <w:p w14:paraId="70853A4B" w14:textId="20E1190A" w:rsidR="00D30AAD" w:rsidRDefault="00D30AAD" w:rsidP="00D30AAD">
      <w:pPr>
        <w:spacing w:line="240" w:lineRule="auto"/>
        <w:rPr>
          <w:rFonts w:cs="Times New Roman"/>
          <w:szCs w:val="24"/>
        </w:rPr>
      </w:pPr>
      <w:r w:rsidRPr="00345682">
        <w:rPr>
          <w:rFonts w:cs="Times New Roman"/>
          <w:szCs w:val="24"/>
        </w:rPr>
        <w:t xml:space="preserve">Thrust controls the altitude of the quadcopter for ascending and descending and is achieved by increasing or </w:t>
      </w:r>
      <w:r>
        <w:rPr>
          <w:rFonts w:cs="Times New Roman"/>
          <w:szCs w:val="24"/>
        </w:rPr>
        <w:t>reducing</w:t>
      </w:r>
      <w:r w:rsidRPr="00345682">
        <w:rPr>
          <w:rFonts w:cs="Times New Roman"/>
          <w:szCs w:val="24"/>
        </w:rPr>
        <w:t xml:space="preserve"> the rotational speed of motors 1, 2, 3 and 4 simultaneously. Roll is movement of the quadcopter by tilting either left or right to allow side movements. Pitch is movement of the quadcopter by tilting either front or back to allow forward or backward movement. Yaw is movement in a clockwise or anticlockwise manner while staying level to the ground to change the direction of the quadcopter. These </w:t>
      </w:r>
      <w:r>
        <w:rPr>
          <w:rFonts w:cs="Times New Roman"/>
          <w:szCs w:val="24"/>
        </w:rPr>
        <w:t xml:space="preserve">flight </w:t>
      </w:r>
      <w:r w:rsidRPr="00345682">
        <w:rPr>
          <w:rFonts w:cs="Times New Roman"/>
          <w:szCs w:val="24"/>
        </w:rPr>
        <w:t xml:space="preserve">motions can be achieved by controlling the rotational speeds of </w:t>
      </w:r>
      <w:r>
        <w:rPr>
          <w:rFonts w:cs="Times New Roman"/>
          <w:szCs w:val="24"/>
        </w:rPr>
        <w:t>the four</w:t>
      </w:r>
      <w:r w:rsidRPr="00345682">
        <w:rPr>
          <w:rFonts w:cs="Times New Roman"/>
          <w:szCs w:val="24"/>
        </w:rPr>
        <w:t xml:space="preserve"> motors</w:t>
      </w:r>
    </w:p>
    <w:p w14:paraId="6490CDAA" w14:textId="0EB4A144" w:rsidR="00380B86" w:rsidRDefault="00380B86" w:rsidP="0048769A">
      <w:pPr>
        <w:spacing w:line="240" w:lineRule="auto"/>
        <w:rPr>
          <w:rFonts w:cs="Times New Roman"/>
          <w:szCs w:val="24"/>
        </w:rPr>
      </w:pPr>
      <w:r w:rsidRPr="00643DE1">
        <w:rPr>
          <w:rFonts w:cs="Times New Roman"/>
          <w:szCs w:val="24"/>
        </w:rPr>
        <w:t>Quadcopter designs have recently been popular in unmanned aerial vehicle research (UAVs). To control and stabilize the aircraft, these UAVs use an electrical control system and sensors</w:t>
      </w:r>
      <w:r>
        <w:rPr>
          <w:rFonts w:cs="Times New Roman"/>
          <w:szCs w:val="24"/>
        </w:rPr>
        <w:t xml:space="preserve"> </w:t>
      </w:r>
      <w:r>
        <w:rPr>
          <w:rFonts w:cs="Times New Roman"/>
          <w:szCs w:val="24"/>
        </w:rPr>
        <w:fldChar w:fldCharType="begin" w:fldLock="1"/>
      </w:r>
      <w:r w:rsidR="005122C0">
        <w:rPr>
          <w:rFonts w:cs="Times New Roman"/>
          <w:szCs w:val="24"/>
        </w:rPr>
        <w:instrText>ADDIN CSL_CITATION {"citationItems":[{"id":"ITEM-1","itemData":{"author":[{"dropping-particle":"","family":"Bouabdallah","given":"Samir","non-dropping-particle":"","parse-names":false,"suffix":""}],"id":"ITEM-1","issued":{"date-parts":[["2007"]]},"publisher":"Epfl","title":"Design and control of quadrotors with application to autonomous flying","type":"report"},"uris":["http://www.mendeley.com/documents/?uuid=5b2a908d-4823-462d-bf46-293c5e6c1596"]}],"mendeley":{"formattedCitation":"[2]","plainTextFormattedCitation":"[2]","previouslyFormattedCitation":"[1]"},"properties":{"noteIndex":0},"schema":"https://github.com/citation-style-language/schema/raw/master/csl-citation.json"}</w:instrText>
      </w:r>
      <w:r>
        <w:rPr>
          <w:rFonts w:cs="Times New Roman"/>
          <w:szCs w:val="24"/>
        </w:rPr>
        <w:fldChar w:fldCharType="separate"/>
      </w:r>
      <w:r w:rsidR="005122C0" w:rsidRPr="005122C0">
        <w:rPr>
          <w:rFonts w:cs="Times New Roman"/>
          <w:noProof/>
          <w:szCs w:val="24"/>
        </w:rPr>
        <w:t>[2]</w:t>
      </w:r>
      <w:r>
        <w:rPr>
          <w:rFonts w:cs="Times New Roman"/>
          <w:szCs w:val="24"/>
        </w:rPr>
        <w:fldChar w:fldCharType="end"/>
      </w:r>
      <w:r>
        <w:rPr>
          <w:rFonts w:cs="Times New Roman"/>
          <w:szCs w:val="24"/>
        </w:rPr>
        <w:t xml:space="preserve">. </w:t>
      </w:r>
      <w:r w:rsidRPr="00643DE1">
        <w:rPr>
          <w:rFonts w:cs="Times New Roman"/>
          <w:szCs w:val="24"/>
        </w:rPr>
        <w:t>Small Unmanned Aerial Vehicles (</w:t>
      </w:r>
      <w:proofErr w:type="spellStart"/>
      <w:r w:rsidRPr="00643DE1">
        <w:rPr>
          <w:rFonts w:cs="Times New Roman"/>
          <w:szCs w:val="24"/>
        </w:rPr>
        <w:t>sUAV</w:t>
      </w:r>
      <w:proofErr w:type="spellEnd"/>
      <w:r w:rsidRPr="00643DE1">
        <w:rPr>
          <w:rFonts w:cs="Times New Roman"/>
          <w:szCs w:val="24"/>
        </w:rPr>
        <w:t xml:space="preserve">) have become a reality thanks to recent advancements in microcomputer technology, sensor technology, control systems, and dynamics theory. </w:t>
      </w:r>
      <w:r>
        <w:rPr>
          <w:rFonts w:cs="Times New Roman"/>
          <w:szCs w:val="24"/>
        </w:rPr>
        <w:t xml:space="preserve">Due to </w:t>
      </w:r>
      <w:r w:rsidRPr="00643DE1">
        <w:rPr>
          <w:rFonts w:cs="Times New Roman"/>
          <w:szCs w:val="24"/>
        </w:rPr>
        <w:t>their compact size, low cost, and agility, these systems are being used in a range of applications</w:t>
      </w:r>
      <w:r>
        <w:rPr>
          <w:rFonts w:cs="Times New Roman"/>
          <w:szCs w:val="24"/>
        </w:rPr>
        <w:t>.</w:t>
      </w:r>
      <w:r>
        <w:rPr>
          <w:rFonts w:cs="Times New Roman"/>
          <w:szCs w:val="24"/>
        </w:rPr>
        <w:t xml:space="preserve"> </w:t>
      </w:r>
      <w:r w:rsidRPr="00F118DF">
        <w:rPr>
          <w:rFonts w:cs="Times New Roman"/>
          <w:szCs w:val="24"/>
        </w:rPr>
        <w:t>As the range and complexity of applications for quadcopter</w:t>
      </w:r>
      <w:r>
        <w:rPr>
          <w:rFonts w:cs="Times New Roman"/>
          <w:szCs w:val="24"/>
        </w:rPr>
        <w:t>s</w:t>
      </w:r>
      <w:r w:rsidRPr="00F118DF">
        <w:rPr>
          <w:rFonts w:cs="Times New Roman"/>
          <w:szCs w:val="24"/>
        </w:rPr>
        <w:t xml:space="preserve"> expands on a daily basis, </w:t>
      </w:r>
      <w:r w:rsidRPr="001132E1">
        <w:rPr>
          <w:rFonts w:cs="Times New Roman"/>
          <w:szCs w:val="24"/>
        </w:rPr>
        <w:t xml:space="preserve">the control techniques utilized </w:t>
      </w:r>
      <w:r>
        <w:rPr>
          <w:rFonts w:cs="Times New Roman"/>
          <w:szCs w:val="24"/>
        </w:rPr>
        <w:t>on the system</w:t>
      </w:r>
      <w:r w:rsidRPr="001132E1">
        <w:rPr>
          <w:rFonts w:cs="Times New Roman"/>
          <w:szCs w:val="24"/>
        </w:rPr>
        <w:t xml:space="preserve"> must also improve</w:t>
      </w:r>
      <w:r>
        <w:rPr>
          <w:rFonts w:cs="Times New Roman"/>
          <w:szCs w:val="24"/>
        </w:rPr>
        <w:t>.</w:t>
      </w:r>
      <w:r>
        <w:rPr>
          <w:rFonts w:cs="Times New Roman"/>
          <w:szCs w:val="24"/>
        </w:rPr>
        <w:t xml:space="preserve"> </w:t>
      </w:r>
      <w:r w:rsidRPr="00A427DB">
        <w:rPr>
          <w:rFonts w:cs="Times New Roman"/>
          <w:szCs w:val="24"/>
        </w:rPr>
        <w:t>T</w:t>
      </w:r>
      <w:r>
        <w:rPr>
          <w:rFonts w:cs="Times New Roman"/>
          <w:szCs w:val="24"/>
        </w:rPr>
        <w:t xml:space="preserve">his paper </w:t>
      </w:r>
      <w:r w:rsidRPr="00A427DB">
        <w:rPr>
          <w:rFonts w:cs="Times New Roman"/>
          <w:szCs w:val="24"/>
        </w:rPr>
        <w:t xml:space="preserve">aims to </w:t>
      </w:r>
      <w:r>
        <w:rPr>
          <w:rFonts w:cs="Times New Roman"/>
          <w:szCs w:val="24"/>
        </w:rPr>
        <w:t>develop a mathematical model of a quadcopter system and implement nonlinear control techniques on the derived model for stabilization and trajectory tracking of a quadcopter</w:t>
      </w:r>
      <w:r w:rsidRPr="00A427DB">
        <w:rPr>
          <w:rFonts w:cs="Times New Roman"/>
          <w:szCs w:val="24"/>
        </w:rPr>
        <w:t>.</w:t>
      </w:r>
    </w:p>
    <w:p w14:paraId="036A25F2" w14:textId="351C436A" w:rsidR="00FC325B" w:rsidRDefault="00FC325B" w:rsidP="0048769A">
      <w:pPr>
        <w:spacing w:line="240" w:lineRule="auto"/>
        <w:rPr>
          <w:rFonts w:cs="Times New Roman"/>
          <w:szCs w:val="24"/>
        </w:rPr>
      </w:pPr>
    </w:p>
    <w:p w14:paraId="18530F01" w14:textId="77777777" w:rsidR="006B615D" w:rsidRDefault="006B615D" w:rsidP="0048769A">
      <w:pPr>
        <w:spacing w:line="240" w:lineRule="auto"/>
        <w:rPr>
          <w:rFonts w:cs="Times New Roman"/>
          <w:szCs w:val="24"/>
        </w:rPr>
      </w:pPr>
    </w:p>
    <w:p w14:paraId="4B01CD8D" w14:textId="6A2B82D9" w:rsidR="00FC325B" w:rsidRPr="00FC325B" w:rsidRDefault="00FC325B" w:rsidP="0048769A">
      <w:pPr>
        <w:spacing w:line="240" w:lineRule="auto"/>
        <w:rPr>
          <w:rFonts w:cs="Times New Roman"/>
          <w:b/>
          <w:bCs/>
          <w:szCs w:val="24"/>
        </w:rPr>
      </w:pPr>
      <w:r w:rsidRPr="00FC325B">
        <w:rPr>
          <w:rFonts w:cs="Times New Roman"/>
          <w:b/>
          <w:bCs/>
          <w:szCs w:val="24"/>
        </w:rPr>
        <w:t>II</w:t>
      </w:r>
      <w:r w:rsidRPr="00FC325B">
        <w:rPr>
          <w:rFonts w:cs="Times New Roman"/>
          <w:b/>
          <w:bCs/>
          <w:szCs w:val="24"/>
        </w:rPr>
        <w:tab/>
        <w:t>Literature Survey</w:t>
      </w:r>
    </w:p>
    <w:p w14:paraId="5990F4A0" w14:textId="525EF3A4" w:rsidR="00AC2AEE" w:rsidRPr="00A427DB" w:rsidRDefault="00643DE1" w:rsidP="0048769A">
      <w:pPr>
        <w:spacing w:line="240" w:lineRule="auto"/>
        <w:rPr>
          <w:rFonts w:cs="Times New Roman"/>
          <w:szCs w:val="24"/>
        </w:rPr>
      </w:pPr>
      <w:r w:rsidRPr="00643DE1">
        <w:rPr>
          <w:rFonts w:cs="Times New Roman"/>
          <w:szCs w:val="24"/>
        </w:rPr>
        <w:t>In the 1920s and 1930s, a few manned designs existed. These vehicles were among the first heavier-than-air vertical take-off and landing (VTOL) vehicles to be successfully tested</w:t>
      </w:r>
      <w:r w:rsidR="00C84786">
        <w:rPr>
          <w:rFonts w:cs="Times New Roman"/>
          <w:szCs w:val="24"/>
        </w:rPr>
        <w:t xml:space="preserve"> </w:t>
      </w:r>
      <w:r w:rsidR="00C84786">
        <w:rPr>
          <w:rFonts w:cs="Times New Roman"/>
          <w:szCs w:val="24"/>
        </w:rPr>
        <w:fldChar w:fldCharType="begin" w:fldLock="1"/>
      </w:r>
      <w:r w:rsidR="005122C0">
        <w:rPr>
          <w:rFonts w:cs="Times New Roman"/>
          <w:szCs w:val="24"/>
        </w:rPr>
        <w:instrText>ADDIN CSL_CITATION {"citationItems":[{"id":"ITEM-1","itemData":{"author":[{"dropping-particle":"","family":"Bouabdallah","given":"Samir","non-dropping-particle":"","parse-names":false,"suffix":""}],"id":"ITEM-1","issued":{"date-parts":[["2007"]]},"publisher":"Epfl","title":"Design and control of quadrotors with application to autonomous flying","type":"report"},"uris":["http://www.mendeley.com/documents/?uuid=5b2a908d-4823-462d-bf46-293c5e6c1596"]}],"mendeley":{"formattedCitation":"[2]","plainTextFormattedCitation":"[2]","previouslyFormattedCitation":"[1]"},"properties":{"noteIndex":0},"schema":"https://github.com/citation-style-language/schema/raw/master/csl-citation.json"}</w:instrText>
      </w:r>
      <w:r w:rsidR="00C84786">
        <w:rPr>
          <w:rFonts w:cs="Times New Roman"/>
          <w:szCs w:val="24"/>
        </w:rPr>
        <w:fldChar w:fldCharType="separate"/>
      </w:r>
      <w:r w:rsidR="005122C0" w:rsidRPr="005122C0">
        <w:rPr>
          <w:rFonts w:cs="Times New Roman"/>
          <w:noProof/>
          <w:szCs w:val="24"/>
        </w:rPr>
        <w:t>[2]</w:t>
      </w:r>
      <w:r w:rsidR="00C84786">
        <w:rPr>
          <w:rFonts w:cs="Times New Roman"/>
          <w:szCs w:val="24"/>
        </w:rPr>
        <w:fldChar w:fldCharType="end"/>
      </w:r>
      <w:r w:rsidRPr="00643DE1">
        <w:rPr>
          <w:rFonts w:cs="Times New Roman"/>
          <w:szCs w:val="24"/>
        </w:rPr>
        <w:t>. However, due to weak stability augmentation and restricted control authority, early prototypes performed poorly, while later versions required too much pilot effort</w:t>
      </w:r>
      <w:r w:rsidR="00C84786">
        <w:rPr>
          <w:rFonts w:cs="Times New Roman"/>
          <w:szCs w:val="24"/>
        </w:rPr>
        <w:t>.</w:t>
      </w:r>
      <w:r w:rsidR="00380B86">
        <w:rPr>
          <w:rFonts w:cs="Times New Roman"/>
          <w:szCs w:val="24"/>
        </w:rPr>
        <w:t xml:space="preserve"> </w:t>
      </w:r>
      <w:r w:rsidR="00380B86" w:rsidRPr="00A427DB">
        <w:rPr>
          <w:rFonts w:cs="Times New Roman"/>
          <w:szCs w:val="24"/>
        </w:rPr>
        <w:t>Historically, basic linear control techniques were used to ensure easy computation and flight stability</w:t>
      </w:r>
      <w:r w:rsidR="00380B86">
        <w:rPr>
          <w:rFonts w:cs="Times New Roman"/>
          <w:szCs w:val="24"/>
        </w:rPr>
        <w:t xml:space="preserve"> but</w:t>
      </w:r>
      <w:r w:rsidR="00380B86" w:rsidRPr="00A427DB">
        <w:rPr>
          <w:rFonts w:cs="Times New Roman"/>
          <w:szCs w:val="24"/>
        </w:rPr>
        <w:t xml:space="preserve"> due to improved modelling techniques and faster computational </w:t>
      </w:r>
      <w:r w:rsidR="00380B86" w:rsidRPr="00A427DB">
        <w:rPr>
          <w:rFonts w:cs="Times New Roman"/>
          <w:szCs w:val="24"/>
        </w:rPr>
        <w:lastRenderedPageBreak/>
        <w:t xml:space="preserve">capabilities, it is now possible to run comprehensive nonlinear techniques on real-time </w:t>
      </w:r>
      <w:r w:rsidR="00380B86" w:rsidRPr="00A427DB">
        <w:rPr>
          <w:rFonts w:cs="Times New Roman"/>
          <w:szCs w:val="24"/>
        </w:rPr>
        <w:fldChar w:fldCharType="begin" w:fldLock="1"/>
      </w:r>
      <w:r w:rsidR="005122C0">
        <w:rPr>
          <w:rFonts w:cs="Times New Roman"/>
          <w:szCs w:val="24"/>
        </w:rPr>
        <w:instrText>ADDIN CSL_CITATION {"citationItems":[{"id":"ITEM-1","itemData":{"author":[{"dropping-particle":"","family":"Sabatino","given":"Francesco","non-dropping-particle":"","parse-names":false,"suffix":""}],"id":"ITEM-1","issued":{"date-parts":[["2015"]]},"title":"Quadrotor control: modeling, nonlinearcontrol design, and simulation","type":"article"},"uris":["http://www.mendeley.com/documents/?uuid=a0d802ba-ff85-482a-9100-af8227a54cdc"]}],"mendeley":{"formattedCitation":"[3]","plainTextFormattedCitation":"[3]","previouslyFormattedCitation":"[5]"},"properties":{"noteIndex":0},"schema":"https://github.com/citation-style-language/schema/raw/master/csl-citation.json"}</w:instrText>
      </w:r>
      <w:r w:rsidR="00380B86" w:rsidRPr="00A427DB">
        <w:rPr>
          <w:rFonts w:cs="Times New Roman"/>
          <w:szCs w:val="24"/>
        </w:rPr>
        <w:fldChar w:fldCharType="separate"/>
      </w:r>
      <w:r w:rsidR="005122C0" w:rsidRPr="005122C0">
        <w:rPr>
          <w:rFonts w:cs="Times New Roman"/>
          <w:noProof/>
          <w:szCs w:val="24"/>
        </w:rPr>
        <w:t>[3]</w:t>
      </w:r>
      <w:r w:rsidR="00380B86" w:rsidRPr="00A427DB">
        <w:rPr>
          <w:rFonts w:cs="Times New Roman"/>
          <w:szCs w:val="24"/>
        </w:rPr>
        <w:fldChar w:fldCharType="end"/>
      </w:r>
      <w:r w:rsidR="00380B86" w:rsidRPr="00A427DB">
        <w:rPr>
          <w:rFonts w:cs="Times New Roman"/>
          <w:szCs w:val="24"/>
        </w:rPr>
        <w:t>.</w:t>
      </w:r>
      <w:r w:rsidR="00380B86">
        <w:rPr>
          <w:rFonts w:cs="Times New Roman"/>
          <w:szCs w:val="24"/>
        </w:rPr>
        <w:t xml:space="preserve"> Linear control techniques can be implemented on quadcopter systems by linearizing the system about an equilibrium point but such approximation may not preserve the dynamics of the system at every point and are not usually very effective in practical scenarios</w:t>
      </w:r>
      <w:r w:rsidR="00380B86">
        <w:rPr>
          <w:rFonts w:cs="Times New Roman"/>
          <w:szCs w:val="24"/>
        </w:rPr>
        <w:t>.</w:t>
      </w:r>
    </w:p>
    <w:p w14:paraId="4CB88C69" w14:textId="540A3B74" w:rsidR="00760546" w:rsidRPr="00D958EA" w:rsidRDefault="00D958EA" w:rsidP="0048769A">
      <w:pPr>
        <w:spacing w:line="240" w:lineRule="auto"/>
        <w:rPr>
          <w:rFonts w:eastAsiaTheme="minorEastAsia" w:cs="Times New Roman"/>
          <w:szCs w:val="24"/>
        </w:rPr>
      </w:pPr>
      <w:bookmarkStart w:id="1" w:name="_Toc82305929"/>
      <w:bookmarkEnd w:id="1"/>
      <w:r>
        <w:rPr>
          <w:rFonts w:eastAsiaTheme="minorEastAsia" w:cs="Times New Roman"/>
          <w:szCs w:val="24"/>
        </w:rPr>
        <w:t>A</w:t>
      </w:r>
      <w:r w:rsidRPr="00917FEF">
        <w:rPr>
          <w:rFonts w:eastAsiaTheme="minorEastAsia" w:cs="Times New Roman"/>
          <w:szCs w:val="24"/>
        </w:rPr>
        <w:t xml:space="preserve"> comprehensive mathematical modeling of the </w:t>
      </w:r>
      <w:r>
        <w:rPr>
          <w:rFonts w:eastAsiaTheme="minorEastAsia" w:cs="Times New Roman"/>
          <w:szCs w:val="24"/>
        </w:rPr>
        <w:t>k</w:t>
      </w:r>
      <w:r w:rsidRPr="00917FEF">
        <w:rPr>
          <w:rFonts w:eastAsiaTheme="minorEastAsia" w:cs="Times New Roman"/>
          <w:szCs w:val="24"/>
        </w:rPr>
        <w:t xml:space="preserve">inematics and dynamics of </w:t>
      </w:r>
      <w:r>
        <w:rPr>
          <w:rFonts w:eastAsiaTheme="minorEastAsia" w:cs="Times New Roman"/>
          <w:szCs w:val="24"/>
        </w:rPr>
        <w:t xml:space="preserve">a </w:t>
      </w:r>
      <w:r w:rsidRPr="00917FEF">
        <w:rPr>
          <w:rFonts w:eastAsiaTheme="minorEastAsia" w:cs="Times New Roman"/>
          <w:szCs w:val="24"/>
        </w:rPr>
        <w:t>quadcopter</w:t>
      </w:r>
      <w:r>
        <w:rPr>
          <w:rFonts w:eastAsiaTheme="minorEastAsia" w:cs="Times New Roman"/>
          <w:szCs w:val="24"/>
        </w:rPr>
        <w:t xml:space="preserve"> system </w:t>
      </w:r>
      <w:r w:rsidR="00DF1159">
        <w:rPr>
          <w:rFonts w:eastAsiaTheme="minorEastAsia" w:cs="Times New Roman"/>
          <w:szCs w:val="24"/>
        </w:rPr>
        <w:t>is</w:t>
      </w:r>
      <w:r w:rsidRPr="00917FEF">
        <w:rPr>
          <w:rFonts w:eastAsiaTheme="minorEastAsia" w:cs="Times New Roman"/>
          <w:szCs w:val="24"/>
        </w:rPr>
        <w:t xml:space="preserve"> </w:t>
      </w:r>
      <w:r>
        <w:rPr>
          <w:rFonts w:eastAsiaTheme="minorEastAsia" w:cs="Times New Roman"/>
          <w:szCs w:val="24"/>
        </w:rPr>
        <w:t xml:space="preserve">described in </w:t>
      </w:r>
      <w:r>
        <w:rPr>
          <w:rFonts w:eastAsiaTheme="minorEastAsia" w:cs="Times New Roman"/>
          <w:szCs w:val="24"/>
        </w:rPr>
        <w:fldChar w:fldCharType="begin" w:fldLock="1"/>
      </w:r>
      <w:r w:rsidR="005122C0">
        <w:rPr>
          <w:rFonts w:eastAsiaTheme="minorEastAsia" w:cs="Times New Roman"/>
          <w:szCs w:val="24"/>
        </w:rPr>
        <w:instrText>ADDIN CSL_CITATION {"citationItems":[{"id":"ITEM-1","itemData":{"author":[{"dropping-particle":"","family":"Etemadi","given":"M","non-dropping-particle":"","parse-names":false,"suffix":""}],"container-title":"International Journal of Applied Operational Research-An Open Access Journal","id":"ITEM-1","issue":"1","issued":{"date-parts":[["2017"]]},"page":"77-85","publisher":"International Journal of Applied Operational Research-An Open Access Journal","title":"Mathematical dynamics, kinematics modeling and PID equation controller of quadcopter","type":"article-journal","volume":"7"},"uris":["http://www.mendeley.com/documents/?uuid=fc391ce3-e373-4348-9e80-a8aeaba5f0e9"]}],"mendeley":{"formattedCitation":"[1]","plainTextFormattedCitation":"[1]","previouslyFormattedCitation":"[22]"},"properties":{"noteIndex":0},"schema":"https://github.com/citation-style-language/schema/raw/master/csl-citation.json"}</w:instrText>
      </w:r>
      <w:r>
        <w:rPr>
          <w:rFonts w:eastAsiaTheme="minorEastAsia" w:cs="Times New Roman"/>
          <w:szCs w:val="24"/>
        </w:rPr>
        <w:fldChar w:fldCharType="separate"/>
      </w:r>
      <w:r w:rsidR="005122C0" w:rsidRPr="005122C0">
        <w:rPr>
          <w:rFonts w:eastAsiaTheme="minorEastAsia" w:cs="Times New Roman"/>
          <w:noProof/>
          <w:szCs w:val="24"/>
        </w:rPr>
        <w:t>[1]</w:t>
      </w:r>
      <w:r>
        <w:rPr>
          <w:rFonts w:eastAsiaTheme="minorEastAsia" w:cs="Times New Roman"/>
          <w:szCs w:val="24"/>
        </w:rPr>
        <w:fldChar w:fldCharType="end"/>
      </w:r>
      <w:r>
        <w:rPr>
          <w:rFonts w:eastAsiaTheme="minorEastAsia" w:cs="Times New Roman"/>
          <w:szCs w:val="24"/>
        </w:rPr>
        <w:t xml:space="preserve">. </w:t>
      </w:r>
      <w:r w:rsidRPr="00917FEF">
        <w:rPr>
          <w:rFonts w:eastAsiaTheme="minorEastAsia" w:cs="Times New Roman"/>
          <w:szCs w:val="24"/>
        </w:rPr>
        <w:t xml:space="preserve">The </w:t>
      </w:r>
      <w:r>
        <w:rPr>
          <w:rFonts w:eastAsiaTheme="minorEastAsia" w:cs="Times New Roman"/>
          <w:szCs w:val="24"/>
        </w:rPr>
        <w:t>kinematic</w:t>
      </w:r>
      <w:r w:rsidRPr="00917FEF">
        <w:rPr>
          <w:rFonts w:eastAsiaTheme="minorEastAsia" w:cs="Times New Roman"/>
          <w:szCs w:val="24"/>
        </w:rPr>
        <w:t xml:space="preserve"> </w:t>
      </w:r>
      <w:r>
        <w:rPr>
          <w:rFonts w:eastAsiaTheme="minorEastAsia" w:cs="Times New Roman"/>
          <w:szCs w:val="24"/>
        </w:rPr>
        <w:t>aspect</w:t>
      </w:r>
      <w:r w:rsidRPr="00917FEF">
        <w:rPr>
          <w:rFonts w:eastAsiaTheme="minorEastAsia" w:cs="Times New Roman"/>
          <w:szCs w:val="24"/>
        </w:rPr>
        <w:t xml:space="preserve"> of the modeling depicts the quadcopter motion</w:t>
      </w:r>
      <w:r>
        <w:rPr>
          <w:rFonts w:eastAsiaTheme="minorEastAsia" w:cs="Times New Roman"/>
          <w:szCs w:val="24"/>
        </w:rPr>
        <w:t xml:space="preserve"> </w:t>
      </w:r>
      <w:r w:rsidRPr="00917FEF">
        <w:rPr>
          <w:rFonts w:eastAsiaTheme="minorEastAsia" w:cs="Times New Roman"/>
          <w:szCs w:val="24"/>
        </w:rPr>
        <w:t xml:space="preserve">without taking into account the forces </w:t>
      </w:r>
      <w:r>
        <w:rPr>
          <w:rFonts w:eastAsiaTheme="minorEastAsia" w:cs="Times New Roman"/>
          <w:szCs w:val="24"/>
        </w:rPr>
        <w:t>acting on</w:t>
      </w:r>
      <w:r w:rsidRPr="00917FEF">
        <w:rPr>
          <w:rFonts w:eastAsiaTheme="minorEastAsia" w:cs="Times New Roman"/>
          <w:szCs w:val="24"/>
        </w:rPr>
        <w:t xml:space="preserve"> it whereas the dynamics explains the forces</w:t>
      </w:r>
      <w:r>
        <w:rPr>
          <w:rFonts w:eastAsiaTheme="minorEastAsia" w:cs="Times New Roman"/>
          <w:szCs w:val="24"/>
        </w:rPr>
        <w:t xml:space="preserve"> </w:t>
      </w:r>
      <w:r w:rsidRPr="00917FEF">
        <w:rPr>
          <w:rFonts w:eastAsiaTheme="minorEastAsia" w:cs="Times New Roman"/>
          <w:szCs w:val="24"/>
        </w:rPr>
        <w:t>caus</w:t>
      </w:r>
      <w:r>
        <w:rPr>
          <w:rFonts w:eastAsiaTheme="minorEastAsia" w:cs="Times New Roman"/>
          <w:szCs w:val="24"/>
        </w:rPr>
        <w:t>ing</w:t>
      </w:r>
      <w:r w:rsidRPr="00917FEF">
        <w:rPr>
          <w:rFonts w:eastAsiaTheme="minorEastAsia" w:cs="Times New Roman"/>
          <w:szCs w:val="24"/>
        </w:rPr>
        <w:t xml:space="preserve"> the motion. This gives an overview of the response of quadcopters when </w:t>
      </w:r>
      <w:r>
        <w:rPr>
          <w:rFonts w:eastAsiaTheme="minorEastAsia" w:cs="Times New Roman"/>
          <w:szCs w:val="24"/>
        </w:rPr>
        <w:t xml:space="preserve">under the </w:t>
      </w:r>
      <w:r w:rsidRPr="00917FEF">
        <w:rPr>
          <w:rFonts w:eastAsiaTheme="minorEastAsia" w:cs="Times New Roman"/>
          <w:szCs w:val="24"/>
        </w:rPr>
        <w:t xml:space="preserve">influence </w:t>
      </w:r>
      <w:r>
        <w:rPr>
          <w:rFonts w:eastAsiaTheme="minorEastAsia" w:cs="Times New Roman"/>
          <w:szCs w:val="24"/>
        </w:rPr>
        <w:t>of extraneous</w:t>
      </w:r>
      <w:r w:rsidRPr="00917FEF">
        <w:rPr>
          <w:rFonts w:eastAsiaTheme="minorEastAsia" w:cs="Times New Roman"/>
          <w:szCs w:val="24"/>
        </w:rPr>
        <w:t xml:space="preserve"> force</w:t>
      </w:r>
      <w:r>
        <w:rPr>
          <w:rFonts w:eastAsiaTheme="minorEastAsia" w:cs="Times New Roman"/>
          <w:szCs w:val="24"/>
        </w:rPr>
        <w:t>s</w:t>
      </w:r>
      <w:r w:rsidRPr="00917FEF">
        <w:rPr>
          <w:rFonts w:eastAsiaTheme="minorEastAsia" w:cs="Times New Roman"/>
          <w:szCs w:val="24"/>
        </w:rPr>
        <w:t xml:space="preserve">. Nonlinear state equations for the </w:t>
      </w:r>
      <w:r>
        <w:rPr>
          <w:rFonts w:eastAsiaTheme="minorEastAsia" w:cs="Times New Roman"/>
          <w:szCs w:val="24"/>
        </w:rPr>
        <w:t xml:space="preserve">system were </w:t>
      </w:r>
      <w:r w:rsidRPr="00917FEF">
        <w:rPr>
          <w:rFonts w:eastAsiaTheme="minorEastAsia" w:cs="Times New Roman"/>
          <w:szCs w:val="24"/>
        </w:rPr>
        <w:t>derived and the manual method to obtain minim</w:t>
      </w:r>
      <w:r>
        <w:rPr>
          <w:rFonts w:eastAsiaTheme="minorEastAsia" w:cs="Times New Roman"/>
          <w:szCs w:val="24"/>
        </w:rPr>
        <w:t>um</w:t>
      </w:r>
      <w:r w:rsidRPr="00917FEF">
        <w:rPr>
          <w:rFonts w:eastAsiaTheme="minorEastAsia" w:cs="Times New Roman"/>
          <w:szCs w:val="24"/>
        </w:rPr>
        <w:t xml:space="preserve"> st</w:t>
      </w:r>
      <w:r>
        <w:rPr>
          <w:rFonts w:eastAsiaTheme="minorEastAsia" w:cs="Times New Roman"/>
          <w:szCs w:val="24"/>
        </w:rPr>
        <w:t>eady</w:t>
      </w:r>
      <w:r w:rsidRPr="00917FEF">
        <w:rPr>
          <w:rFonts w:eastAsiaTheme="minorEastAsia" w:cs="Times New Roman"/>
          <w:szCs w:val="24"/>
        </w:rPr>
        <w:t xml:space="preserve"> state error for PID t</w:t>
      </w:r>
      <w:r>
        <w:rPr>
          <w:rFonts w:eastAsiaTheme="minorEastAsia" w:cs="Times New Roman"/>
          <w:szCs w:val="24"/>
        </w:rPr>
        <w:t xml:space="preserve">uning </w:t>
      </w:r>
      <w:r w:rsidR="00DF1159">
        <w:rPr>
          <w:rFonts w:eastAsiaTheme="minorEastAsia" w:cs="Times New Roman"/>
          <w:szCs w:val="24"/>
        </w:rPr>
        <w:t>is</w:t>
      </w:r>
      <w:r>
        <w:rPr>
          <w:rFonts w:eastAsiaTheme="minorEastAsia" w:cs="Times New Roman"/>
          <w:szCs w:val="24"/>
        </w:rPr>
        <w:t xml:space="preserve"> presented</w:t>
      </w:r>
      <w:r w:rsidRPr="00917FEF">
        <w:rPr>
          <w:rFonts w:eastAsiaTheme="minorEastAsia" w:cs="Times New Roman"/>
          <w:szCs w:val="24"/>
        </w:rPr>
        <w:t>. This research resulted in a quadcopter with a composite frame</w:t>
      </w:r>
      <w:r>
        <w:rPr>
          <w:rFonts w:eastAsiaTheme="minorEastAsia" w:cs="Times New Roman"/>
          <w:szCs w:val="24"/>
        </w:rPr>
        <w:t>, a</w:t>
      </w:r>
      <w:r w:rsidRPr="00917FEF">
        <w:rPr>
          <w:rFonts w:eastAsiaTheme="minorEastAsia" w:cs="Times New Roman"/>
          <w:szCs w:val="24"/>
        </w:rPr>
        <w:t>ssembled and implemented in real time</w:t>
      </w:r>
      <w:r>
        <w:rPr>
          <w:rFonts w:eastAsiaTheme="minorEastAsia" w:cs="Times New Roman"/>
          <w:szCs w:val="24"/>
        </w:rPr>
        <w:t xml:space="preserve"> for</w:t>
      </w:r>
      <w:r w:rsidRPr="00917FEF">
        <w:rPr>
          <w:rFonts w:eastAsiaTheme="minorEastAsia" w:cs="Times New Roman"/>
          <w:szCs w:val="24"/>
        </w:rPr>
        <w:t xml:space="preserve"> pitch, roll and</w:t>
      </w:r>
      <w:r>
        <w:rPr>
          <w:rFonts w:eastAsiaTheme="minorEastAsia" w:cs="Times New Roman"/>
          <w:szCs w:val="24"/>
        </w:rPr>
        <w:t xml:space="preserve"> stabilization with</w:t>
      </w:r>
      <w:r w:rsidRPr="00917FEF">
        <w:rPr>
          <w:rFonts w:eastAsiaTheme="minorEastAsia" w:cs="Times New Roman"/>
          <w:szCs w:val="24"/>
        </w:rPr>
        <w:t xml:space="preserve"> PID control</w:t>
      </w:r>
      <w:r>
        <w:rPr>
          <w:rFonts w:eastAsiaTheme="minorEastAsia" w:cs="Times New Roman"/>
          <w:szCs w:val="24"/>
        </w:rPr>
        <w:t>. The results yield adequate performance</w:t>
      </w:r>
      <w:r w:rsidRPr="00917FEF">
        <w:rPr>
          <w:rFonts w:eastAsiaTheme="minorEastAsia" w:cs="Times New Roman"/>
          <w:szCs w:val="24"/>
        </w:rPr>
        <w:t xml:space="preserve"> </w:t>
      </w:r>
      <w:r>
        <w:rPr>
          <w:rFonts w:eastAsiaTheme="minorEastAsia" w:cs="Times New Roman"/>
          <w:szCs w:val="24"/>
        </w:rPr>
        <w:t>when</w:t>
      </w:r>
      <w:r w:rsidRPr="00917FEF">
        <w:rPr>
          <w:rFonts w:eastAsiaTheme="minorEastAsia" w:cs="Times New Roman"/>
          <w:szCs w:val="24"/>
        </w:rPr>
        <w:t xml:space="preserve"> the hardware configuration </w:t>
      </w:r>
      <w:r w:rsidR="00DF1159">
        <w:rPr>
          <w:rFonts w:eastAsiaTheme="minorEastAsia" w:cs="Times New Roman"/>
          <w:szCs w:val="24"/>
        </w:rPr>
        <w:t>is</w:t>
      </w:r>
      <w:r>
        <w:rPr>
          <w:rFonts w:eastAsiaTheme="minorEastAsia" w:cs="Times New Roman"/>
          <w:szCs w:val="24"/>
        </w:rPr>
        <w:t xml:space="preserve"> </w:t>
      </w:r>
      <w:r w:rsidRPr="00917FEF">
        <w:rPr>
          <w:rFonts w:eastAsiaTheme="minorEastAsia" w:cs="Times New Roman"/>
          <w:szCs w:val="24"/>
        </w:rPr>
        <w:t>at the hover point.</w:t>
      </w:r>
    </w:p>
    <w:p w14:paraId="43AFFA68" w14:textId="0F5CF289" w:rsidR="00917FEF" w:rsidRPr="00A427DB" w:rsidRDefault="00D407F1" w:rsidP="0048769A">
      <w:pPr>
        <w:spacing w:line="240" w:lineRule="auto"/>
        <w:rPr>
          <w:rFonts w:cs="Times New Roman"/>
          <w:szCs w:val="24"/>
        </w:rPr>
      </w:pPr>
      <w:r w:rsidRPr="00A427DB">
        <w:rPr>
          <w:rFonts w:cs="Times New Roman"/>
          <w:szCs w:val="24"/>
        </w:rPr>
        <w:t xml:space="preserve">The mathematical modelling and control of a quadcopter is presented in </w:t>
      </w:r>
      <w:r w:rsidRPr="00A427DB">
        <w:rPr>
          <w:rFonts w:cs="Times New Roman"/>
          <w:szCs w:val="24"/>
        </w:rPr>
        <w:fldChar w:fldCharType="begin" w:fldLock="1"/>
      </w:r>
      <w:r w:rsidR="005122C0">
        <w:rPr>
          <w:rFonts w:cs="Times New Roman"/>
          <w:szCs w:val="24"/>
        </w:rPr>
        <w:instrText>ADDIN CSL_CITATION {"citationItems":[{"id":"ITEM-1","itemData":{"author":[{"dropping-particle":"","family":"Luukkonen","given":"Teppo","non-dropping-particle":"","parse-names":false,"suffix":""}],"container-title":"Independent research project in applied mathematics, Espoo","id":"ITEM-1","issued":{"date-parts":[["2011"]]},"page":"22","title":"Modelling and control of quadcopter","type":"article-journal","volume":"22"},"uris":["http://www.mendeley.com/documents/?uuid=428ed992-c6ae-403b-ae06-8cd95d11d4ee"]}],"mendeley":{"formattedCitation":"[4]","plainTextFormattedCitation":"[4]","previouslyFormattedCitation":"[8]"},"properties":{"noteIndex":0},"schema":"https://github.com/citation-style-language/schema/raw/master/csl-citation.json"}</w:instrText>
      </w:r>
      <w:r w:rsidRPr="00A427DB">
        <w:rPr>
          <w:rFonts w:cs="Times New Roman"/>
          <w:szCs w:val="24"/>
        </w:rPr>
        <w:fldChar w:fldCharType="separate"/>
      </w:r>
      <w:r w:rsidR="005122C0" w:rsidRPr="005122C0">
        <w:rPr>
          <w:rFonts w:cs="Times New Roman"/>
          <w:noProof/>
          <w:szCs w:val="24"/>
        </w:rPr>
        <w:t>[4]</w:t>
      </w:r>
      <w:r w:rsidRPr="00A427DB">
        <w:rPr>
          <w:rFonts w:cs="Times New Roman"/>
          <w:szCs w:val="24"/>
        </w:rPr>
        <w:fldChar w:fldCharType="end"/>
      </w:r>
      <w:r w:rsidRPr="00A427DB">
        <w:rPr>
          <w:rFonts w:cs="Times New Roman"/>
          <w:szCs w:val="24"/>
        </w:rPr>
        <w:t xml:space="preserve">. This paper shows the basics of quadcopter modelling and control to serve as a stepping stone for future </w:t>
      </w:r>
      <w:r w:rsidR="00AF2B2D">
        <w:rPr>
          <w:rFonts w:cs="Times New Roman"/>
          <w:szCs w:val="24"/>
        </w:rPr>
        <w:t>research</w:t>
      </w:r>
      <w:r w:rsidRPr="00A427DB">
        <w:rPr>
          <w:rFonts w:cs="Times New Roman"/>
          <w:szCs w:val="24"/>
        </w:rPr>
        <w:t xml:space="preserve"> advancement. A detailed study of the mathematical model of the quadcopter dynamics is given and the differential </w:t>
      </w:r>
      <w:r w:rsidR="004D5A83" w:rsidRPr="00A427DB">
        <w:rPr>
          <w:rFonts w:cs="Times New Roman"/>
          <w:szCs w:val="24"/>
        </w:rPr>
        <w:t xml:space="preserve">state </w:t>
      </w:r>
      <w:r w:rsidRPr="00A427DB">
        <w:rPr>
          <w:rFonts w:cs="Times New Roman"/>
          <w:szCs w:val="24"/>
        </w:rPr>
        <w:t>equation</w:t>
      </w:r>
      <w:r w:rsidR="004D5A83" w:rsidRPr="00A427DB">
        <w:rPr>
          <w:rFonts w:cs="Times New Roman"/>
          <w:szCs w:val="24"/>
        </w:rPr>
        <w:t xml:space="preserve">s of the system dynamics is derived from both the Newton-Euler and Euler-Lagrange equations. </w:t>
      </w:r>
      <w:r w:rsidR="005A2515" w:rsidRPr="00A427DB">
        <w:rPr>
          <w:rFonts w:cs="Times New Roman"/>
          <w:szCs w:val="24"/>
        </w:rPr>
        <w:t xml:space="preserve">A simple mathematical model is presented in this paper neglecting several aerodynamic effects and the modelling of the electric motor spinning the rotors. </w:t>
      </w:r>
      <w:r w:rsidR="004D5A83" w:rsidRPr="00A427DB">
        <w:rPr>
          <w:rFonts w:cs="Times New Roman"/>
          <w:szCs w:val="24"/>
        </w:rPr>
        <w:t xml:space="preserve">The developed model is simulated to analyze the behavior of the system and control algorithms are implemented for stability and trajectory control of the system. The PD controller is used to achieve this and a heuristic method is developed for trajectory control of the </w:t>
      </w:r>
      <w:r w:rsidR="00F06B2C" w:rsidRPr="00A427DB">
        <w:rPr>
          <w:rFonts w:cs="Times New Roman"/>
          <w:szCs w:val="24"/>
        </w:rPr>
        <w:t>quadcopter flight. An integration of the PD controller and the heuristic method is used to minimize the disturbance on the quadcopter system caused by external forces.</w:t>
      </w:r>
      <w:r w:rsidR="002F6331" w:rsidRPr="00A427DB">
        <w:rPr>
          <w:rFonts w:cs="Times New Roman"/>
          <w:szCs w:val="24"/>
        </w:rPr>
        <w:t xml:space="preserve"> The PD control algorithm was integrated into the heuristic method because the heuristic method developed did not account for unmodelled disturbances (wind)</w:t>
      </w:r>
      <w:r w:rsidR="009E1D50" w:rsidRPr="00A427DB">
        <w:rPr>
          <w:rFonts w:cs="Times New Roman"/>
          <w:szCs w:val="24"/>
        </w:rPr>
        <w:t xml:space="preserve">. </w:t>
      </w:r>
      <w:r w:rsidR="005A2515" w:rsidRPr="00A427DB">
        <w:rPr>
          <w:rFonts w:cs="Times New Roman"/>
          <w:szCs w:val="24"/>
        </w:rPr>
        <w:t xml:space="preserve">A decline in performance of the PD controller </w:t>
      </w:r>
      <w:r w:rsidR="00AF2B2D">
        <w:rPr>
          <w:rFonts w:cs="Times New Roman"/>
          <w:szCs w:val="24"/>
        </w:rPr>
        <w:t>was</w:t>
      </w:r>
      <w:r w:rsidR="005A2515" w:rsidRPr="00A427DB">
        <w:rPr>
          <w:rFonts w:cs="Times New Roman"/>
          <w:szCs w:val="24"/>
        </w:rPr>
        <w:t xml:space="preserve"> observed if the parameter values are extremely small or high.</w:t>
      </w:r>
      <w:r w:rsidR="009E1D50" w:rsidRPr="00A427DB">
        <w:rPr>
          <w:rFonts w:cs="Times New Roman"/>
          <w:szCs w:val="24"/>
        </w:rPr>
        <w:t xml:space="preserve"> </w:t>
      </w:r>
      <w:r w:rsidR="00AF2B2D" w:rsidRPr="00AF2B2D">
        <w:rPr>
          <w:rFonts w:cs="Times New Roman"/>
          <w:szCs w:val="24"/>
        </w:rPr>
        <w:t>The necessity for an actual experimental prototype was identified, so that realistic and accurate findings could be acquired</w:t>
      </w:r>
      <w:r w:rsidR="00AF2B2D">
        <w:rPr>
          <w:rFonts w:cs="Times New Roman"/>
          <w:szCs w:val="24"/>
        </w:rPr>
        <w:t xml:space="preserve"> </w:t>
      </w:r>
      <w:r w:rsidR="009458F9" w:rsidRPr="00A427DB">
        <w:rPr>
          <w:rFonts w:cs="Times New Roman"/>
          <w:szCs w:val="24"/>
        </w:rPr>
        <w:t>and comparison between the simulated results and real-life measurements</w:t>
      </w:r>
      <w:r w:rsidR="00AF2B2D">
        <w:rPr>
          <w:rFonts w:cs="Times New Roman"/>
          <w:szCs w:val="24"/>
        </w:rPr>
        <w:t xml:space="preserve"> would be possible</w:t>
      </w:r>
      <w:r w:rsidR="009458F9" w:rsidRPr="00A427DB">
        <w:rPr>
          <w:rFonts w:cs="Times New Roman"/>
          <w:szCs w:val="24"/>
        </w:rPr>
        <w:t>.</w:t>
      </w:r>
    </w:p>
    <w:p w14:paraId="0B717BA5" w14:textId="7F73338C" w:rsidR="00A824C1" w:rsidRPr="00A427DB" w:rsidRDefault="00666C9F" w:rsidP="0048769A">
      <w:pPr>
        <w:spacing w:line="240" w:lineRule="auto"/>
        <w:rPr>
          <w:rFonts w:cs="Times New Roman"/>
          <w:szCs w:val="24"/>
        </w:rPr>
      </w:pPr>
      <w:r w:rsidRPr="00A427DB">
        <w:rPr>
          <w:rFonts w:cs="Times New Roman"/>
          <w:szCs w:val="24"/>
        </w:rPr>
        <w:t xml:space="preserve">A review of control algorithms for autonomous quadrotors is presented in </w:t>
      </w:r>
      <w:r w:rsidRPr="00A427DB">
        <w:rPr>
          <w:rFonts w:cs="Times New Roman"/>
          <w:szCs w:val="24"/>
        </w:rPr>
        <w:fldChar w:fldCharType="begin" w:fldLock="1"/>
      </w:r>
      <w:r w:rsidR="005122C0">
        <w:rPr>
          <w:rFonts w:cs="Times New Roman"/>
          <w:szCs w:val="24"/>
        </w:rPr>
        <w:instrText>ADDIN CSL_CITATION {"citationItems":[{"id":"ITEM-1","itemData":{"author":[{"dropping-particle":"","family":"Zulu","given":"Andrew","non-dropping-particle":"","parse-names":false,"suffix":""},{"dropping-particle":"","family":"John","given":"Samuel","non-dropping-particle":"","parse-names":false,"suffix":""}],"container-title":"arXiv preprint arXiv:1602.02622","id":"ITEM-1","issued":{"date-parts":[["2016"]]},"title":"A review of control algorithms for autonomous quadrotors","type":"article-journal"},"uris":["http://www.mendeley.com/documents/?uuid=8c28569a-a8b6-46bc-81b0-af7e551acf06"]}],"mendeley":{"formattedCitation":"[5]","plainTextFormattedCitation":"[5]","previouslyFormattedCitation":"[20]"},"properties":{"noteIndex":0},"schema":"https://github.com/citation-style-language/schema/raw/master/csl-citation.json"}</w:instrText>
      </w:r>
      <w:r w:rsidRPr="00A427DB">
        <w:rPr>
          <w:rFonts w:cs="Times New Roman"/>
          <w:szCs w:val="24"/>
        </w:rPr>
        <w:fldChar w:fldCharType="separate"/>
      </w:r>
      <w:r w:rsidR="005122C0" w:rsidRPr="005122C0">
        <w:rPr>
          <w:rFonts w:cs="Times New Roman"/>
          <w:noProof/>
          <w:szCs w:val="24"/>
        </w:rPr>
        <w:t>[5]</w:t>
      </w:r>
      <w:r w:rsidRPr="00A427DB">
        <w:rPr>
          <w:rFonts w:cs="Times New Roman"/>
          <w:szCs w:val="24"/>
        </w:rPr>
        <w:fldChar w:fldCharType="end"/>
      </w:r>
      <w:r w:rsidRPr="00A427DB">
        <w:rPr>
          <w:rFonts w:cs="Times New Roman"/>
          <w:szCs w:val="24"/>
        </w:rPr>
        <w:t>.</w:t>
      </w:r>
      <w:r w:rsidR="00C93BD1" w:rsidRPr="00A427DB">
        <w:rPr>
          <w:rFonts w:cs="Times New Roman"/>
          <w:szCs w:val="24"/>
        </w:rPr>
        <w:t xml:space="preserve"> Several control algorithms are analyzed on the system to propose hybrid systems which would combine the advantages from more than one control algorithm. The </w:t>
      </w:r>
      <w:r w:rsidR="00A04DC7" w:rsidRPr="00A427DB">
        <w:rPr>
          <w:rFonts w:cs="Times New Roman"/>
          <w:szCs w:val="24"/>
        </w:rPr>
        <w:t>focus of this paper</w:t>
      </w:r>
      <w:r w:rsidR="00C93BD1" w:rsidRPr="00A427DB">
        <w:rPr>
          <w:rFonts w:cs="Times New Roman"/>
          <w:szCs w:val="24"/>
        </w:rPr>
        <w:t xml:space="preserve"> was to implement the </w:t>
      </w:r>
      <w:r w:rsidR="006C2C1D">
        <w:rPr>
          <w:rFonts w:cs="Times New Roman"/>
          <w:szCs w:val="24"/>
        </w:rPr>
        <w:t>optimal</w:t>
      </w:r>
      <w:r w:rsidR="00C93BD1" w:rsidRPr="00A427DB">
        <w:rPr>
          <w:rFonts w:cs="Times New Roman"/>
          <w:szCs w:val="24"/>
        </w:rPr>
        <w:t xml:space="preserve"> control algorithm of the quadrotor manned aerial vehicle for game counting in the protected game reserves in Africa. The control algorithms analyzed in this paper are: PID, Linear Quadratic Regulator</w:t>
      </w:r>
      <w:r w:rsidR="00FB2DB4" w:rsidRPr="00A427DB">
        <w:rPr>
          <w:rFonts w:cs="Times New Roman"/>
          <w:szCs w:val="24"/>
        </w:rPr>
        <w:t xml:space="preserve"> </w:t>
      </w:r>
      <w:r w:rsidR="00C93BD1" w:rsidRPr="00A427DB">
        <w:rPr>
          <w:rFonts w:cs="Times New Roman"/>
          <w:szCs w:val="24"/>
        </w:rPr>
        <w:t xml:space="preserve">(LQR), </w:t>
      </w:r>
      <w:r w:rsidR="00FB2DB4" w:rsidRPr="00A427DB">
        <w:rPr>
          <w:rFonts w:cs="Times New Roman"/>
          <w:szCs w:val="24"/>
        </w:rPr>
        <w:t>S</w:t>
      </w:r>
      <w:r w:rsidR="00C93BD1" w:rsidRPr="00A427DB">
        <w:rPr>
          <w:rFonts w:cs="Times New Roman"/>
          <w:szCs w:val="24"/>
        </w:rPr>
        <w:t>liding mode</w:t>
      </w:r>
      <w:r w:rsidR="006C2C1D">
        <w:rPr>
          <w:rFonts w:cs="Times New Roman"/>
          <w:szCs w:val="24"/>
        </w:rPr>
        <w:t xml:space="preserve"> control</w:t>
      </w:r>
      <w:r w:rsidR="00C93BD1" w:rsidRPr="00A427DB">
        <w:rPr>
          <w:rFonts w:cs="Times New Roman"/>
          <w:szCs w:val="24"/>
        </w:rPr>
        <w:t xml:space="preserve">, </w:t>
      </w:r>
      <w:r w:rsidR="00FB2DB4" w:rsidRPr="00A427DB">
        <w:rPr>
          <w:rFonts w:cs="Times New Roman"/>
          <w:szCs w:val="24"/>
        </w:rPr>
        <w:t>B</w:t>
      </w:r>
      <w:r w:rsidR="00C93BD1" w:rsidRPr="00A427DB">
        <w:rPr>
          <w:rFonts w:cs="Times New Roman"/>
          <w:szCs w:val="24"/>
        </w:rPr>
        <w:t>ackstepping</w:t>
      </w:r>
      <w:r w:rsidR="006C2C1D">
        <w:rPr>
          <w:rFonts w:cs="Times New Roman"/>
          <w:szCs w:val="24"/>
        </w:rPr>
        <w:t xml:space="preserve"> control</w:t>
      </w:r>
      <w:r w:rsidR="00C93BD1" w:rsidRPr="00A427DB">
        <w:rPr>
          <w:rFonts w:cs="Times New Roman"/>
          <w:szCs w:val="24"/>
        </w:rPr>
        <w:t xml:space="preserve">, </w:t>
      </w:r>
      <w:r w:rsidR="00FB2DB4" w:rsidRPr="00A427DB">
        <w:rPr>
          <w:rFonts w:cs="Times New Roman"/>
          <w:szCs w:val="24"/>
        </w:rPr>
        <w:t>A</w:t>
      </w:r>
      <w:r w:rsidR="00C93BD1" w:rsidRPr="00A427DB">
        <w:rPr>
          <w:rFonts w:cs="Times New Roman"/>
          <w:szCs w:val="24"/>
        </w:rPr>
        <w:t>daptive</w:t>
      </w:r>
      <w:r w:rsidR="00B53771">
        <w:rPr>
          <w:rFonts w:cs="Times New Roman"/>
          <w:szCs w:val="24"/>
        </w:rPr>
        <w:t xml:space="preserve"> control </w:t>
      </w:r>
      <w:r w:rsidR="00FB2DB4" w:rsidRPr="00A427DB">
        <w:rPr>
          <w:rFonts w:cs="Times New Roman"/>
          <w:szCs w:val="24"/>
        </w:rPr>
        <w:t xml:space="preserve">and Artificial neural networks. From the review, no particular control algorithm gives the best </w:t>
      </w:r>
      <w:r w:rsidR="009C7AB2" w:rsidRPr="00A427DB">
        <w:rPr>
          <w:rFonts w:cs="Times New Roman"/>
          <w:szCs w:val="24"/>
        </w:rPr>
        <w:t xml:space="preserve">performance in all required features in terms of fast response, disturbance rejection, stability, robustness, adaptability, optimality and tracking ability. A hybrid control system could have the best combination of some of these features but doesn’t guarantee an overall optimum performance. Certain features are more important depending on the application of the quadrotors hence compromises would have to be made to implement control algorithms that excel in </w:t>
      </w:r>
      <w:r w:rsidR="00A04DC7" w:rsidRPr="00A427DB">
        <w:rPr>
          <w:rFonts w:cs="Times New Roman"/>
          <w:szCs w:val="24"/>
        </w:rPr>
        <w:t xml:space="preserve">such areas of application. A </w:t>
      </w:r>
      <w:r w:rsidR="00A04DC7" w:rsidRPr="00A427DB">
        <w:rPr>
          <w:rFonts w:cs="Times New Roman"/>
          <w:szCs w:val="24"/>
        </w:rPr>
        <w:lastRenderedPageBreak/>
        <w:t xml:space="preserve">quadrotor to be used for game counting is designed prioritizing </w:t>
      </w:r>
      <w:r w:rsidR="00B53771">
        <w:rPr>
          <w:rFonts w:cs="Times New Roman"/>
          <w:szCs w:val="24"/>
        </w:rPr>
        <w:t xml:space="preserve">certain </w:t>
      </w:r>
      <w:r w:rsidR="00A04DC7" w:rsidRPr="00A427DB">
        <w:rPr>
          <w:rFonts w:cs="Times New Roman"/>
          <w:szCs w:val="24"/>
        </w:rPr>
        <w:t>characteristics</w:t>
      </w:r>
      <w:r w:rsidR="00B53771">
        <w:rPr>
          <w:rFonts w:cs="Times New Roman"/>
          <w:szCs w:val="24"/>
        </w:rPr>
        <w:t xml:space="preserve"> such as</w:t>
      </w:r>
      <w:r w:rsidR="00A04DC7" w:rsidRPr="00A427DB">
        <w:rPr>
          <w:rFonts w:cs="Times New Roman"/>
          <w:szCs w:val="24"/>
        </w:rPr>
        <w:t xml:space="preserve"> high endurance, high agility, high cruising, low noise and </w:t>
      </w:r>
      <w:r w:rsidR="00B53771">
        <w:rPr>
          <w:rFonts w:cs="Times New Roman"/>
          <w:szCs w:val="24"/>
        </w:rPr>
        <w:t>vertical take-off and landing</w:t>
      </w:r>
      <w:r w:rsidR="00A04DC7" w:rsidRPr="00A427DB">
        <w:rPr>
          <w:rFonts w:cs="Times New Roman"/>
          <w:szCs w:val="24"/>
        </w:rPr>
        <w:t xml:space="preserve"> ability. This paper concluded that the designed quadrotor would be suitable for assisting nature conservationist in game counting and obtaining accurate animal statistics.</w:t>
      </w:r>
    </w:p>
    <w:p w14:paraId="42BDDE99" w14:textId="2DD4C7AA" w:rsidR="00E428A1" w:rsidRPr="00A427DB" w:rsidRDefault="00211896" w:rsidP="0048769A">
      <w:pPr>
        <w:spacing w:line="240" w:lineRule="auto"/>
        <w:rPr>
          <w:rFonts w:cs="Times New Roman"/>
          <w:szCs w:val="24"/>
        </w:rPr>
      </w:pPr>
      <w:r w:rsidRPr="00A427DB">
        <w:rPr>
          <w:rFonts w:cs="Times New Roman"/>
          <w:szCs w:val="24"/>
        </w:rPr>
        <w:t xml:space="preserve">A thesis on quadcopter flight mechanics model and control algorithms is shown in </w:t>
      </w:r>
      <w:r w:rsidRPr="00A427DB">
        <w:rPr>
          <w:rFonts w:cs="Times New Roman"/>
          <w:szCs w:val="24"/>
        </w:rPr>
        <w:fldChar w:fldCharType="begin" w:fldLock="1"/>
      </w:r>
      <w:r w:rsidR="005122C0">
        <w:rPr>
          <w:rFonts w:cs="Times New Roman"/>
          <w:szCs w:val="24"/>
        </w:rPr>
        <w:instrText>ADDIN CSL_CITATION {"citationItems":[{"id":"ITEM-1","itemData":{"author":[{"dropping-particle":"","family":"Gopalakrishnan","given":"Eswarmurthi","non-dropping-particle":"","parse-names":false,"suffix":""}],"container-title":"Czech Technical University","id":"ITEM-1","issued":{"date-parts":[["2017"]]},"title":"Quadcopter flight mechanics model and control algorithms","type":"article-journal","volume":"69"},"uris":["http://www.mendeley.com/documents/?uuid=b27e0d3c-c225-4524-8a17-70ab8039105e"]}],"mendeley":{"formattedCitation":"[6]","plainTextFormattedCitation":"[6]","previouslyFormattedCitation":"[2]"},"properties":{"noteIndex":0},"schema":"https://github.com/citation-style-language/schema/raw/master/csl-citation.json"}</w:instrText>
      </w:r>
      <w:r w:rsidRPr="00A427DB">
        <w:rPr>
          <w:rFonts w:cs="Times New Roman"/>
          <w:szCs w:val="24"/>
        </w:rPr>
        <w:fldChar w:fldCharType="separate"/>
      </w:r>
      <w:r w:rsidR="005122C0" w:rsidRPr="005122C0">
        <w:rPr>
          <w:rFonts w:cs="Times New Roman"/>
          <w:noProof/>
          <w:szCs w:val="24"/>
        </w:rPr>
        <w:t>[6]</w:t>
      </w:r>
      <w:r w:rsidRPr="00A427DB">
        <w:rPr>
          <w:rFonts w:cs="Times New Roman"/>
          <w:szCs w:val="24"/>
        </w:rPr>
        <w:fldChar w:fldCharType="end"/>
      </w:r>
      <w:r w:rsidRPr="00A427DB">
        <w:rPr>
          <w:rFonts w:cs="Times New Roman"/>
          <w:szCs w:val="24"/>
        </w:rPr>
        <w:t xml:space="preserve">. The </w:t>
      </w:r>
      <w:r w:rsidR="00B53771">
        <w:rPr>
          <w:rFonts w:cs="Times New Roman"/>
          <w:szCs w:val="24"/>
        </w:rPr>
        <w:t>focus</w:t>
      </w:r>
      <w:r w:rsidRPr="00A427DB">
        <w:rPr>
          <w:rFonts w:cs="Times New Roman"/>
          <w:szCs w:val="24"/>
        </w:rPr>
        <w:t xml:space="preserve"> of this thesis was to develop a nonlinear model of a quadcopter flight mechanics with suitable control algorithms for stabilization and implement it in MALTLAB/Simulink.</w:t>
      </w:r>
      <w:r w:rsidR="00EF491A" w:rsidRPr="00A427DB">
        <w:rPr>
          <w:rFonts w:cs="Times New Roman"/>
          <w:szCs w:val="24"/>
        </w:rPr>
        <w:t xml:space="preserve"> The dynamics of the quadcopter were derived from the equation of motion and forces and a nonlinear model was obtained based on these dynamics</w:t>
      </w:r>
      <w:r w:rsidR="00D76DFF" w:rsidRPr="00A427DB">
        <w:rPr>
          <w:rFonts w:cs="Times New Roman"/>
          <w:szCs w:val="24"/>
        </w:rPr>
        <w:t>. Aerodynamic effects such as non-zero free steam and blade-flapping are ignored in the derivation of the system equations but other forces such as air friction</w:t>
      </w:r>
      <w:r w:rsidR="00B00751" w:rsidRPr="00A427DB">
        <w:rPr>
          <w:rFonts w:cs="Times New Roman"/>
          <w:szCs w:val="24"/>
        </w:rPr>
        <w:t xml:space="preserve"> and drag forces are considered</w:t>
      </w:r>
      <w:r w:rsidR="00EF491A" w:rsidRPr="00A427DB">
        <w:rPr>
          <w:rFonts w:cs="Times New Roman"/>
          <w:szCs w:val="24"/>
        </w:rPr>
        <w:t>. For analysis of the system, the model is linearized at a stable hover point and both the linear and nonlinear models are analyzed.</w:t>
      </w:r>
      <w:r w:rsidR="00D76DFF" w:rsidRPr="00A427DB">
        <w:rPr>
          <w:rFonts w:cs="Times New Roman"/>
          <w:szCs w:val="24"/>
        </w:rPr>
        <w:t xml:space="preserve"> The Gradient</w:t>
      </w:r>
      <w:r w:rsidR="00E428A1" w:rsidRPr="00A427DB">
        <w:rPr>
          <w:rFonts w:cs="Times New Roman"/>
          <w:szCs w:val="24"/>
        </w:rPr>
        <w:t xml:space="preserve"> </w:t>
      </w:r>
      <w:r w:rsidR="00D76DFF" w:rsidRPr="00A427DB">
        <w:rPr>
          <w:rFonts w:cs="Times New Roman"/>
          <w:szCs w:val="24"/>
        </w:rPr>
        <w:t xml:space="preserve">Descent Method is used </w:t>
      </w:r>
      <w:r w:rsidR="00441691">
        <w:rPr>
          <w:rFonts w:cs="Times New Roman"/>
          <w:szCs w:val="24"/>
        </w:rPr>
        <w:t>for controller tuning</w:t>
      </w:r>
      <w:r w:rsidR="00D76DFF" w:rsidRPr="00A427DB">
        <w:rPr>
          <w:rFonts w:cs="Times New Roman"/>
          <w:szCs w:val="24"/>
        </w:rPr>
        <w:t xml:space="preserve"> </w:t>
      </w:r>
      <w:r w:rsidR="00441691">
        <w:rPr>
          <w:rFonts w:cs="Times New Roman"/>
          <w:szCs w:val="24"/>
        </w:rPr>
        <w:t>to obtain</w:t>
      </w:r>
      <w:r w:rsidR="00D76DFF" w:rsidRPr="00A427DB">
        <w:rPr>
          <w:rFonts w:cs="Times New Roman"/>
          <w:szCs w:val="24"/>
        </w:rPr>
        <w:t xml:space="preserve"> optimum control parameters and the system is simulated for a given period of time.</w:t>
      </w:r>
      <w:r w:rsidR="00FC325B">
        <w:rPr>
          <w:rFonts w:cs="Times New Roman"/>
          <w:szCs w:val="24"/>
        </w:rPr>
        <w:t xml:space="preserve"> A </w:t>
      </w:r>
      <w:r w:rsidR="00E23719" w:rsidRPr="00A427DB">
        <w:rPr>
          <w:rFonts w:cs="Times New Roman"/>
          <w:szCs w:val="24"/>
        </w:rPr>
        <w:t>better performance was observed from the automatically tuned PID controller (using the Gradient Descent method) than the manually tuned PID controller.</w:t>
      </w:r>
    </w:p>
    <w:p w14:paraId="43B9213C" w14:textId="62AFC1B6" w:rsidR="00E1244D" w:rsidRDefault="007D674E" w:rsidP="0048769A">
      <w:pPr>
        <w:spacing w:line="240" w:lineRule="auto"/>
        <w:rPr>
          <w:rFonts w:cs="Times New Roman"/>
          <w:szCs w:val="24"/>
        </w:rPr>
      </w:pPr>
      <w:r w:rsidRPr="00A427DB">
        <w:rPr>
          <w:rFonts w:cs="Times New Roman"/>
          <w:szCs w:val="24"/>
        </w:rPr>
        <w:t>The design and control</w:t>
      </w:r>
      <w:r w:rsidR="0041694C" w:rsidRPr="00A427DB">
        <w:rPr>
          <w:rFonts w:cs="Times New Roman"/>
          <w:szCs w:val="24"/>
        </w:rPr>
        <w:t xml:space="preserve"> of quadrotors </w:t>
      </w:r>
      <w:r w:rsidR="004957A3">
        <w:rPr>
          <w:rFonts w:cs="Times New Roman"/>
          <w:szCs w:val="24"/>
        </w:rPr>
        <w:t>in relation</w:t>
      </w:r>
      <w:r w:rsidR="0041694C" w:rsidRPr="00A427DB">
        <w:rPr>
          <w:rFonts w:cs="Times New Roman"/>
          <w:szCs w:val="24"/>
        </w:rPr>
        <w:t xml:space="preserve"> to autonomous flying</w:t>
      </w:r>
      <w:r w:rsidR="004957A3">
        <w:rPr>
          <w:rFonts w:cs="Times New Roman"/>
          <w:szCs w:val="24"/>
        </w:rPr>
        <w:t xml:space="preserve"> </w:t>
      </w:r>
      <w:r w:rsidR="004957A3">
        <w:rPr>
          <w:rFonts w:cs="Times New Roman"/>
          <w:szCs w:val="24"/>
        </w:rPr>
        <w:fldChar w:fldCharType="begin" w:fldLock="1"/>
      </w:r>
      <w:r w:rsidR="005122C0">
        <w:rPr>
          <w:rFonts w:cs="Times New Roman"/>
          <w:szCs w:val="24"/>
        </w:rPr>
        <w:instrText>ADDIN CSL_CITATION {"citationItems":[{"id":"ITEM-1","itemData":{"author":[{"dropping-particle":"","family":"Bouabdallah","given":"Samir","non-dropping-particle":"","parse-names":false,"suffix":""}],"id":"ITEM-1","issued":{"date-parts":[["2007"]]},"publisher":"Epfl","title":"Design and control of quadrotors with application to autonomous flying","type":"report"},"uris":["http://www.mendeley.com/documents/?uuid=5b2a908d-4823-462d-bf46-293c5e6c1596"]}],"mendeley":{"formattedCitation":"[2]","plainTextFormattedCitation":"[2]","previouslyFormattedCitation":"[1]"},"properties":{"noteIndex":0},"schema":"https://github.com/citation-style-language/schema/raw/master/csl-citation.json"}</w:instrText>
      </w:r>
      <w:r w:rsidR="004957A3">
        <w:rPr>
          <w:rFonts w:cs="Times New Roman"/>
          <w:szCs w:val="24"/>
        </w:rPr>
        <w:fldChar w:fldCharType="separate"/>
      </w:r>
      <w:r w:rsidR="005122C0" w:rsidRPr="005122C0">
        <w:rPr>
          <w:rFonts w:cs="Times New Roman"/>
          <w:noProof/>
          <w:szCs w:val="24"/>
        </w:rPr>
        <w:t>[2]</w:t>
      </w:r>
      <w:r w:rsidR="004957A3">
        <w:rPr>
          <w:rFonts w:cs="Times New Roman"/>
          <w:szCs w:val="24"/>
        </w:rPr>
        <w:fldChar w:fldCharType="end"/>
      </w:r>
      <w:r w:rsidR="0041694C" w:rsidRPr="00A427DB">
        <w:rPr>
          <w:rFonts w:cs="Times New Roman"/>
          <w:szCs w:val="24"/>
        </w:rPr>
        <w:t xml:space="preserve"> is a thesis that entails the modelling, design and control of small flying drones with a focus on Vertical Take-Off and Landing (VTOL) systems. In this thesis, an autonomous quadrotor </w:t>
      </w:r>
      <w:r w:rsidR="00AF706A" w:rsidRPr="00A427DB">
        <w:rPr>
          <w:rFonts w:cs="Times New Roman"/>
          <w:szCs w:val="24"/>
        </w:rPr>
        <w:t xml:space="preserve">called OS4 is modelled and simulated with various controllers. A more complex mathematical model is presented here as the </w:t>
      </w:r>
      <w:r w:rsidR="00C4277F">
        <w:rPr>
          <w:rFonts w:cs="Times New Roman"/>
          <w:szCs w:val="24"/>
        </w:rPr>
        <w:t xml:space="preserve">system </w:t>
      </w:r>
      <w:r w:rsidR="00AF706A" w:rsidRPr="00A427DB">
        <w:rPr>
          <w:rFonts w:cs="Times New Roman"/>
          <w:szCs w:val="24"/>
        </w:rPr>
        <w:t xml:space="preserve">dynamics accounts for more realistic aerodynamic coefficients along with sensor and actuator models. The OS4 quadcopter model </w:t>
      </w:r>
      <w:r w:rsidR="00DF1159">
        <w:rPr>
          <w:rFonts w:cs="Times New Roman"/>
          <w:szCs w:val="24"/>
        </w:rPr>
        <w:t>i</w:t>
      </w:r>
      <w:r w:rsidR="00AF706A" w:rsidRPr="00A427DB">
        <w:rPr>
          <w:rFonts w:cs="Times New Roman"/>
          <w:szCs w:val="24"/>
        </w:rPr>
        <w:t xml:space="preserve">s simulated with five different control algorithms. </w:t>
      </w:r>
      <w:r w:rsidR="00013C9B" w:rsidRPr="00A427DB">
        <w:rPr>
          <w:rFonts w:cs="Times New Roman"/>
          <w:szCs w:val="24"/>
        </w:rPr>
        <w:t xml:space="preserve">The first one </w:t>
      </w:r>
      <w:r w:rsidR="00DF1159">
        <w:rPr>
          <w:rFonts w:cs="Times New Roman"/>
          <w:szCs w:val="24"/>
        </w:rPr>
        <w:t>wa</w:t>
      </w:r>
      <w:r w:rsidR="00013C9B" w:rsidRPr="00A427DB">
        <w:rPr>
          <w:rFonts w:cs="Times New Roman"/>
          <w:szCs w:val="24"/>
        </w:rPr>
        <w:t>s based on Lyapunov theory and was implemented for attitude stabilization</w:t>
      </w:r>
      <w:r w:rsidR="003D075D" w:rsidRPr="00A427DB">
        <w:rPr>
          <w:rFonts w:cs="Times New Roman"/>
          <w:szCs w:val="24"/>
        </w:rPr>
        <w:t xml:space="preserve"> but after simulation on OS4, it was observed that it was not stable enough to allow hover flight. The second control algorithm implemented was the PID controller and it was suitable for attitude stabilization of the quadcopter system when flying near hover but this was only possible in the absence of huge disturbances. The third contr</w:t>
      </w:r>
      <w:r w:rsidR="00E85AA2" w:rsidRPr="00A427DB">
        <w:rPr>
          <w:rFonts w:cs="Times New Roman"/>
          <w:szCs w:val="24"/>
        </w:rPr>
        <w:t>ol algorithm</w:t>
      </w:r>
      <w:r w:rsidR="003D075D" w:rsidRPr="00A427DB">
        <w:rPr>
          <w:rFonts w:cs="Times New Roman"/>
          <w:szCs w:val="24"/>
        </w:rPr>
        <w:t xml:space="preserve"> was an LQR controller which </w:t>
      </w:r>
      <w:r w:rsidR="00E85AA2" w:rsidRPr="00A427DB">
        <w:rPr>
          <w:rFonts w:cs="Times New Roman"/>
          <w:szCs w:val="24"/>
        </w:rPr>
        <w:t>presented adequate stabilization but</w:t>
      </w:r>
      <w:r w:rsidR="003D075D" w:rsidRPr="00A427DB">
        <w:rPr>
          <w:rFonts w:cs="Times New Roman"/>
          <w:szCs w:val="24"/>
        </w:rPr>
        <w:t xml:space="preserve"> this control algorithm was observed to be less adaptive </w:t>
      </w:r>
      <w:r w:rsidR="00E85AA2" w:rsidRPr="00A427DB">
        <w:rPr>
          <w:rFonts w:cs="Times New Roman"/>
          <w:szCs w:val="24"/>
        </w:rPr>
        <w:t xml:space="preserve">than the PID. The fourth control algorithm was the </w:t>
      </w:r>
      <w:r w:rsidR="002439B7" w:rsidRPr="00A427DB">
        <w:rPr>
          <w:rFonts w:cs="Times New Roman"/>
          <w:szCs w:val="24"/>
        </w:rPr>
        <w:t>B</w:t>
      </w:r>
      <w:r w:rsidR="00E85AA2" w:rsidRPr="00A427DB">
        <w:rPr>
          <w:rFonts w:cs="Times New Roman"/>
          <w:szCs w:val="24"/>
        </w:rPr>
        <w:t xml:space="preserve">ackstepping </w:t>
      </w:r>
      <w:r w:rsidR="002439B7" w:rsidRPr="00A427DB">
        <w:rPr>
          <w:rFonts w:cs="Times New Roman"/>
          <w:szCs w:val="24"/>
        </w:rPr>
        <w:t xml:space="preserve">controller which achieved excellent stabilization and control in the presence of relatively large disturbances. The fifth control algorithm implemented was the Sliding-mode technique but this control algorithm did not give desirable results because the switching characteristics of the controller was not compatible with the dynamics of the quadcopter system. After the implementation and analysis of these five control algorithms, a suitable control algorithm was developed by the integration of the PID and the </w:t>
      </w:r>
      <w:r w:rsidR="00973855" w:rsidRPr="00A427DB">
        <w:rPr>
          <w:rFonts w:cs="Times New Roman"/>
          <w:szCs w:val="24"/>
        </w:rPr>
        <w:t xml:space="preserve">Backstepping algorithm called Integral Backstepping. </w:t>
      </w:r>
      <w:r w:rsidR="004803CA" w:rsidRPr="00A427DB">
        <w:rPr>
          <w:rFonts w:cs="Times New Roman"/>
          <w:szCs w:val="24"/>
        </w:rPr>
        <w:t xml:space="preserve">This was used for altitude, attitude, position and trajectory control and the implementation of this control algorithm on the OS4 enabled the system to take-off, hover, land and avoid collisions. The thesis noted that the OS4 was the first collision avoidance </w:t>
      </w:r>
      <w:r w:rsidR="00EE4D3A" w:rsidRPr="00A427DB">
        <w:rPr>
          <w:rFonts w:cs="Times New Roman"/>
          <w:szCs w:val="24"/>
        </w:rPr>
        <w:t>quadcopter system</w:t>
      </w:r>
      <w:r w:rsidR="004803CA" w:rsidRPr="00A427DB">
        <w:rPr>
          <w:rFonts w:cs="Times New Roman"/>
          <w:szCs w:val="24"/>
        </w:rPr>
        <w:t>.</w:t>
      </w:r>
      <w:bookmarkStart w:id="2" w:name="_Toc82305950"/>
      <w:bookmarkEnd w:id="2"/>
    </w:p>
    <w:p w14:paraId="16238EA6" w14:textId="70591B19" w:rsidR="00FC325B" w:rsidRDefault="00FC325B" w:rsidP="0048769A">
      <w:pPr>
        <w:spacing w:line="240" w:lineRule="auto"/>
        <w:rPr>
          <w:rFonts w:cs="Times New Roman"/>
          <w:szCs w:val="24"/>
        </w:rPr>
      </w:pPr>
    </w:p>
    <w:p w14:paraId="25718E10" w14:textId="1063B895" w:rsidR="0028779B" w:rsidRDefault="0028779B" w:rsidP="0048769A">
      <w:pPr>
        <w:spacing w:line="240" w:lineRule="auto"/>
        <w:rPr>
          <w:rFonts w:cs="Times New Roman"/>
          <w:szCs w:val="24"/>
        </w:rPr>
      </w:pPr>
    </w:p>
    <w:p w14:paraId="5CACEB84" w14:textId="77777777" w:rsidR="0028779B" w:rsidRDefault="0028779B" w:rsidP="0048769A">
      <w:pPr>
        <w:spacing w:line="240" w:lineRule="auto"/>
        <w:rPr>
          <w:rFonts w:cs="Times New Roman"/>
          <w:szCs w:val="24"/>
        </w:rPr>
      </w:pPr>
    </w:p>
    <w:p w14:paraId="4C6350D2" w14:textId="31186E94" w:rsidR="00FC325B" w:rsidRDefault="00FC325B" w:rsidP="0048769A">
      <w:pPr>
        <w:spacing w:line="240" w:lineRule="auto"/>
        <w:rPr>
          <w:rFonts w:cs="Times New Roman"/>
          <w:b/>
          <w:bCs/>
          <w:szCs w:val="24"/>
        </w:rPr>
      </w:pPr>
      <w:r w:rsidRPr="00FC325B">
        <w:rPr>
          <w:rFonts w:cs="Times New Roman"/>
          <w:b/>
          <w:bCs/>
          <w:szCs w:val="24"/>
        </w:rPr>
        <w:lastRenderedPageBreak/>
        <w:t>III</w:t>
      </w:r>
      <w:r w:rsidRPr="00FC325B">
        <w:rPr>
          <w:rFonts w:cs="Times New Roman"/>
          <w:b/>
          <w:bCs/>
          <w:szCs w:val="24"/>
        </w:rPr>
        <w:tab/>
        <w:t>Methodology</w:t>
      </w:r>
    </w:p>
    <w:p w14:paraId="1156F810" w14:textId="1A920F13" w:rsidR="0028779B" w:rsidRPr="00FC325B" w:rsidRDefault="0028779B" w:rsidP="0048769A">
      <w:pPr>
        <w:spacing w:line="240" w:lineRule="auto"/>
        <w:rPr>
          <w:rFonts w:cs="Times New Roman"/>
          <w:b/>
          <w:bCs/>
          <w:szCs w:val="24"/>
        </w:rPr>
      </w:pPr>
      <w:r>
        <w:rPr>
          <w:rFonts w:cs="Times New Roman"/>
          <w:b/>
          <w:bCs/>
          <w:szCs w:val="24"/>
        </w:rPr>
        <w:t>A</w:t>
      </w:r>
      <w:r>
        <w:rPr>
          <w:rFonts w:cs="Times New Roman"/>
          <w:b/>
          <w:bCs/>
          <w:szCs w:val="24"/>
        </w:rPr>
        <w:tab/>
        <w:t>Mathematical Modelling</w:t>
      </w:r>
    </w:p>
    <w:p w14:paraId="37DD1A68" w14:textId="33DD4E48" w:rsidR="00D1414E" w:rsidRDefault="000C3A0B" w:rsidP="0048769A">
      <w:pPr>
        <w:spacing w:line="240" w:lineRule="auto"/>
        <w:rPr>
          <w:rFonts w:cs="Times New Roman"/>
          <w:szCs w:val="24"/>
        </w:rPr>
      </w:pPr>
      <w:r>
        <w:rPr>
          <w:rFonts w:cs="Times New Roman"/>
          <w:szCs w:val="24"/>
        </w:rPr>
        <w:t xml:space="preserve">A quadcopter is an aerial vehicle with four rotors that enable motion in different directions. Proper explanation of the system </w:t>
      </w:r>
      <w:r w:rsidR="00F95882">
        <w:rPr>
          <w:rFonts w:cs="Times New Roman"/>
          <w:szCs w:val="24"/>
        </w:rPr>
        <w:t xml:space="preserve">dynamics </w:t>
      </w:r>
      <w:r>
        <w:rPr>
          <w:rFonts w:cs="Times New Roman"/>
          <w:szCs w:val="24"/>
        </w:rPr>
        <w:t xml:space="preserve">would require </w:t>
      </w:r>
      <w:r w:rsidR="00F95882">
        <w:rPr>
          <w:rFonts w:cs="Times New Roman"/>
          <w:szCs w:val="24"/>
        </w:rPr>
        <w:t>comprehension</w:t>
      </w:r>
      <w:r>
        <w:rPr>
          <w:rFonts w:cs="Times New Roman"/>
          <w:szCs w:val="24"/>
        </w:rPr>
        <w:t xml:space="preserve"> of the 6-degrees of freedom concept which presents the position and orientation of the quadcopter in three dimensions (3-D).</w:t>
      </w:r>
      <w:r w:rsidR="00D1414E">
        <w:rPr>
          <w:rFonts w:cs="Times New Roman"/>
          <w:szCs w:val="24"/>
        </w:rPr>
        <w:t xml:space="preserve"> </w:t>
      </w:r>
    </w:p>
    <w:p w14:paraId="0829E715" w14:textId="77777777" w:rsidR="00DB01BB" w:rsidRDefault="0077567D" w:rsidP="0048769A">
      <w:pPr>
        <w:keepNext/>
        <w:spacing w:line="240" w:lineRule="auto"/>
        <w:jc w:val="center"/>
      </w:pPr>
      <w:r>
        <w:rPr>
          <w:noProof/>
        </w:rPr>
        <w:drawing>
          <wp:inline distT="0" distB="0" distL="0" distR="0" wp14:anchorId="106A100D" wp14:editId="041CAB2B">
            <wp:extent cx="2535682"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5682" cy="2286000"/>
                    </a:xfrm>
                    <a:prstGeom prst="rect">
                      <a:avLst/>
                    </a:prstGeom>
                    <a:noFill/>
                    <a:ln>
                      <a:noFill/>
                    </a:ln>
                  </pic:spPr>
                </pic:pic>
              </a:graphicData>
            </a:graphic>
          </wp:inline>
        </w:drawing>
      </w:r>
    </w:p>
    <w:p w14:paraId="76FC6C43" w14:textId="4477788E" w:rsidR="00442DD4" w:rsidRDefault="00DB01BB" w:rsidP="0048769A">
      <w:pPr>
        <w:pStyle w:val="Caption"/>
        <w:jc w:val="center"/>
      </w:pPr>
      <w:bookmarkStart w:id="3" w:name="_Toc77891091"/>
      <w:bookmarkStart w:id="4" w:name="_Toc78514441"/>
      <w:r>
        <w:t xml:space="preserve">Figure </w:t>
      </w:r>
      <w:r w:rsidR="0028779B">
        <w:t>2</w:t>
      </w:r>
      <w:r>
        <w:t xml:space="preserve">: </w:t>
      </w:r>
      <w:r w:rsidRPr="00001CC5">
        <w:t>Six Degrees of Freedom [taken from Wikipedia]</w:t>
      </w:r>
      <w:bookmarkEnd w:id="3"/>
      <w:bookmarkEnd w:id="4"/>
    </w:p>
    <w:p w14:paraId="238A5C83" w14:textId="57C57DEB" w:rsidR="00856BBC" w:rsidRDefault="00D1414E" w:rsidP="0048769A">
      <w:pPr>
        <w:spacing w:line="240" w:lineRule="auto"/>
        <w:rPr>
          <w:rFonts w:cs="Times New Roman"/>
          <w:szCs w:val="24"/>
        </w:rPr>
      </w:pPr>
      <w:r>
        <w:rPr>
          <w:rFonts w:cs="Times New Roman"/>
          <w:szCs w:val="24"/>
        </w:rPr>
        <w:t>The 6-degrees of freedom describes the position of a body with six coordinates categorized in two reference frames.</w:t>
      </w:r>
      <w:r w:rsidR="00D71EE6">
        <w:rPr>
          <w:rFonts w:cs="Times New Roman"/>
          <w:szCs w:val="24"/>
        </w:rPr>
        <w:t xml:space="preserve"> The first reference frame is the fixed coordinate system known as the inertial</w:t>
      </w:r>
      <w:r w:rsidR="005D6884">
        <w:rPr>
          <w:rFonts w:cs="Times New Roman"/>
          <w:szCs w:val="24"/>
        </w:rPr>
        <w:t xml:space="preserve"> or earth</w:t>
      </w:r>
      <w:r w:rsidR="00D71EE6">
        <w:rPr>
          <w:rFonts w:cs="Times New Roman"/>
          <w:szCs w:val="24"/>
        </w:rPr>
        <w:t xml:space="preserve"> frame which is depicted by the x, y, and z coordinates in the cardinal points of North, East and Down.</w:t>
      </w:r>
      <w:r w:rsidR="00744D39">
        <w:rPr>
          <w:rFonts w:cs="Times New Roman"/>
          <w:szCs w:val="24"/>
        </w:rPr>
        <w:t xml:space="preserve"> The second reference frame is a mobile coordinate system known as the body frame which is depicted by the </w:t>
      </w:r>
      <m:oMath>
        <m:r>
          <w:rPr>
            <w:rFonts w:ascii="Cambria Math" w:eastAsiaTheme="minorEastAsia" w:hAnsi="Cambria Math" w:cs="Times New Roman"/>
            <w:szCs w:val="24"/>
          </w:rPr>
          <m:t>ϕ, θ, and ψ</m:t>
        </m:r>
      </m:oMath>
      <w:r w:rsidR="00744D39">
        <w:rPr>
          <w:rFonts w:eastAsiaTheme="minorEastAsia" w:cs="Times New Roman"/>
          <w:szCs w:val="24"/>
        </w:rPr>
        <w:t xml:space="preserve"> angles with respect to the body center of gravity.</w:t>
      </w:r>
      <w:r w:rsidR="0028779B">
        <w:rPr>
          <w:rFonts w:cs="Times New Roman"/>
          <w:szCs w:val="24"/>
        </w:rPr>
        <w:t xml:space="preserve"> </w:t>
      </w:r>
      <w:r w:rsidR="00856BBC">
        <w:rPr>
          <w:rFonts w:cs="Times New Roman"/>
          <w:szCs w:val="24"/>
        </w:rPr>
        <w:t xml:space="preserve">The quadcopter is an underactuated nonlinear system because it has four inputs and six outputs. The system is complex and </w:t>
      </w:r>
      <w:r w:rsidR="005D0AC6">
        <w:rPr>
          <w:rFonts w:cs="Times New Roman"/>
          <w:szCs w:val="24"/>
        </w:rPr>
        <w:t>in order to control it, the quadcopter is modelled on the following assumptions</w:t>
      </w:r>
      <w:r w:rsidR="005D0AC6">
        <w:rPr>
          <w:rFonts w:cs="Times New Roman"/>
          <w:szCs w:val="24"/>
        </w:rPr>
        <w:fldChar w:fldCharType="begin" w:fldLock="1"/>
      </w:r>
      <w:r w:rsidR="005122C0">
        <w:rPr>
          <w:rFonts w:cs="Times New Roman"/>
          <w:szCs w:val="24"/>
        </w:rPr>
        <w:instrText>ADDIN CSL_CITATION {"citationItems":[{"id":"ITEM-1","itemData":{"author":[{"dropping-particle":"","family":"Bouabdallah","given":"Samir","non-dropping-particle":"","parse-names":false,"suffix":""}],"id":"ITEM-1","issued":{"date-parts":[["2007"]]},"publisher":"Epfl","title":"Design and control of quadrotors with application to autonomous flying","type":"report"},"uris":["http://www.mendeley.com/documents/?uuid=5b2a908d-4823-462d-bf46-293c5e6c1596"]}],"mendeley":{"formattedCitation":"[2]","plainTextFormattedCitation":"[2]","previouslyFormattedCitation":"[1]"},"properties":{"noteIndex":0},"schema":"https://github.com/citation-style-language/schema/raw/master/csl-citation.json"}</w:instrText>
      </w:r>
      <w:r w:rsidR="005D0AC6">
        <w:rPr>
          <w:rFonts w:cs="Times New Roman"/>
          <w:szCs w:val="24"/>
        </w:rPr>
        <w:fldChar w:fldCharType="separate"/>
      </w:r>
      <w:r w:rsidR="005122C0" w:rsidRPr="005122C0">
        <w:rPr>
          <w:rFonts w:cs="Times New Roman"/>
          <w:noProof/>
          <w:szCs w:val="24"/>
        </w:rPr>
        <w:t>[2]</w:t>
      </w:r>
      <w:r w:rsidR="005D0AC6">
        <w:rPr>
          <w:rFonts w:cs="Times New Roman"/>
          <w:szCs w:val="24"/>
        </w:rPr>
        <w:fldChar w:fldCharType="end"/>
      </w:r>
      <w:r w:rsidR="005D0AC6">
        <w:rPr>
          <w:rFonts w:cs="Times New Roman"/>
          <w:szCs w:val="24"/>
        </w:rPr>
        <w:t>:</w:t>
      </w:r>
    </w:p>
    <w:p w14:paraId="3E3D844D" w14:textId="175B90C4" w:rsidR="005D0AC6" w:rsidRPr="00003D31" w:rsidRDefault="005D0AC6" w:rsidP="00414C57">
      <w:pPr>
        <w:pStyle w:val="ListParagraph"/>
        <w:numPr>
          <w:ilvl w:val="0"/>
          <w:numId w:val="3"/>
        </w:numPr>
        <w:spacing w:line="240" w:lineRule="auto"/>
        <w:rPr>
          <w:rFonts w:cs="Times New Roman"/>
          <w:szCs w:val="24"/>
        </w:rPr>
      </w:pPr>
      <w:r w:rsidRPr="00003D31">
        <w:rPr>
          <w:rFonts w:cs="Times New Roman"/>
          <w:szCs w:val="24"/>
        </w:rPr>
        <w:t>The structure is rigid</w:t>
      </w:r>
    </w:p>
    <w:p w14:paraId="017D4270" w14:textId="2ECD74E3" w:rsidR="005D0AC6" w:rsidRPr="00003D31" w:rsidRDefault="005D0AC6" w:rsidP="00414C57">
      <w:pPr>
        <w:pStyle w:val="ListParagraph"/>
        <w:numPr>
          <w:ilvl w:val="0"/>
          <w:numId w:val="3"/>
        </w:numPr>
        <w:spacing w:line="240" w:lineRule="auto"/>
        <w:rPr>
          <w:rFonts w:cs="Times New Roman"/>
          <w:szCs w:val="24"/>
        </w:rPr>
      </w:pPr>
      <w:r w:rsidRPr="00003D31">
        <w:rPr>
          <w:rFonts w:cs="Times New Roman"/>
          <w:szCs w:val="24"/>
        </w:rPr>
        <w:t>The structure is axis symmetrical</w:t>
      </w:r>
    </w:p>
    <w:p w14:paraId="4F0A11E0" w14:textId="1B09FF76" w:rsidR="005D0AC6" w:rsidRPr="00003D31" w:rsidRDefault="005D0AC6" w:rsidP="00414C57">
      <w:pPr>
        <w:pStyle w:val="ListParagraph"/>
        <w:numPr>
          <w:ilvl w:val="0"/>
          <w:numId w:val="3"/>
        </w:numPr>
        <w:spacing w:line="240" w:lineRule="auto"/>
        <w:rPr>
          <w:rFonts w:cs="Times New Roman"/>
          <w:szCs w:val="24"/>
        </w:rPr>
      </w:pPr>
      <w:r w:rsidRPr="00003D31">
        <w:rPr>
          <w:rFonts w:cs="Times New Roman"/>
          <w:szCs w:val="24"/>
        </w:rPr>
        <w:t>The Centre of Gravity and the body fixed frame origin coincide</w:t>
      </w:r>
    </w:p>
    <w:p w14:paraId="4EA43F9E" w14:textId="7F4D9A5A" w:rsidR="005D0AC6" w:rsidRPr="00003D31" w:rsidRDefault="005D0AC6" w:rsidP="00414C57">
      <w:pPr>
        <w:pStyle w:val="ListParagraph"/>
        <w:numPr>
          <w:ilvl w:val="0"/>
          <w:numId w:val="3"/>
        </w:numPr>
        <w:spacing w:line="240" w:lineRule="auto"/>
        <w:rPr>
          <w:rFonts w:cs="Times New Roman"/>
          <w:szCs w:val="24"/>
        </w:rPr>
      </w:pPr>
      <w:r w:rsidRPr="00003D31">
        <w:rPr>
          <w:rFonts w:cs="Times New Roman"/>
          <w:szCs w:val="24"/>
        </w:rPr>
        <w:t>The propellers are rigid</w:t>
      </w:r>
    </w:p>
    <w:p w14:paraId="7CFABFF8" w14:textId="51B8C361" w:rsidR="004E0DA3" w:rsidRPr="00003D31" w:rsidRDefault="005D0AC6" w:rsidP="00414C57">
      <w:pPr>
        <w:pStyle w:val="ListParagraph"/>
        <w:numPr>
          <w:ilvl w:val="0"/>
          <w:numId w:val="3"/>
        </w:numPr>
        <w:spacing w:line="240" w:lineRule="auto"/>
        <w:rPr>
          <w:rFonts w:cs="Times New Roman"/>
          <w:szCs w:val="24"/>
        </w:rPr>
      </w:pPr>
      <w:r w:rsidRPr="00003D31">
        <w:rPr>
          <w:rFonts w:cs="Times New Roman"/>
          <w:szCs w:val="24"/>
        </w:rPr>
        <w:t>Thrust and drag are proportional to the square of the propeller’s speed</w:t>
      </w:r>
    </w:p>
    <w:p w14:paraId="7F93ABD8" w14:textId="5F34683E" w:rsidR="0028779B" w:rsidRDefault="0028779B" w:rsidP="0048769A">
      <w:pPr>
        <w:spacing w:line="240" w:lineRule="auto"/>
        <w:rPr>
          <w:rFonts w:cs="Times New Roman"/>
          <w:szCs w:val="24"/>
        </w:rPr>
      </w:pPr>
    </w:p>
    <w:p w14:paraId="788FFD25" w14:textId="49477432" w:rsidR="0028779B" w:rsidRPr="0028779B" w:rsidRDefault="0028779B" w:rsidP="0048769A">
      <w:pPr>
        <w:spacing w:line="240" w:lineRule="auto"/>
        <w:rPr>
          <w:rFonts w:cs="Times New Roman"/>
          <w:b/>
          <w:bCs/>
          <w:szCs w:val="24"/>
        </w:rPr>
      </w:pPr>
      <w:r w:rsidRPr="0028779B">
        <w:rPr>
          <w:rFonts w:cs="Times New Roman"/>
          <w:b/>
          <w:bCs/>
          <w:szCs w:val="24"/>
        </w:rPr>
        <w:t>Euler Angles</w:t>
      </w:r>
    </w:p>
    <w:p w14:paraId="18E71848" w14:textId="021520B0" w:rsidR="001E7B9E" w:rsidRDefault="00446EA6" w:rsidP="0048769A">
      <w:pPr>
        <w:spacing w:line="240" w:lineRule="auto"/>
        <w:rPr>
          <w:rFonts w:cs="Times New Roman"/>
          <w:szCs w:val="24"/>
        </w:rPr>
      </w:pPr>
      <w:r>
        <w:rPr>
          <w:rFonts w:cs="Times New Roman"/>
          <w:szCs w:val="24"/>
        </w:rPr>
        <w:t xml:space="preserve">The Euler angles are three angles introduced by Leonhard Euler to describe the orientation of a rigid body </w:t>
      </w:r>
      <w:r w:rsidR="003C65D5">
        <w:rPr>
          <w:rFonts w:cs="Times New Roman"/>
          <w:szCs w:val="24"/>
        </w:rPr>
        <w:t>in a coordinate system.</w:t>
      </w:r>
      <w:r w:rsidR="00E16994">
        <w:rPr>
          <w:rFonts w:cs="Times New Roman"/>
          <w:szCs w:val="24"/>
        </w:rPr>
        <w:t xml:space="preserve"> They are also used to describe the relationship between two different reference frames and to convert the coordinates of a point in one reference frame to coordinates of the same point in another reference frame. Euler angles </w:t>
      </w:r>
      <w:r w:rsidR="00320F46">
        <w:rPr>
          <w:rFonts w:cs="Times New Roman"/>
          <w:szCs w:val="24"/>
        </w:rPr>
        <w:t xml:space="preserve">are denoted as  </w:t>
      </w:r>
      <m:oMath>
        <m:r>
          <w:rPr>
            <w:rFonts w:ascii="Cambria Math" w:hAnsi="Cambria Math" w:cs="Times New Roman"/>
            <w:szCs w:val="24"/>
          </w:rPr>
          <m:t>ϕ,θ and ψ</m:t>
        </m:r>
      </m:oMath>
      <w:r w:rsidR="00F04C98">
        <w:rPr>
          <w:rFonts w:eastAsiaTheme="minorEastAsia" w:cs="Times New Roman"/>
          <w:szCs w:val="24"/>
        </w:rPr>
        <w:t xml:space="preserve"> for</w:t>
      </w:r>
      <w:r w:rsidR="00DB7E7C">
        <w:rPr>
          <w:rFonts w:eastAsiaTheme="minorEastAsia" w:cs="Times New Roman"/>
          <w:szCs w:val="24"/>
        </w:rPr>
        <w:t xml:space="preserve"> the roll, pitch and yaw angles respectively </w:t>
      </w:r>
      <w:r w:rsidR="00320F46">
        <w:rPr>
          <w:rFonts w:cs="Times New Roman"/>
          <w:szCs w:val="24"/>
        </w:rPr>
        <w:t xml:space="preserve">and </w:t>
      </w:r>
      <w:r w:rsidR="00E16994">
        <w:rPr>
          <w:rFonts w:cs="Times New Roman"/>
          <w:szCs w:val="24"/>
        </w:rPr>
        <w:t>represent the rotations of a body about the axes of a coordinate system.</w:t>
      </w:r>
      <w:r w:rsidR="00320F46">
        <w:rPr>
          <w:rFonts w:cs="Times New Roman"/>
          <w:szCs w:val="24"/>
        </w:rPr>
        <w:t xml:space="preserve"> </w:t>
      </w:r>
    </w:p>
    <w:p w14:paraId="4E11C505" w14:textId="710963BB" w:rsidR="00446EA6" w:rsidRDefault="00320F46" w:rsidP="0048769A">
      <w:pPr>
        <w:spacing w:line="240" w:lineRule="auto"/>
        <w:rPr>
          <w:rFonts w:cs="Times New Roman"/>
          <w:szCs w:val="24"/>
        </w:rPr>
      </w:pPr>
      <w:r>
        <w:rPr>
          <w:rFonts w:cs="Times New Roman"/>
          <w:szCs w:val="24"/>
        </w:rPr>
        <w:lastRenderedPageBreak/>
        <w:t>Any orientation of a rigid body can be achieved by combination of the three basic Euler angles.</w:t>
      </w:r>
      <w:r w:rsidR="00F52EAE">
        <w:rPr>
          <w:rFonts w:cs="Times New Roman"/>
          <w:szCs w:val="24"/>
        </w:rPr>
        <w:t xml:space="preserve"> The rotation matrices are given by</w:t>
      </w:r>
      <w:r w:rsidR="00BA7ADA">
        <w:rPr>
          <w:rFonts w:cs="Times New Roman"/>
          <w:szCs w:val="24"/>
        </w:rPr>
        <w:t xml:space="preserve"> </w:t>
      </w:r>
      <w:r w:rsidR="00BA7ADA">
        <w:rPr>
          <w:rFonts w:cs="Times New Roman"/>
          <w:szCs w:val="24"/>
        </w:rPr>
        <w:fldChar w:fldCharType="begin" w:fldLock="1"/>
      </w:r>
      <w:r w:rsidR="005122C0">
        <w:rPr>
          <w:rFonts w:cs="Times New Roman"/>
          <w:szCs w:val="24"/>
        </w:rPr>
        <w:instrText>ADDIN CSL_CITATION {"citationItems":[{"id":"ITEM-1","itemData":{"author":[{"dropping-particle":"","family":"Sabatino","given":"Francesco","non-dropping-particle":"","parse-names":false,"suffix":""}],"id":"ITEM-1","issued":{"date-parts":[["2015"]]},"title":"Quadrotor control: modeling, nonlinearcontrol design, and simulation","type":"article"},"uris":["http://www.mendeley.com/documents/?uuid=a0d802ba-ff85-482a-9100-af8227a54cdc"]}],"mendeley":{"formattedCitation":"[3]","plainTextFormattedCitation":"[3]","previouslyFormattedCitation":"[5]"},"properties":{"noteIndex":0},"schema":"https://github.com/citation-style-language/schema/raw/master/csl-citation.json"}</w:instrText>
      </w:r>
      <w:r w:rsidR="00BA7ADA">
        <w:rPr>
          <w:rFonts w:cs="Times New Roman"/>
          <w:szCs w:val="24"/>
        </w:rPr>
        <w:fldChar w:fldCharType="separate"/>
      </w:r>
      <w:r w:rsidR="005122C0" w:rsidRPr="005122C0">
        <w:rPr>
          <w:rFonts w:cs="Times New Roman"/>
          <w:noProof/>
          <w:szCs w:val="24"/>
        </w:rPr>
        <w:t>[3]</w:t>
      </w:r>
      <w:r w:rsidR="00BA7ADA">
        <w:rPr>
          <w:rFonts w:cs="Times New Roman"/>
          <w:szCs w:val="24"/>
        </w:rPr>
        <w:fldChar w:fldCharType="end"/>
      </w:r>
      <w:r w:rsidR="00F52EAE">
        <w:rPr>
          <w:rFonts w:cs="Times New Roman"/>
          <w:szCs w:val="24"/>
        </w:rPr>
        <w:t>:</w:t>
      </w:r>
    </w:p>
    <w:p w14:paraId="3D5F1E30" w14:textId="0DE74434" w:rsidR="00C34AE2" w:rsidRPr="00C34AE2" w:rsidRDefault="00414C57" w:rsidP="0048769A">
      <w:pPr>
        <w:spacing w:line="240" w:lineRule="auto"/>
        <w:rPr>
          <w:rFonts w:eastAsiaTheme="minorEastAsia" w:cs="Times New Roman"/>
          <w:szCs w:val="24"/>
        </w:rPr>
      </w:pPr>
      <m:oMathPara>
        <m:oMath>
          <m:eqArr>
            <m:eqArrPr>
              <m:maxDist m:val="1"/>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m:t>
              </m:r>
              <m:d>
                <m:dPr>
                  <m:begChr m:val="["/>
                  <m:endChr m:val="]"/>
                  <m:ctrlPr>
                    <w:rPr>
                      <w:rFonts w:ascii="Cambria Math" w:hAnsi="Cambria Math" w:cs="Times New Roman"/>
                      <w:i/>
                      <w:szCs w:val="24"/>
                    </w:rPr>
                  </m:ctrlPr>
                </m:dPr>
                <m:e>
                  <m:m>
                    <m:mPr>
                      <m:mcs>
                        <m:mc>
                          <m:mcPr>
                            <m:count m:val="3"/>
                            <m:mcJc m:val="center"/>
                          </m:mcPr>
                        </m:mc>
                      </m:mcs>
                      <m:ctrlPr>
                        <w:rPr>
                          <w:rFonts w:ascii="Cambria Math" w:hAnsi="Cambria Math" w:cs="Times New Roman"/>
                          <w:i/>
                          <w:szCs w:val="24"/>
                        </w:rPr>
                      </m:ctrlPr>
                    </m:mPr>
                    <m:mr>
                      <m:e>
                        <m:r>
                          <w:rPr>
                            <w:rFonts w:ascii="Cambria Math" w:hAnsi="Cambria Math" w:cs="Times New Roman"/>
                            <w:szCs w:val="24"/>
                          </w:rPr>
                          <m:t>1</m:t>
                        </m:r>
                      </m:e>
                      <m:e>
                        <m:r>
                          <w:rPr>
                            <w:rFonts w:ascii="Cambria Math" w:hAnsi="Cambria Math" w:cs="Times New Roman"/>
                            <w:szCs w:val="24"/>
                          </w:rPr>
                          <m:t>0</m:t>
                        </m:r>
                      </m:e>
                      <m:e>
                        <m:r>
                          <w:rPr>
                            <w:rFonts w:ascii="Cambria Math" w:hAnsi="Cambria Math" w:cs="Times New Roman"/>
                            <w:szCs w:val="24"/>
                          </w:rPr>
                          <m:t>0</m:t>
                        </m:r>
                      </m:e>
                    </m:mr>
                    <m:mr>
                      <m:e>
                        <m:r>
                          <w:rPr>
                            <w:rFonts w:ascii="Cambria Math" w:hAnsi="Cambria Math" w:cs="Times New Roman"/>
                            <w:szCs w:val="24"/>
                          </w:rPr>
                          <m:t>0</m:t>
                        </m:r>
                      </m:e>
                      <m:e>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ϕ</m:t>
                            </m:r>
                          </m:e>
                        </m:d>
                      </m:e>
                      <m:e>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ϕ</m:t>
                            </m:r>
                          </m:e>
                        </m:d>
                      </m:e>
                    </m:mr>
                    <m:mr>
                      <m:e>
                        <m:r>
                          <w:rPr>
                            <w:rFonts w:ascii="Cambria Math" w:hAnsi="Cambria Math" w:cs="Times New Roman"/>
                            <w:szCs w:val="24"/>
                          </w:rPr>
                          <m:t>0</m:t>
                        </m:r>
                      </m:e>
                      <m:e>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ϕ</m:t>
                            </m:r>
                          </m:e>
                        </m:d>
                      </m:e>
                      <m:e>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ϕ</m:t>
                            </m:r>
                          </m:e>
                        </m:d>
                      </m:e>
                    </m:mr>
                  </m:m>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1</m:t>
                  </m:r>
                </m:e>
              </m:d>
            </m:e>
          </m:eqArr>
        </m:oMath>
      </m:oMathPara>
    </w:p>
    <w:p w14:paraId="5D26A19B" w14:textId="621CD9E5" w:rsidR="00C34AE2" w:rsidRPr="00C34AE2" w:rsidRDefault="00414C57" w:rsidP="0048769A">
      <w:pPr>
        <w:spacing w:line="240" w:lineRule="auto"/>
        <w:rPr>
          <w:rFonts w:eastAsiaTheme="minorEastAsia" w:cs="Times New Roman"/>
          <w:szCs w:val="24"/>
        </w:rPr>
      </w:pPr>
      <m:oMathPara>
        <m:oMath>
          <m:eqArr>
            <m:eqArrPr>
              <m:maxDist m:val="1"/>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θ</m:t>
                  </m:r>
                </m:e>
              </m:d>
              <m:r>
                <w:rPr>
                  <w:rFonts w:ascii="Cambria Math" w:hAnsi="Cambria Math" w:cs="Times New Roman"/>
                  <w:szCs w:val="24"/>
                </w:rPr>
                <m:t>=</m:t>
              </m:r>
              <m:d>
                <m:dPr>
                  <m:begChr m:val="["/>
                  <m:endChr m:val="]"/>
                  <m:ctrlPr>
                    <w:rPr>
                      <w:rFonts w:ascii="Cambria Math" w:hAnsi="Cambria Math" w:cs="Times New Roman"/>
                      <w:i/>
                      <w:szCs w:val="24"/>
                    </w:rPr>
                  </m:ctrlPr>
                </m:dPr>
                <m:e>
                  <m:m>
                    <m:mPr>
                      <m:mcs>
                        <m:mc>
                          <m:mcPr>
                            <m:count m:val="3"/>
                            <m:mcJc m:val="center"/>
                          </m:mcPr>
                        </m:mc>
                      </m:mcs>
                      <m:ctrlPr>
                        <w:rPr>
                          <w:rFonts w:ascii="Cambria Math" w:hAnsi="Cambria Math" w:cs="Times New Roman"/>
                          <w:i/>
                          <w:szCs w:val="24"/>
                        </w:rPr>
                      </m:ctrlPr>
                    </m:mPr>
                    <m:mr>
                      <m:e>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θ</m:t>
                            </m:r>
                          </m:e>
                        </m:d>
                      </m:e>
                      <m:e>
                        <m:r>
                          <w:rPr>
                            <w:rFonts w:ascii="Cambria Math" w:hAnsi="Cambria Math" w:cs="Times New Roman"/>
                            <w:szCs w:val="24"/>
                          </w:rPr>
                          <m:t>0</m:t>
                        </m:r>
                      </m:e>
                      <m:e>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θ</m:t>
                            </m:r>
                          </m:e>
                        </m:d>
                      </m:e>
                    </m:mr>
                    <m:mr>
                      <m:e>
                        <m:r>
                          <w:rPr>
                            <w:rFonts w:ascii="Cambria Math" w:hAnsi="Cambria Math" w:cs="Times New Roman"/>
                            <w:szCs w:val="24"/>
                          </w:rPr>
                          <m:t>0</m:t>
                        </m:r>
                      </m:e>
                      <m:e>
                        <m:r>
                          <w:rPr>
                            <w:rFonts w:ascii="Cambria Math" w:hAnsi="Cambria Math" w:cs="Times New Roman"/>
                            <w:szCs w:val="24"/>
                          </w:rPr>
                          <m:t>1</m:t>
                        </m:r>
                      </m:e>
                      <m:e>
                        <m:r>
                          <w:rPr>
                            <w:rFonts w:ascii="Cambria Math" w:hAnsi="Cambria Math" w:cs="Times New Roman"/>
                            <w:szCs w:val="24"/>
                          </w:rPr>
                          <m:t>0</m:t>
                        </m:r>
                      </m:e>
                    </m:mr>
                    <m:mr>
                      <m:e>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θ</m:t>
                            </m:r>
                          </m:e>
                        </m:d>
                      </m:e>
                      <m:e>
                        <m:r>
                          <w:rPr>
                            <w:rFonts w:ascii="Cambria Math" w:hAnsi="Cambria Math" w:cs="Times New Roman"/>
                            <w:szCs w:val="24"/>
                          </w:rPr>
                          <m:t>0</m:t>
                        </m:r>
                      </m:e>
                      <m:e>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θ</m:t>
                            </m:r>
                          </m:e>
                        </m:d>
                      </m:e>
                    </m:mr>
                  </m:m>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2</m:t>
                  </m:r>
                </m:e>
              </m:d>
            </m:e>
          </m:eqArr>
        </m:oMath>
      </m:oMathPara>
    </w:p>
    <w:p w14:paraId="739CB9E8" w14:textId="381A7CD2" w:rsidR="00C34AE2" w:rsidRPr="00C34AE2" w:rsidRDefault="00414C57" w:rsidP="0048769A">
      <w:pPr>
        <w:spacing w:line="240" w:lineRule="auto"/>
        <w:rPr>
          <w:rFonts w:eastAsiaTheme="minorEastAsia" w:cs="Times New Roman"/>
          <w:szCs w:val="24"/>
        </w:rPr>
      </w:pPr>
      <m:oMathPara>
        <m:oMath>
          <m:eqArr>
            <m:eqArrPr>
              <m:maxDist m:val="1"/>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ψ</m:t>
                  </m:r>
                </m:e>
              </m:d>
              <m:r>
                <w:rPr>
                  <w:rFonts w:ascii="Cambria Math" w:hAnsi="Cambria Math" w:cs="Times New Roman"/>
                  <w:szCs w:val="24"/>
                </w:rPr>
                <m:t>=</m:t>
              </m:r>
              <m:d>
                <m:dPr>
                  <m:begChr m:val="["/>
                  <m:endChr m:val="]"/>
                  <m:ctrlPr>
                    <w:rPr>
                      <w:rFonts w:ascii="Cambria Math" w:hAnsi="Cambria Math" w:cs="Times New Roman"/>
                      <w:i/>
                      <w:szCs w:val="24"/>
                    </w:rPr>
                  </m:ctrlPr>
                </m:dPr>
                <m:e>
                  <m:m>
                    <m:mPr>
                      <m:mcs>
                        <m:mc>
                          <m:mcPr>
                            <m:count m:val="3"/>
                            <m:mcJc m:val="center"/>
                          </m:mcPr>
                        </m:mc>
                      </m:mcs>
                      <m:ctrlPr>
                        <w:rPr>
                          <w:rFonts w:ascii="Cambria Math" w:hAnsi="Cambria Math" w:cs="Times New Roman"/>
                          <w:i/>
                          <w:szCs w:val="24"/>
                        </w:rPr>
                      </m:ctrlPr>
                    </m:mPr>
                    <m:mr>
                      <m:e>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ψ</m:t>
                            </m:r>
                          </m:e>
                        </m:d>
                      </m:e>
                      <m:e>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ψ</m:t>
                            </m:r>
                          </m:e>
                        </m:d>
                      </m:e>
                      <m:e>
                        <m:r>
                          <w:rPr>
                            <w:rFonts w:ascii="Cambria Math" w:hAnsi="Cambria Math" w:cs="Times New Roman"/>
                            <w:szCs w:val="24"/>
                          </w:rPr>
                          <m:t>0</m:t>
                        </m:r>
                      </m:e>
                    </m:mr>
                    <m:mr>
                      <m:e>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ψ</m:t>
                            </m:r>
                          </m:e>
                        </m:d>
                      </m:e>
                      <m:e>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ψ</m:t>
                            </m:r>
                          </m:e>
                        </m:d>
                      </m:e>
                      <m:e>
                        <m:r>
                          <w:rPr>
                            <w:rFonts w:ascii="Cambria Math" w:hAnsi="Cambria Math" w:cs="Times New Roman"/>
                            <w:szCs w:val="24"/>
                          </w:rPr>
                          <m:t>0</m:t>
                        </m:r>
                      </m:e>
                    </m:mr>
                    <m:mr>
                      <m:e>
                        <m:r>
                          <w:rPr>
                            <w:rFonts w:ascii="Cambria Math" w:hAnsi="Cambria Math" w:cs="Times New Roman"/>
                            <w:szCs w:val="24"/>
                          </w:rPr>
                          <m:t>0</m:t>
                        </m:r>
                      </m:e>
                      <m:e>
                        <m:r>
                          <w:rPr>
                            <w:rFonts w:ascii="Cambria Math" w:hAnsi="Cambria Math" w:cs="Times New Roman"/>
                            <w:szCs w:val="24"/>
                          </w:rPr>
                          <m:t>0</m:t>
                        </m:r>
                      </m:e>
                      <m:e>
                        <m:r>
                          <w:rPr>
                            <w:rFonts w:ascii="Cambria Math" w:hAnsi="Cambria Math" w:cs="Times New Roman"/>
                            <w:szCs w:val="24"/>
                          </w:rPr>
                          <m:t>1</m:t>
                        </m:r>
                      </m:e>
                    </m:mr>
                  </m:m>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3</m:t>
                  </m:r>
                </m:e>
              </m:d>
            </m:e>
          </m:eqArr>
        </m:oMath>
      </m:oMathPara>
    </w:p>
    <w:p w14:paraId="0091011B" w14:textId="559422B4" w:rsidR="00A671C0" w:rsidRDefault="00777BDF" w:rsidP="0048769A">
      <w:pPr>
        <w:spacing w:line="240" w:lineRule="auto"/>
        <w:rPr>
          <w:rFonts w:eastAsiaTheme="minorEastAsia" w:cs="Times New Roman"/>
          <w:szCs w:val="24"/>
        </w:rPr>
      </w:pPr>
      <w:r>
        <w:rPr>
          <w:rFonts w:eastAsiaTheme="minorEastAsia" w:cs="Times New Roman"/>
          <w:szCs w:val="24"/>
        </w:rPr>
        <w:t>w</w:t>
      </w:r>
      <w:r w:rsidR="00A671C0">
        <w:rPr>
          <w:rFonts w:eastAsiaTheme="minorEastAsia" w:cs="Times New Roman"/>
          <w:szCs w:val="24"/>
        </w:rPr>
        <w:t>here</w:t>
      </w:r>
      <w:r>
        <w:rPr>
          <w:rFonts w:eastAsiaTheme="minorEastAsia" w:cs="Times New Roman"/>
          <w:szCs w:val="24"/>
        </w:rPr>
        <w:t xml:space="preserve"> </w:t>
      </w:r>
      <m:oMath>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=cos</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  s</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=sin</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  c</m:t>
        </m:r>
        <m:d>
          <m:dPr>
            <m:ctrlPr>
              <w:rPr>
                <w:rFonts w:ascii="Cambria Math" w:hAnsi="Cambria Math" w:cs="Times New Roman"/>
                <w:i/>
                <w:szCs w:val="24"/>
              </w:rPr>
            </m:ctrlPr>
          </m:dPr>
          <m:e>
            <m:r>
              <w:rPr>
                <w:rFonts w:ascii="Cambria Math" w:hAnsi="Cambria Math" w:cs="Times New Roman"/>
                <w:szCs w:val="24"/>
              </w:rPr>
              <m:t>θ</m:t>
            </m:r>
          </m:e>
        </m:d>
        <m:r>
          <w:rPr>
            <w:rFonts w:ascii="Cambria Math" w:hAnsi="Cambria Math" w:cs="Times New Roman"/>
            <w:szCs w:val="24"/>
          </w:rPr>
          <m:t>=cos</m:t>
        </m:r>
        <m:d>
          <m:dPr>
            <m:ctrlPr>
              <w:rPr>
                <w:rFonts w:ascii="Cambria Math" w:hAnsi="Cambria Math" w:cs="Times New Roman"/>
                <w:i/>
                <w:szCs w:val="24"/>
              </w:rPr>
            </m:ctrlPr>
          </m:dPr>
          <m:e>
            <m:r>
              <w:rPr>
                <w:rFonts w:ascii="Cambria Math" w:hAnsi="Cambria Math" w:cs="Times New Roman"/>
                <w:szCs w:val="24"/>
              </w:rPr>
              <m:t>θ</m:t>
            </m:r>
          </m:e>
        </m:d>
        <m:r>
          <w:rPr>
            <w:rFonts w:ascii="Cambria Math" w:hAnsi="Cambria Math" w:cs="Times New Roman"/>
            <w:szCs w:val="24"/>
          </w:rPr>
          <m:t>,  s</m:t>
        </m:r>
        <m:d>
          <m:dPr>
            <m:ctrlPr>
              <w:rPr>
                <w:rFonts w:ascii="Cambria Math" w:hAnsi="Cambria Math" w:cs="Times New Roman"/>
                <w:i/>
                <w:szCs w:val="24"/>
              </w:rPr>
            </m:ctrlPr>
          </m:dPr>
          <m:e>
            <m:r>
              <w:rPr>
                <w:rFonts w:ascii="Cambria Math" w:hAnsi="Cambria Math" w:cs="Times New Roman"/>
                <w:szCs w:val="24"/>
              </w:rPr>
              <m:t>θ</m:t>
            </m:r>
          </m:e>
        </m:d>
        <m:r>
          <w:rPr>
            <w:rFonts w:ascii="Cambria Math" w:hAnsi="Cambria Math" w:cs="Times New Roman"/>
            <w:szCs w:val="24"/>
          </w:rPr>
          <m:t>=sin</m:t>
        </m:r>
        <m:d>
          <m:dPr>
            <m:ctrlPr>
              <w:rPr>
                <w:rFonts w:ascii="Cambria Math" w:hAnsi="Cambria Math" w:cs="Times New Roman"/>
                <w:i/>
                <w:szCs w:val="24"/>
              </w:rPr>
            </m:ctrlPr>
          </m:dPr>
          <m:e>
            <m:r>
              <w:rPr>
                <w:rFonts w:ascii="Cambria Math" w:hAnsi="Cambria Math" w:cs="Times New Roman"/>
                <w:szCs w:val="24"/>
              </w:rPr>
              <m:t>θ</m:t>
            </m:r>
          </m:e>
        </m:d>
        <m:r>
          <w:rPr>
            <w:rFonts w:ascii="Cambria Math" w:hAnsi="Cambria Math" w:cs="Times New Roman"/>
            <w:szCs w:val="24"/>
          </w:rPr>
          <m:t>,  c</m:t>
        </m:r>
        <m:d>
          <m:dPr>
            <m:ctrlPr>
              <w:rPr>
                <w:rFonts w:ascii="Cambria Math" w:hAnsi="Cambria Math" w:cs="Times New Roman"/>
                <w:i/>
                <w:szCs w:val="24"/>
              </w:rPr>
            </m:ctrlPr>
          </m:dPr>
          <m:e>
            <m:r>
              <w:rPr>
                <w:rFonts w:ascii="Cambria Math" w:hAnsi="Cambria Math" w:cs="Times New Roman"/>
                <w:szCs w:val="24"/>
              </w:rPr>
              <m:t>ψ</m:t>
            </m:r>
          </m:e>
        </m:d>
        <m:r>
          <w:rPr>
            <w:rFonts w:ascii="Cambria Math" w:hAnsi="Cambria Math" w:cs="Times New Roman"/>
            <w:szCs w:val="24"/>
          </w:rPr>
          <m:t>=cos</m:t>
        </m:r>
        <m:d>
          <m:dPr>
            <m:ctrlPr>
              <w:rPr>
                <w:rFonts w:ascii="Cambria Math" w:hAnsi="Cambria Math" w:cs="Times New Roman"/>
                <w:i/>
                <w:szCs w:val="24"/>
              </w:rPr>
            </m:ctrlPr>
          </m:dPr>
          <m:e>
            <m:r>
              <w:rPr>
                <w:rFonts w:ascii="Cambria Math" w:hAnsi="Cambria Math" w:cs="Times New Roman"/>
                <w:szCs w:val="24"/>
              </w:rPr>
              <m:t>ψ</m:t>
            </m:r>
          </m:e>
        </m:d>
        <m:r>
          <w:rPr>
            <w:rFonts w:ascii="Cambria Math" w:hAnsi="Cambria Math" w:cs="Times New Roman"/>
            <w:szCs w:val="24"/>
          </w:rPr>
          <m:t>,  s</m:t>
        </m:r>
        <m:d>
          <m:dPr>
            <m:ctrlPr>
              <w:rPr>
                <w:rFonts w:ascii="Cambria Math" w:hAnsi="Cambria Math" w:cs="Times New Roman"/>
                <w:i/>
                <w:szCs w:val="24"/>
              </w:rPr>
            </m:ctrlPr>
          </m:dPr>
          <m:e>
            <m:r>
              <w:rPr>
                <w:rFonts w:ascii="Cambria Math" w:hAnsi="Cambria Math" w:cs="Times New Roman"/>
                <w:szCs w:val="24"/>
              </w:rPr>
              <m:t>ψ</m:t>
            </m:r>
          </m:e>
        </m:d>
        <m:r>
          <w:rPr>
            <w:rFonts w:ascii="Cambria Math" w:hAnsi="Cambria Math" w:cs="Times New Roman"/>
            <w:szCs w:val="24"/>
          </w:rPr>
          <m:t>=sin</m:t>
        </m:r>
        <m:d>
          <m:dPr>
            <m:ctrlPr>
              <w:rPr>
                <w:rFonts w:ascii="Cambria Math" w:hAnsi="Cambria Math" w:cs="Times New Roman"/>
                <w:i/>
                <w:szCs w:val="24"/>
              </w:rPr>
            </m:ctrlPr>
          </m:dPr>
          <m:e>
            <m:r>
              <w:rPr>
                <w:rFonts w:ascii="Cambria Math" w:hAnsi="Cambria Math" w:cs="Times New Roman"/>
                <w:szCs w:val="24"/>
              </w:rPr>
              <m:t>ψ</m:t>
            </m:r>
          </m:e>
        </m:d>
      </m:oMath>
      <w:r w:rsidR="00521E32">
        <w:rPr>
          <w:rFonts w:eastAsiaTheme="minorEastAsia" w:cs="Times New Roman"/>
          <w:szCs w:val="24"/>
        </w:rPr>
        <w:t>. The rotation matrix depicting the relationship between the inertial frame and the body frame is given as:</w:t>
      </w:r>
    </w:p>
    <w:p w14:paraId="24EA5D54" w14:textId="2A0E47ED" w:rsidR="00C34AE2" w:rsidRPr="00C34AE2" w:rsidRDefault="00414C57" w:rsidP="0048769A">
      <w:pPr>
        <w:spacing w:line="240" w:lineRule="auto"/>
        <w:rPr>
          <w:rFonts w:eastAsiaTheme="minorEastAsia" w:cs="Times New Roman"/>
          <w:szCs w:val="24"/>
        </w:rPr>
      </w:pPr>
      <m:oMathPara>
        <m:oMath>
          <m:eqArr>
            <m:eqArrPr>
              <m:maxDist m:val="1"/>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R=</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ψ</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θ</m:t>
                      </m:r>
                    </m:e>
                  </m:d>
                  <m:r>
                    <w:rPr>
                      <w:rFonts w:ascii="Cambria Math" w:hAnsi="Cambria Math" w:cs="Times New Roman"/>
                      <w:szCs w:val="24"/>
                    </w:rPr>
                    <m:t>×R</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m:t>
                  </m:r>
                </m:e>
              </m:d>
            </m:e>
          </m:eqArr>
        </m:oMath>
      </m:oMathPara>
    </w:p>
    <w:p w14:paraId="674F62E1" w14:textId="2D298ACC" w:rsidR="00C34AE2" w:rsidRPr="00C34AE2" w:rsidRDefault="00414C57" w:rsidP="0048769A">
      <w:pPr>
        <w:spacing w:line="240" w:lineRule="auto"/>
        <w:rPr>
          <w:rFonts w:eastAsiaTheme="minorEastAsia" w:cs="Times New Roman"/>
          <w:szCs w:val="24"/>
        </w:rPr>
      </w:pPr>
      <m:oMathPara>
        <m:oMath>
          <m:eqArr>
            <m:eqArrPr>
              <m:maxDist m:val="1"/>
              <m:ctrlPr>
                <w:rPr>
                  <w:rFonts w:ascii="Cambria Math" w:hAnsi="Cambria Math" w:cs="Times New Roman"/>
                  <w:i/>
                  <w:szCs w:val="24"/>
                </w:rPr>
              </m:ctrlPr>
            </m:eqArrPr>
            <m:e>
              <m:r>
                <w:rPr>
                  <w:rFonts w:ascii="Cambria Math" w:hAnsi="Cambria Math" w:cs="Times New Roman"/>
                  <w:szCs w:val="24"/>
                </w:rPr>
                <m:t>R=</m:t>
              </m:r>
              <m:d>
                <m:dPr>
                  <m:begChr m:val="["/>
                  <m:endChr m:val="]"/>
                  <m:ctrlPr>
                    <w:rPr>
                      <w:rFonts w:ascii="Cambria Math" w:hAnsi="Cambria Math" w:cs="Times New Roman"/>
                      <w:i/>
                      <w:szCs w:val="24"/>
                    </w:rPr>
                  </m:ctrlPr>
                </m:dPr>
                <m:e>
                  <m:m>
                    <m:mPr>
                      <m:mcs>
                        <m:mc>
                          <m:mcPr>
                            <m:count m:val="3"/>
                            <m:mcJc m:val="center"/>
                          </m:mcPr>
                        </m:mc>
                      </m:mcs>
                      <m:ctrlPr>
                        <w:rPr>
                          <w:rFonts w:ascii="Cambria Math" w:hAnsi="Cambria Math" w:cs="Times New Roman"/>
                          <w:i/>
                          <w:szCs w:val="24"/>
                        </w:rPr>
                      </m:ctrlPr>
                    </m:mPr>
                    <m:mr>
                      <m:e>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θ</m:t>
                            </m:r>
                          </m:e>
                        </m:d>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ψ</m:t>
                            </m:r>
                          </m:e>
                        </m:d>
                      </m:e>
                      <m:e>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θ</m:t>
                            </m:r>
                          </m:e>
                        </m:d>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ψ</m:t>
                            </m:r>
                          </m:e>
                        </m:d>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ψ</m:t>
                            </m:r>
                          </m:e>
                        </m:d>
                      </m:e>
                      <m:e>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θ</m:t>
                            </m:r>
                          </m:e>
                        </m:d>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ψ</m:t>
                            </m:r>
                          </m:e>
                        </m:d>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ψ</m:t>
                            </m:r>
                          </m:e>
                        </m:d>
                      </m:e>
                    </m:mr>
                    <m:mr>
                      <m:e>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θ</m:t>
                            </m:r>
                          </m:e>
                        </m:d>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ψ</m:t>
                            </m:r>
                          </m:e>
                        </m:d>
                      </m:e>
                      <m:e>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θ</m:t>
                            </m:r>
                          </m:e>
                        </m:d>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ψ</m:t>
                            </m:r>
                          </m:e>
                        </m:d>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ψ</m:t>
                            </m:r>
                          </m:e>
                        </m:d>
                      </m:e>
                      <m:e>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θ</m:t>
                            </m:r>
                          </m:e>
                        </m:d>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ψ</m:t>
                            </m:r>
                          </m:e>
                        </m:d>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ψ</m:t>
                            </m:r>
                          </m:e>
                        </m:d>
                      </m:e>
                    </m:mr>
                    <m:mr>
                      <m:e>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θ</m:t>
                            </m:r>
                          </m:e>
                        </m:d>
                      </m:e>
                      <m:e>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θ</m:t>
                            </m:r>
                          </m:e>
                        </m:d>
                      </m:e>
                      <m:e>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θ</m:t>
                            </m:r>
                          </m:e>
                        </m:d>
                      </m:e>
                    </m:mr>
                  </m:m>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5</m:t>
                  </m:r>
                </m:e>
              </m:d>
            </m:e>
          </m:eqArr>
        </m:oMath>
      </m:oMathPara>
    </w:p>
    <w:p w14:paraId="5AC6D0A8" w14:textId="4E100F70" w:rsidR="00B20AF8" w:rsidRPr="00B20AF8" w:rsidRDefault="00A671C0" w:rsidP="0048769A">
      <w:pPr>
        <w:spacing w:line="240" w:lineRule="auto"/>
        <w:rPr>
          <w:rFonts w:cs="Times New Roman"/>
          <w:szCs w:val="24"/>
        </w:rPr>
      </w:pPr>
      <w:r>
        <w:rPr>
          <w:rFonts w:eastAsiaTheme="minorEastAsia" w:cs="Times New Roman"/>
          <w:szCs w:val="24"/>
        </w:rPr>
        <w:t xml:space="preserve">R is a rotational matrix and is orthogonal such that </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-1</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T</m:t>
            </m:r>
          </m:sup>
        </m:sSup>
      </m:oMath>
      <w:r w:rsidR="00C34AE2">
        <w:rPr>
          <w:rFonts w:eastAsiaTheme="minorEastAsia" w:cs="Times New Roman"/>
          <w:szCs w:val="24"/>
        </w:rPr>
        <w:t>.</w:t>
      </w:r>
    </w:p>
    <w:p w14:paraId="67604AEB" w14:textId="74270EB5" w:rsidR="0028779B" w:rsidRDefault="0028779B" w:rsidP="0048769A">
      <w:pPr>
        <w:spacing w:line="240" w:lineRule="auto"/>
        <w:rPr>
          <w:rFonts w:eastAsiaTheme="minorEastAsia" w:cs="Times New Roman"/>
          <w:szCs w:val="24"/>
        </w:rPr>
      </w:pPr>
    </w:p>
    <w:p w14:paraId="196C20D4" w14:textId="636F7735" w:rsidR="0028779B" w:rsidRPr="0028779B" w:rsidRDefault="0028779B" w:rsidP="0048769A">
      <w:pPr>
        <w:spacing w:line="240" w:lineRule="auto"/>
        <w:rPr>
          <w:rFonts w:eastAsiaTheme="minorEastAsia" w:cs="Times New Roman"/>
          <w:b/>
          <w:bCs/>
          <w:szCs w:val="24"/>
        </w:rPr>
      </w:pPr>
      <w:r w:rsidRPr="0028779B">
        <w:rPr>
          <w:rFonts w:eastAsiaTheme="minorEastAsia" w:cs="Times New Roman"/>
          <w:b/>
          <w:bCs/>
          <w:szCs w:val="24"/>
        </w:rPr>
        <w:t>Reference Frame Transformation</w:t>
      </w:r>
    </w:p>
    <w:p w14:paraId="6ECDAF38" w14:textId="5509787E" w:rsidR="00446EA6" w:rsidRDefault="002E3633" w:rsidP="0048769A">
      <w:pPr>
        <w:spacing w:line="240" w:lineRule="auto"/>
        <w:rPr>
          <w:rFonts w:eastAsiaTheme="minorEastAsia" w:cs="Times New Roman"/>
          <w:szCs w:val="24"/>
        </w:rPr>
      </w:pPr>
      <w:r>
        <w:rPr>
          <w:rFonts w:eastAsiaTheme="minorEastAsia" w:cs="Times New Roman"/>
          <w:szCs w:val="24"/>
        </w:rPr>
        <w:t>Assume</w:t>
      </w:r>
      <w:r w:rsidR="00B05F23">
        <w:rPr>
          <w:rFonts w:eastAsiaTheme="minorEastAsia" w:cs="Times New Roman"/>
          <w:szCs w:val="24"/>
        </w:rPr>
        <w:t xml:space="preserve"> </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  y  z  ϕ  θ  ψ]</m:t>
            </m:r>
          </m:e>
          <m:sup>
            <m:r>
              <w:rPr>
                <w:rFonts w:ascii="Cambria Math" w:eastAsiaTheme="minorEastAsia" w:hAnsi="Cambria Math" w:cs="Times New Roman"/>
                <w:szCs w:val="24"/>
              </w:rPr>
              <m:t>T</m:t>
            </m:r>
          </m:sup>
        </m:sSup>
      </m:oMath>
      <w:r>
        <w:rPr>
          <w:rFonts w:eastAsiaTheme="minorEastAsia" w:cs="Times New Roman"/>
          <w:szCs w:val="24"/>
        </w:rPr>
        <w:t xml:space="preserve"> </w:t>
      </w:r>
      <w:r w:rsidR="00441691">
        <w:rPr>
          <w:rFonts w:eastAsiaTheme="minorEastAsia" w:cs="Times New Roman"/>
          <w:szCs w:val="24"/>
        </w:rPr>
        <w:t xml:space="preserve">to </w:t>
      </w:r>
      <w:r w:rsidR="00E034C5">
        <w:rPr>
          <w:rFonts w:eastAsiaTheme="minorEastAsia" w:cs="Times New Roman"/>
          <w:szCs w:val="24"/>
        </w:rPr>
        <w:t xml:space="preserve">be a vector </w:t>
      </w:r>
      <w:r w:rsidR="00F95882">
        <w:rPr>
          <w:rFonts w:eastAsiaTheme="minorEastAsia" w:cs="Times New Roman"/>
          <w:szCs w:val="24"/>
        </w:rPr>
        <w:t>of</w:t>
      </w:r>
      <w:r w:rsidR="00E034C5">
        <w:rPr>
          <w:rFonts w:eastAsiaTheme="minorEastAsia" w:cs="Times New Roman"/>
          <w:szCs w:val="24"/>
        </w:rPr>
        <w:t xml:space="preserve"> linear and angular positions in the inertial frame</w:t>
      </w:r>
      <w:r>
        <w:rPr>
          <w:rFonts w:eastAsiaTheme="minorEastAsia" w:cs="Times New Roman"/>
          <w:szCs w:val="24"/>
        </w:rPr>
        <w:t xml:space="preserve"> and l</w:t>
      </w:r>
      <w:r w:rsidR="00E034C5">
        <w:rPr>
          <w:rFonts w:eastAsiaTheme="minorEastAsia" w:cs="Times New Roman"/>
          <w:szCs w:val="24"/>
        </w:rPr>
        <w:t>et</w:t>
      </w:r>
      <w:r>
        <w:rPr>
          <w:rFonts w:eastAsiaTheme="minorEastAsia" w:cs="Times New Roman"/>
          <w:szCs w:val="24"/>
        </w:rPr>
        <w:t xml:space="preserve"> </w:t>
      </w:r>
      <m:oMath>
        <m:sSup>
          <m:sSupPr>
            <m:ctrlPr>
              <w:rPr>
                <w:rFonts w:ascii="Cambria Math" w:eastAsiaTheme="minorEastAsia" w:hAnsi="Cambria Math" w:cs="Times New Roman"/>
                <w:i/>
                <w:szCs w:val="24"/>
              </w:rPr>
            </m:ctrlPr>
          </m:sSupPr>
          <m:e>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u  v  w  p  q  r</m:t>
                </m:r>
              </m:e>
            </m:d>
          </m:e>
          <m:sup>
            <m:r>
              <w:rPr>
                <w:rFonts w:ascii="Cambria Math" w:eastAsiaTheme="minorEastAsia" w:hAnsi="Cambria Math" w:cs="Times New Roman"/>
                <w:szCs w:val="24"/>
              </w:rPr>
              <m:t>T</m:t>
            </m:r>
          </m:sup>
        </m:sSup>
      </m:oMath>
      <w:r w:rsidR="00446EA6">
        <w:rPr>
          <w:rFonts w:eastAsiaTheme="minorEastAsia" w:cs="Times New Roman"/>
          <w:szCs w:val="24"/>
        </w:rPr>
        <w:t xml:space="preserve"> </w:t>
      </w:r>
      <w:r w:rsidR="00E034C5">
        <w:rPr>
          <w:rFonts w:eastAsiaTheme="minorEastAsia" w:cs="Times New Roman"/>
          <w:szCs w:val="24"/>
        </w:rPr>
        <w:t xml:space="preserve">be a vector </w:t>
      </w:r>
      <w:r w:rsidR="00F95882">
        <w:rPr>
          <w:rFonts w:eastAsiaTheme="minorEastAsia" w:cs="Times New Roman"/>
          <w:szCs w:val="24"/>
        </w:rPr>
        <w:t>of</w:t>
      </w:r>
      <w:r w:rsidR="00E034C5">
        <w:rPr>
          <w:rFonts w:eastAsiaTheme="minorEastAsia" w:cs="Times New Roman"/>
          <w:szCs w:val="24"/>
        </w:rPr>
        <w:t xml:space="preserve"> linear and angular velocities in the body frame.</w:t>
      </w:r>
    </w:p>
    <w:p w14:paraId="616B0696" w14:textId="265039FF" w:rsidR="00E034C5" w:rsidRDefault="00E034C5" w:rsidP="0048769A">
      <w:pPr>
        <w:spacing w:line="240" w:lineRule="auto"/>
        <w:rPr>
          <w:rFonts w:eastAsiaTheme="minorEastAsia" w:cs="Times New Roman"/>
          <w:szCs w:val="24"/>
        </w:rPr>
      </w:pPr>
      <w:r>
        <w:rPr>
          <w:rFonts w:eastAsiaTheme="minorEastAsia" w:cs="Times New Roman"/>
          <w:szCs w:val="24"/>
        </w:rPr>
        <w:t xml:space="preserve">Typically, the derivative of angular positions should give angular velocities but the angular positions and velocities above are in a different frame </w:t>
      </w:r>
      <w:r w:rsidR="00981CF3">
        <w:rPr>
          <w:rFonts w:eastAsiaTheme="minorEastAsia" w:cs="Times New Roman"/>
          <w:szCs w:val="24"/>
        </w:rPr>
        <w:t>so we require some transformation matrix to convert from one reference frame to another.</w:t>
      </w:r>
    </w:p>
    <w:p w14:paraId="0B594740" w14:textId="38661843" w:rsidR="00E3715B" w:rsidRPr="00160702" w:rsidRDefault="00E3715B" w:rsidP="0048769A">
      <w:pPr>
        <w:spacing w:line="240" w:lineRule="auto"/>
        <w:rPr>
          <w:rFonts w:eastAsiaTheme="minorEastAsia" w:cs="Times New Roman"/>
          <w:szCs w:val="24"/>
        </w:rPr>
      </w:pPr>
      <m:oMathPara>
        <m:oMath>
          <m:r>
            <w:rPr>
              <w:rFonts w:ascii="Cambria Math" w:eastAsiaTheme="minorEastAsia" w:hAnsi="Cambria Math" w:cs="Times New Roman"/>
              <w:szCs w:val="24"/>
            </w:rPr>
            <m:t>Let ξ=</m:t>
          </m:r>
          <m:sSup>
            <m:sSupPr>
              <m:ctrlPr>
                <w:rPr>
                  <w:rFonts w:ascii="Cambria Math" w:eastAsiaTheme="minorEastAsia" w:hAnsi="Cambria Math" w:cs="Times New Roman"/>
                  <w:i/>
                  <w:szCs w:val="24"/>
                </w:rPr>
              </m:ctrlPr>
            </m:sSupPr>
            <m:e>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x  y  z</m:t>
                  </m:r>
                </m:e>
              </m:d>
            </m:e>
            <m:sup>
              <m:r>
                <w:rPr>
                  <w:rFonts w:ascii="Cambria Math" w:eastAsiaTheme="minorEastAsia" w:hAnsi="Cambria Math" w:cs="Times New Roman"/>
                  <w:szCs w:val="24"/>
                </w:rPr>
                <m:t>T</m:t>
              </m:r>
            </m:sup>
          </m:sSup>
          <m:r>
            <w:rPr>
              <w:rFonts w:ascii="Cambria Math" w:eastAsiaTheme="minorEastAsia" w:hAnsi="Cambria Math" w:cs="Times New Roman"/>
              <w:szCs w:val="24"/>
            </w:rPr>
            <m:t xml:space="preserve"> and η=</m:t>
          </m:r>
          <m:sSup>
            <m:sSupPr>
              <m:ctrlPr>
                <w:rPr>
                  <w:rFonts w:ascii="Cambria Math" w:eastAsiaTheme="minorEastAsia" w:hAnsi="Cambria Math" w:cs="Times New Roman"/>
                  <w:i/>
                  <w:szCs w:val="24"/>
                </w:rPr>
              </m:ctrlPr>
            </m:sSupPr>
            <m:e>
              <w:bookmarkStart w:id="5" w:name="_Hlk76236653"/>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ϕ  θ  ψ</m:t>
                  </m:r>
                </m:e>
              </m:d>
              <w:bookmarkEnd w:id="5"/>
            </m:e>
            <m:sup>
              <m:r>
                <w:rPr>
                  <w:rFonts w:ascii="Cambria Math" w:eastAsiaTheme="minorEastAsia" w:hAnsi="Cambria Math" w:cs="Times New Roman"/>
                  <w:szCs w:val="24"/>
                </w:rPr>
                <m:t>T</m:t>
              </m:r>
            </m:sup>
          </m:sSup>
        </m:oMath>
      </m:oMathPara>
    </w:p>
    <w:p w14:paraId="66C1B24B" w14:textId="5A4F2C95" w:rsidR="00160702" w:rsidRPr="00160702" w:rsidRDefault="00160702" w:rsidP="0048769A">
      <w:pPr>
        <w:spacing w:line="240" w:lineRule="auto"/>
        <w:rPr>
          <w:rFonts w:eastAsiaTheme="minorEastAsia" w:cs="Times New Roman"/>
          <w:szCs w:val="24"/>
        </w:rPr>
      </w:pPr>
      <m:oMathPara>
        <m:oMath>
          <m:r>
            <w:rPr>
              <w:rFonts w:ascii="Cambria Math" w:eastAsiaTheme="minorEastAsia" w:hAnsi="Cambria Math" w:cs="Times New Roman"/>
              <w:szCs w:val="24"/>
            </w:rPr>
            <m:t xml:space="preserve">Let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begChr m:val="["/>
                  <m:endChr m:val="]"/>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r>
                    <w:rPr>
                      <w:rFonts w:ascii="Cambria Math" w:eastAsiaTheme="minorEastAsia" w:hAnsi="Cambria Math" w:cs="Times New Roman"/>
                      <w:szCs w:val="24"/>
                    </w:rPr>
                    <m:t xml:space="preserve">  </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 xml:space="preserve">y  </m:t>
                      </m:r>
                    </m:e>
                  </m:acc>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e>
              </m:d>
            </m:e>
            <m:sup>
              <m:r>
                <w:rPr>
                  <w:rFonts w:ascii="Cambria Math" w:eastAsiaTheme="minorEastAsia" w:hAnsi="Cambria Math" w:cs="Times New Roman"/>
                  <w:szCs w:val="24"/>
                </w:rPr>
                <m:t>T</m:t>
              </m:r>
            </m:sup>
          </m:sSup>
          <m:r>
            <w:rPr>
              <w:rFonts w:ascii="Cambria Math" w:eastAsiaTheme="minorEastAsia" w:hAnsi="Cambria Math" w:cs="Times New Roman"/>
              <w:szCs w:val="24"/>
            </w:rPr>
            <m:t xml:space="preserve"> and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begChr m:val="["/>
                  <m:endChr m:val="]"/>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ϕ</m:t>
                      </m:r>
                    </m:e>
                  </m:acc>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 xml:space="preserve">  θ  </m:t>
                      </m:r>
                    </m:e>
                  </m:acc>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ψ</m:t>
                      </m:r>
                    </m:e>
                  </m:acc>
                </m:e>
              </m:d>
            </m:e>
            <m:sup>
              <m:r>
                <w:rPr>
                  <w:rFonts w:ascii="Cambria Math" w:eastAsiaTheme="minorEastAsia" w:hAnsi="Cambria Math" w:cs="Times New Roman"/>
                  <w:szCs w:val="24"/>
                </w:rPr>
                <m:t>T</m:t>
              </m:r>
            </m:sup>
          </m:sSup>
        </m:oMath>
      </m:oMathPara>
    </w:p>
    <w:p w14:paraId="238EECA1" w14:textId="3D41BBB2" w:rsidR="00160702" w:rsidRPr="00160702" w:rsidRDefault="00160702" w:rsidP="0048769A">
      <w:pPr>
        <w:spacing w:line="240" w:lineRule="auto"/>
        <w:rPr>
          <w:rFonts w:eastAsiaTheme="minorEastAsia" w:cs="Times New Roman"/>
          <w:szCs w:val="24"/>
        </w:rPr>
      </w:pPr>
      <m:oMathPara>
        <m:oMath>
          <m:r>
            <w:rPr>
              <w:rFonts w:ascii="Cambria Math" w:eastAsiaTheme="minorEastAsia" w:hAnsi="Cambria Math" w:cs="Times New Roman"/>
              <w:szCs w:val="24"/>
            </w:rPr>
            <m:t xml:space="preserve">Let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B</m:t>
              </m:r>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u  v  w</m:t>
                  </m:r>
                </m:e>
              </m:d>
            </m:e>
            <m:sup>
              <m:r>
                <w:rPr>
                  <w:rFonts w:ascii="Cambria Math" w:eastAsiaTheme="minorEastAsia" w:hAnsi="Cambria Math" w:cs="Times New Roman"/>
                  <w:szCs w:val="24"/>
                </w:rPr>
                <m:t>T</m:t>
              </m:r>
            </m:sup>
          </m:sSup>
          <m:r>
            <w:rPr>
              <w:rFonts w:ascii="Cambria Math" w:eastAsiaTheme="minorEastAsia" w:hAnsi="Cambria Math" w:cs="Times New Roman"/>
              <w:szCs w:val="24"/>
            </w:rPr>
            <m:t xml:space="preserve"> and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p  q  r</m:t>
                  </m:r>
                </m:e>
              </m:d>
            </m:e>
            <m:sup>
              <m:r>
                <w:rPr>
                  <w:rFonts w:ascii="Cambria Math" w:eastAsiaTheme="minorEastAsia" w:hAnsi="Cambria Math" w:cs="Times New Roman"/>
                  <w:szCs w:val="24"/>
                </w:rPr>
                <m:t>T</m:t>
              </m:r>
            </m:sup>
          </m:sSup>
        </m:oMath>
      </m:oMathPara>
    </w:p>
    <w:p w14:paraId="7309EF28" w14:textId="2CA91A9E" w:rsidR="00160702" w:rsidRDefault="00676EAB" w:rsidP="0048769A">
      <w:pPr>
        <w:spacing w:line="240" w:lineRule="auto"/>
        <w:rPr>
          <w:rFonts w:eastAsiaTheme="minorEastAsia" w:cs="Times New Roman"/>
          <w:szCs w:val="24"/>
        </w:rPr>
      </w:pPr>
      <w:r>
        <w:rPr>
          <w:rFonts w:eastAsiaTheme="minorEastAsia" w:cs="Times New Roman"/>
          <w:szCs w:val="24"/>
        </w:rPr>
        <w:t xml:space="preserve">From this statement,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B</m:t>
            </m:r>
          </m:sub>
        </m:sSub>
        <m:r>
          <w:rPr>
            <w:rFonts w:ascii="Cambria Math" w:eastAsiaTheme="minorEastAsia" w:hAnsi="Cambria Math" w:cs="Times New Roman"/>
            <w:szCs w:val="24"/>
          </w:rPr>
          <m:t xml:space="preserve"> and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I</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oMath>
      <w:r>
        <w:rPr>
          <w:rFonts w:eastAsiaTheme="minorEastAsia" w:cs="Times New Roman"/>
          <w:szCs w:val="24"/>
        </w:rPr>
        <w:t>, instead:</w:t>
      </w:r>
    </w:p>
    <w:p w14:paraId="4F0572EF" w14:textId="02FF38F4" w:rsidR="00B6162E" w:rsidRPr="00B6162E"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=R∙</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B</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6</m:t>
                  </m:r>
                </m:e>
              </m:d>
            </m:e>
          </m:eqArr>
        </m:oMath>
      </m:oMathPara>
    </w:p>
    <w:p w14:paraId="1A120496" w14:textId="5B978353" w:rsidR="00B6162E" w:rsidRPr="00B6162E"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W</m:t>
                  </m:r>
                </m:e>
                <m:sub>
                  <m:r>
                    <w:rPr>
                      <w:rFonts w:ascii="Cambria Math" w:eastAsiaTheme="minorEastAsia" w:hAnsi="Cambria Math" w:cs="Times New Roman"/>
                      <w:szCs w:val="24"/>
                    </w:rPr>
                    <m:t>η</m:t>
                  </m:r>
                </m:sub>
                <m:sup>
                  <m:r>
                    <w:rPr>
                      <w:rFonts w:ascii="Cambria Math" w:eastAsiaTheme="minorEastAsia" w:hAnsi="Cambria Math" w:cs="Times New Roman"/>
                      <w:szCs w:val="24"/>
                    </w:rPr>
                    <m:t>-1</m:t>
                  </m:r>
                </m:sup>
              </m:sSub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7</m:t>
                  </m:r>
                </m:e>
              </m:d>
            </m:e>
          </m:eqArr>
        </m:oMath>
      </m:oMathPara>
    </w:p>
    <w:p w14:paraId="03B58FFC" w14:textId="393C96F2" w:rsidR="00F47DD2"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ϕ</m:t>
                            </m:r>
                          </m:e>
                        </m:acc>
                      </m:e>
                    </m:mr>
                    <m:m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θ</m:t>
                            </m:r>
                          </m:e>
                        </m:acc>
                      </m:e>
                    </m:mr>
                    <m:m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ψ</m:t>
                            </m:r>
                          </m:e>
                        </m:acc>
                      </m:e>
                    </m:mr>
                  </m:m>
                </m:e>
              </m:d>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1</m:t>
                        </m:r>
                      </m:e>
                      <m:e>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t</m:t>
                        </m:r>
                        <m:d>
                          <m:dPr>
                            <m:ctrlPr>
                              <w:rPr>
                                <w:rFonts w:ascii="Cambria Math" w:hAnsi="Cambria Math" w:cs="Times New Roman"/>
                                <w:i/>
                                <w:szCs w:val="24"/>
                              </w:rPr>
                            </m:ctrlPr>
                          </m:dPr>
                          <m:e>
                            <m:r>
                              <w:rPr>
                                <w:rFonts w:ascii="Cambria Math" w:hAnsi="Cambria Math" w:cs="Times New Roman"/>
                                <w:szCs w:val="24"/>
                              </w:rPr>
                              <m:t>θ</m:t>
                            </m:r>
                          </m:e>
                        </m:d>
                      </m:e>
                      <m:e>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t</m:t>
                        </m:r>
                        <m:d>
                          <m:dPr>
                            <m:ctrlPr>
                              <w:rPr>
                                <w:rFonts w:ascii="Cambria Math" w:hAnsi="Cambria Math" w:cs="Times New Roman"/>
                                <w:i/>
                                <w:szCs w:val="24"/>
                              </w:rPr>
                            </m:ctrlPr>
                          </m:dPr>
                          <m:e>
                            <m:r>
                              <w:rPr>
                                <w:rFonts w:ascii="Cambria Math" w:hAnsi="Cambria Math" w:cs="Times New Roman"/>
                                <w:szCs w:val="24"/>
                              </w:rPr>
                              <m:t>θ</m:t>
                            </m:r>
                          </m:e>
                        </m:d>
                      </m:e>
                    </m:mr>
                    <m:mr>
                      <m:e>
                        <m:r>
                          <w:rPr>
                            <w:rFonts w:ascii="Cambria Math" w:eastAsiaTheme="minorEastAsia" w:hAnsi="Cambria Math" w:cs="Times New Roman"/>
                            <w:szCs w:val="24"/>
                          </w:rPr>
                          <m:t>0</m:t>
                        </m:r>
                      </m:e>
                      <m:e>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ϕ</m:t>
                            </m:r>
                          </m:e>
                        </m:d>
                      </m:e>
                      <m:e>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ϕ</m:t>
                            </m:r>
                          </m:e>
                        </m:d>
                      </m:e>
                    </m:mr>
                    <m:mr>
                      <m:e>
                        <m:r>
                          <w:rPr>
                            <w:rFonts w:ascii="Cambria Math" w:eastAsiaTheme="minorEastAsia" w:hAnsi="Cambria Math" w:cs="Times New Roman"/>
                            <w:szCs w:val="24"/>
                          </w:rPr>
                          <m:t>0</m:t>
                        </m:r>
                      </m:e>
                      <m:e>
                        <m:box>
                          <m:boxPr>
                            <m:ctrlPr>
                              <w:rPr>
                                <w:rFonts w:ascii="Cambria Math" w:eastAsiaTheme="minorEastAsia" w:hAnsi="Cambria Math" w:cs="Times New Roman"/>
                                <w:i/>
                                <w:szCs w:val="24"/>
                              </w:rPr>
                            </m:ctrlPr>
                          </m:boxPr>
                          <m:e>
                            <m:argPr>
                              <m:argSz m:val="-1"/>
                            </m:argPr>
                            <m:f>
                              <m:fPr>
                                <m:ctrlPr>
                                  <w:rPr>
                                    <w:rFonts w:ascii="Cambria Math" w:eastAsiaTheme="minorEastAsia" w:hAnsi="Cambria Math" w:cs="Times New Roman"/>
                                    <w:i/>
                                    <w:szCs w:val="24"/>
                                  </w:rPr>
                                </m:ctrlPr>
                              </m:fPr>
                              <m:num>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ϕ</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θ</m:t>
                                    </m:r>
                                  </m:e>
                                </m:d>
                              </m:den>
                            </m:f>
                          </m:e>
                        </m:box>
                      </m:e>
                      <m:e>
                        <m:box>
                          <m:boxPr>
                            <m:ctrlPr>
                              <w:rPr>
                                <w:rFonts w:ascii="Cambria Math" w:eastAsiaTheme="minorEastAsia" w:hAnsi="Cambria Math" w:cs="Times New Roman"/>
                                <w:i/>
                                <w:szCs w:val="24"/>
                              </w:rPr>
                            </m:ctrlPr>
                          </m:boxPr>
                          <m:e>
                            <m:argPr>
                              <m:argSz m:val="-1"/>
                            </m:argPr>
                            <m:f>
                              <m:fPr>
                                <m:ctrlPr>
                                  <w:rPr>
                                    <w:rFonts w:ascii="Cambria Math" w:eastAsiaTheme="minorEastAsia"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ϕ</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θ</m:t>
                                    </m:r>
                                  </m:e>
                                </m:d>
                              </m:den>
                            </m:f>
                          </m:e>
                        </m:box>
                      </m:e>
                    </m:mr>
                  </m:m>
                </m:e>
              </m:d>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p</m:t>
                        </m:r>
                      </m:e>
                    </m:mr>
                    <m:mr>
                      <m:e>
                        <m:r>
                          <w:rPr>
                            <w:rFonts w:ascii="Cambria Math" w:eastAsiaTheme="minorEastAsia" w:hAnsi="Cambria Math" w:cs="Times New Roman"/>
                            <w:szCs w:val="24"/>
                          </w:rPr>
                          <m:t>q</m:t>
                        </m:r>
                      </m:e>
                    </m:mr>
                    <m:mr>
                      <m:e>
                        <m:r>
                          <w:rPr>
                            <w:rFonts w:ascii="Cambria Math" w:eastAsiaTheme="minorEastAsia" w:hAnsi="Cambria Math" w:cs="Times New Roman"/>
                            <w:szCs w:val="24"/>
                          </w:rPr>
                          <m:t>r</m:t>
                        </m:r>
                      </m:e>
                    </m:mr>
                  </m:m>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8</m:t>
                  </m:r>
                </m:e>
              </m:d>
            </m:e>
          </m:eqArr>
        </m:oMath>
      </m:oMathPara>
    </w:p>
    <w:p w14:paraId="257953DA" w14:textId="273C2CC5" w:rsidR="00F47DD2" w:rsidRDefault="00F47DD2" w:rsidP="0048769A">
      <w:pPr>
        <w:spacing w:line="240" w:lineRule="auto"/>
        <w:rPr>
          <w:rFonts w:eastAsiaTheme="minorEastAsia" w:cs="Times New Roman"/>
          <w:szCs w:val="24"/>
        </w:rPr>
      </w:pPr>
      <w:r>
        <w:rPr>
          <w:rFonts w:eastAsiaTheme="minorEastAsia" w:cs="Times New Roman"/>
          <w:szCs w:val="24"/>
        </w:rPr>
        <w:t>Conversely</w:t>
      </w:r>
      <w:r w:rsidR="00441691">
        <w:rPr>
          <w:rFonts w:eastAsiaTheme="minorEastAsia" w:cs="Times New Roman"/>
          <w:szCs w:val="24"/>
        </w:rPr>
        <w:t>,</w:t>
      </w:r>
    </w:p>
    <w:p w14:paraId="3C0FF5CF" w14:textId="58BF2DE4" w:rsidR="00B6162E" w:rsidRPr="00B6162E"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η</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9</m:t>
                  </m:r>
                </m:e>
              </m:d>
            </m:e>
          </m:eqArr>
        </m:oMath>
      </m:oMathPara>
    </w:p>
    <w:p w14:paraId="0DFA3B11" w14:textId="5DF4DA76" w:rsidR="00981CF3"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p</m:t>
                        </m:r>
                      </m:e>
                    </m:mr>
                    <m:mr>
                      <m:e>
                        <m:r>
                          <w:rPr>
                            <w:rFonts w:ascii="Cambria Math" w:eastAsiaTheme="minorEastAsia" w:hAnsi="Cambria Math" w:cs="Times New Roman"/>
                            <w:szCs w:val="24"/>
                          </w:rPr>
                          <m:t>q</m:t>
                        </m:r>
                      </m:e>
                    </m:mr>
                    <m:mr>
                      <m:e>
                        <m:r>
                          <w:rPr>
                            <w:rFonts w:ascii="Cambria Math" w:eastAsiaTheme="minorEastAsia" w:hAnsi="Cambria Math" w:cs="Times New Roman"/>
                            <w:szCs w:val="24"/>
                          </w:rPr>
                          <m:t>r</m:t>
                        </m:r>
                      </m:e>
                    </m:mr>
                  </m:m>
                </m:e>
              </m:d>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1</m:t>
                        </m:r>
                      </m:e>
                      <m:e>
                        <m:r>
                          <w:rPr>
                            <w:rFonts w:ascii="Cambria Math" w:hAnsi="Cambria Math" w:cs="Times New Roman"/>
                            <w:szCs w:val="24"/>
                          </w:rPr>
                          <m:t>0</m:t>
                        </m:r>
                      </m:e>
                      <m:e>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θ</m:t>
                            </m:r>
                          </m:e>
                        </m:d>
                      </m:e>
                    </m:mr>
                    <m:mr>
                      <m:e>
                        <m:r>
                          <w:rPr>
                            <w:rFonts w:ascii="Cambria Math" w:eastAsiaTheme="minorEastAsia" w:hAnsi="Cambria Math" w:cs="Times New Roman"/>
                            <w:szCs w:val="24"/>
                          </w:rPr>
                          <m:t>0</m:t>
                        </m:r>
                      </m:e>
                      <m:e>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ϕ</m:t>
                            </m:r>
                          </m:e>
                        </m:d>
                      </m:e>
                      <m:e>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θ</m:t>
                            </m:r>
                          </m:e>
                        </m:d>
                      </m:e>
                    </m:mr>
                    <m:mr>
                      <m:e>
                        <m:r>
                          <w:rPr>
                            <w:rFonts w:ascii="Cambria Math" w:eastAsiaTheme="minorEastAsia" w:hAnsi="Cambria Math" w:cs="Times New Roman"/>
                            <w:szCs w:val="24"/>
                          </w:rPr>
                          <m:t>0</m:t>
                        </m:r>
                      </m:e>
                      <m:e>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ϕ</m:t>
                            </m:r>
                          </m:e>
                        </m:d>
                      </m:e>
                      <m:e>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θ</m:t>
                            </m:r>
                          </m:e>
                        </m:d>
                      </m:e>
                    </m:mr>
                  </m:m>
                </m:e>
              </m:d>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ϕ</m:t>
                            </m:r>
                          </m:e>
                        </m:acc>
                      </m:e>
                    </m:mr>
                    <m:m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θ</m:t>
                            </m:r>
                          </m:e>
                        </m:acc>
                      </m:e>
                    </m:mr>
                    <m:m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ψ</m:t>
                            </m:r>
                          </m:e>
                        </m:acc>
                      </m:e>
                    </m:mr>
                  </m:m>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10</m:t>
                  </m:r>
                </m:e>
              </m:d>
            </m:e>
          </m:eqArr>
        </m:oMath>
      </m:oMathPara>
    </w:p>
    <w:p w14:paraId="421B2F6D" w14:textId="77777777" w:rsidR="0028779B" w:rsidRDefault="0028779B" w:rsidP="0048769A">
      <w:pPr>
        <w:spacing w:line="240" w:lineRule="auto"/>
        <w:rPr>
          <w:rFonts w:eastAsiaTheme="minorEastAsia" w:cs="Times New Roman"/>
          <w:b/>
          <w:bCs/>
          <w:szCs w:val="24"/>
        </w:rPr>
      </w:pPr>
    </w:p>
    <w:p w14:paraId="117AF99B" w14:textId="35EC3788" w:rsidR="0028779B" w:rsidRPr="0028779B" w:rsidRDefault="0028779B" w:rsidP="0048769A">
      <w:pPr>
        <w:spacing w:line="240" w:lineRule="auto"/>
        <w:rPr>
          <w:rFonts w:eastAsiaTheme="minorEastAsia" w:cs="Times New Roman"/>
          <w:b/>
          <w:bCs/>
          <w:szCs w:val="24"/>
        </w:rPr>
      </w:pPr>
      <w:r w:rsidRPr="0028779B">
        <w:rPr>
          <w:rFonts w:eastAsiaTheme="minorEastAsia" w:cs="Times New Roman"/>
          <w:b/>
          <w:bCs/>
          <w:szCs w:val="24"/>
        </w:rPr>
        <w:t>Rotational Motion</w:t>
      </w:r>
    </w:p>
    <w:p w14:paraId="7083DDA7" w14:textId="402CCB2B" w:rsidR="00981CF3" w:rsidRDefault="00981CF3" w:rsidP="0048769A">
      <w:pPr>
        <w:spacing w:line="240" w:lineRule="auto"/>
        <w:rPr>
          <w:rFonts w:eastAsiaTheme="minorEastAsia" w:cs="Times New Roman"/>
          <w:szCs w:val="24"/>
        </w:rPr>
      </w:pPr>
      <w:r>
        <w:rPr>
          <w:rFonts w:eastAsiaTheme="minorEastAsia" w:cs="Times New Roman"/>
          <w:szCs w:val="24"/>
        </w:rPr>
        <w:t>Assuming the quadcopter is a rigid body and using Euler’s equations for rigid bodies, the dynamics equation in the body frame is given as:</w:t>
      </w:r>
    </w:p>
    <w:p w14:paraId="4CBCF0BD" w14:textId="2E63FAA2" w:rsidR="0049678E" w:rsidRPr="0049678E"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r>
                <w:rPr>
                  <w:rFonts w:ascii="Cambria Math" w:eastAsiaTheme="minorEastAsia" w:hAnsi="Cambria Math" w:cs="Times New Roman"/>
                  <w:szCs w:val="24"/>
                </w:rPr>
                <m:t>I</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ω</m:t>
                      </m:r>
                    </m:e>
                  </m:acc>
                </m:e>
                <m:sub>
                  <m:r>
                    <w:rPr>
                      <w:rFonts w:ascii="Cambria Math" w:eastAsiaTheme="minorEastAsia" w:hAnsi="Cambria Math" w:cs="Times New Roman"/>
                      <w:szCs w:val="24"/>
                    </w:rPr>
                    <m:t>B</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I</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e>
                  </m:d>
                </m:e>
              </m:d>
              <m:r>
                <w:rPr>
                  <w:rFonts w:ascii="Cambria Math" w:eastAsiaTheme="minorEastAsia" w:hAnsi="Cambria Math" w:cs="Times New Roman"/>
                  <w:szCs w:val="24"/>
                </w:rPr>
                <m:t>+Γ=</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B</m:t>
                  </m:r>
                </m:sub>
              </m:sSub>
              <m:r>
                <w:rPr>
                  <w:rFonts w:ascii="Cambria Math" w:eastAsiaTheme="minorEastAsia" w:hAnsi="Cambria Math" w:cs="Times New Roman"/>
                  <w:szCs w:val="24"/>
                </w:rPr>
                <m:t>#(11)#</m:t>
              </m:r>
            </m:e>
          </m:eqArr>
        </m:oMath>
      </m:oMathPara>
    </w:p>
    <w:p w14:paraId="4180DF55" w14:textId="2172B8CD" w:rsidR="00981CF3" w:rsidRDefault="00981CF3" w:rsidP="0048769A">
      <w:pPr>
        <w:spacing w:line="240" w:lineRule="auto"/>
        <w:rPr>
          <w:rFonts w:eastAsiaTheme="minorEastAsia" w:cs="Times New Roman"/>
          <w:szCs w:val="24"/>
        </w:rPr>
      </w:pPr>
      <w:r>
        <w:rPr>
          <w:rFonts w:eastAsiaTheme="minorEastAsia" w:cs="Times New Roman"/>
          <w:szCs w:val="24"/>
        </w:rPr>
        <w:t xml:space="preserve">We also assume that the quadcopter has a symmetric structure with the four arms aligned with the body x and y-axes. </w:t>
      </w:r>
      <w:r w:rsidR="00F23374">
        <w:rPr>
          <w:rFonts w:eastAsiaTheme="minorEastAsia" w:cs="Times New Roman"/>
          <w:szCs w:val="24"/>
        </w:rPr>
        <w:t>Therefore,</w:t>
      </w:r>
      <w:r>
        <w:rPr>
          <w:rFonts w:eastAsiaTheme="minorEastAsia" w:cs="Times New Roman"/>
          <w:szCs w:val="24"/>
        </w:rPr>
        <w:t xml:space="preserve"> the inertia matrix </w:t>
      </w:r>
      <m:oMath>
        <m:r>
          <w:rPr>
            <w:rFonts w:ascii="Cambria Math" w:eastAsiaTheme="minorEastAsia" w:hAnsi="Cambria Math" w:cs="Times New Roman"/>
            <w:szCs w:val="24"/>
          </w:rPr>
          <m:t>I</m:t>
        </m:r>
      </m:oMath>
      <w:r>
        <w:rPr>
          <w:rFonts w:eastAsiaTheme="minorEastAsia" w:cs="Times New Roman"/>
          <w:szCs w:val="24"/>
        </w:rPr>
        <w:t xml:space="preserve"> is a diagonal matrix in which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xx</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yy</m:t>
            </m:r>
          </m:sub>
        </m:sSub>
      </m:oMath>
      <w:r w:rsidR="00D0271A">
        <w:rPr>
          <w:rFonts w:eastAsiaTheme="minorEastAsia" w:cs="Times New Roman"/>
          <w:szCs w:val="24"/>
        </w:rPr>
        <w:t>.</w:t>
      </w:r>
    </w:p>
    <w:p w14:paraId="0A78F20E" w14:textId="3AA396ED" w:rsidR="00B6162E" w:rsidRPr="00B6162E"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r>
                <w:rPr>
                  <w:rFonts w:ascii="Cambria Math" w:eastAsiaTheme="minorEastAsia" w:hAnsi="Cambria Math" w:cs="Times New Roman"/>
                  <w:szCs w:val="24"/>
                </w:rPr>
                <m:t>I=</m:t>
              </m:r>
              <m:d>
                <m:dPr>
                  <m:begChr m:val="["/>
                  <m:endChr m:val="]"/>
                  <m:ctrlPr>
                    <w:rPr>
                      <w:rFonts w:ascii="Cambria Math" w:eastAsiaTheme="minorEastAsia" w:hAnsi="Cambria Math" w:cs="Times New Roman"/>
                      <w:i/>
                      <w:szCs w:val="24"/>
                    </w:rPr>
                  </m:ctrlPr>
                </m:dPr>
                <m:e>
                  <m:m>
                    <m:mPr>
                      <m:mcs>
                        <m:mc>
                          <m:mcPr>
                            <m:count m:val="3"/>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xx</m:t>
                            </m:r>
                          </m:sub>
                        </m:sSub>
                      </m:e>
                      <m:e>
                        <m:r>
                          <w:rPr>
                            <w:rFonts w:ascii="Cambria Math" w:eastAsiaTheme="minorEastAsia" w:hAnsi="Cambria Math" w:cs="Times New Roman"/>
                            <w:szCs w:val="24"/>
                          </w:rPr>
                          <m:t>0</m:t>
                        </m:r>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yy</m:t>
                            </m:r>
                          </m:sub>
                        </m:sSub>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zz</m:t>
                            </m:r>
                          </m:sub>
                        </m:sSub>
                      </m:e>
                    </m:mr>
                  </m:m>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12</m:t>
                  </m:r>
                </m:e>
              </m:d>
            </m:e>
          </m:eqArr>
        </m:oMath>
      </m:oMathPara>
    </w:p>
    <w:p w14:paraId="5A3BFB30" w14:textId="5DA2EC60" w:rsidR="00511BE0" w:rsidRDefault="00981CF3" w:rsidP="0048769A">
      <w:pPr>
        <w:spacing w:line="240" w:lineRule="auto"/>
        <w:rPr>
          <w:rFonts w:eastAsiaTheme="minorEastAsia" w:cs="Times New Roman"/>
          <w:szCs w:val="24"/>
        </w:rPr>
      </w:pPr>
      <w:r>
        <w:rPr>
          <w:rFonts w:eastAsiaTheme="minorEastAsia" w:cs="Times New Roman"/>
          <w:szCs w:val="24"/>
        </w:rPr>
        <w:t>The gyroscopic forces</w:t>
      </w:r>
      <w:r w:rsidR="003D6FD4">
        <w:rPr>
          <w:rFonts w:eastAsiaTheme="minorEastAsia" w:cs="Times New Roman"/>
          <w:szCs w:val="24"/>
        </w:rPr>
        <w:t xml:space="preserve"> </w:t>
      </w:r>
      <w:r>
        <w:rPr>
          <w:rFonts w:eastAsiaTheme="minorEastAsia" w:cs="Times New Roman"/>
          <w:szCs w:val="24"/>
        </w:rPr>
        <w:t xml:space="preserve"> </w:t>
      </w:r>
      <m:oMath>
        <m:r>
          <w:rPr>
            <w:rFonts w:ascii="Cambria Math" w:eastAsiaTheme="minorEastAsia" w:hAnsi="Cambria Math" w:cs="Times New Roman"/>
            <w:szCs w:val="24"/>
          </w:rPr>
          <m:t>Γ</m:t>
        </m:r>
      </m:oMath>
      <w:r w:rsidR="00B11E18">
        <w:rPr>
          <w:rFonts w:eastAsiaTheme="minorEastAsia" w:cs="Times New Roman"/>
          <w:szCs w:val="24"/>
        </w:rPr>
        <w:t xml:space="preserve"> are</w:t>
      </w:r>
      <w:r>
        <w:rPr>
          <w:rFonts w:eastAsiaTheme="minorEastAsia" w:cs="Times New Roman"/>
          <w:szCs w:val="24"/>
        </w:rPr>
        <w:t xml:space="preserve"> caused by the combined rotation of the four rotors and the </w:t>
      </w:r>
      <w:r w:rsidR="00511BE0">
        <w:rPr>
          <w:rFonts w:eastAsiaTheme="minorEastAsia" w:cs="Times New Roman"/>
          <w:szCs w:val="24"/>
        </w:rPr>
        <w:t>quadcopter body such that:</w:t>
      </w:r>
    </w:p>
    <w:p w14:paraId="141A380E" w14:textId="603E8035" w:rsidR="00B6162E" w:rsidRPr="00B6162E"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r>
                <m:rPr>
                  <m:sty m:val="p"/>
                </m:rPr>
                <w:rPr>
                  <w:rFonts w:ascii="Cambria Math" w:eastAsiaTheme="minorEastAsia" w:hAnsi="Cambria Math" w:cs="Times New Roman"/>
                  <w:szCs w:val="24"/>
                </w:rPr>
                <m:t xml:space="preserve"> </m:t>
              </m:r>
              <m:r>
                <w:rPr>
                  <w:rFonts w:ascii="Cambria Math" w:eastAsiaTheme="minorEastAsia" w:hAnsi="Cambria Math" w:cs="Times New Roman"/>
                  <w:szCs w:val="24"/>
                </w:rPr>
                <m:t>Γ=</m:t>
              </m:r>
              <m:nary>
                <m:naryPr>
                  <m:chr m:val="∑"/>
                  <m:limLoc m:val="undOvr"/>
                  <m:grow m:val="1"/>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4</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J</m:t>
                      </m:r>
                    </m:e>
                    <m:sub>
                      <m:r>
                        <w:rPr>
                          <w:rFonts w:ascii="Cambria Math" w:eastAsiaTheme="minorEastAsia" w:hAnsi="Cambria Math" w:cs="Times New Roman"/>
                          <w:szCs w:val="24"/>
                        </w:rPr>
                        <m:t>r</m:t>
                      </m:r>
                    </m:sub>
                  </m:sSub>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trlPr>
                                <w:rPr>
                                  <w:rFonts w:ascii="Cambria Math" w:eastAsiaTheme="minorEastAsia" w:hAnsi="Cambria Math" w:cs="Times New Roman"/>
                                  <w:i/>
                                  <w:szCs w:val="24"/>
                                </w:rPr>
                              </m:ctrlPr>
                            </m:accPr>
                            <m:e>
                              <m:r>
                                <w:rPr>
                                  <w:rFonts w:ascii="Cambria Math" w:eastAsiaTheme="minorEastAsia" w:hAnsi="Cambria Math" w:cs="Times New Roman"/>
                                  <w:szCs w:val="24"/>
                                </w:rPr>
                                <m:t>e</m:t>
                              </m:r>
                            </m:e>
                          </m:acc>
                        </m:e>
                        <m:sub>
                          <m:r>
                            <w:rPr>
                              <w:rFonts w:ascii="Cambria Math" w:eastAsiaTheme="minorEastAsia" w:hAnsi="Cambria Math" w:cs="Times New Roman"/>
                              <w:szCs w:val="24"/>
                            </w:rPr>
                            <m:t>3</m:t>
                          </m:r>
                        </m:sub>
                      </m:sSub>
                    </m:e>
                  </m:d>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r>
                            <w:rPr>
                              <w:rFonts w:ascii="Cambria Math" w:eastAsiaTheme="minorEastAsia" w:hAnsi="Cambria Math" w:cs="Times New Roman"/>
                              <w:szCs w:val="24"/>
                            </w:rPr>
                            <m:t>-1</m:t>
                          </m:r>
                        </m:e>
                      </m:d>
                    </m:e>
                    <m:sup>
                      <m:r>
                        <w:rPr>
                          <w:rFonts w:ascii="Cambria Math" w:eastAsiaTheme="minorEastAsia" w:hAnsi="Cambria Math" w:cs="Times New Roman"/>
                          <w:szCs w:val="24"/>
                        </w:rPr>
                        <m:t>i+1</m:t>
                      </m:r>
                    </m:sup>
                  </m:sSup>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i</m:t>
                          </m:r>
                        </m:sub>
                      </m:sSub>
                    </m:sub>
                  </m:sSub>
                </m:e>
              </m:nary>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13</m:t>
                  </m:r>
                </m:e>
              </m:d>
            </m:e>
          </m:eqArr>
        </m:oMath>
      </m:oMathPara>
    </w:p>
    <w:p w14:paraId="061A144B" w14:textId="4FDFBDC4" w:rsidR="00511BE0" w:rsidRDefault="00511BE0" w:rsidP="0048769A">
      <w:pPr>
        <w:spacing w:line="240" w:lineRule="auto"/>
        <w:rPr>
          <w:rFonts w:eastAsiaTheme="minorEastAsia" w:cs="Times New Roman"/>
          <w:szCs w:val="24"/>
        </w:rPr>
      </w:pPr>
      <w:r>
        <w:rPr>
          <w:rFonts w:eastAsiaTheme="minorEastAsia" w:cs="Times New Roman"/>
          <w:szCs w:val="24"/>
        </w:rPr>
        <w:t>In matrix form,</w:t>
      </w:r>
    </w:p>
    <w:p w14:paraId="557FE5CA" w14:textId="40384806" w:rsidR="00B11E18"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r>
                <w:rPr>
                  <w:rFonts w:ascii="Cambria Math" w:eastAsiaTheme="minorEastAsia" w:hAnsi="Cambria Math" w:cs="Times New Roman"/>
                  <w:szCs w:val="24"/>
                </w:rPr>
                <m:t>Γ=</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J</m:t>
                  </m:r>
                </m:e>
                <m:sub>
                  <m:r>
                    <w:rPr>
                      <w:rFonts w:ascii="Cambria Math" w:eastAsiaTheme="minorEastAsia" w:hAnsi="Cambria Math" w:cs="Times New Roman"/>
                      <w:szCs w:val="24"/>
                    </w:rPr>
                    <m:t>r</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r</m:t>
                  </m:r>
                </m:sub>
              </m:sSub>
              <m:r>
                <w:rPr>
                  <w:rFonts w:ascii="Cambria Math" w:eastAsiaTheme="minorEastAsia" w:hAnsi="Cambria Math" w:cs="Times New Roman"/>
                  <w:szCs w:val="24"/>
                </w:rPr>
                <m:t xml:space="preserve">         where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r</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3</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4</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14</m:t>
                  </m:r>
                </m:e>
              </m:d>
            </m:e>
          </m:eqArr>
          <m:r>
            <w:rPr>
              <w:rFonts w:ascii="Cambria Math" w:eastAsiaTheme="minorEastAsia" w:hAnsi="Cambria Math" w:cs="Times New Roman"/>
              <w:szCs w:val="24"/>
            </w:rPr>
            <m:t xml:space="preserve"> </m:t>
          </m:r>
        </m:oMath>
      </m:oMathPara>
    </w:p>
    <w:p w14:paraId="061F3192" w14:textId="4FF338C6" w:rsidR="00511BE0" w:rsidRDefault="00511BE0" w:rsidP="0048769A">
      <w:pPr>
        <w:spacing w:line="240" w:lineRule="auto"/>
        <w:rPr>
          <w:rFonts w:eastAsiaTheme="minorEastAsia" w:cs="Times New Roman"/>
          <w:szCs w:val="24"/>
        </w:rPr>
      </w:pPr>
      <w:r>
        <w:rPr>
          <w:rFonts w:eastAsiaTheme="minorEastAsia" w:cs="Times New Roman"/>
          <w:szCs w:val="24"/>
        </w:rPr>
        <w:t>The external torque</w:t>
      </w:r>
      <w:r w:rsidR="00537658">
        <w:rPr>
          <w:rFonts w:eastAsiaTheme="minorEastAsia" w:cs="Times New Roman"/>
          <w:szCs w:val="24"/>
        </w:rPr>
        <w:t>,</w:t>
      </w:r>
    </w:p>
    <w:p w14:paraId="0B860642" w14:textId="2C774762" w:rsidR="00B6162E" w:rsidRPr="00B6162E"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B</m:t>
                  </m:r>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begChr m:val="["/>
                      <m:endChr m:val="]"/>
                      <m:ctrlPr>
                        <w:rPr>
                          <w:rFonts w:ascii="Cambria Math" w:eastAsiaTheme="minorEastAsia" w:hAnsi="Cambria Math" w:cs="Times New Roman"/>
                          <w:i/>
                          <w:szCs w:val="24"/>
                        </w:rPr>
                      </m:ctrlPr>
                    </m:dPr>
                    <m:e>
                      <w:bookmarkStart w:id="6" w:name="_Hlk76057815"/>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ϕ</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θ</m:t>
                          </m:r>
                        </m:sub>
                      </m:sSub>
                      <w:bookmarkEnd w:id="6"/>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ψ</m:t>
                          </m:r>
                        </m:sub>
                      </m:sSub>
                    </m:e>
                  </m:d>
                </m:e>
                <m:sup>
                  <m:r>
                    <w:rPr>
                      <w:rFonts w:ascii="Cambria Math" w:eastAsiaTheme="minorEastAsia" w:hAnsi="Cambria Math" w:cs="Times New Roman"/>
                      <w:szCs w:val="24"/>
                    </w:rPr>
                    <m:t>T</m:t>
                  </m:r>
                </m:sup>
              </m:sSup>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15</m:t>
                  </m:r>
                </m:e>
              </m:d>
            </m:e>
          </m:eqArr>
        </m:oMath>
      </m:oMathPara>
    </w:p>
    <w:p w14:paraId="095046EF" w14:textId="0BCABEE9" w:rsidR="00511BE0" w:rsidRDefault="00537658" w:rsidP="0048769A">
      <w:pPr>
        <w:spacing w:line="240" w:lineRule="auto"/>
        <w:rPr>
          <w:rFonts w:eastAsiaTheme="minorEastAsia" w:cs="Times New Roman"/>
          <w:szCs w:val="24"/>
        </w:rPr>
      </w:pPr>
      <w:r>
        <w:rPr>
          <w:rFonts w:eastAsiaTheme="minorEastAsia" w:cs="Times New Roman"/>
          <w:szCs w:val="24"/>
        </w:rPr>
        <w:t xml:space="preserve">The roll torque component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ϕ</m:t>
            </m:r>
          </m:sub>
        </m:sSub>
      </m:oMath>
      <w:r>
        <w:rPr>
          <w:rFonts w:eastAsiaTheme="minorEastAsia" w:cs="Times New Roman"/>
          <w:szCs w:val="24"/>
        </w:rPr>
        <w:t xml:space="preserve">, and the pitch torque component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θ</m:t>
            </m:r>
          </m:sub>
        </m:sSub>
      </m:oMath>
      <w:r>
        <w:rPr>
          <w:rFonts w:eastAsiaTheme="minorEastAsia" w:cs="Times New Roman"/>
          <w:szCs w:val="24"/>
        </w:rPr>
        <w:t>, a</w:t>
      </w:r>
      <w:r w:rsidR="00511BE0">
        <w:rPr>
          <w:rFonts w:eastAsiaTheme="minorEastAsia" w:cs="Times New Roman"/>
          <w:szCs w:val="24"/>
        </w:rPr>
        <w:t xml:space="preserve">re obtained </w:t>
      </w:r>
      <w:r>
        <w:rPr>
          <w:rFonts w:eastAsiaTheme="minorEastAsia" w:cs="Times New Roman"/>
          <w:szCs w:val="24"/>
        </w:rPr>
        <w:t>fro</w:t>
      </w:r>
      <w:r w:rsidR="00511BE0">
        <w:rPr>
          <w:rFonts w:eastAsiaTheme="minorEastAsia" w:cs="Times New Roman"/>
          <w:szCs w:val="24"/>
        </w:rPr>
        <w:t xml:space="preserve">m standard mechanics where </w:t>
      </w:r>
      <m:oMath>
        <m:r>
          <w:rPr>
            <w:rFonts w:ascii="Cambria Math" w:eastAsiaTheme="minorEastAsia" w:hAnsi="Cambria Math" w:cs="Times New Roman"/>
            <w:szCs w:val="24"/>
          </w:rPr>
          <m:t>i=1</m:t>
        </m:r>
      </m:oMath>
      <w:r w:rsidR="00511BE0">
        <w:rPr>
          <w:rFonts w:eastAsiaTheme="minorEastAsia" w:cs="Times New Roman"/>
          <w:szCs w:val="24"/>
        </w:rPr>
        <w:t xml:space="preserve"> and </w:t>
      </w:r>
      <m:oMath>
        <m:r>
          <w:rPr>
            <w:rFonts w:ascii="Cambria Math" w:eastAsiaTheme="minorEastAsia" w:hAnsi="Cambria Math" w:cs="Times New Roman"/>
            <w:szCs w:val="24"/>
          </w:rPr>
          <m:t>i=3</m:t>
        </m:r>
      </m:oMath>
      <w:r w:rsidR="00511BE0">
        <w:rPr>
          <w:rFonts w:eastAsiaTheme="minorEastAsia" w:cs="Times New Roman"/>
          <w:szCs w:val="24"/>
        </w:rPr>
        <w:t xml:space="preserve"> motors are arbitrarily chosen to be o</w:t>
      </w:r>
      <w:r w:rsidR="003D6FD4">
        <w:rPr>
          <w:rFonts w:eastAsiaTheme="minorEastAsia" w:cs="Times New Roman"/>
          <w:szCs w:val="24"/>
        </w:rPr>
        <w:t>n</w:t>
      </w:r>
      <w:r w:rsidR="00511BE0">
        <w:rPr>
          <w:rFonts w:eastAsiaTheme="minorEastAsia" w:cs="Times New Roman"/>
          <w:szCs w:val="24"/>
        </w:rPr>
        <w:t xml:space="preserve"> the roll-axis while </w:t>
      </w:r>
      <m:oMath>
        <m:r>
          <w:rPr>
            <w:rFonts w:ascii="Cambria Math" w:eastAsiaTheme="minorEastAsia" w:hAnsi="Cambria Math" w:cs="Times New Roman"/>
            <w:szCs w:val="24"/>
          </w:rPr>
          <m:t>i=2</m:t>
        </m:r>
      </m:oMath>
      <w:r w:rsidR="00511BE0">
        <w:rPr>
          <w:rFonts w:eastAsiaTheme="minorEastAsia" w:cs="Times New Roman"/>
          <w:szCs w:val="24"/>
        </w:rPr>
        <w:t xml:space="preserve"> and </w:t>
      </w:r>
      <m:oMath>
        <m:r>
          <w:rPr>
            <w:rFonts w:ascii="Cambria Math" w:eastAsiaTheme="minorEastAsia" w:hAnsi="Cambria Math" w:cs="Times New Roman"/>
            <w:szCs w:val="24"/>
          </w:rPr>
          <m:t>i=4</m:t>
        </m:r>
      </m:oMath>
      <w:r>
        <w:rPr>
          <w:rFonts w:eastAsiaTheme="minorEastAsia" w:cs="Times New Roman"/>
          <w:szCs w:val="24"/>
        </w:rPr>
        <w:t xml:space="preserve"> </w:t>
      </w:r>
      <w:r w:rsidR="00511BE0">
        <w:rPr>
          <w:rFonts w:eastAsiaTheme="minorEastAsia" w:cs="Times New Roman"/>
          <w:szCs w:val="24"/>
        </w:rPr>
        <w:t>are arbitrarily chosen to be on the pitch-axis.</w:t>
      </w:r>
    </w:p>
    <w:p w14:paraId="3992BA9A" w14:textId="7C3B8815" w:rsidR="00B6162E" w:rsidRPr="00B6162E"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ϕ</m:t>
                  </m:r>
                </m:sub>
              </m:sSub>
              <m:r>
                <w:rPr>
                  <w:rFonts w:ascii="Cambria Math" w:eastAsiaTheme="minorEastAsia" w:hAnsi="Cambria Math" w:cs="Times New Roman"/>
                  <w:szCs w:val="24"/>
                </w:rPr>
                <m:t>= Σr×T=l</m:t>
              </m:r>
              <m:d>
                <m:dPr>
                  <m:ctrlPr>
                    <w:rPr>
                      <w:rFonts w:ascii="Cambria Math" w:eastAsiaTheme="minorEastAsia" w:hAnsi="Cambria Math" w:cs="Times New Roman"/>
                      <w:i/>
                      <w:szCs w:val="24"/>
                    </w:rPr>
                  </m:ctrlPr>
                </m:dPr>
                <m:e>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t</m:t>
                      </m:r>
                    </m:sub>
                  </m:sSub>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2</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t</m:t>
                      </m:r>
                    </m:sub>
                  </m:sSub>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4</m:t>
                      </m:r>
                    </m:sub>
                    <m:sup>
                      <m:r>
                        <w:rPr>
                          <w:rFonts w:ascii="Cambria Math" w:eastAsiaTheme="minorEastAsia" w:hAnsi="Cambria Math" w:cs="Times New Roman"/>
                          <w:szCs w:val="24"/>
                        </w:rPr>
                        <m:t>2</m:t>
                      </m:r>
                    </m:sup>
                  </m:sSubSup>
                </m:e>
              </m:d>
              <m:r>
                <w:rPr>
                  <w:rFonts w:ascii="Cambria Math" w:eastAsiaTheme="minorEastAsia" w:hAnsi="Cambria Math" w:cs="Times New Roman"/>
                  <w:szCs w:val="24"/>
                </w:rPr>
                <m:t>=l</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t</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2</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4</m:t>
                      </m:r>
                    </m:sub>
                    <m:sup>
                      <m:r>
                        <w:rPr>
                          <w:rFonts w:ascii="Cambria Math" w:eastAsiaTheme="minorEastAsia" w:hAnsi="Cambria Math" w:cs="Times New Roman"/>
                          <w:szCs w:val="24"/>
                        </w:rPr>
                        <m:t>2</m:t>
                      </m:r>
                    </m:sup>
                  </m:sSubSup>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16</m:t>
                  </m:r>
                </m:e>
              </m:d>
            </m:e>
          </m:eqArr>
        </m:oMath>
      </m:oMathPara>
    </w:p>
    <w:p w14:paraId="266B7A0F" w14:textId="4A6C049C" w:rsidR="00B6162E" w:rsidRPr="00B6162E"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θ</m:t>
                  </m:r>
                </m:sub>
              </m:sSub>
              <m:r>
                <w:rPr>
                  <w:rFonts w:ascii="Cambria Math" w:eastAsiaTheme="minorEastAsia" w:hAnsi="Cambria Math" w:cs="Times New Roman"/>
                  <w:szCs w:val="24"/>
                </w:rPr>
                <m:t>=Σr×T=l</m:t>
              </m:r>
              <m:d>
                <m:dPr>
                  <m:ctrlPr>
                    <w:rPr>
                      <w:rFonts w:ascii="Cambria Math" w:eastAsiaTheme="minorEastAsia" w:hAnsi="Cambria Math" w:cs="Times New Roman"/>
                      <w:i/>
                      <w:szCs w:val="24"/>
                    </w:rPr>
                  </m:ctrlPr>
                </m:dPr>
                <m:e>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t</m:t>
                      </m:r>
                    </m:sub>
                  </m:sSub>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1</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t</m:t>
                      </m:r>
                    </m:sub>
                  </m:sSub>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3</m:t>
                      </m:r>
                    </m:sub>
                    <m:sup>
                      <m:r>
                        <w:rPr>
                          <w:rFonts w:ascii="Cambria Math" w:eastAsiaTheme="minorEastAsia" w:hAnsi="Cambria Math" w:cs="Times New Roman"/>
                          <w:szCs w:val="24"/>
                        </w:rPr>
                        <m:t>2</m:t>
                      </m:r>
                    </m:sup>
                  </m:sSubSup>
                </m:e>
              </m:d>
              <m:r>
                <w:rPr>
                  <w:rFonts w:ascii="Cambria Math" w:eastAsiaTheme="minorEastAsia" w:hAnsi="Cambria Math" w:cs="Times New Roman"/>
                  <w:szCs w:val="24"/>
                </w:rPr>
                <m:t>=l</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t</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1</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3</m:t>
                      </m:r>
                    </m:sub>
                    <m:sup>
                      <m:r>
                        <w:rPr>
                          <w:rFonts w:ascii="Cambria Math" w:eastAsiaTheme="minorEastAsia" w:hAnsi="Cambria Math" w:cs="Times New Roman"/>
                          <w:szCs w:val="24"/>
                        </w:rPr>
                        <m:t>2</m:t>
                      </m:r>
                    </m:sup>
                  </m:sSubSup>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17</m:t>
                  </m:r>
                </m:e>
              </m:d>
            </m:e>
          </m:eqArr>
        </m:oMath>
      </m:oMathPara>
    </w:p>
    <w:p w14:paraId="7A9E34A6" w14:textId="722BD2FD" w:rsidR="00D20A6A" w:rsidRDefault="00D9577E" w:rsidP="0048769A">
      <w:pPr>
        <w:spacing w:line="240" w:lineRule="auto"/>
        <w:rPr>
          <w:rFonts w:eastAsiaTheme="minorEastAsia" w:cs="Times New Roman"/>
          <w:szCs w:val="24"/>
        </w:rPr>
      </w:pPr>
      <w:r>
        <w:rPr>
          <w:rFonts w:eastAsiaTheme="minorEastAsia" w:cs="Times New Roman"/>
          <w:szCs w:val="24"/>
        </w:rPr>
        <w:lastRenderedPageBreak/>
        <w:t>For the yaw-axis, t</w:t>
      </w:r>
      <w:r w:rsidR="00D20A6A">
        <w:rPr>
          <w:rFonts w:eastAsiaTheme="minorEastAsia" w:cs="Times New Roman"/>
          <w:szCs w:val="24"/>
        </w:rPr>
        <w:t>he rotor axis is pointing in the z-direction in the body frame, the torque created around the rotor axis is given by</w:t>
      </w:r>
      <w:r w:rsidR="00537658">
        <w:rPr>
          <w:rFonts w:eastAsiaTheme="minorEastAsia" w:cs="Times New Roman"/>
          <w:szCs w:val="24"/>
        </w:rPr>
        <w:t>:</w:t>
      </w:r>
    </w:p>
    <w:bookmarkStart w:id="7" w:name="_Hlk76477444"/>
    <w:p w14:paraId="0DF9AB12" w14:textId="02D0BBF2" w:rsidR="00B6162E" w:rsidRPr="00B6162E"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ψ</m:t>
                  </m:r>
                </m:sub>
              </m:sSub>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r>
                        <w:rPr>
                          <w:rFonts w:ascii="Cambria Math" w:eastAsiaTheme="minorEastAsia" w:hAnsi="Cambria Math" w:cs="Times New Roman"/>
                          <w:szCs w:val="24"/>
                        </w:rPr>
                        <m:t>-1</m:t>
                      </m:r>
                    </m:e>
                  </m:d>
                </m:e>
                <m:sup>
                  <m:r>
                    <w:rPr>
                      <w:rFonts w:ascii="Cambria Math" w:eastAsiaTheme="minorEastAsia" w:hAnsi="Cambria Math" w:cs="Times New Roman"/>
                      <w:szCs w:val="24"/>
                    </w:rPr>
                    <m:t>ⅈ+1</m:t>
                  </m:r>
                </m:sup>
              </m:sSup>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b</m:t>
                  </m:r>
                </m:sub>
              </m:sSub>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m</m:t>
                  </m:r>
                </m:sub>
              </m:sSub>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ω</m:t>
                      </m:r>
                    </m:e>
                  </m:acc>
                </m:e>
                <m:sub>
                  <m:r>
                    <w:rPr>
                      <w:rFonts w:ascii="Cambria Math" w:eastAsiaTheme="minorEastAsia" w:hAnsi="Cambria Math" w:cs="Times New Roman"/>
                      <w:szCs w:val="24"/>
                    </w:rPr>
                    <m:t>i</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18</m:t>
                  </m:r>
                </m:e>
              </m:d>
            </m:e>
          </m:eqArr>
        </m:oMath>
      </m:oMathPara>
    </w:p>
    <w:bookmarkEnd w:id="7"/>
    <w:p w14:paraId="5C91364A" w14:textId="0F533878" w:rsidR="00D20A6A" w:rsidRDefault="00EB4DC1" w:rsidP="0048769A">
      <w:pPr>
        <w:spacing w:line="240" w:lineRule="auto"/>
        <w:rPr>
          <w:rFonts w:eastAsiaTheme="minorEastAsia" w:cs="Times New Roman"/>
          <w:szCs w:val="24"/>
        </w:rPr>
      </w:pPr>
      <w:r>
        <w:rPr>
          <w:rFonts w:eastAsiaTheme="minorEastAsia" w:cs="Times New Roman"/>
          <w:szCs w:val="24"/>
        </w:rPr>
        <w:t xml:space="preserve">where </w:t>
      </w:r>
      <m:oMath>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r>
                  <w:rPr>
                    <w:rFonts w:ascii="Cambria Math" w:eastAsiaTheme="minorEastAsia" w:hAnsi="Cambria Math" w:cs="Times New Roman"/>
                    <w:szCs w:val="24"/>
                  </w:rPr>
                  <m:t>-1</m:t>
                </m:r>
              </m:e>
            </m:d>
          </m:e>
          <m:sup>
            <m:r>
              <w:rPr>
                <w:rFonts w:ascii="Cambria Math" w:eastAsiaTheme="minorEastAsia" w:hAnsi="Cambria Math" w:cs="Times New Roman"/>
                <w:szCs w:val="24"/>
              </w:rPr>
              <m:t>ⅈ+1</m:t>
            </m:r>
          </m:sup>
        </m:sSup>
      </m:oMath>
      <w:r>
        <w:rPr>
          <w:rFonts w:eastAsiaTheme="minorEastAsia" w:cs="Times New Roman"/>
          <w:szCs w:val="24"/>
        </w:rPr>
        <w:t xml:space="preserve"> </w:t>
      </w:r>
      <w:r w:rsidR="00D20A6A">
        <w:rPr>
          <w:rFonts w:eastAsiaTheme="minorEastAsia" w:cs="Times New Roman"/>
          <w:szCs w:val="24"/>
        </w:rPr>
        <w:t xml:space="preserve">is positive for the </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i</m:t>
            </m:r>
          </m:e>
          <m:sup>
            <m:r>
              <w:rPr>
                <w:rFonts w:ascii="Cambria Math" w:eastAsiaTheme="minorEastAsia" w:hAnsi="Cambria Math" w:cs="Times New Roman"/>
                <w:szCs w:val="24"/>
              </w:rPr>
              <m:t>th</m:t>
            </m:r>
          </m:sup>
        </m:sSup>
      </m:oMath>
      <w:r>
        <w:rPr>
          <w:rFonts w:eastAsiaTheme="minorEastAsia" w:cs="Times New Roman"/>
          <w:szCs w:val="24"/>
        </w:rPr>
        <w:t xml:space="preserve"> </w:t>
      </w:r>
      <w:r w:rsidR="00D20A6A">
        <w:rPr>
          <w:rFonts w:eastAsiaTheme="minorEastAsia" w:cs="Times New Roman"/>
          <w:szCs w:val="24"/>
        </w:rPr>
        <w:t>propeller if the propeller is spinning clockwise and negative if it is spinning counter-clockwise.</w:t>
      </w:r>
      <w:r w:rsidR="00D9577E">
        <w:rPr>
          <w:rFonts w:eastAsiaTheme="minorEastAsia" w:cs="Times New Roman"/>
          <w:szCs w:val="24"/>
        </w:rPr>
        <w:t xml:space="preserve"> The term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m</m:t>
            </m:r>
          </m:sub>
        </m:sSub>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ω</m:t>
                </m:r>
              </m:e>
            </m:acc>
          </m:e>
          <m:sub>
            <m:r>
              <w:rPr>
                <w:rFonts w:ascii="Cambria Math" w:eastAsiaTheme="minorEastAsia" w:hAnsi="Cambria Math" w:cs="Times New Roman"/>
                <w:szCs w:val="24"/>
              </w:rPr>
              <m:t>i</m:t>
            </m:r>
          </m:sub>
        </m:sSub>
      </m:oMath>
      <w:r w:rsidR="00D9577E">
        <w:rPr>
          <w:rFonts w:eastAsiaTheme="minorEastAsia" w:cs="Times New Roman"/>
          <w:szCs w:val="24"/>
        </w:rPr>
        <w:t xml:space="preserve"> can be ignored because in steady state, </w:t>
      </w:r>
      <m:oMath>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ω</m:t>
                </m:r>
              </m:e>
            </m:acc>
          </m:e>
          <m:sub>
            <m:r>
              <w:rPr>
                <w:rFonts w:ascii="Cambria Math" w:eastAsiaTheme="minorEastAsia" w:hAnsi="Cambria Math" w:cs="Times New Roman"/>
                <w:szCs w:val="24"/>
              </w:rPr>
              <m:t>i</m:t>
            </m:r>
          </m:sub>
        </m:sSub>
        <m:r>
          <w:rPr>
            <w:rFonts w:ascii="Cambria Math" w:eastAsiaTheme="minorEastAsia" w:hAnsi="Cambria Math" w:cs="Times New Roman"/>
            <w:szCs w:val="24"/>
          </w:rPr>
          <m:t>≈0.</m:t>
        </m:r>
      </m:oMath>
    </w:p>
    <w:p w14:paraId="57052C04" w14:textId="31311706" w:rsidR="00A97F51" w:rsidRDefault="00A97F51" w:rsidP="0048769A">
      <w:pPr>
        <w:spacing w:line="240" w:lineRule="auto"/>
        <w:rPr>
          <w:rFonts w:eastAsiaTheme="minorEastAsia" w:cs="Times New Roman"/>
          <w:szCs w:val="24"/>
        </w:rPr>
      </w:pPr>
      <w:r>
        <w:rPr>
          <w:rFonts w:eastAsiaTheme="minorEastAsia" w:cs="Times New Roman"/>
          <w:szCs w:val="24"/>
        </w:rPr>
        <w:t>Therefore, the total torque about the</w:t>
      </w:r>
      <w:r w:rsidR="00D9577E">
        <w:rPr>
          <w:rFonts w:eastAsiaTheme="minorEastAsia" w:cs="Times New Roman"/>
          <w:szCs w:val="24"/>
        </w:rPr>
        <w:t xml:space="preserve"> </w:t>
      </w:r>
      <w:r>
        <w:rPr>
          <w:rFonts w:eastAsiaTheme="minorEastAsia" w:cs="Times New Roman"/>
          <w:szCs w:val="24"/>
        </w:rPr>
        <w:t>z-axis is given by the sum of all the torques from each propeller</w:t>
      </w:r>
      <w:r w:rsidR="00D9577E">
        <w:rPr>
          <w:rFonts w:eastAsiaTheme="minorEastAsia" w:cs="Times New Roman"/>
          <w:szCs w:val="24"/>
        </w:rPr>
        <w:t>:</w:t>
      </w:r>
    </w:p>
    <w:p w14:paraId="05F7F18A" w14:textId="1511410D" w:rsidR="00B6162E" w:rsidRPr="00B6162E"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ψ</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b</m:t>
                  </m:r>
                </m:sub>
              </m:sSub>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1</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2</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3</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4</m:t>
                      </m:r>
                    </m:sub>
                    <m:sup>
                      <m:r>
                        <w:rPr>
                          <w:rFonts w:ascii="Cambria Math" w:eastAsiaTheme="minorEastAsia" w:hAnsi="Cambria Math" w:cs="Times New Roman"/>
                          <w:szCs w:val="24"/>
                        </w:rPr>
                        <m:t>2</m:t>
                      </m:r>
                    </m:sup>
                  </m:sSubSup>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19</m:t>
                  </m:r>
                </m:e>
              </m:d>
            </m:e>
          </m:eqArr>
        </m:oMath>
      </m:oMathPara>
    </w:p>
    <w:p w14:paraId="0F63BD04" w14:textId="3E831935" w:rsidR="007257A3" w:rsidRDefault="007257A3" w:rsidP="0048769A">
      <w:pPr>
        <w:spacing w:line="240" w:lineRule="auto"/>
        <w:rPr>
          <w:rFonts w:eastAsiaTheme="minorEastAsia" w:cs="Times New Roman"/>
          <w:szCs w:val="24"/>
        </w:rPr>
      </w:pPr>
      <w:r>
        <w:rPr>
          <w:rFonts w:eastAsiaTheme="minorEastAsia" w:cs="Times New Roman"/>
          <w:szCs w:val="24"/>
        </w:rPr>
        <w:t>Therefore, the torque matrix can be written as:</w:t>
      </w:r>
    </w:p>
    <w:p w14:paraId="03977ADF" w14:textId="614C1BF1" w:rsidR="00B6162E" w:rsidRPr="00B6162E"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B</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ϕ</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θ</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ψ</m:t>
                            </m:r>
                          </m:sub>
                        </m:sSub>
                      </m:e>
                    </m:mr>
                  </m:m>
                </m:e>
              </m:d>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l</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t</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2</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4</m:t>
                                </m:r>
                              </m:sub>
                              <m:sup>
                                <m:r>
                                  <w:rPr>
                                    <w:rFonts w:ascii="Cambria Math" w:eastAsiaTheme="minorEastAsia" w:hAnsi="Cambria Math" w:cs="Times New Roman"/>
                                    <w:szCs w:val="24"/>
                                  </w:rPr>
                                  <m:t>2</m:t>
                                </m:r>
                              </m:sup>
                            </m:sSubSup>
                          </m:e>
                        </m:d>
                      </m:e>
                    </m:mr>
                    <m:mr>
                      <m:e>
                        <m:r>
                          <w:rPr>
                            <w:rFonts w:ascii="Cambria Math" w:eastAsiaTheme="minorEastAsia" w:hAnsi="Cambria Math" w:cs="Times New Roman"/>
                            <w:szCs w:val="24"/>
                          </w:rPr>
                          <m:t>l</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t</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1</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3</m:t>
                                </m:r>
                              </m:sub>
                              <m:sup>
                                <m:r>
                                  <w:rPr>
                                    <w:rFonts w:ascii="Cambria Math" w:eastAsiaTheme="minorEastAsia" w:hAnsi="Cambria Math" w:cs="Times New Roman"/>
                                    <w:szCs w:val="24"/>
                                  </w:rPr>
                                  <m:t>2</m:t>
                                </m:r>
                              </m:sup>
                            </m:sSubSup>
                          </m:e>
                        </m:d>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b</m:t>
                            </m:r>
                          </m:sub>
                        </m:sSub>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1</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2</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3</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4</m:t>
                                </m:r>
                              </m:sub>
                              <m:sup>
                                <m:r>
                                  <w:rPr>
                                    <w:rFonts w:ascii="Cambria Math" w:eastAsiaTheme="minorEastAsia" w:hAnsi="Cambria Math" w:cs="Times New Roman"/>
                                    <w:szCs w:val="24"/>
                                  </w:rPr>
                                  <m:t>2</m:t>
                                </m:r>
                              </m:sup>
                            </m:sSubSup>
                          </m:e>
                        </m:d>
                      </m:e>
                    </m:mr>
                  </m:m>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20</m:t>
                  </m:r>
                </m:e>
              </m:d>
            </m:e>
          </m:eqArr>
        </m:oMath>
      </m:oMathPara>
    </w:p>
    <w:p w14:paraId="60E30061" w14:textId="2DDBA8D8" w:rsidR="0028779B" w:rsidRDefault="00D04B22" w:rsidP="0028779B">
      <w:pPr>
        <w:spacing w:line="240" w:lineRule="auto"/>
        <w:rPr>
          <w:rFonts w:eastAsiaTheme="minorEastAsia" w:cs="Times New Roman"/>
          <w:szCs w:val="24"/>
        </w:rPr>
      </w:pPr>
      <w:r>
        <w:rPr>
          <w:rFonts w:eastAsiaTheme="minorEastAsia" w:cs="Times New Roman"/>
          <w:szCs w:val="24"/>
        </w:rPr>
        <w:t xml:space="preserve">where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t</m:t>
            </m:r>
          </m:sub>
        </m:sSub>
      </m:oMath>
      <w:r>
        <w:rPr>
          <w:rFonts w:eastAsiaTheme="minorEastAsia" w:cs="Times New Roman"/>
          <w:szCs w:val="24"/>
        </w:rPr>
        <w:t xml:space="preserve"> is the thrust coefficient,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b</m:t>
            </m:r>
          </m:sub>
        </m:sSub>
      </m:oMath>
      <w:r>
        <w:rPr>
          <w:rFonts w:eastAsiaTheme="minorEastAsia" w:cs="Times New Roman"/>
          <w:szCs w:val="24"/>
        </w:rPr>
        <w:t xml:space="preserve"> is the drag coefficient and </w:t>
      </w:r>
      <m:oMath>
        <m:r>
          <w:rPr>
            <w:rFonts w:ascii="Cambria Math" w:eastAsiaTheme="minorEastAsia" w:hAnsi="Cambria Math" w:cs="Times New Roman"/>
            <w:szCs w:val="24"/>
          </w:rPr>
          <m:t>l</m:t>
        </m:r>
      </m:oMath>
      <w:r>
        <w:rPr>
          <w:rFonts w:eastAsiaTheme="minorEastAsia" w:cs="Times New Roman"/>
          <w:szCs w:val="24"/>
        </w:rPr>
        <w:t xml:space="preserve"> is the distance between rotor and the center of mass of the quadcopter.</w:t>
      </w:r>
    </w:p>
    <w:p w14:paraId="5EE9366A" w14:textId="33D97971" w:rsidR="0028779B" w:rsidRDefault="0028779B" w:rsidP="0028779B">
      <w:pPr>
        <w:spacing w:line="240" w:lineRule="auto"/>
        <w:rPr>
          <w:rFonts w:eastAsiaTheme="minorEastAsia" w:cs="Times New Roman"/>
          <w:szCs w:val="24"/>
        </w:rPr>
      </w:pPr>
    </w:p>
    <w:p w14:paraId="3914C456" w14:textId="3677252D" w:rsidR="0028779B" w:rsidRPr="0028779B" w:rsidRDefault="0028779B" w:rsidP="0028779B">
      <w:pPr>
        <w:spacing w:line="240" w:lineRule="auto"/>
        <w:rPr>
          <w:rFonts w:eastAsiaTheme="minorEastAsia" w:cs="Times New Roman"/>
          <w:b/>
          <w:bCs/>
          <w:szCs w:val="24"/>
        </w:rPr>
      </w:pPr>
      <w:r w:rsidRPr="0028779B">
        <w:rPr>
          <w:rFonts w:eastAsiaTheme="minorEastAsia" w:cs="Times New Roman"/>
          <w:b/>
          <w:bCs/>
          <w:szCs w:val="24"/>
        </w:rPr>
        <w:t>Translational Motion</w:t>
      </w:r>
    </w:p>
    <w:p w14:paraId="2FCCBBBF" w14:textId="49F7D07D" w:rsidR="00A97F51" w:rsidRDefault="00A97F51" w:rsidP="0048769A">
      <w:pPr>
        <w:spacing w:line="240" w:lineRule="auto"/>
        <w:rPr>
          <w:rFonts w:eastAsiaTheme="minorEastAsia" w:cs="Times New Roman"/>
          <w:szCs w:val="24"/>
        </w:rPr>
      </w:pPr>
      <w:r>
        <w:rPr>
          <w:rFonts w:eastAsiaTheme="minorEastAsia" w:cs="Times New Roman"/>
          <w:szCs w:val="24"/>
        </w:rPr>
        <w:t>Using Newtonian equation to model the linear dynamics, the extraneous forces acting on the quadcopter is given as</w:t>
      </w:r>
      <w:r w:rsidR="000B6378">
        <w:rPr>
          <w:rFonts w:eastAsiaTheme="minorEastAsia" w:cs="Times New Roman"/>
          <w:szCs w:val="24"/>
        </w:rPr>
        <w:t>:</w:t>
      </w:r>
    </w:p>
    <w:p w14:paraId="73324927" w14:textId="7B98AC7A" w:rsidR="00B6162E" w:rsidRPr="00B6162E"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m</m:t>
                  </m:r>
                </m:e>
              </m:acc>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r>
                        <w:rPr>
                          <w:rFonts w:ascii="Cambria Math" w:eastAsiaTheme="minorEastAsia" w:hAnsi="Cambria Math" w:cs="Times New Roman"/>
                          <w:szCs w:val="24"/>
                        </w:rPr>
                        <m:t>0</m:t>
                      </m:r>
                    </m:e>
                    <m:e>
                      <m:r>
                        <w:rPr>
                          <w:rFonts w:ascii="Cambria Math" w:eastAsiaTheme="minorEastAsia" w:hAnsi="Cambria Math" w:cs="Times New Roman"/>
                          <w:szCs w:val="24"/>
                        </w:rPr>
                        <m:t>0</m:t>
                      </m:r>
                    </m:e>
                    <m:e>
                      <m:r>
                        <w:rPr>
                          <w:rFonts w:ascii="Cambria Math" w:eastAsiaTheme="minorEastAsia" w:hAnsi="Cambria Math" w:cs="Times New Roman"/>
                          <w:szCs w:val="24"/>
                        </w:rPr>
                        <m:t>-mg</m:t>
                      </m:r>
                    </m:e>
                  </m:eqArr>
                </m:e>
              </m:d>
              <m:r>
                <w:rPr>
                  <w:rFonts w:ascii="Cambria Math" w:eastAsiaTheme="minorEastAsia" w:hAnsi="Cambria Math" w:cs="Times New Roman"/>
                  <w:szCs w:val="24"/>
                </w:rPr>
                <m:t>+R</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B</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D</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21</m:t>
                  </m:r>
                </m:e>
              </m:d>
            </m:e>
          </m:eqArr>
        </m:oMath>
      </m:oMathPara>
    </w:p>
    <w:p w14:paraId="151E764C" w14:textId="033D72F6" w:rsidR="00A97F51" w:rsidRDefault="00A97F51" w:rsidP="0048769A">
      <w:pPr>
        <w:spacing w:line="240" w:lineRule="auto"/>
        <w:rPr>
          <w:rFonts w:eastAsiaTheme="minorEastAsia" w:cs="Times New Roman"/>
          <w:szCs w:val="24"/>
        </w:rPr>
      </w:pPr>
      <w:r>
        <w:rPr>
          <w:rFonts w:eastAsiaTheme="minorEastAsia" w:cs="Times New Roman"/>
          <w:szCs w:val="24"/>
        </w:rPr>
        <w:t xml:space="preserve">Drag force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D</m:t>
            </m:r>
          </m:sub>
        </m:sSub>
      </m:oMath>
      <w:r w:rsidR="006A04CD">
        <w:rPr>
          <w:rFonts w:eastAsiaTheme="minorEastAsia" w:cs="Times New Roman"/>
          <w:szCs w:val="24"/>
        </w:rPr>
        <w:t xml:space="preserve">, </w:t>
      </w:r>
      <w:r>
        <w:rPr>
          <w:rFonts w:eastAsiaTheme="minorEastAsia" w:cs="Times New Roman"/>
          <w:szCs w:val="24"/>
        </w:rPr>
        <w:t>is the force acting on the system as a result of fluid friction (air resistance). A simplified equation form is used where friction is modelled as being proportional to the linear velocity in all directions.</w:t>
      </w:r>
    </w:p>
    <w:p w14:paraId="4C18AC28" w14:textId="3098D3F6" w:rsidR="00B6162E" w:rsidRPr="00B6162E"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D</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22</m:t>
                  </m:r>
                </m:e>
              </m:d>
            </m:e>
          </m:eqArr>
        </m:oMath>
      </m:oMathPara>
    </w:p>
    <w:p w14:paraId="74F3508A" w14:textId="49285E06" w:rsidR="00A97F51" w:rsidRDefault="00A97F51" w:rsidP="0048769A">
      <w:pPr>
        <w:spacing w:line="240" w:lineRule="auto"/>
        <w:rPr>
          <w:rFonts w:eastAsiaTheme="minorEastAsia" w:cs="Times New Roman"/>
          <w:szCs w:val="24"/>
        </w:rPr>
      </w:pPr>
      <w:r>
        <w:rPr>
          <w:rFonts w:eastAsiaTheme="minorEastAsia" w:cs="Times New Roman"/>
          <w:szCs w:val="24"/>
        </w:rPr>
        <w:t xml:space="preserve">The angular velocity of the </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i</m:t>
            </m:r>
          </m:e>
          <m:sup>
            <m:r>
              <w:rPr>
                <w:rFonts w:ascii="Cambria Math" w:eastAsiaTheme="minorEastAsia" w:hAnsi="Cambria Math" w:cs="Times New Roman"/>
                <w:szCs w:val="24"/>
              </w:rPr>
              <m:t>th</m:t>
            </m:r>
          </m:sup>
        </m:sSup>
      </m:oMath>
      <w:r w:rsidR="003021B5">
        <w:rPr>
          <w:rFonts w:eastAsiaTheme="minorEastAsia" w:cs="Times New Roman"/>
          <w:szCs w:val="24"/>
        </w:rPr>
        <w:t xml:space="preserve"> </w:t>
      </w:r>
      <w:r>
        <w:rPr>
          <w:rFonts w:eastAsiaTheme="minorEastAsia" w:cs="Times New Roman"/>
          <w:szCs w:val="24"/>
        </w:rPr>
        <w:t xml:space="preserve">rotor creates a force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i</m:t>
            </m:r>
          </m:sub>
        </m:sSub>
      </m:oMath>
      <w:r w:rsidR="003021B5">
        <w:rPr>
          <w:rFonts w:eastAsiaTheme="minorEastAsia" w:cs="Times New Roman"/>
          <w:szCs w:val="24"/>
        </w:rPr>
        <w:t xml:space="preserve"> </w:t>
      </w:r>
      <w:r>
        <w:rPr>
          <w:rFonts w:eastAsiaTheme="minorEastAsia" w:cs="Times New Roman"/>
          <w:szCs w:val="24"/>
        </w:rPr>
        <w:t xml:space="preserve">in the direction of the rotor axis (z-direction). The combined forces create thrust </w:t>
      </w:r>
      <m:oMath>
        <m:r>
          <w:rPr>
            <w:rFonts w:ascii="Cambria Math" w:eastAsiaTheme="minorEastAsia" w:hAnsi="Cambria Math" w:cs="Times New Roman"/>
            <w:szCs w:val="24"/>
          </w:rPr>
          <m:t>T</m:t>
        </m:r>
      </m:oMath>
      <w:r>
        <w:rPr>
          <w:rFonts w:eastAsiaTheme="minorEastAsia" w:cs="Times New Roman"/>
          <w:szCs w:val="24"/>
        </w:rPr>
        <w:t xml:space="preserve"> in the direction of the body z-axis such that</w:t>
      </w:r>
      <w:r w:rsidR="003021B5">
        <w:rPr>
          <w:rFonts w:eastAsiaTheme="minorEastAsia" w:cs="Times New Roman"/>
          <w:szCs w:val="24"/>
        </w:rPr>
        <w:t>:</w:t>
      </w:r>
    </w:p>
    <w:p w14:paraId="001BD892" w14:textId="44EAD63F" w:rsidR="00B6162E" w:rsidRPr="00B6162E"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r>
                <w:rPr>
                  <w:rFonts w:ascii="Cambria Math" w:eastAsiaTheme="minorEastAsia" w:hAnsi="Cambria Math" w:cs="Times New Roman"/>
                  <w:szCs w:val="24"/>
                </w:rPr>
                <m:t>T=</m:t>
              </m:r>
              <m:nary>
                <m:naryPr>
                  <m:chr m:val="∑"/>
                  <m:limLoc m:val="undOvr"/>
                  <m:grow m:val="1"/>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4</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e>
              </m:nary>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t</m:t>
                  </m:r>
                </m:sub>
              </m:sSub>
              <m:nary>
                <m:naryPr>
                  <m:chr m:val="∑"/>
                  <m:limLoc m:val="undOvr"/>
                  <m:grow m:val="1"/>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4</m:t>
                  </m:r>
                </m:sup>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e>
              </m:nary>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23</m:t>
                  </m:r>
                </m:e>
              </m:d>
            </m:e>
          </m:eqArr>
        </m:oMath>
      </m:oMathPara>
    </w:p>
    <w:p w14:paraId="1D6F9542" w14:textId="5BE474A4" w:rsidR="003021B5" w:rsidRDefault="003021B5" w:rsidP="0048769A">
      <w:pPr>
        <w:spacing w:line="240" w:lineRule="auto"/>
        <w:rPr>
          <w:rFonts w:eastAsiaTheme="minorEastAsia" w:cs="Times New Roman"/>
          <w:szCs w:val="24"/>
        </w:rPr>
      </w:pPr>
      <w:r>
        <w:rPr>
          <w:rFonts w:eastAsiaTheme="minorEastAsia" w:cs="Times New Roman"/>
          <w:szCs w:val="24"/>
        </w:rPr>
        <w:t>Since it acts in the z-axis:</w:t>
      </w:r>
    </w:p>
    <w:p w14:paraId="267EBD5E" w14:textId="67EE159E" w:rsidR="00584938" w:rsidRPr="00E17D89"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B</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r>
                        <w:rPr>
                          <w:rFonts w:ascii="Cambria Math" w:eastAsiaTheme="minorEastAsia" w:hAnsi="Cambria Math" w:cs="Times New Roman"/>
                          <w:szCs w:val="24"/>
                        </w:rPr>
                        <m:t>0</m:t>
                      </m:r>
                    </m:e>
                    <m:e>
                      <m:r>
                        <w:rPr>
                          <w:rFonts w:ascii="Cambria Math" w:eastAsiaTheme="minorEastAsia" w:hAnsi="Cambria Math" w:cs="Times New Roman"/>
                          <w:szCs w:val="24"/>
                        </w:rPr>
                        <m:t>0</m:t>
                      </m:r>
                    </m:e>
                    <m:e>
                      <m:r>
                        <w:rPr>
                          <w:rFonts w:ascii="Cambria Math" w:eastAsiaTheme="minorEastAsia" w:hAnsi="Cambria Math" w:cs="Times New Roman"/>
                          <w:szCs w:val="24"/>
                        </w:rPr>
                        <m:t>T</m:t>
                      </m:r>
                    </m:e>
                  </m:eqAr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t</m:t>
                  </m:r>
                </m:sub>
              </m:sSub>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r>
                        <w:rPr>
                          <w:rFonts w:ascii="Cambria Math" w:eastAsiaTheme="minorEastAsia" w:hAnsi="Cambria Math" w:cs="Times New Roman"/>
                          <w:szCs w:val="24"/>
                        </w:rPr>
                        <m:t>0</m:t>
                      </m:r>
                    </m:e>
                    <m:e>
                      <m:r>
                        <w:rPr>
                          <w:rFonts w:ascii="Cambria Math" w:eastAsiaTheme="minorEastAsia" w:hAnsi="Cambria Math" w:cs="Times New Roman"/>
                          <w:szCs w:val="24"/>
                        </w:rPr>
                        <m:t>0</m:t>
                      </m:r>
                    </m:e>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Σ</m:t>
                          </m:r>
                        </m:e>
                        <m:sub>
                          <m:r>
                            <w:rPr>
                              <w:rFonts w:ascii="Cambria Math" w:eastAsiaTheme="minorEastAsia" w:hAnsi="Cambria Math" w:cs="Times New Roman"/>
                              <w:szCs w:val="24"/>
                            </w:rPr>
                            <m:t>ⅈ=1</m:t>
                          </m:r>
                        </m:sub>
                        <m:sup>
                          <m:r>
                            <w:rPr>
                              <w:rFonts w:ascii="Cambria Math" w:eastAsiaTheme="minorEastAsia" w:hAnsi="Cambria Math" w:cs="Times New Roman"/>
                              <w:szCs w:val="24"/>
                            </w:rPr>
                            <m:t>4</m:t>
                          </m:r>
                        </m:sup>
                      </m:sSubSup>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e>
                  </m:eqArr>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24</m:t>
                  </m:r>
                </m:e>
              </m:d>
            </m:e>
          </m:eqArr>
        </m:oMath>
      </m:oMathPara>
    </w:p>
    <w:p w14:paraId="734EFE76" w14:textId="77777777" w:rsidR="00E17D89" w:rsidRDefault="00E17D89" w:rsidP="0048769A">
      <w:pPr>
        <w:spacing w:line="240" w:lineRule="auto"/>
        <w:rPr>
          <w:rFonts w:eastAsiaTheme="minorEastAsia" w:cs="Times New Roman"/>
          <w:szCs w:val="24"/>
        </w:rPr>
      </w:pPr>
    </w:p>
    <w:p w14:paraId="02BC6317" w14:textId="34895ABC" w:rsidR="0028779B" w:rsidRPr="0028779B" w:rsidRDefault="0028779B" w:rsidP="0048769A">
      <w:pPr>
        <w:spacing w:line="240" w:lineRule="auto"/>
        <w:rPr>
          <w:rFonts w:cs="Times New Roman"/>
          <w:b/>
          <w:bCs/>
          <w:szCs w:val="24"/>
        </w:rPr>
      </w:pPr>
      <w:r w:rsidRPr="0028779B">
        <w:rPr>
          <w:rFonts w:cs="Times New Roman"/>
          <w:b/>
          <w:bCs/>
          <w:szCs w:val="24"/>
        </w:rPr>
        <w:t>State Space Model</w:t>
      </w:r>
    </w:p>
    <w:p w14:paraId="7F15AD07" w14:textId="4F8C59D5" w:rsidR="00C675E5" w:rsidRDefault="00C675E5" w:rsidP="0048769A">
      <w:pPr>
        <w:spacing w:line="240" w:lineRule="auto"/>
        <w:rPr>
          <w:rFonts w:cs="Times New Roman"/>
          <w:szCs w:val="24"/>
        </w:rPr>
      </w:pPr>
      <w:r>
        <w:rPr>
          <w:rFonts w:cs="Times New Roman"/>
          <w:szCs w:val="24"/>
        </w:rPr>
        <w:t>Fr</w:t>
      </w:r>
      <w:r w:rsidR="005122C0">
        <w:rPr>
          <w:rFonts w:cs="Times New Roman"/>
          <w:szCs w:val="24"/>
        </w:rPr>
        <w:t xml:space="preserve">om </w:t>
      </w:r>
      <w:r>
        <w:rPr>
          <w:rFonts w:cs="Times New Roman"/>
          <w:szCs w:val="24"/>
        </w:rPr>
        <w:t xml:space="preserve">the rotational dynamics discussed, </w:t>
      </w:r>
      <w:r w:rsidR="004164EF">
        <w:rPr>
          <w:rFonts w:cs="Times New Roman"/>
          <w:szCs w:val="24"/>
        </w:rPr>
        <w:t>equation 11 can be rewritten as:</w:t>
      </w:r>
    </w:p>
    <w:p w14:paraId="63E31B6B" w14:textId="193F61BE" w:rsidR="004164EF" w:rsidRPr="004164EF"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ω</m:t>
                      </m:r>
                    </m:e>
                  </m:acc>
                </m:e>
                <m:sub>
                  <m:r>
                    <w:rPr>
                      <w:rFonts w:ascii="Cambria Math" w:eastAsiaTheme="minorEastAsia" w:hAnsi="Cambria Math" w:cs="Times New Roman"/>
                      <w:szCs w:val="24"/>
                    </w:rPr>
                    <m:t>B</m:t>
                  </m:r>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I</m:t>
                  </m:r>
                </m:e>
                <m:sup>
                  <m:r>
                    <w:rPr>
                      <w:rFonts w:ascii="Cambria Math" w:eastAsiaTheme="minorEastAsia" w:hAnsi="Cambria Math" w:cs="Times New Roman"/>
                      <w:szCs w:val="24"/>
                    </w:rPr>
                    <m:t>-1</m:t>
                  </m:r>
                </m:sup>
              </m:sSup>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I</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e>
                  </m:d>
                  <m:r>
                    <w:rPr>
                      <w:rFonts w:ascii="Cambria Math" w:eastAsiaTheme="minorEastAsia" w:hAnsi="Cambria Math" w:cs="Times New Roman"/>
                      <w:szCs w:val="24"/>
                    </w:rPr>
                    <m:t>-Γ+</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 xml:space="preserve">B </m:t>
                      </m:r>
                    </m:sub>
                  </m:sSub>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25</m:t>
                  </m:r>
                </m:e>
              </m:d>
            </m:e>
          </m:eqArr>
          <m:r>
            <w:rPr>
              <w:rFonts w:ascii="Cambria Math" w:eastAsiaTheme="minorEastAsia" w:hAnsi="Cambria Math" w:cs="Times New Roman"/>
              <w:szCs w:val="24"/>
            </w:rPr>
            <m:t xml:space="preserve"> </m:t>
          </m:r>
        </m:oMath>
      </m:oMathPara>
    </w:p>
    <w:p w14:paraId="1D9BB3EA" w14:textId="12FFD989" w:rsidR="00C675E5" w:rsidRPr="006049E9"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ω</m:t>
                      </m:r>
                    </m:e>
                  </m:acc>
                </m:e>
                <m:sub>
                  <m:r>
                    <w:rPr>
                      <w:rFonts w:ascii="Cambria Math" w:eastAsiaTheme="minorEastAsia" w:hAnsi="Cambria Math" w:cs="Times New Roman"/>
                      <w:szCs w:val="24"/>
                    </w:rPr>
                    <m:t>B</m:t>
                  </m:r>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I</m:t>
                  </m:r>
                </m:e>
                <m:sup>
                  <m:r>
                    <w:rPr>
                      <w:rFonts w:ascii="Cambria Math" w:eastAsiaTheme="minorEastAsia" w:hAnsi="Cambria Math" w:cs="Times New Roman"/>
                      <w:szCs w:val="24"/>
                    </w:rPr>
                    <m:t>-1</m:t>
                  </m:r>
                </m:sup>
              </m:sSup>
              <m:d>
                <m:dPr>
                  <m:ctrlPr>
                    <w:rPr>
                      <w:rFonts w:ascii="Cambria Math" w:eastAsiaTheme="minorEastAsia" w:hAnsi="Cambria Math" w:cs="Times New Roman"/>
                      <w:i/>
                      <w:szCs w:val="24"/>
                    </w:rPr>
                  </m:ctrlPr>
                </m:dPr>
                <m:e>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p</m:t>
                            </m:r>
                          </m:e>
                        </m:mr>
                        <m:mr>
                          <m:e>
                            <m:r>
                              <w:rPr>
                                <w:rFonts w:ascii="Cambria Math" w:eastAsiaTheme="minorEastAsia" w:hAnsi="Cambria Math" w:cs="Times New Roman"/>
                                <w:szCs w:val="24"/>
                              </w:rPr>
                              <m:t>q</m:t>
                            </m:r>
                          </m:e>
                        </m:mr>
                        <m:mr>
                          <m:e>
                            <m:r>
                              <w:rPr>
                                <w:rFonts w:ascii="Cambria Math" w:eastAsiaTheme="minorEastAsia" w:hAnsi="Cambria Math" w:cs="Times New Roman"/>
                                <w:szCs w:val="24"/>
                              </w:rPr>
                              <m:t>r</m:t>
                            </m:r>
                          </m:e>
                        </m:mr>
                      </m:m>
                    </m:e>
                  </m:d>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xx</m:t>
                                </m:r>
                              </m:sub>
                            </m:sSub>
                            <m:r>
                              <w:rPr>
                                <w:rFonts w:ascii="Cambria Math" w:eastAsiaTheme="minorEastAsia" w:hAnsi="Cambria Math" w:cs="Times New Roman"/>
                                <w:szCs w:val="24"/>
                              </w:rPr>
                              <m:t>p</m:t>
                            </m:r>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yy</m:t>
                                </m:r>
                              </m:sub>
                            </m:sSub>
                            <m:r>
                              <w:rPr>
                                <w:rFonts w:ascii="Cambria Math" w:eastAsiaTheme="minorEastAsia" w:hAnsi="Cambria Math" w:cs="Times New Roman"/>
                                <w:szCs w:val="24"/>
                              </w:rPr>
                              <m:t>q</m:t>
                            </m:r>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zz</m:t>
                                </m:r>
                              </m:sub>
                            </m:sSub>
                            <m:r>
                              <w:rPr>
                                <w:rFonts w:ascii="Cambria Math" w:eastAsiaTheme="minorEastAsia" w:hAnsi="Cambria Math" w:cs="Times New Roman"/>
                                <w:szCs w:val="24"/>
                              </w:rPr>
                              <m:t>r</m:t>
                            </m:r>
                          </m:e>
                        </m:mr>
                      </m:m>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J</m:t>
                      </m:r>
                    </m:e>
                    <m:sub>
                      <m:r>
                        <w:rPr>
                          <w:rFonts w:ascii="Cambria Math" w:eastAsiaTheme="minorEastAsia" w:hAnsi="Cambria Math" w:cs="Times New Roman"/>
                          <w:szCs w:val="24"/>
                        </w:rPr>
                        <m:t>r</m:t>
                      </m:r>
                    </m:sub>
                  </m:sSub>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p</m:t>
                            </m:r>
                          </m:e>
                        </m:mr>
                        <m:mr>
                          <m:e>
                            <m:r>
                              <w:rPr>
                                <w:rFonts w:ascii="Cambria Math" w:eastAsiaTheme="minorEastAsia" w:hAnsi="Cambria Math" w:cs="Times New Roman"/>
                                <w:szCs w:val="24"/>
                              </w:rPr>
                              <m:t>q</m:t>
                            </m:r>
                          </m:e>
                        </m:mr>
                        <m:mr>
                          <m:e>
                            <m:r>
                              <w:rPr>
                                <w:rFonts w:ascii="Cambria Math" w:eastAsiaTheme="minorEastAsia" w:hAnsi="Cambria Math" w:cs="Times New Roman"/>
                                <w:szCs w:val="24"/>
                              </w:rPr>
                              <m:t xml:space="preserve"> r</m:t>
                            </m:r>
                          </m:e>
                        </m:mr>
                      </m:m>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r</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 xml:space="preserve">B </m:t>
                      </m:r>
                    </m:sub>
                  </m:sSub>
                  <m:r>
                    <w:rPr>
                      <w:rFonts w:ascii="Cambria Math" w:eastAsiaTheme="minorEastAsia" w:hAnsi="Cambria Math" w:cs="Times New Roman"/>
                      <w:szCs w:val="24"/>
                    </w:rPr>
                    <m:t xml:space="preserve"> </m:t>
                  </m:r>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26</m:t>
                  </m:r>
                </m:e>
              </m:d>
            </m:e>
          </m:eqArr>
        </m:oMath>
      </m:oMathPara>
    </w:p>
    <w:p w14:paraId="4D83B9D8" w14:textId="1BD87D5A" w:rsidR="006049E9" w:rsidRPr="00472338"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p</m:t>
                            </m:r>
                          </m:e>
                        </m:acc>
                      </m:e>
                    </m:mr>
                    <m:m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q</m:t>
                            </m:r>
                          </m:e>
                        </m:acc>
                      </m:e>
                    </m:mr>
                    <m:m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r</m:t>
                            </m:r>
                          </m:e>
                        </m:acc>
                      </m:e>
                    </m:mr>
                  </m:m>
                </m:e>
              </m:d>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box>
                          <m:boxPr>
                            <m:ctrlPr>
                              <w:rPr>
                                <w:rFonts w:ascii="Cambria Math" w:eastAsiaTheme="minorEastAsia" w:hAnsi="Cambria Math" w:cs="Times New Roman"/>
                                <w:i/>
                                <w:szCs w:val="24"/>
                              </w:rPr>
                            </m:ctrlPr>
                          </m:boxPr>
                          <m:e>
                            <m:argPr>
                              <m:argSz m:val="-1"/>
                            </m:argPr>
                            <m:f>
                              <m:fPr>
                                <m:ctrlPr>
                                  <w:rPr>
                                    <w:rFonts w:ascii="Cambria Math" w:eastAsiaTheme="minorEastAsia" w:hAnsi="Cambria Math" w:cs="Times New Roman"/>
                                    <w:i/>
                                    <w:szCs w:val="24"/>
                                  </w:rPr>
                                </m:ctrlPr>
                              </m:fPr>
                              <m:num>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yy</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zz</m:t>
                                        </m:r>
                                      </m:sub>
                                    </m:sSub>
                                  </m:e>
                                </m:d>
                                <m:r>
                                  <w:rPr>
                                    <w:rFonts w:ascii="Cambria Math" w:eastAsiaTheme="minorEastAsia" w:hAnsi="Cambria Math" w:cs="Times New Roman"/>
                                    <w:szCs w:val="24"/>
                                  </w:rPr>
                                  <m:t>qr</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 xml:space="preserve"> I</m:t>
                                    </m:r>
                                  </m:e>
                                  <m:sub>
                                    <m:r>
                                      <w:rPr>
                                        <w:rFonts w:ascii="Cambria Math" w:eastAsiaTheme="minorEastAsia" w:hAnsi="Cambria Math" w:cs="Times New Roman"/>
                                        <w:szCs w:val="24"/>
                                      </w:rPr>
                                      <m:t>xx</m:t>
                                    </m:r>
                                  </m:sub>
                                </m:sSub>
                              </m:den>
                            </m:f>
                          </m:e>
                        </m:box>
                      </m:e>
                    </m:mr>
                    <m:mr>
                      <m:e>
                        <m:box>
                          <m:boxPr>
                            <m:ctrlPr>
                              <w:rPr>
                                <w:rFonts w:ascii="Cambria Math" w:eastAsiaTheme="minorEastAsia" w:hAnsi="Cambria Math" w:cs="Times New Roman"/>
                                <w:i/>
                                <w:szCs w:val="24"/>
                              </w:rPr>
                            </m:ctrlPr>
                          </m:boxPr>
                          <m:e>
                            <m:argPr>
                              <m:argSz m:val="-1"/>
                            </m:argPr>
                            <m:f>
                              <m:fPr>
                                <m:ctrlPr>
                                  <w:rPr>
                                    <w:rFonts w:ascii="Cambria Math" w:eastAsiaTheme="minorEastAsia" w:hAnsi="Cambria Math" w:cs="Times New Roman"/>
                                    <w:i/>
                                    <w:szCs w:val="24"/>
                                  </w:rPr>
                                </m:ctrlPr>
                              </m:fPr>
                              <m:num>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zz</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xx</m:t>
                                        </m:r>
                                      </m:sub>
                                    </m:sSub>
                                  </m:e>
                                </m:d>
                                <m:r>
                                  <w:rPr>
                                    <w:rFonts w:ascii="Cambria Math" w:eastAsiaTheme="minorEastAsia" w:hAnsi="Cambria Math" w:cs="Times New Roman"/>
                                    <w:szCs w:val="24"/>
                                  </w:rPr>
                                  <m:t>pr</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 xml:space="preserve"> I</m:t>
                                    </m:r>
                                  </m:e>
                                  <m:sub>
                                    <m:r>
                                      <w:rPr>
                                        <w:rFonts w:ascii="Cambria Math" w:eastAsiaTheme="minorEastAsia" w:hAnsi="Cambria Math" w:cs="Times New Roman"/>
                                        <w:szCs w:val="24"/>
                                      </w:rPr>
                                      <m:t>yy</m:t>
                                    </m:r>
                                  </m:sub>
                                </m:sSub>
                              </m:den>
                            </m:f>
                          </m:e>
                        </m:box>
                      </m:e>
                    </m:mr>
                    <m:mr>
                      <m:e>
                        <m:box>
                          <m:boxPr>
                            <m:ctrlPr>
                              <w:rPr>
                                <w:rFonts w:ascii="Cambria Math" w:eastAsiaTheme="minorEastAsia" w:hAnsi="Cambria Math" w:cs="Times New Roman"/>
                                <w:i/>
                                <w:szCs w:val="24"/>
                              </w:rPr>
                            </m:ctrlPr>
                          </m:boxPr>
                          <m:e>
                            <m:argPr>
                              <m:argSz m:val="-1"/>
                            </m:argPr>
                            <m:f>
                              <m:fPr>
                                <m:ctrlPr>
                                  <w:rPr>
                                    <w:rFonts w:ascii="Cambria Math" w:eastAsiaTheme="minorEastAsia" w:hAnsi="Cambria Math" w:cs="Times New Roman"/>
                                    <w:i/>
                                    <w:szCs w:val="24"/>
                                  </w:rPr>
                                </m:ctrlPr>
                              </m:fPr>
                              <m:num>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xx</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yy</m:t>
                                        </m:r>
                                      </m:sub>
                                    </m:sSub>
                                  </m:e>
                                </m:d>
                                <m:r>
                                  <w:rPr>
                                    <w:rFonts w:ascii="Cambria Math" w:eastAsiaTheme="minorEastAsia" w:hAnsi="Cambria Math" w:cs="Times New Roman"/>
                                    <w:szCs w:val="24"/>
                                  </w:rPr>
                                  <m:t>pq</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 xml:space="preserve"> I</m:t>
                                    </m:r>
                                  </m:e>
                                  <m:sub>
                                    <m:r>
                                      <w:rPr>
                                        <w:rFonts w:ascii="Cambria Math" w:eastAsiaTheme="minorEastAsia" w:hAnsi="Cambria Math" w:cs="Times New Roman"/>
                                        <w:szCs w:val="24"/>
                                      </w:rPr>
                                      <m:t>zz</m:t>
                                    </m:r>
                                  </m:sub>
                                </m:sSub>
                              </m:den>
                            </m:f>
                          </m:e>
                        </m:box>
                      </m:e>
                    </m:mr>
                  </m:m>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J</m:t>
                  </m:r>
                </m:e>
                <m:sub>
                  <m:r>
                    <w:rPr>
                      <w:rFonts w:ascii="Cambria Math" w:eastAsiaTheme="minorEastAsia" w:hAnsi="Cambria Math" w:cs="Times New Roman"/>
                      <w:szCs w:val="24"/>
                    </w:rPr>
                    <m:t>r</m:t>
                  </m:r>
                </m:sub>
              </m:sSub>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box>
                          <m:boxPr>
                            <m:ctrlPr>
                              <w:rPr>
                                <w:rFonts w:ascii="Cambria Math" w:eastAsiaTheme="minorEastAsia" w:hAnsi="Cambria Math" w:cs="Times New Roman"/>
                                <w:i/>
                                <w:szCs w:val="24"/>
                              </w:rPr>
                            </m:ctrlPr>
                          </m:boxPr>
                          <m:e>
                            <m:argPr>
                              <m:argSz m:val="-1"/>
                            </m:argPr>
                            <m:f>
                              <m:fPr>
                                <m:ctrlPr>
                                  <w:rPr>
                                    <w:rFonts w:ascii="Cambria Math" w:eastAsiaTheme="minorEastAsia" w:hAnsi="Cambria Math" w:cs="Times New Roman"/>
                                    <w:i/>
                                    <w:szCs w:val="24"/>
                                  </w:rPr>
                                </m:ctrlPr>
                              </m:fPr>
                              <m:num>
                                <m:r>
                                  <w:rPr>
                                    <w:rFonts w:ascii="Cambria Math" w:eastAsiaTheme="minorEastAsia" w:hAnsi="Cambria Math" w:cs="Times New Roman"/>
                                    <w:szCs w:val="24"/>
                                  </w:rPr>
                                  <m:t>q</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 xml:space="preserve"> I</m:t>
                                    </m:r>
                                  </m:e>
                                  <m:sub>
                                    <m:r>
                                      <w:rPr>
                                        <w:rFonts w:ascii="Cambria Math" w:eastAsiaTheme="minorEastAsia" w:hAnsi="Cambria Math" w:cs="Times New Roman"/>
                                        <w:szCs w:val="24"/>
                                      </w:rPr>
                                      <m:t>xx</m:t>
                                    </m:r>
                                  </m:sub>
                                </m:sSub>
                              </m:den>
                            </m:f>
                          </m:e>
                        </m:box>
                      </m:e>
                    </m:mr>
                    <m:mr>
                      <m:e>
                        <m:box>
                          <m:boxPr>
                            <m:ctrlPr>
                              <w:rPr>
                                <w:rFonts w:ascii="Cambria Math" w:eastAsiaTheme="minorEastAsia" w:hAnsi="Cambria Math" w:cs="Times New Roman"/>
                                <w:i/>
                                <w:szCs w:val="24"/>
                              </w:rPr>
                            </m:ctrlPr>
                          </m:boxPr>
                          <m:e>
                            <m:argPr>
                              <m:argSz m:val="-1"/>
                            </m:argPr>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 xml:space="preserve"> I</m:t>
                                    </m:r>
                                  </m:e>
                                  <m:sub>
                                    <m:r>
                                      <w:rPr>
                                        <w:rFonts w:ascii="Cambria Math" w:eastAsiaTheme="minorEastAsia" w:hAnsi="Cambria Math" w:cs="Times New Roman"/>
                                        <w:szCs w:val="24"/>
                                      </w:rPr>
                                      <m:t>yy</m:t>
                                    </m:r>
                                  </m:sub>
                                </m:sSub>
                              </m:den>
                            </m:f>
                          </m:e>
                        </m:box>
                      </m:e>
                    </m:mr>
                    <m:mr>
                      <m:e>
                        <m:r>
                          <w:rPr>
                            <w:rFonts w:ascii="Cambria Math" w:eastAsiaTheme="minorEastAsia" w:hAnsi="Cambria Math" w:cs="Times New Roman"/>
                            <w:szCs w:val="24"/>
                          </w:rPr>
                          <m:t xml:space="preserve"> 0</m:t>
                        </m:r>
                      </m:e>
                    </m:mr>
                  </m:m>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r</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box>
                          <m:boxPr>
                            <m:ctrlPr>
                              <w:rPr>
                                <w:rFonts w:ascii="Cambria Math" w:eastAsiaTheme="minorEastAsia" w:hAnsi="Cambria Math" w:cs="Times New Roman"/>
                                <w:i/>
                                <w:szCs w:val="24"/>
                              </w:rPr>
                            </m:ctrlPr>
                          </m:boxPr>
                          <m:e>
                            <m:argPr>
                              <m:argSz m:val="-1"/>
                            </m:argP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ϕ</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 xml:space="preserve"> I</m:t>
                                    </m:r>
                                  </m:e>
                                  <m:sub>
                                    <m:r>
                                      <w:rPr>
                                        <w:rFonts w:ascii="Cambria Math" w:eastAsiaTheme="minorEastAsia" w:hAnsi="Cambria Math" w:cs="Times New Roman"/>
                                        <w:szCs w:val="24"/>
                                      </w:rPr>
                                      <m:t>xx</m:t>
                                    </m:r>
                                  </m:sub>
                                </m:sSub>
                              </m:den>
                            </m:f>
                          </m:e>
                        </m:box>
                      </m:e>
                    </m:mr>
                    <m:mr>
                      <m:e>
                        <m:box>
                          <m:boxPr>
                            <m:ctrlPr>
                              <w:rPr>
                                <w:rFonts w:ascii="Cambria Math" w:eastAsiaTheme="minorEastAsia" w:hAnsi="Cambria Math" w:cs="Times New Roman"/>
                                <w:i/>
                                <w:szCs w:val="24"/>
                              </w:rPr>
                            </m:ctrlPr>
                          </m:boxPr>
                          <m:e>
                            <m:argPr>
                              <m:argSz m:val="-1"/>
                            </m:argP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θ</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 xml:space="preserve"> I</m:t>
                                    </m:r>
                                  </m:e>
                                  <m:sub>
                                    <m:r>
                                      <w:rPr>
                                        <w:rFonts w:ascii="Cambria Math" w:eastAsiaTheme="minorEastAsia" w:hAnsi="Cambria Math" w:cs="Times New Roman"/>
                                        <w:szCs w:val="24"/>
                                      </w:rPr>
                                      <m:t>yy</m:t>
                                    </m:r>
                                  </m:sub>
                                </m:sSub>
                              </m:den>
                            </m:f>
                          </m:e>
                        </m:box>
                      </m:e>
                    </m:mr>
                    <m:mr>
                      <m:e>
                        <m:r>
                          <w:rPr>
                            <w:rFonts w:ascii="Cambria Math" w:eastAsiaTheme="minorEastAsia" w:hAnsi="Cambria Math" w:cs="Times New Roman"/>
                            <w:szCs w:val="24"/>
                          </w:rPr>
                          <m:t xml:space="preserve"> </m:t>
                        </m:r>
                        <m:box>
                          <m:boxPr>
                            <m:ctrlPr>
                              <w:rPr>
                                <w:rFonts w:ascii="Cambria Math" w:eastAsiaTheme="minorEastAsia" w:hAnsi="Cambria Math" w:cs="Times New Roman"/>
                                <w:i/>
                                <w:szCs w:val="24"/>
                              </w:rPr>
                            </m:ctrlPr>
                          </m:boxPr>
                          <m:e>
                            <m:argPr>
                              <m:argSz m:val="-1"/>
                            </m:argP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ψ</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 xml:space="preserve"> I</m:t>
                                    </m:r>
                                  </m:e>
                                  <m:sub>
                                    <m:r>
                                      <w:rPr>
                                        <w:rFonts w:ascii="Cambria Math" w:eastAsiaTheme="minorEastAsia" w:hAnsi="Cambria Math" w:cs="Times New Roman"/>
                                        <w:szCs w:val="24"/>
                                      </w:rPr>
                                      <m:t>zz</m:t>
                                    </m:r>
                                  </m:sub>
                                </m:sSub>
                              </m:den>
                            </m:f>
                          </m:e>
                        </m:box>
                      </m:e>
                    </m:mr>
                  </m:m>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27</m:t>
                  </m:r>
                </m:e>
              </m:d>
            </m:e>
          </m:eqArr>
        </m:oMath>
      </m:oMathPara>
    </w:p>
    <w:p w14:paraId="3F7B9985" w14:textId="1A72BA9D" w:rsidR="00472338" w:rsidRDefault="00472338" w:rsidP="0048769A">
      <w:pPr>
        <w:spacing w:line="240" w:lineRule="auto"/>
        <w:rPr>
          <w:rFonts w:cs="Times New Roman"/>
          <w:szCs w:val="24"/>
        </w:rPr>
      </w:pPr>
      <w:r>
        <w:rPr>
          <w:rFonts w:cs="Times New Roman"/>
          <w:szCs w:val="24"/>
        </w:rPr>
        <w:t>F</w:t>
      </w:r>
      <w:r w:rsidR="005122C0">
        <w:rPr>
          <w:rFonts w:cs="Times New Roman"/>
          <w:szCs w:val="24"/>
        </w:rPr>
        <w:t>rom</w:t>
      </w:r>
      <w:r>
        <w:rPr>
          <w:rFonts w:cs="Times New Roman"/>
          <w:szCs w:val="24"/>
        </w:rPr>
        <w:t xml:space="preserve"> the linear dynamics discusse</w:t>
      </w:r>
      <w:r w:rsidR="005122C0">
        <w:rPr>
          <w:rFonts w:cs="Times New Roman"/>
          <w:szCs w:val="24"/>
        </w:rPr>
        <w:t>d</w:t>
      </w:r>
      <w:r>
        <w:rPr>
          <w:rFonts w:cs="Times New Roman"/>
          <w:szCs w:val="24"/>
        </w:rPr>
        <w:t>, equation 21 can be written out as:</w:t>
      </w:r>
    </w:p>
    <w:p w14:paraId="385B9B24" w14:textId="4D21E5D3" w:rsidR="00125A68" w:rsidRPr="004E0DA3"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e>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y</m:t>
                          </m:r>
                        </m:e>
                      </m:acc>
                    </m:e>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e>
                  </m:eqArr>
                </m:e>
              </m:d>
              <m:r>
                <w:rPr>
                  <w:rFonts w:ascii="Cambria Math" w:eastAsiaTheme="minorEastAsia" w:hAnsi="Cambria Math" w:cs="Times New Roman"/>
                  <w:szCs w:val="24"/>
                </w:rPr>
                <m:t>=-g</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r>
                        <w:rPr>
                          <w:rFonts w:ascii="Cambria Math" w:eastAsiaTheme="minorEastAsia" w:hAnsi="Cambria Math" w:cs="Times New Roman"/>
                          <w:szCs w:val="24"/>
                        </w:rPr>
                        <m:t>0</m:t>
                      </m:r>
                    </m:e>
                    <m:e>
                      <m:r>
                        <w:rPr>
                          <w:rFonts w:ascii="Cambria Math" w:eastAsiaTheme="minorEastAsia" w:hAnsi="Cambria Math" w:cs="Times New Roman"/>
                          <w:szCs w:val="24"/>
                        </w:rPr>
                        <m:t>0</m:t>
                      </m:r>
                    </m:e>
                    <m:e>
                      <m:r>
                        <w:rPr>
                          <w:rFonts w:ascii="Cambria Math" w:eastAsiaTheme="minorEastAsia" w:hAnsi="Cambria Math" w:cs="Times New Roman"/>
                          <w:szCs w:val="24"/>
                        </w:rPr>
                        <m:t>1</m:t>
                      </m:r>
                    </m:e>
                  </m:eqAr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m:t>
                  </m:r>
                </m:num>
                <m:den>
                  <m:r>
                    <w:rPr>
                      <w:rFonts w:ascii="Cambria Math" w:eastAsiaTheme="minorEastAsia" w:hAnsi="Cambria Math" w:cs="Times New Roman"/>
                      <w:szCs w:val="24"/>
                    </w:rPr>
                    <m:t>m</m:t>
                  </m:r>
                </m:den>
              </m:f>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r>
                          <w:rPr>
                            <w:rFonts w:ascii="Cambria Math" w:eastAsiaTheme="minorEastAsia" w:hAnsi="Cambria Math" w:cs="Times New Roman"/>
                            <w:szCs w:val="24"/>
                          </w:rPr>
                          <m:t>c(ϕ)+s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s(ϕ)</m:t>
                        </m:r>
                      </m:e>
                    </m:mr>
                    <m:mr>
                      <m:e>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r>
                          <w:rPr>
                            <w:rFonts w:ascii="Cambria Math" w:eastAsiaTheme="minorEastAsia" w:hAnsi="Cambria Math" w:cs="Times New Roman"/>
                            <w:szCs w:val="24"/>
                          </w:rPr>
                          <m:t>c(ϕ)+c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s(ϕ)</m:t>
                        </m:r>
                      </m:e>
                    </m:mr>
                    <m:mr>
                      <m:e>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r>
                          <w:rPr>
                            <w:rFonts w:ascii="Cambria Math" w:eastAsiaTheme="minorEastAsia" w:hAnsi="Cambria Math" w:cs="Times New Roman"/>
                            <w:szCs w:val="24"/>
                          </w:rPr>
                          <m:t>c(ϕ)</m:t>
                        </m:r>
                      </m:e>
                    </m:mr>
                  </m:m>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m</m:t>
                  </m:r>
                </m:den>
              </m:f>
              <m:d>
                <m:dPr>
                  <m:begChr m:val="["/>
                  <m:endChr m:val="]"/>
                  <m:ctrlPr>
                    <w:rPr>
                      <w:rFonts w:ascii="Cambria Math" w:eastAsiaTheme="minorEastAsia" w:hAnsi="Cambria Math" w:cs="Times New Roman"/>
                      <w:i/>
                      <w:szCs w:val="24"/>
                    </w:rPr>
                  </m:ctrlPr>
                </m:dPr>
                <m:e>
                  <m:m>
                    <m:mPr>
                      <m:mcs>
                        <m:mc>
                          <m:mcPr>
                            <m:count m:val="3"/>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dx</m:t>
                            </m:r>
                          </m:sub>
                        </m:sSub>
                      </m:e>
                      <m:e>
                        <m:r>
                          <w:rPr>
                            <w:rFonts w:ascii="Cambria Math" w:eastAsiaTheme="minorEastAsia" w:hAnsi="Cambria Math" w:cs="Times New Roman"/>
                            <w:szCs w:val="24"/>
                          </w:rPr>
                          <m:t>0</m:t>
                        </m:r>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dy</m:t>
                            </m:r>
                          </m:sub>
                        </m:sSub>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dz</m:t>
                            </m:r>
                          </m:sub>
                        </m:sSub>
                      </m:e>
                    </m:mr>
                  </m:m>
                </m:e>
              </m:d>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e>
                    </m:mr>
                    <m:m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y</m:t>
                            </m:r>
                          </m:e>
                        </m:acc>
                      </m:e>
                    </m:mr>
                    <m:m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e>
                    </m:mr>
                  </m:m>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28</m:t>
                  </m:r>
                </m:e>
              </m:d>
            </m:e>
          </m:eqArr>
        </m:oMath>
      </m:oMathPara>
    </w:p>
    <w:p w14:paraId="096DE1D5" w14:textId="577D6DD6" w:rsidR="004E0DA3" w:rsidRDefault="004E0DA3" w:rsidP="0048769A">
      <w:pPr>
        <w:spacing w:line="240" w:lineRule="auto"/>
        <w:rPr>
          <w:rFonts w:eastAsiaTheme="minorEastAsia" w:cs="Times New Roman"/>
          <w:szCs w:val="24"/>
        </w:rPr>
      </w:pPr>
    </w:p>
    <w:p w14:paraId="524157EF" w14:textId="3BC31B6F" w:rsidR="0028779B" w:rsidRPr="0028779B" w:rsidRDefault="0028779B" w:rsidP="0048769A">
      <w:pPr>
        <w:spacing w:line="240" w:lineRule="auto"/>
        <w:rPr>
          <w:b/>
          <w:bCs/>
        </w:rPr>
      </w:pPr>
      <w:r w:rsidRPr="0028779B">
        <w:rPr>
          <w:b/>
          <w:bCs/>
        </w:rPr>
        <w:t>B</w:t>
      </w:r>
      <w:r w:rsidRPr="0028779B">
        <w:rPr>
          <w:b/>
          <w:bCs/>
        </w:rPr>
        <w:tab/>
        <w:t xml:space="preserve">Quadcopter System </w:t>
      </w:r>
      <w:r w:rsidR="00C4505B">
        <w:rPr>
          <w:b/>
          <w:bCs/>
        </w:rPr>
        <w:t>Stabilization</w:t>
      </w:r>
    </w:p>
    <w:p w14:paraId="613BD3A4" w14:textId="266B7705" w:rsidR="00922ED5" w:rsidRDefault="00763406" w:rsidP="0048769A">
      <w:pPr>
        <w:spacing w:line="240" w:lineRule="auto"/>
      </w:pPr>
      <w:r>
        <w:t xml:space="preserve">A quadcopter has only four control inputs and primarily six outputs of interest </w:t>
      </w:r>
      <m:oMath>
        <m:r>
          <w:rPr>
            <w:rFonts w:ascii="Cambria Math" w:eastAsiaTheme="minorEastAsia" w:hAnsi="Cambria Math" w:cs="Times New Roman"/>
            <w:szCs w:val="24"/>
          </w:rPr>
          <m:t>[x  y  z  ϕ  θ  ψ]</m:t>
        </m:r>
      </m:oMath>
      <w:r>
        <w:rPr>
          <w:rFonts w:eastAsiaTheme="minorEastAsia"/>
          <w:szCs w:val="24"/>
        </w:rPr>
        <w:t xml:space="preserve"> which makes it an underactuated system</w:t>
      </w:r>
      <w:r>
        <w:t xml:space="preserve">. This is </w:t>
      </w:r>
      <w:r w:rsidR="0037377B">
        <w:t>re</w:t>
      </w:r>
      <w:r>
        <w:t xml:space="preserve">solved by </w:t>
      </w:r>
      <w:r w:rsidR="006D1563">
        <w:t>separating</w:t>
      </w:r>
      <w:r>
        <w:t xml:space="preserve"> it into two </w:t>
      </w:r>
      <w:r w:rsidR="006D1563">
        <w:t>different</w:t>
      </w:r>
      <w:r>
        <w:t xml:space="preserve"> control loops</w:t>
      </w:r>
      <w:r w:rsidR="006D1563">
        <w:t xml:space="preserve">, </w:t>
      </w:r>
      <w:r w:rsidR="00B00D3D">
        <w:t>with one</w:t>
      </w:r>
      <w:r>
        <w:t xml:space="preserve"> </w:t>
      </w:r>
      <w:r w:rsidR="006D1563">
        <w:t>working</w:t>
      </w:r>
      <w:r>
        <w:t xml:space="preserve"> with attitude </w:t>
      </w:r>
      <w:r w:rsidR="00B00D3D">
        <w:t>states</w:t>
      </w:r>
      <w:r>
        <w:t xml:space="preserve"> and the </w:t>
      </w:r>
      <w:r w:rsidR="00B00D3D">
        <w:t>other</w:t>
      </w:r>
      <w:r>
        <w:t xml:space="preserve"> with position </w:t>
      </w:r>
      <w:r w:rsidR="00B00D3D">
        <w:t>states</w:t>
      </w:r>
      <w:r>
        <w:t xml:space="preserve">. The quadcopter's angular motion is independent of the </w:t>
      </w:r>
      <w:r w:rsidR="00B00D3D">
        <w:t>linear</w:t>
      </w:r>
      <w:r>
        <w:t xml:space="preserve"> components, </w:t>
      </w:r>
      <w:r w:rsidR="00B00D3D">
        <w:t>but</w:t>
      </w:r>
      <w:r>
        <w:t xml:space="preserve"> the </w:t>
      </w:r>
      <w:r w:rsidR="00B00D3D">
        <w:t>linear</w:t>
      </w:r>
      <w:r>
        <w:t xml:space="preserve"> motion is determined by the angle</w:t>
      </w:r>
      <w:r w:rsidR="00B00D3D">
        <w:t xml:space="preserve"> variables</w:t>
      </w:r>
      <w:r>
        <w:t xml:space="preserve">. As a result, the goal is to control the </w:t>
      </w:r>
      <w:r w:rsidR="00B00D3D">
        <w:t>attitude variable</w:t>
      </w:r>
      <w:r>
        <w:t xml:space="preserve">, which is independent of the </w:t>
      </w:r>
      <w:r w:rsidR="00B00D3D">
        <w:t>linear motion</w:t>
      </w:r>
      <w:r>
        <w:t xml:space="preserve">, and then control the </w:t>
      </w:r>
      <w:r w:rsidR="00B00D3D">
        <w:t>linear motion</w:t>
      </w:r>
      <w:r>
        <w:t xml:space="preserve">. </w:t>
      </w:r>
      <w:r w:rsidR="00B06843" w:rsidRPr="00B06843">
        <w:t>It's possible to integrate the attitude control with the trajectory controller once it's designed and optimized.</w:t>
      </w:r>
      <w:r w:rsidR="00CC412D">
        <w:t xml:space="preserve"> The control architecture to be implemented on the quadcopter system is shown in Figure 3.</w:t>
      </w:r>
    </w:p>
    <w:p w14:paraId="109762A9" w14:textId="6DDED3BC" w:rsidR="00BD1E2E" w:rsidRDefault="00CC412D" w:rsidP="0048769A">
      <w:pPr>
        <w:spacing w:line="240" w:lineRule="auto"/>
        <w:jc w:val="center"/>
      </w:pPr>
      <w:r>
        <w:rPr>
          <w:noProof/>
        </w:rPr>
        <w:lastRenderedPageBreak/>
        <w:drawing>
          <wp:inline distT="0" distB="0" distL="0" distR="0" wp14:anchorId="186DBD2C" wp14:editId="0D1541CE">
            <wp:extent cx="5417820" cy="2809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7820" cy="2809875"/>
                    </a:xfrm>
                    <a:prstGeom prst="rect">
                      <a:avLst/>
                    </a:prstGeom>
                  </pic:spPr>
                </pic:pic>
              </a:graphicData>
            </a:graphic>
          </wp:inline>
        </w:drawing>
      </w:r>
    </w:p>
    <w:p w14:paraId="1AB0B70D" w14:textId="3AFA25E1" w:rsidR="00BD1E2E" w:rsidRDefault="00BD1E2E" w:rsidP="0048769A">
      <w:pPr>
        <w:pStyle w:val="Caption"/>
        <w:jc w:val="center"/>
      </w:pPr>
      <w:bookmarkStart w:id="8" w:name="_Toc77891094"/>
      <w:bookmarkStart w:id="9" w:name="_Toc78514444"/>
      <w:r>
        <w:t xml:space="preserve">Figure </w:t>
      </w:r>
      <w:r w:rsidR="00414C57">
        <w:fldChar w:fldCharType="begin"/>
      </w:r>
      <w:r w:rsidR="00414C57">
        <w:instrText xml:space="preserve"> STYLEREF  \s "Chapter Title" </w:instrText>
      </w:r>
      <w:r w:rsidR="00414C57">
        <w:fldChar w:fldCharType="separate"/>
      </w:r>
      <w:r w:rsidR="002A3668">
        <w:rPr>
          <w:noProof/>
        </w:rPr>
        <w:t>3</w:t>
      </w:r>
      <w:r w:rsidR="00414C57">
        <w:rPr>
          <w:noProof/>
        </w:rPr>
        <w:fldChar w:fldCharType="end"/>
      </w:r>
      <w:r>
        <w:t xml:space="preserve">: </w:t>
      </w:r>
      <w:bookmarkEnd w:id="8"/>
      <w:r w:rsidR="00203BDB">
        <w:t>Control Architecture</w:t>
      </w:r>
      <w:bookmarkEnd w:id="9"/>
    </w:p>
    <w:p w14:paraId="39BC8717" w14:textId="77777777" w:rsidR="00BD1E2E" w:rsidRDefault="00BD1E2E" w:rsidP="0048769A">
      <w:pPr>
        <w:spacing w:line="240" w:lineRule="auto"/>
        <w:jc w:val="center"/>
      </w:pPr>
    </w:p>
    <w:p w14:paraId="4C3DAF7D" w14:textId="4DB46070" w:rsidR="0028779B" w:rsidRPr="0028779B" w:rsidRDefault="0028779B" w:rsidP="0048769A">
      <w:pPr>
        <w:spacing w:line="240" w:lineRule="auto"/>
        <w:rPr>
          <w:b/>
          <w:bCs/>
        </w:rPr>
      </w:pPr>
      <w:r w:rsidRPr="0028779B">
        <w:rPr>
          <w:b/>
          <w:bCs/>
        </w:rPr>
        <w:t>PID Control</w:t>
      </w:r>
    </w:p>
    <w:p w14:paraId="3B2FB55E" w14:textId="7C7C6BBA" w:rsidR="008E00FF" w:rsidRDefault="00101E7A" w:rsidP="0048769A">
      <w:pPr>
        <w:spacing w:line="240" w:lineRule="auto"/>
      </w:pPr>
      <w:r>
        <w:t xml:space="preserve">The general form of a PID controller is given as: </w:t>
      </w:r>
    </w:p>
    <w:p w14:paraId="7EA4CD89" w14:textId="06DBC065" w:rsidR="009E5EB9" w:rsidRPr="009E5EB9" w:rsidRDefault="00414C57" w:rsidP="0048769A">
      <w:pPr>
        <w:spacing w:line="240" w:lineRule="auto"/>
        <w:rPr>
          <w:rFonts w:eastAsiaTheme="minorEastAsia"/>
          <w:szCs w:val="24"/>
        </w:rPr>
      </w:pPr>
      <m:oMathPara>
        <m:oMath>
          <m:eqArr>
            <m:eqArrPr>
              <m:maxDist m:val="1"/>
              <m:ctrlPr>
                <w:rPr>
                  <w:rFonts w:ascii="Cambria Math" w:hAnsi="Cambria Math" w:cs="Times New Roman"/>
                  <w:i/>
                  <w:szCs w:val="24"/>
                </w:rPr>
              </m:ctrlPr>
            </m:eqArr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 r</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 y</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29</m:t>
                  </m:r>
                </m:e>
              </m:d>
            </m:e>
          </m:eqArr>
        </m:oMath>
      </m:oMathPara>
    </w:p>
    <w:p w14:paraId="6F07505F" w14:textId="754940C6" w:rsidR="00932999" w:rsidRPr="009E5EB9" w:rsidRDefault="00414C57" w:rsidP="0048769A">
      <w:pPr>
        <w:spacing w:line="240" w:lineRule="auto"/>
        <w:rPr>
          <w:rFonts w:eastAsiaTheme="minorEastAsia"/>
          <w:szCs w:val="24"/>
        </w:rPr>
      </w:pPr>
      <m:oMathPara>
        <m:oMath>
          <m:eqArr>
            <m:eqArrPr>
              <m:maxDist m:val="1"/>
              <m:ctrlPr>
                <w:rPr>
                  <w:rFonts w:ascii="Cambria Math" w:hAnsi="Cambria Math" w:cs="Times New Roman"/>
                  <w:i/>
                  <w:szCs w:val="24"/>
                </w:rPr>
              </m:ctrlPr>
            </m:eqArrPr>
            <m:e>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r>
                    <w:rPr>
                      <w:rFonts w:ascii="Cambria Math" w:hAnsi="Cambria Math" w:cs="Times New Roman"/>
                      <w:szCs w:val="24"/>
                    </w:rPr>
                    <m:t>e</m:t>
                  </m:r>
                </m:e>
              </m:nary>
              <m:d>
                <m:dPr>
                  <m:ctrlPr>
                    <w:rPr>
                      <w:rFonts w:ascii="Cambria Math" w:hAnsi="Cambria Math" w:cs="Times New Roman"/>
                      <w:i/>
                      <w:szCs w:val="24"/>
                    </w:rPr>
                  </m:ctrlPr>
                </m:dPr>
                <m:e>
                  <m:r>
                    <w:rPr>
                      <w:rFonts w:ascii="Cambria Math" w:hAnsi="Cambria Math" w:cs="Times New Roman"/>
                      <w:szCs w:val="24"/>
                    </w:rPr>
                    <m:t>τ</m:t>
                  </m:r>
                </m:e>
              </m:d>
              <m:r>
                <w:rPr>
                  <w:rFonts w:ascii="Cambria Math" w:hAnsi="Cambria Math" w:cs="Times New Roman"/>
                  <w:szCs w:val="24"/>
                </w:rPr>
                <m:t>dτ+</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D</m:t>
                  </m:r>
                </m:sub>
              </m:sSub>
              <m:f>
                <m:fPr>
                  <m:ctrlPr>
                    <w:rPr>
                      <w:rFonts w:ascii="Cambria Math" w:hAnsi="Cambria Math" w:cs="Times New Roman"/>
                      <w:i/>
                      <w:szCs w:val="24"/>
                    </w:rPr>
                  </m:ctrlPr>
                </m:fPr>
                <m:num>
                  <m:r>
                    <w:rPr>
                      <w:rFonts w:ascii="Cambria Math" w:hAnsi="Cambria Math" w:cs="Times New Roman"/>
                      <w:szCs w:val="24"/>
                    </w:rPr>
                    <m:t>d</m:t>
                  </m:r>
                </m:num>
                <m:den>
                  <m:r>
                    <w:rPr>
                      <w:rFonts w:ascii="Cambria Math" w:hAnsi="Cambria Math" w:cs="Times New Roman"/>
                      <w:szCs w:val="24"/>
                    </w:rPr>
                    <m:t>dt</m:t>
                  </m:r>
                </m:den>
              </m:f>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30</m:t>
                  </m:r>
                </m:e>
              </m:d>
            </m:e>
          </m:eqArr>
        </m:oMath>
      </m:oMathPara>
    </w:p>
    <w:p w14:paraId="07B9EFFA" w14:textId="6FE9B825" w:rsidR="00101E7A" w:rsidRDefault="00101E7A" w:rsidP="0048769A">
      <w:pPr>
        <w:spacing w:line="240" w:lineRule="auto"/>
        <w:rPr>
          <w:rFonts w:cs="Times New Roman"/>
          <w:szCs w:val="24"/>
        </w:rPr>
      </w:pPr>
      <w:r>
        <w:rPr>
          <w:rFonts w:cs="Times New Roman"/>
          <w:szCs w:val="24"/>
        </w:rPr>
        <w:t>w</w:t>
      </w:r>
      <w:r w:rsidRPr="00A427DB">
        <w:rPr>
          <w:rFonts w:cs="Times New Roman"/>
          <w:szCs w:val="24"/>
        </w:rPr>
        <w:t xml:space="preserve">here u(t) </w:t>
      </w:r>
      <w:r>
        <w:rPr>
          <w:rFonts w:cs="Times New Roman"/>
          <w:szCs w:val="24"/>
        </w:rPr>
        <w:t>represents</w:t>
      </w:r>
      <w:r w:rsidRPr="00A427DB">
        <w:rPr>
          <w:rFonts w:cs="Times New Roman"/>
          <w:szCs w:val="24"/>
        </w:rPr>
        <w:t xml:space="preserve"> the control input</w:t>
      </w:r>
      <w:r w:rsidR="009E5EB9">
        <w:rPr>
          <w:rFonts w:cs="Times New Roman"/>
          <w:szCs w:val="24"/>
        </w:rPr>
        <w:t xml:space="preserve">, </w:t>
      </w:r>
      <w:r w:rsidRPr="00A427DB">
        <w:rPr>
          <w:rFonts w:cs="Times New Roman"/>
          <w:szCs w:val="24"/>
        </w:rPr>
        <w:t>r</w:t>
      </w:r>
      <w:r w:rsidR="009E5EB9">
        <w:rPr>
          <w:rFonts w:cs="Times New Roman"/>
          <w:szCs w:val="24"/>
        </w:rPr>
        <w:t xml:space="preserve">(t) </w:t>
      </w:r>
      <w:r w:rsidR="00B00D3D">
        <w:rPr>
          <w:rFonts w:cs="Times New Roman"/>
          <w:szCs w:val="24"/>
        </w:rPr>
        <w:t>represents</w:t>
      </w:r>
      <w:r w:rsidRPr="00A427DB">
        <w:rPr>
          <w:rFonts w:cs="Times New Roman"/>
          <w:szCs w:val="24"/>
        </w:rPr>
        <w:t xml:space="preserve"> the desired </w:t>
      </w:r>
      <w:r>
        <w:rPr>
          <w:rFonts w:cs="Times New Roman"/>
          <w:szCs w:val="24"/>
        </w:rPr>
        <w:t>state</w:t>
      </w:r>
      <w:r w:rsidRPr="00A427DB">
        <w:rPr>
          <w:rFonts w:cs="Times New Roman"/>
          <w:szCs w:val="24"/>
        </w:rPr>
        <w:t xml:space="preserve"> and </w:t>
      </w:r>
      <w:r w:rsidR="009E5EB9">
        <w:rPr>
          <w:rFonts w:cs="Times New Roman"/>
          <w:szCs w:val="24"/>
        </w:rPr>
        <w:t xml:space="preserve">y(t) is </w:t>
      </w:r>
      <w:r w:rsidRPr="00A427DB">
        <w:rPr>
          <w:rFonts w:cs="Times New Roman"/>
          <w:szCs w:val="24"/>
        </w:rPr>
        <w:t xml:space="preserve">the </w:t>
      </w:r>
      <w:r w:rsidR="00B00D3D">
        <w:rPr>
          <w:rFonts w:cs="Times New Roman"/>
          <w:szCs w:val="24"/>
        </w:rPr>
        <w:t>current or actual</w:t>
      </w:r>
      <w:r w:rsidR="0052759F">
        <w:rPr>
          <w:rFonts w:cs="Times New Roman"/>
          <w:szCs w:val="24"/>
        </w:rPr>
        <w:t xml:space="preserve"> state</w:t>
      </w:r>
      <w:r w:rsidRPr="00A427DB">
        <w:rPr>
          <w:rFonts w:cs="Times New Roman"/>
          <w:szCs w:val="24"/>
        </w:rPr>
        <w:t>. K</w:t>
      </w:r>
      <w:r w:rsidRPr="00A427DB">
        <w:rPr>
          <w:rFonts w:cs="Times New Roman"/>
          <w:szCs w:val="24"/>
          <w:vertAlign w:val="subscript"/>
        </w:rPr>
        <w:t>P</w:t>
      </w:r>
      <w:r w:rsidRPr="00A427DB">
        <w:rPr>
          <w:rFonts w:cs="Times New Roman"/>
          <w:szCs w:val="24"/>
        </w:rPr>
        <w:t>, K</w:t>
      </w:r>
      <w:r w:rsidRPr="00A427DB">
        <w:rPr>
          <w:rFonts w:cs="Times New Roman"/>
          <w:szCs w:val="24"/>
          <w:vertAlign w:val="subscript"/>
        </w:rPr>
        <w:t>I</w:t>
      </w:r>
      <w:r w:rsidRPr="00A427DB">
        <w:rPr>
          <w:rFonts w:cs="Times New Roman"/>
          <w:szCs w:val="24"/>
        </w:rPr>
        <w:t xml:space="preserve"> and K</w:t>
      </w:r>
      <w:r w:rsidRPr="00A427DB">
        <w:rPr>
          <w:rFonts w:cs="Times New Roman"/>
          <w:szCs w:val="24"/>
          <w:vertAlign w:val="subscript"/>
        </w:rPr>
        <w:t>D</w:t>
      </w:r>
      <w:r w:rsidRPr="00A427DB">
        <w:rPr>
          <w:rFonts w:cs="Times New Roman"/>
          <w:szCs w:val="24"/>
        </w:rPr>
        <w:t xml:space="preserve"> are the </w:t>
      </w:r>
      <w:r w:rsidR="00B00D3D">
        <w:rPr>
          <w:rFonts w:cs="Times New Roman"/>
          <w:szCs w:val="24"/>
        </w:rPr>
        <w:t xml:space="preserve">gain </w:t>
      </w:r>
      <w:r w:rsidRPr="00A427DB">
        <w:rPr>
          <w:rFonts w:cs="Times New Roman"/>
          <w:szCs w:val="24"/>
        </w:rPr>
        <w:t xml:space="preserve">parameters for the proportional, integral and derivative </w:t>
      </w:r>
      <w:r w:rsidR="00B00D3D">
        <w:rPr>
          <w:rFonts w:cs="Times New Roman"/>
          <w:szCs w:val="24"/>
        </w:rPr>
        <w:t>terms</w:t>
      </w:r>
      <w:r w:rsidRPr="00A427DB">
        <w:rPr>
          <w:rFonts w:cs="Times New Roman"/>
          <w:szCs w:val="24"/>
        </w:rPr>
        <w:t xml:space="preserve"> of the PID controller.</w:t>
      </w:r>
    </w:p>
    <w:p w14:paraId="4EF73CD0" w14:textId="3C86CBB4" w:rsidR="0052759F" w:rsidRDefault="0052759F" w:rsidP="0048769A">
      <w:pPr>
        <w:spacing w:line="240" w:lineRule="auto"/>
        <w:rPr>
          <w:rFonts w:cs="Times New Roman"/>
          <w:szCs w:val="24"/>
        </w:rPr>
      </w:pPr>
      <w:r>
        <w:rPr>
          <w:rFonts w:cs="Times New Roman"/>
          <w:szCs w:val="24"/>
        </w:rPr>
        <w:t>The proportional and derivative terms would be used for the quadcopter control. The torque generated is proportional to the angular velocities</w:t>
      </w:r>
      <w:r w:rsidR="00D66B78">
        <w:rPr>
          <w:rFonts w:cs="Times New Roman"/>
          <w:szCs w:val="24"/>
        </w:rPr>
        <w:t xml:space="preserve"> therefore we set the torques to be proportional</w:t>
      </w:r>
      <w:r>
        <w:rPr>
          <w:rFonts w:cs="Times New Roman"/>
          <w:szCs w:val="24"/>
        </w:rPr>
        <w:t xml:space="preserve"> </w:t>
      </w:r>
      <w:r w:rsidR="00D66B78">
        <w:rPr>
          <w:rFonts w:cs="Times New Roman"/>
          <w:szCs w:val="24"/>
        </w:rPr>
        <w:t>to the controller output such that:</w:t>
      </w:r>
    </w:p>
    <w:p w14:paraId="1A41960E" w14:textId="37540354" w:rsidR="00D66B78" w:rsidRPr="009E5EB9" w:rsidRDefault="00414C57" w:rsidP="0048769A">
      <w:pPr>
        <w:spacing w:line="240" w:lineRule="auto"/>
        <w:rPr>
          <w:rFonts w:eastAsiaTheme="minorEastAsia" w:cs="Times New Roman"/>
          <w:szCs w:val="24"/>
        </w:rPr>
      </w:pPr>
      <m:oMathPara>
        <m:oMath>
          <m:eqArr>
            <m:eqArrPr>
              <m:maxDist m:val="1"/>
              <m:ctrlPr>
                <w:rPr>
                  <w:rFonts w:ascii="Cambria Math" w:hAnsi="Cambria Math" w:cs="Times New Roman"/>
                  <w:i/>
                  <w:szCs w:val="24"/>
                </w:rPr>
              </m:ctrlPr>
            </m:eqArrPr>
            <m:e>
              <m:r>
                <w:rPr>
                  <w:rFonts w:ascii="Cambria Math" w:hAnsi="Cambria Math" w:cs="Times New Roman"/>
                  <w:szCs w:val="24"/>
                </w:rPr>
                <m:t>τ=I×u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31</m:t>
                  </m:r>
                </m:e>
              </m:d>
            </m:e>
          </m:eqArr>
        </m:oMath>
      </m:oMathPara>
    </w:p>
    <w:p w14:paraId="0A4B7070" w14:textId="6AF80454" w:rsidR="00441458" w:rsidRPr="00441458"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ϕ</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θ</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ψ</m:t>
                            </m:r>
                          </m:sub>
                        </m:sSub>
                      </m:e>
                    </m:mr>
                  </m:m>
                </m:e>
              </m:d>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xx</m:t>
                            </m:r>
                          </m:sub>
                        </m:sSub>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Pϕ</m:t>
                                </m:r>
                              </m:sub>
                            </m:sSub>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ϕ</m:t>
                                    </m:r>
                                  </m:e>
                                  <m:sub>
                                    <m:r>
                                      <w:rPr>
                                        <w:rFonts w:ascii="Cambria Math" w:eastAsiaTheme="minorEastAsia" w:hAnsi="Cambria Math" w:cs="Times New Roman"/>
                                        <w:szCs w:val="24"/>
                                      </w:rPr>
                                      <m:t>des</m:t>
                                    </m:r>
                                  </m:sub>
                                </m:sSub>
                                <m:r>
                                  <w:rPr>
                                    <w:rFonts w:ascii="Cambria Math" w:eastAsiaTheme="minorEastAsia" w:hAnsi="Cambria Math" w:cs="Times New Roman"/>
                                    <w:szCs w:val="24"/>
                                  </w:rPr>
                                  <m:t>-ϕ</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Dϕ</m:t>
                                </m:r>
                              </m:sub>
                            </m:sSub>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ϕ</m:t>
                                        </m:r>
                                      </m:e>
                                    </m:acc>
                                  </m:e>
                                  <m:sub>
                                    <m:r>
                                      <w:rPr>
                                        <w:rFonts w:ascii="Cambria Math" w:eastAsiaTheme="minorEastAsia" w:hAnsi="Cambria Math" w:cs="Times New Roman"/>
                                        <w:szCs w:val="24"/>
                                      </w:rPr>
                                      <m:t>des</m:t>
                                    </m:r>
                                  </m:sub>
                                </m:sSub>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ϕ</m:t>
                                    </m:r>
                                  </m:e>
                                </m:acc>
                              </m:e>
                            </m:d>
                          </m:e>
                        </m:d>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yy</m:t>
                            </m:r>
                          </m:sub>
                        </m:sSub>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Pθ</m:t>
                                </m:r>
                              </m:sub>
                            </m:sSub>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des</m:t>
                                    </m:r>
                                  </m:sub>
                                </m:sSub>
                                <m:r>
                                  <w:rPr>
                                    <w:rFonts w:ascii="Cambria Math" w:eastAsiaTheme="minorEastAsia" w:hAnsi="Cambria Math" w:cs="Times New Roman"/>
                                    <w:szCs w:val="24"/>
                                  </w:rPr>
                                  <m:t>-θ</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Dθ</m:t>
                                </m:r>
                              </m:sub>
                            </m:sSub>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θ</m:t>
                                        </m:r>
                                      </m:e>
                                    </m:acc>
                                  </m:e>
                                  <m:sub>
                                    <m:r>
                                      <w:rPr>
                                        <w:rFonts w:ascii="Cambria Math" w:eastAsiaTheme="minorEastAsia" w:hAnsi="Cambria Math" w:cs="Times New Roman"/>
                                        <w:szCs w:val="24"/>
                                      </w:rPr>
                                      <m:t>des</m:t>
                                    </m:r>
                                  </m:sub>
                                </m:sSub>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θ</m:t>
                                    </m:r>
                                  </m:e>
                                </m:acc>
                              </m:e>
                            </m:d>
                          </m:e>
                        </m:d>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zz</m:t>
                            </m:r>
                          </m:sub>
                        </m:sSub>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Pψ</m:t>
                                </m:r>
                              </m:sub>
                            </m:sSub>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ψ</m:t>
                                    </m:r>
                                  </m:e>
                                  <m:sub>
                                    <m:r>
                                      <w:rPr>
                                        <w:rFonts w:ascii="Cambria Math" w:eastAsiaTheme="minorEastAsia" w:hAnsi="Cambria Math" w:cs="Times New Roman"/>
                                        <w:szCs w:val="24"/>
                                      </w:rPr>
                                      <m:t>des</m:t>
                                    </m:r>
                                  </m:sub>
                                </m:sSub>
                                <m:r>
                                  <w:rPr>
                                    <w:rFonts w:ascii="Cambria Math" w:eastAsiaTheme="minorEastAsia" w:hAnsi="Cambria Math" w:cs="Times New Roman"/>
                                    <w:szCs w:val="24"/>
                                  </w:rPr>
                                  <m:t>-ψ</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Dψ</m:t>
                                </m:r>
                              </m:sub>
                            </m:sSub>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ψ</m:t>
                                        </m:r>
                                      </m:e>
                                    </m:acc>
                                  </m:e>
                                  <m:sub>
                                    <m:r>
                                      <w:rPr>
                                        <w:rFonts w:ascii="Cambria Math" w:eastAsiaTheme="minorEastAsia" w:hAnsi="Cambria Math" w:cs="Times New Roman"/>
                                        <w:szCs w:val="24"/>
                                      </w:rPr>
                                      <m:t>des</m:t>
                                    </m:r>
                                  </m:sub>
                                </m:sSub>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ψ</m:t>
                                    </m:r>
                                  </m:e>
                                </m:acc>
                              </m:e>
                            </m:d>
                          </m:e>
                        </m:d>
                      </m:e>
                    </m:mr>
                  </m:m>
                </m:e>
              </m:d>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32</m:t>
                  </m:r>
                </m:e>
              </m:d>
            </m:e>
          </m:eqArr>
        </m:oMath>
      </m:oMathPara>
    </w:p>
    <w:p w14:paraId="38632CF0" w14:textId="4FE34F25" w:rsidR="00C30E17" w:rsidRDefault="00D66B78" w:rsidP="0048769A">
      <w:pPr>
        <w:spacing w:line="240" w:lineRule="auto"/>
        <w:rPr>
          <w:rFonts w:cs="Times New Roman"/>
          <w:szCs w:val="24"/>
        </w:rPr>
      </w:pPr>
      <w:r>
        <w:rPr>
          <w:rFonts w:cs="Times New Roman"/>
          <w:szCs w:val="24"/>
        </w:rPr>
        <w:t xml:space="preserve">The input to the quadcopter system is the angular velocity of the rotors. Recall </w:t>
      </w:r>
      <w:r w:rsidR="00441458">
        <w:rPr>
          <w:rFonts w:cs="Times New Roman"/>
          <w:szCs w:val="24"/>
        </w:rPr>
        <w:t>e</w:t>
      </w:r>
      <w:r>
        <w:rPr>
          <w:rFonts w:cs="Times New Roman"/>
          <w:szCs w:val="24"/>
        </w:rPr>
        <w:t xml:space="preserve">quation 20 which relates the torque to the square of the angular velocity </w:t>
      </w:r>
      <w:r w:rsidR="006646C0">
        <w:rPr>
          <w:rFonts w:cs="Times New Roman"/>
          <w:szCs w:val="24"/>
        </w:rPr>
        <w:t xml:space="preserve">of the </w:t>
      </w:r>
      <w:r>
        <w:rPr>
          <w:rFonts w:cs="Times New Roman"/>
          <w:szCs w:val="24"/>
        </w:rPr>
        <w:t>rotors</w:t>
      </w:r>
      <w:r w:rsidR="006646C0">
        <w:rPr>
          <w:rFonts w:cs="Times New Roman"/>
          <w:szCs w:val="24"/>
        </w:rPr>
        <w:t xml:space="preserve">, </w:t>
      </w:r>
      <w:r w:rsidR="00C30E17">
        <w:rPr>
          <w:rFonts w:cs="Times New Roman"/>
          <w:szCs w:val="24"/>
        </w:rPr>
        <w:t xml:space="preserve">there are three equations but four unknowns. To allow simplification, the total thrust </w:t>
      </w:r>
      <m:oMath>
        <m:r>
          <w:rPr>
            <w:rFonts w:ascii="Cambria Math" w:hAnsi="Cambria Math" w:cs="Times New Roman"/>
            <w:szCs w:val="24"/>
          </w:rPr>
          <m:t>T</m:t>
        </m:r>
      </m:oMath>
      <w:r w:rsidR="00C30E17">
        <w:rPr>
          <w:rFonts w:cs="Times New Roman"/>
          <w:szCs w:val="24"/>
        </w:rPr>
        <w:t xml:space="preserve"> which affects the acceleration in the z-direction is set to be equal to </w:t>
      </w:r>
      <m:oMath>
        <m:r>
          <w:rPr>
            <w:rFonts w:ascii="Cambria Math" w:hAnsi="Cambria Math" w:cs="Times New Roman"/>
            <w:szCs w:val="24"/>
          </w:rPr>
          <m:t>mg</m:t>
        </m:r>
      </m:oMath>
      <w:r w:rsidR="00E666F7">
        <w:rPr>
          <w:rFonts w:cs="Times New Roman"/>
          <w:szCs w:val="24"/>
        </w:rPr>
        <w:t xml:space="preserve">. This constraint is </w:t>
      </w:r>
      <w:r w:rsidR="00E666F7">
        <w:rPr>
          <w:rFonts w:cs="Times New Roman"/>
          <w:szCs w:val="24"/>
        </w:rPr>
        <w:lastRenderedPageBreak/>
        <w:t>enforced to keep the quadcopter flying. Converting this thrust equation to the appropriate reference frame and utilizing a PD to minimize the error in the z-axis:</w:t>
      </w:r>
    </w:p>
    <w:p w14:paraId="4CCCC211" w14:textId="276AF583" w:rsidR="00285BC5" w:rsidRPr="007952F6"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g+</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Pz</m:t>
                      </m:r>
                    </m:sub>
                  </m:sSub>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des</m:t>
                          </m:r>
                        </m:sub>
                      </m:sSub>
                      <m:r>
                        <w:rPr>
                          <w:rFonts w:ascii="Cambria Math" w:eastAsiaTheme="minorEastAsia" w:hAnsi="Cambria Math" w:cs="Times New Roman"/>
                          <w:szCs w:val="24"/>
                        </w:rPr>
                        <m:t>-z</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Dz</m:t>
                      </m:r>
                    </m:sub>
                  </m:sSub>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e>
                        <m:sub>
                          <m:r>
                            <w:rPr>
                              <w:rFonts w:ascii="Cambria Math" w:eastAsiaTheme="minorEastAsia" w:hAnsi="Cambria Math" w:cs="Times New Roman"/>
                              <w:szCs w:val="24"/>
                            </w:rPr>
                            <m:t>des</m:t>
                          </m:r>
                        </m:sub>
                      </m:sSub>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e>
                  </m:d>
                </m:e>
              </m:d>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ϕ</m:t>
                      </m:r>
                    </m:e>
                  </m:d>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θ</m:t>
                      </m:r>
                    </m:e>
                  </m:d>
                </m:den>
              </m:f>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33</m:t>
                  </m:r>
                </m:e>
              </m:d>
            </m:e>
          </m:eqArr>
        </m:oMath>
      </m:oMathPara>
    </w:p>
    <w:p w14:paraId="5A720431" w14:textId="69E5EA06" w:rsidR="00E666F7" w:rsidRDefault="00E666F7" w:rsidP="0048769A">
      <w:pPr>
        <w:spacing w:line="240" w:lineRule="auto"/>
        <w:rPr>
          <w:rFonts w:cs="Times New Roman"/>
          <w:szCs w:val="24"/>
        </w:rPr>
      </w:pPr>
      <w:r>
        <w:rPr>
          <w:rFonts w:cs="Times New Roman"/>
          <w:szCs w:val="24"/>
        </w:rPr>
        <w:t xml:space="preserve">Solving for the angular velocities of the rotor </w:t>
      </w:r>
      <m:oMath>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2</m:t>
            </m:r>
          </m:sup>
        </m:sSubSup>
        <m:r>
          <w:rPr>
            <w:rFonts w:ascii="Cambria Math" w:hAnsi="Cambria Math" w:cs="Times New Roman"/>
            <w:szCs w:val="24"/>
          </w:rPr>
          <m:t xml:space="preserve">, </m:t>
        </m:r>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2</m:t>
            </m:r>
          </m:sub>
          <m:sup>
            <m:r>
              <w:rPr>
                <w:rFonts w:ascii="Cambria Math" w:hAnsi="Cambria Math" w:cs="Times New Roman"/>
                <w:szCs w:val="24"/>
              </w:rPr>
              <m:t>2</m:t>
            </m:r>
          </m:sup>
        </m:sSubSup>
        <m:r>
          <w:rPr>
            <w:rFonts w:ascii="Cambria Math" w:hAnsi="Cambria Math" w:cs="Times New Roman"/>
            <w:szCs w:val="24"/>
          </w:rPr>
          <m:t xml:space="preserve">, </m:t>
        </m:r>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3</m:t>
            </m:r>
          </m:sub>
          <m:sup>
            <m:r>
              <w:rPr>
                <w:rFonts w:ascii="Cambria Math" w:hAnsi="Cambria Math" w:cs="Times New Roman"/>
                <w:szCs w:val="24"/>
              </w:rPr>
              <m:t>2</m:t>
            </m:r>
          </m:sup>
        </m:sSubSup>
        <m:r>
          <w:rPr>
            <w:rFonts w:ascii="Cambria Math" w:hAnsi="Cambria Math" w:cs="Times New Roman"/>
            <w:szCs w:val="24"/>
          </w:rPr>
          <m:t xml:space="preserve">, and </m:t>
        </m:r>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4</m:t>
            </m:r>
          </m:sub>
          <m:sup>
            <m:r>
              <w:rPr>
                <w:rFonts w:ascii="Cambria Math" w:hAnsi="Cambria Math" w:cs="Times New Roman"/>
                <w:szCs w:val="24"/>
              </w:rPr>
              <m:t>2</m:t>
            </m:r>
          </m:sup>
        </m:sSubSup>
      </m:oMath>
      <w:r w:rsidR="007952F6">
        <w:rPr>
          <w:rFonts w:cs="Times New Roman"/>
          <w:szCs w:val="24"/>
        </w:rPr>
        <w:t xml:space="preserve"> by computing equation 32 and equating it to equation 20:</w:t>
      </w:r>
    </w:p>
    <w:p w14:paraId="704145FA" w14:textId="50239A32" w:rsidR="00F272B2" w:rsidRPr="00E05B70" w:rsidRDefault="00414C57" w:rsidP="0048769A">
      <w:pPr>
        <w:spacing w:line="240" w:lineRule="auto"/>
        <w:rPr>
          <w:rFonts w:eastAsiaTheme="minorEastAsia" w:cs="Times New Roman"/>
          <w:szCs w:val="24"/>
        </w:rPr>
      </w:pPr>
      <m:oMathPara>
        <m:oMath>
          <m:eqArr>
            <m:eqArrPr>
              <m:maxDist m:val="1"/>
              <m:ctrlPr>
                <w:rPr>
                  <w:rFonts w:ascii="Cambria Math" w:hAnsi="Cambria Math" w:cs="Times New Roman"/>
                  <w:i/>
                  <w:szCs w:val="24"/>
                </w:rPr>
              </m:ctrlPr>
            </m:eqArrPr>
            <m:e>
              <m:d>
                <m:dPr>
                  <m:begChr m:val="["/>
                  <m:endChr m:val="]"/>
                  <m:ctrlPr>
                    <w:rPr>
                      <w:rFonts w:ascii="Cambria Math" w:hAnsi="Cambria Math" w:cs="Times New Roman"/>
                      <w:i/>
                      <w:szCs w:val="24"/>
                    </w:rPr>
                  </m:ctrlPr>
                </m:dPr>
                <m:e>
                  <m:m>
                    <m:mPr>
                      <m:mcs>
                        <m:mc>
                          <m:mcPr>
                            <m:count m:val="1"/>
                            <m:mcJc m:val="center"/>
                          </m:mcPr>
                        </m:mc>
                      </m:mcs>
                      <m:ctrlPr>
                        <w:rPr>
                          <w:rFonts w:ascii="Cambria Math" w:hAnsi="Cambria Math" w:cs="Times New Roman"/>
                          <w:i/>
                          <w:szCs w:val="24"/>
                        </w:rPr>
                      </m:ctrlPr>
                    </m:mPr>
                    <m:m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2</m:t>
                            </m:r>
                          </m:sup>
                        </m:sSubSup>
                      </m:e>
                    </m:mr>
                    <m:m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2</m:t>
                            </m:r>
                          </m:sub>
                          <m:sup>
                            <m:r>
                              <w:rPr>
                                <w:rFonts w:ascii="Cambria Math" w:hAnsi="Cambria Math" w:cs="Times New Roman"/>
                                <w:szCs w:val="24"/>
                              </w:rPr>
                              <m:t>2</m:t>
                            </m:r>
                          </m:sup>
                        </m:sSubSup>
                      </m:e>
                    </m:mr>
                    <m:mr>
                      <m:e>
                        <m:m>
                          <m:mPr>
                            <m:mcs>
                              <m:mc>
                                <m:mcPr>
                                  <m:count m:val="1"/>
                                  <m:mcJc m:val="center"/>
                                </m:mcPr>
                              </m:mc>
                            </m:mcs>
                            <m:ctrlPr>
                              <w:rPr>
                                <w:rFonts w:ascii="Cambria Math" w:hAnsi="Cambria Math" w:cs="Times New Roman"/>
                                <w:i/>
                                <w:szCs w:val="24"/>
                              </w:rPr>
                            </m:ctrlPr>
                          </m:mPr>
                          <m:m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3</m:t>
                                  </m:r>
                                </m:sub>
                                <m:sup>
                                  <m:r>
                                    <w:rPr>
                                      <w:rFonts w:ascii="Cambria Math" w:hAnsi="Cambria Math" w:cs="Times New Roman"/>
                                      <w:szCs w:val="24"/>
                                    </w:rPr>
                                    <m:t>2</m:t>
                                  </m:r>
                                </m:sup>
                              </m:sSubSup>
                            </m:e>
                          </m:mr>
                          <m:m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4</m:t>
                                  </m:r>
                                </m:sub>
                                <m:sup>
                                  <m:r>
                                    <w:rPr>
                                      <w:rFonts w:ascii="Cambria Math" w:hAnsi="Cambria Math" w:cs="Times New Roman"/>
                                      <w:szCs w:val="24"/>
                                    </w:rPr>
                                    <m:t>2</m:t>
                                  </m:r>
                                </m:sup>
                              </m:sSubSup>
                            </m:e>
                          </m:mr>
                        </m:m>
                      </m:e>
                    </m:mr>
                  </m:m>
                </m:e>
              </m:d>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m>
                        <m:mPr>
                          <m:mcs>
                            <m:mc>
                              <m:mcPr>
                                <m:count m:val="4"/>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m:t>
                                </m:r>
                              </m:sub>
                            </m:sSub>
                          </m:e>
                          <m:e>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m:t>
                                </m:r>
                              </m:sub>
                            </m:sSub>
                          </m:e>
                          <m:e>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m:t>
                                </m:r>
                              </m:sub>
                            </m:sSub>
                          </m:e>
                          <m:e>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m:t>
                                </m:r>
                              </m:sub>
                            </m:sSub>
                          </m:e>
                        </m:mr>
                        <m:mr>
                          <m:e>
                            <m:r>
                              <w:rPr>
                                <w:rFonts w:ascii="Cambria Math" w:hAnsi="Cambria Math" w:cs="Times New Roman"/>
                                <w:szCs w:val="24"/>
                              </w:rPr>
                              <m:t>0</m:t>
                            </m:r>
                          </m:e>
                          <m:e>
                            <m:r>
                              <w:rPr>
                                <w:rFonts w:ascii="Cambria Math" w:hAnsi="Cambria Math" w:cs="Times New Roman"/>
                                <w:szCs w:val="24"/>
                              </w:rPr>
                              <m:t>-l</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m:t>
                                </m:r>
                              </m:sub>
                            </m:sSub>
                          </m:e>
                          <m:e>
                            <m:r>
                              <w:rPr>
                                <w:rFonts w:ascii="Cambria Math" w:hAnsi="Cambria Math" w:cs="Times New Roman"/>
                                <w:szCs w:val="24"/>
                              </w:rPr>
                              <m:t>0</m:t>
                            </m:r>
                          </m:e>
                          <m:e>
                            <m:r>
                              <w:rPr>
                                <w:rFonts w:ascii="Cambria Math" w:hAnsi="Cambria Math" w:cs="Times New Roman"/>
                                <w:szCs w:val="24"/>
                              </w:rPr>
                              <m:t>l</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m:t>
                                </m:r>
                              </m:sub>
                            </m:sSub>
                          </m:e>
                        </m:mr>
                        <m:mr>
                          <m:e>
                            <m:r>
                              <w:rPr>
                                <w:rFonts w:ascii="Cambria Math" w:hAnsi="Cambria Math" w:cs="Times New Roman"/>
                                <w:szCs w:val="24"/>
                              </w:rPr>
                              <m:t>-l</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m:t>
                                </m:r>
                              </m:sub>
                            </m:sSub>
                          </m:e>
                          <m:e>
                            <m:r>
                              <w:rPr>
                                <w:rFonts w:ascii="Cambria Math" w:hAnsi="Cambria Math" w:cs="Times New Roman"/>
                                <w:szCs w:val="24"/>
                              </w:rPr>
                              <m:t>0</m:t>
                            </m:r>
                          </m:e>
                          <m:e>
                            <m:r>
                              <w:rPr>
                                <w:rFonts w:ascii="Cambria Math" w:hAnsi="Cambria Math" w:cs="Times New Roman"/>
                                <w:szCs w:val="24"/>
                              </w:rPr>
                              <m:t>l</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m:t>
                                </m:r>
                              </m:sub>
                            </m:sSub>
                          </m:e>
                          <m:e>
                            <m:r>
                              <w:rPr>
                                <w:rFonts w:ascii="Cambria Math" w:hAnsi="Cambria Math" w:cs="Times New Roman"/>
                                <w:szCs w:val="24"/>
                              </w:rPr>
                              <m:t>0</m:t>
                            </m:r>
                          </m:e>
                        </m:mr>
                        <m:mr>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b</m:t>
                                </m:r>
                              </m:sub>
                            </m:sSub>
                          </m:e>
                          <m:e>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b</m:t>
                                </m:r>
                              </m:sub>
                            </m:sSub>
                          </m:e>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b</m:t>
                                </m:r>
                              </m:sub>
                            </m:sSub>
                          </m:e>
                          <m:e>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b</m:t>
                                </m:r>
                              </m:sub>
                            </m:sSub>
                          </m:e>
                        </m:mr>
                      </m:m>
                    </m:e>
                  </m:d>
                </m:e>
                <m:sup>
                  <m:r>
                    <w:rPr>
                      <w:rFonts w:ascii="Cambria Math" w:hAnsi="Cambria Math" w:cs="Times New Roman"/>
                      <w:szCs w:val="24"/>
                    </w:rPr>
                    <m:t>-1</m:t>
                  </m:r>
                </m:sup>
              </m:sSup>
              <m:d>
                <m:dPr>
                  <m:begChr m:val="["/>
                  <m:endChr m:val="]"/>
                  <m:ctrlPr>
                    <w:rPr>
                      <w:rFonts w:ascii="Cambria Math" w:hAnsi="Cambria Math" w:cs="Times New Roman"/>
                      <w:i/>
                      <w:szCs w:val="24"/>
                    </w:rPr>
                  </m:ctrlPr>
                </m:dPr>
                <m:e>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T</m:t>
                        </m:r>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ϕ</m:t>
                            </m:r>
                          </m:sub>
                        </m:sSub>
                      </m:e>
                    </m:mr>
                    <m:mr>
                      <m:e>
                        <m:m>
                          <m:mPr>
                            <m:mcs>
                              <m:mc>
                                <m:mcPr>
                                  <m:count m:val="1"/>
                                  <m:mcJc m:val="center"/>
                                </m:mcPr>
                              </m:mc>
                            </m:mcs>
                            <m:ctrlPr>
                              <w:rPr>
                                <w:rFonts w:ascii="Cambria Math"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θ</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ψ</m:t>
                                  </m:r>
                                </m:sub>
                              </m:sSub>
                            </m:e>
                          </m:mr>
                        </m:m>
                      </m:e>
                    </m:mr>
                  </m:m>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34</m:t>
                  </m:r>
                </m:e>
              </m:d>
            </m:e>
          </m:eqArr>
        </m:oMath>
      </m:oMathPara>
    </w:p>
    <w:p w14:paraId="32B0EFAD" w14:textId="142097C4" w:rsidR="00E666F7" w:rsidRDefault="00E666F7" w:rsidP="0048769A">
      <w:pPr>
        <w:spacing w:line="240" w:lineRule="auto"/>
        <w:rPr>
          <w:rFonts w:cs="Times New Roman"/>
          <w:szCs w:val="24"/>
        </w:rPr>
      </w:pPr>
      <w:r>
        <w:rPr>
          <w:rFonts w:cs="Times New Roman"/>
          <w:szCs w:val="24"/>
        </w:rPr>
        <w:t xml:space="preserve">Simplifying </w:t>
      </w:r>
      <w:r w:rsidR="00E05B70">
        <w:rPr>
          <w:rFonts w:cs="Times New Roman"/>
          <w:szCs w:val="24"/>
        </w:rPr>
        <w:t>equation 34 would</w:t>
      </w:r>
      <w:r>
        <w:rPr>
          <w:rFonts w:cs="Times New Roman"/>
          <w:szCs w:val="24"/>
        </w:rPr>
        <w:t xml:space="preserve"> give the equations:</w:t>
      </w:r>
    </w:p>
    <w:p w14:paraId="02B12474" w14:textId="412C86DB" w:rsidR="00E05B70" w:rsidRPr="00627D65" w:rsidRDefault="00414C57" w:rsidP="0048769A">
      <w:pPr>
        <w:spacing w:line="240" w:lineRule="auto"/>
        <w:rPr>
          <w:rFonts w:eastAsiaTheme="minorEastAsia" w:cs="Times New Roman"/>
          <w:szCs w:val="24"/>
        </w:rPr>
      </w:pPr>
      <m:oMathPara>
        <m:oMath>
          <m:eqArr>
            <m:eqArrPr>
              <m:maxDist m:val="1"/>
              <m:ctrlPr>
                <w:rPr>
                  <w:rFonts w:ascii="Cambria Math" w:hAnsi="Cambria Math" w:cs="Times New Roman"/>
                  <w:i/>
                  <w:szCs w:val="24"/>
                </w:rPr>
              </m:ctrlPr>
            </m:eqArr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2</m:t>
                  </m:r>
                </m:sup>
              </m:sSub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T</m:t>
                  </m: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m:t>
                      </m:r>
                    </m:sub>
                  </m:sSub>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θ</m:t>
                      </m:r>
                    </m:sub>
                  </m:sSub>
                </m:num>
                <m:den>
                  <m:r>
                    <w:rPr>
                      <w:rFonts w:ascii="Cambria Math" w:hAnsi="Cambria Math" w:cs="Times New Roman"/>
                      <w:szCs w:val="24"/>
                    </w:rPr>
                    <m:t>2l</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m:t>
                      </m:r>
                    </m:sub>
                  </m:sSub>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ψ</m:t>
                      </m:r>
                    </m:sub>
                  </m:sSub>
                </m:num>
                <m:den>
                  <m:sSub>
                    <m:sSubPr>
                      <m:ctrlPr>
                        <w:rPr>
                          <w:rFonts w:ascii="Cambria Math" w:hAnsi="Cambria Math" w:cs="Times New Roman"/>
                          <w:i/>
                          <w:szCs w:val="24"/>
                        </w:rPr>
                      </m:ctrlPr>
                    </m:sSubPr>
                    <m:e>
                      <m:r>
                        <w:rPr>
                          <w:rFonts w:ascii="Cambria Math" w:hAnsi="Cambria Math" w:cs="Times New Roman"/>
                          <w:szCs w:val="24"/>
                        </w:rPr>
                        <m:t>4k</m:t>
                      </m:r>
                    </m:e>
                    <m:sub>
                      <m:r>
                        <w:rPr>
                          <w:rFonts w:ascii="Cambria Math" w:hAnsi="Cambria Math" w:cs="Times New Roman"/>
                          <w:szCs w:val="24"/>
                        </w:rPr>
                        <m:t>b</m:t>
                      </m:r>
                    </m:sub>
                  </m:sSub>
                </m:den>
              </m:f>
              <m:r>
                <w:rPr>
                  <w:rFonts w:ascii="Cambria Math" w:hAnsi="Cambria Math" w:cs="Times New Roman"/>
                  <w:szCs w:val="24"/>
                </w:rPr>
                <m:t xml:space="preserve"> #</m:t>
              </m:r>
              <m:d>
                <m:dPr>
                  <m:ctrlPr>
                    <w:rPr>
                      <w:rFonts w:ascii="Cambria Math" w:hAnsi="Cambria Math" w:cs="Times New Roman"/>
                      <w:i/>
                      <w:szCs w:val="24"/>
                    </w:rPr>
                  </m:ctrlPr>
                </m:dPr>
                <m:e>
                  <m:r>
                    <w:rPr>
                      <w:rFonts w:ascii="Cambria Math" w:hAnsi="Cambria Math" w:cs="Times New Roman"/>
                      <w:szCs w:val="24"/>
                    </w:rPr>
                    <m:t>35</m:t>
                  </m:r>
                </m:e>
              </m:d>
            </m:e>
          </m:eqArr>
        </m:oMath>
      </m:oMathPara>
    </w:p>
    <w:p w14:paraId="219946C4" w14:textId="452F644A" w:rsidR="00627D65" w:rsidRPr="00627D65"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2</m:t>
                  </m:r>
                </m:sub>
                <m:sup>
                  <m:r>
                    <w:rPr>
                      <w:rFonts w:ascii="Cambria Math" w:hAnsi="Cambria Math" w:cs="Times New Roman"/>
                      <w:szCs w:val="24"/>
                    </w:rPr>
                    <m:t>2</m:t>
                  </m:r>
                </m:sup>
              </m:sSub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T</m:t>
                  </m: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m:t>
                      </m:r>
                    </m:sub>
                  </m:sSub>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ϕ</m:t>
                      </m:r>
                    </m:sub>
                  </m:sSub>
                </m:num>
                <m:den>
                  <m:r>
                    <w:rPr>
                      <w:rFonts w:ascii="Cambria Math" w:hAnsi="Cambria Math" w:cs="Times New Roman"/>
                      <w:szCs w:val="24"/>
                    </w:rPr>
                    <m:t>2l</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m:t>
                      </m:r>
                    </m:sub>
                  </m:sSub>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ψ</m:t>
                      </m:r>
                    </m:sub>
                  </m:sSub>
                </m:num>
                <m:den>
                  <m:sSub>
                    <m:sSubPr>
                      <m:ctrlPr>
                        <w:rPr>
                          <w:rFonts w:ascii="Cambria Math" w:hAnsi="Cambria Math" w:cs="Times New Roman"/>
                          <w:i/>
                          <w:szCs w:val="24"/>
                        </w:rPr>
                      </m:ctrlPr>
                    </m:sSubPr>
                    <m:e>
                      <m:r>
                        <w:rPr>
                          <w:rFonts w:ascii="Cambria Math" w:hAnsi="Cambria Math" w:cs="Times New Roman"/>
                          <w:szCs w:val="24"/>
                        </w:rPr>
                        <m:t>4k</m:t>
                      </m:r>
                    </m:e>
                    <m:sub>
                      <m:r>
                        <w:rPr>
                          <w:rFonts w:ascii="Cambria Math" w:hAnsi="Cambria Math" w:cs="Times New Roman"/>
                          <w:szCs w:val="24"/>
                        </w:rPr>
                        <m:t>b</m:t>
                      </m:r>
                    </m:sub>
                  </m:sSub>
                </m:den>
              </m:f>
              <m:r>
                <w:rPr>
                  <w:rFonts w:ascii="Cambria Math"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36</m:t>
                  </m:r>
                </m:e>
              </m:d>
              <m:ctrlPr>
                <w:rPr>
                  <w:rFonts w:ascii="Cambria Math" w:hAnsi="Cambria Math" w:cs="Times New Roman"/>
                  <w:i/>
                  <w:szCs w:val="24"/>
                </w:rPr>
              </m:ctrlPr>
            </m:e>
          </m:eqArr>
        </m:oMath>
      </m:oMathPara>
    </w:p>
    <w:p w14:paraId="3003BDF3" w14:textId="6BE8DA5A" w:rsidR="00627D65" w:rsidRPr="00627D65" w:rsidRDefault="00414C57" w:rsidP="0048769A">
      <w:pPr>
        <w:spacing w:line="240" w:lineRule="auto"/>
        <w:rPr>
          <w:rFonts w:eastAsiaTheme="minorEastAsia" w:cs="Times New Roman"/>
          <w:szCs w:val="24"/>
        </w:rPr>
      </w:pPr>
      <m:oMathPara>
        <m:oMath>
          <m:eqArr>
            <m:eqArrPr>
              <m:maxDist m:val="1"/>
              <m:ctrlPr>
                <w:rPr>
                  <w:rFonts w:ascii="Cambria Math" w:hAnsi="Cambria Math" w:cs="Times New Roman"/>
                  <w:i/>
                  <w:szCs w:val="24"/>
                </w:rPr>
              </m:ctrlPr>
            </m:eqArr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3</m:t>
                  </m:r>
                </m:sub>
                <m:sup>
                  <m:r>
                    <w:rPr>
                      <w:rFonts w:ascii="Cambria Math" w:hAnsi="Cambria Math" w:cs="Times New Roman"/>
                      <w:szCs w:val="24"/>
                    </w:rPr>
                    <m:t>2</m:t>
                  </m:r>
                </m:sup>
              </m:sSub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T</m:t>
                  </m: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m:t>
                      </m:r>
                    </m:sub>
                  </m:sSub>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θ</m:t>
                      </m:r>
                    </m:sub>
                  </m:sSub>
                </m:num>
                <m:den>
                  <m:r>
                    <w:rPr>
                      <w:rFonts w:ascii="Cambria Math" w:hAnsi="Cambria Math" w:cs="Times New Roman"/>
                      <w:szCs w:val="24"/>
                    </w:rPr>
                    <m:t>2l</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m:t>
                      </m:r>
                    </m:sub>
                  </m:sSub>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ψ</m:t>
                      </m:r>
                    </m:sub>
                  </m:sSub>
                </m:num>
                <m:den>
                  <m:sSub>
                    <m:sSubPr>
                      <m:ctrlPr>
                        <w:rPr>
                          <w:rFonts w:ascii="Cambria Math" w:hAnsi="Cambria Math" w:cs="Times New Roman"/>
                          <w:i/>
                          <w:szCs w:val="24"/>
                        </w:rPr>
                      </m:ctrlPr>
                    </m:sSubPr>
                    <m:e>
                      <m:r>
                        <w:rPr>
                          <w:rFonts w:ascii="Cambria Math" w:hAnsi="Cambria Math" w:cs="Times New Roman"/>
                          <w:szCs w:val="24"/>
                        </w:rPr>
                        <m:t>4k</m:t>
                      </m:r>
                    </m:e>
                    <m:sub>
                      <m:r>
                        <w:rPr>
                          <w:rFonts w:ascii="Cambria Math" w:hAnsi="Cambria Math" w:cs="Times New Roman"/>
                          <w:szCs w:val="24"/>
                        </w:rPr>
                        <m:t>b</m:t>
                      </m:r>
                    </m:sub>
                  </m:sSub>
                </m:den>
              </m:f>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37</m:t>
                  </m:r>
                </m:e>
              </m:d>
            </m:e>
          </m:eqArr>
        </m:oMath>
      </m:oMathPara>
    </w:p>
    <w:p w14:paraId="4F37B980" w14:textId="268C1250" w:rsidR="00FF32C6" w:rsidRPr="001438D9" w:rsidRDefault="00414C57" w:rsidP="0048769A">
      <w:pPr>
        <w:spacing w:line="240" w:lineRule="auto"/>
        <w:rPr>
          <w:rFonts w:eastAsiaTheme="minorEastAsia" w:cs="Times New Roman"/>
          <w:szCs w:val="24"/>
        </w:rPr>
      </w:pPr>
      <m:oMathPara>
        <m:oMath>
          <m:eqArr>
            <m:eqArrPr>
              <m:maxDist m:val="1"/>
              <m:ctrlPr>
                <w:rPr>
                  <w:rFonts w:ascii="Cambria Math" w:hAnsi="Cambria Math" w:cs="Times New Roman"/>
                  <w:i/>
                  <w:szCs w:val="24"/>
                </w:rPr>
              </m:ctrlPr>
            </m:eqArr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4</m:t>
                  </m:r>
                </m:sub>
                <m:sup>
                  <m:r>
                    <w:rPr>
                      <w:rFonts w:ascii="Cambria Math" w:hAnsi="Cambria Math" w:cs="Times New Roman"/>
                      <w:szCs w:val="24"/>
                    </w:rPr>
                    <m:t>2</m:t>
                  </m:r>
                </m:sup>
              </m:sSub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T</m:t>
                  </m: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m:t>
                      </m:r>
                    </m:sub>
                  </m:sSub>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ϕ</m:t>
                      </m:r>
                    </m:sub>
                  </m:sSub>
                </m:num>
                <m:den>
                  <m:r>
                    <w:rPr>
                      <w:rFonts w:ascii="Cambria Math" w:hAnsi="Cambria Math" w:cs="Times New Roman"/>
                      <w:szCs w:val="24"/>
                    </w:rPr>
                    <m:t>2l</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t</m:t>
                      </m:r>
                    </m:sub>
                  </m:sSub>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ψ</m:t>
                      </m:r>
                    </m:sub>
                  </m:sSub>
                </m:num>
                <m:den>
                  <m:sSub>
                    <m:sSubPr>
                      <m:ctrlPr>
                        <w:rPr>
                          <w:rFonts w:ascii="Cambria Math" w:hAnsi="Cambria Math" w:cs="Times New Roman"/>
                          <w:i/>
                          <w:szCs w:val="24"/>
                        </w:rPr>
                      </m:ctrlPr>
                    </m:sSubPr>
                    <m:e>
                      <m:r>
                        <w:rPr>
                          <w:rFonts w:ascii="Cambria Math" w:hAnsi="Cambria Math" w:cs="Times New Roman"/>
                          <w:szCs w:val="24"/>
                        </w:rPr>
                        <m:t>4k</m:t>
                      </m:r>
                    </m:e>
                    <m:sub>
                      <m:r>
                        <w:rPr>
                          <w:rFonts w:ascii="Cambria Math" w:hAnsi="Cambria Math" w:cs="Times New Roman"/>
                          <w:szCs w:val="24"/>
                        </w:rPr>
                        <m:t>b</m:t>
                      </m:r>
                    </m:sub>
                  </m:sSub>
                </m:den>
              </m:f>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38</m:t>
                  </m:r>
                </m:e>
              </m:d>
            </m:e>
          </m:eqArr>
        </m:oMath>
      </m:oMathPara>
    </w:p>
    <w:p w14:paraId="09DE3603" w14:textId="77777777" w:rsidR="00922ED5" w:rsidRPr="001438D9" w:rsidRDefault="00922ED5" w:rsidP="0048769A">
      <w:pPr>
        <w:spacing w:line="240" w:lineRule="auto"/>
        <w:rPr>
          <w:rFonts w:eastAsiaTheme="minorEastAsia" w:cs="Times New Roman"/>
          <w:szCs w:val="24"/>
        </w:rPr>
      </w:pPr>
    </w:p>
    <w:p w14:paraId="2A5EB079" w14:textId="65048059" w:rsidR="0028779B" w:rsidRPr="0028779B" w:rsidRDefault="0028779B" w:rsidP="0048769A">
      <w:pPr>
        <w:spacing w:line="240" w:lineRule="auto"/>
        <w:rPr>
          <w:b/>
          <w:bCs/>
        </w:rPr>
      </w:pPr>
      <w:r w:rsidRPr="0028779B">
        <w:rPr>
          <w:b/>
          <w:bCs/>
        </w:rPr>
        <w:t>Feedback Linearization</w:t>
      </w:r>
    </w:p>
    <w:p w14:paraId="6490F3BC" w14:textId="1BE48F6B" w:rsidR="009C5B5F" w:rsidRDefault="00884B65" w:rsidP="0048769A">
      <w:pPr>
        <w:spacing w:line="240" w:lineRule="auto"/>
      </w:pPr>
      <w:r w:rsidRPr="00884B65">
        <w:t xml:space="preserve">Feedback linearization is a nonlinear control </w:t>
      </w:r>
      <w:r w:rsidR="00B00D3D">
        <w:t>technique</w:t>
      </w:r>
      <w:r w:rsidRPr="00884B65">
        <w:t xml:space="preserve"> that has sparked a lot of interest in recent</w:t>
      </w:r>
      <w:r w:rsidR="00B00D3D">
        <w:t>ly</w:t>
      </w:r>
      <w:r w:rsidRPr="00884B65">
        <w:t xml:space="preserve">. The main concept is to </w:t>
      </w:r>
      <w:r w:rsidR="00B00D3D">
        <w:t>mathematically</w:t>
      </w:r>
      <w:r w:rsidRPr="00884B65">
        <w:t xml:space="preserve"> convert nonlinear system dynamics into (fully or partially) linear ones, allowing linear control methods to be used.</w:t>
      </w:r>
      <w:r w:rsidR="00947DB0">
        <w:t xml:space="preserve"> </w:t>
      </w:r>
      <w:r w:rsidR="009C5B5F">
        <w:t>The goal is to design a controller such that it exactly cancels out the system dynamics.</w:t>
      </w:r>
    </w:p>
    <w:p w14:paraId="19AD4C27" w14:textId="7A028BE3" w:rsidR="00947DB0" w:rsidRDefault="00947DB0" w:rsidP="0048769A">
      <w:pPr>
        <w:spacing w:line="240" w:lineRule="auto"/>
      </w:pPr>
      <w:r>
        <w:t xml:space="preserve">From equation 28, we can replace </w:t>
      </w:r>
      <m:oMath>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r>
              <w:rPr>
                <w:rFonts w:ascii="Cambria Math" w:eastAsiaTheme="minorEastAsia" w:hAnsi="Cambria Math" w:cs="Times New Roman"/>
                <w:szCs w:val="24"/>
              </w:rPr>
              <m:t>=k</m:t>
            </m:r>
          </m:e>
          <m:sub>
            <m:r>
              <w:rPr>
                <w:rFonts w:ascii="Cambria Math" w:eastAsiaTheme="minorEastAsia" w:hAnsi="Cambria Math" w:cs="Times New Roman"/>
                <w:szCs w:val="24"/>
              </w:rPr>
              <m:t>ax</m:t>
            </m:r>
          </m:sub>
        </m:sSub>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e>
              <m:sub>
                <m:r>
                  <w:rPr>
                    <w:rFonts w:ascii="Cambria Math" w:eastAsiaTheme="minorEastAsia" w:hAnsi="Cambria Math" w:cs="Times New Roman"/>
                    <w:szCs w:val="24"/>
                  </w:rPr>
                  <m:t>d</m:t>
                </m:r>
              </m:sub>
            </m:sSub>
          </m:e>
        </m:d>
      </m:oMath>
      <w:r>
        <w:rPr>
          <w:rFonts w:eastAsiaTheme="minorEastAsia"/>
          <w:szCs w:val="24"/>
        </w:rPr>
        <w:t xml:space="preserve">, </w:t>
      </w:r>
      <m:oMath>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dx</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x</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d</m:t>
                </m:r>
              </m:sub>
            </m:sSub>
          </m:e>
        </m:d>
      </m:oMath>
      <w:r w:rsidR="00B3784D">
        <w:rPr>
          <w:rFonts w:eastAsiaTheme="minorEastAsia"/>
          <w:szCs w:val="24"/>
        </w:rPr>
        <w:t xml:space="preserve">, where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ax</m:t>
            </m:r>
          </m:sub>
        </m:sSub>
      </m:oMath>
      <w:r w:rsidR="00B3784D">
        <w:rPr>
          <w:rFonts w:eastAsiaTheme="minorEastAsia"/>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dx</m:t>
            </m:r>
          </m:sub>
        </m:sSub>
      </m:oMath>
      <w:r w:rsidR="00B3784D">
        <w:rPr>
          <w:rFonts w:eastAsiaTheme="minorEastAsia"/>
          <w:szCs w:val="24"/>
        </w:rPr>
        <w:t xml:space="preserve">, and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x</m:t>
            </m:r>
          </m:sub>
        </m:sSub>
      </m:oMath>
      <w:r w:rsidR="00B3784D">
        <w:rPr>
          <w:rFonts w:eastAsiaTheme="minorEastAsia"/>
          <w:szCs w:val="24"/>
        </w:rPr>
        <w:t xml:space="preserve"> are gain values and replace </w:t>
      </w:r>
      <m:oMath>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y</m:t>
            </m:r>
          </m:e>
        </m:acc>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 xml:space="preserve">y, </m:t>
            </m:r>
          </m:e>
        </m:acc>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r>
          <w:rPr>
            <w:rFonts w:ascii="Cambria Math" w:eastAsiaTheme="minorEastAsia" w:hAnsi="Cambria Math" w:cs="Times New Roman"/>
            <w:szCs w:val="24"/>
          </w:rPr>
          <m:t xml:space="preserve">, and </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r>
          <w:rPr>
            <w:rFonts w:ascii="Cambria Math" w:eastAsiaTheme="minorEastAsia" w:hAnsi="Cambria Math" w:cs="Times New Roman"/>
            <w:szCs w:val="24"/>
          </w:rPr>
          <m:t xml:space="preserve"> </m:t>
        </m:r>
      </m:oMath>
      <w:r w:rsidR="00B3784D">
        <w:rPr>
          <w:rFonts w:eastAsiaTheme="minorEastAsia"/>
          <w:szCs w:val="24"/>
        </w:rPr>
        <w:t>accordingly.</w:t>
      </w:r>
    </w:p>
    <w:p w14:paraId="1678320E" w14:textId="3AE79600" w:rsidR="003D4469" w:rsidRPr="007B31F1"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T</m:t>
                  </m:r>
                </m:num>
                <m:den>
                  <m:r>
                    <w:rPr>
                      <w:rFonts w:ascii="Cambria Math" w:eastAsiaTheme="minorEastAsia" w:hAnsi="Cambria Math" w:cs="Times New Roman"/>
                      <w:szCs w:val="24"/>
                    </w:rPr>
                    <m:t>m</m:t>
                  </m:r>
                </m:den>
              </m:f>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c(ψ)s(θ)c(ϕ)+s(ψ)s(ϕ)</m:t>
                        </m:r>
                      </m:e>
                    </m:mr>
                    <m:mr>
                      <m:e>
                        <m:r>
                          <w:rPr>
                            <w:rFonts w:ascii="Cambria Math" w:eastAsiaTheme="minorEastAsia" w:hAnsi="Cambria Math" w:cs="Times New Roman"/>
                            <w:szCs w:val="24"/>
                          </w:rPr>
                          <m:t>s(ψ)s(θ)c(ϕ)+c(ψ)s(ϕ)</m:t>
                        </m:r>
                      </m:e>
                    </m:mr>
                    <m:mr>
                      <m:e>
                        <m:r>
                          <w:rPr>
                            <w:rFonts w:ascii="Cambria Math" w:eastAsiaTheme="minorEastAsia" w:hAnsi="Cambria Math" w:cs="Times New Roman"/>
                            <w:szCs w:val="24"/>
                          </w:rPr>
                          <m:t>c(θ)c(ϕ)</m:t>
                        </m:r>
                      </m:e>
                    </m:mr>
                  </m:m>
                </m:e>
              </m:d>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ax</m:t>
                          </m:r>
                        </m:sub>
                      </m:sSub>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e>
                            <m:sub>
                              <m:r>
                                <w:rPr>
                                  <w:rFonts w:ascii="Cambria Math" w:eastAsiaTheme="minorEastAsia" w:hAnsi="Cambria Math" w:cs="Times New Roman"/>
                                  <w:szCs w:val="24"/>
                                </w:rPr>
                                <m:t>d</m:t>
                              </m:r>
                            </m:sub>
                          </m:sSub>
                        </m:e>
                      </m:d>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ay</m:t>
                          </m:r>
                        </m:sub>
                      </m:sSub>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y</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y</m:t>
                                  </m:r>
                                </m:e>
                              </m:acc>
                            </m:e>
                            <m:sub>
                              <m:r>
                                <w:rPr>
                                  <w:rFonts w:ascii="Cambria Math" w:eastAsiaTheme="minorEastAsia" w:hAnsi="Cambria Math" w:cs="Times New Roman"/>
                                  <w:szCs w:val="24"/>
                                </w:rPr>
                                <m:t>d</m:t>
                              </m:r>
                            </m:sub>
                          </m:sSub>
                        </m:e>
                      </m:d>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az</m:t>
                          </m:r>
                        </m:sub>
                      </m:sSub>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e>
                            <m:sub>
                              <m:r>
                                <w:rPr>
                                  <w:rFonts w:ascii="Cambria Math" w:eastAsiaTheme="minorEastAsia" w:hAnsi="Cambria Math" w:cs="Times New Roman"/>
                                  <w:szCs w:val="24"/>
                                </w:rPr>
                                <m:t>d</m:t>
                              </m:r>
                            </m:sub>
                          </m:sSub>
                        </m:e>
                      </m:d>
                    </m:e>
                  </m:eqArr>
                </m:e>
              </m:d>
              <m:r>
                <w:rPr>
                  <w:rFonts w:ascii="Cambria Math" w:eastAsiaTheme="minorEastAsia" w:hAnsi="Cambria Math" w:cs="Times New Roman"/>
                  <w:szCs w:val="24"/>
                </w:rPr>
                <m:t>+g</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r>
                        <w:rPr>
                          <w:rFonts w:ascii="Cambria Math" w:eastAsiaTheme="minorEastAsia" w:hAnsi="Cambria Math" w:cs="Times New Roman"/>
                          <w:szCs w:val="24"/>
                        </w:rPr>
                        <m:t>0</m:t>
                      </m:r>
                    </m:e>
                    <m:e>
                      <m:r>
                        <w:rPr>
                          <w:rFonts w:ascii="Cambria Math" w:eastAsiaTheme="minorEastAsia" w:hAnsi="Cambria Math" w:cs="Times New Roman"/>
                          <w:szCs w:val="24"/>
                        </w:rPr>
                        <m:t>0</m:t>
                      </m:r>
                    </m:e>
                    <m:e>
                      <m:r>
                        <w:rPr>
                          <w:rFonts w:ascii="Cambria Math" w:eastAsiaTheme="minorEastAsia" w:hAnsi="Cambria Math" w:cs="Times New Roman"/>
                          <w:szCs w:val="24"/>
                        </w:rPr>
                        <m:t>1</m:t>
                      </m:r>
                    </m:e>
                  </m:eqAr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m</m:t>
                  </m:r>
                </m:den>
              </m:f>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dx</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x</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d</m:t>
                                </m:r>
                              </m:sub>
                            </m:sSub>
                          </m:e>
                        </m:d>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dy</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y</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y-</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d</m:t>
                                </m:r>
                              </m:sub>
                            </m:sSub>
                          </m:e>
                        </m:d>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dz</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z</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d</m:t>
                                </m:r>
                              </m:sub>
                            </m:sSub>
                          </m:e>
                        </m:d>
                      </m:e>
                    </m:mr>
                  </m:m>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39</m:t>
                  </m:r>
                </m:e>
              </m:d>
            </m:e>
          </m:eqArr>
        </m:oMath>
      </m:oMathPara>
    </w:p>
    <w:p w14:paraId="71160EF2" w14:textId="68D04302" w:rsidR="007B31F1" w:rsidRDefault="007B31F1" w:rsidP="0048769A">
      <w:pPr>
        <w:spacing w:line="240" w:lineRule="auto"/>
        <w:rPr>
          <w:rFonts w:eastAsiaTheme="minorEastAsia" w:cs="Times New Roman"/>
          <w:szCs w:val="24"/>
        </w:rPr>
      </w:pPr>
      <w:r>
        <w:rPr>
          <w:rFonts w:eastAsiaTheme="minorEastAsia" w:cs="Times New Roman"/>
          <w:szCs w:val="24"/>
        </w:rPr>
        <w:t>Expanding equation 39 above would give:</w:t>
      </w:r>
    </w:p>
    <w:p w14:paraId="159B95BB" w14:textId="56D8AFCC" w:rsidR="007B31F1" w:rsidRPr="00186347"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ax</m:t>
                  </m:r>
                </m:sub>
              </m:sSub>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e>
                    <m:sub>
                      <m:r>
                        <w:rPr>
                          <w:rFonts w:ascii="Cambria Math" w:eastAsiaTheme="minorEastAsia" w:hAnsi="Cambria Math" w:cs="Times New Roman"/>
                          <w:szCs w:val="24"/>
                        </w:rPr>
                        <m:t>d</m:t>
                      </m:r>
                    </m:sub>
                  </m:sSub>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dx</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x</m:t>
                      </m:r>
                    </m:sub>
                  </m:sSub>
                </m:num>
                <m:den>
                  <m:r>
                    <w:rPr>
                      <w:rFonts w:ascii="Cambria Math" w:eastAsiaTheme="minorEastAsia" w:hAnsi="Cambria Math" w:cs="Times New Roman"/>
                      <w:szCs w:val="24"/>
                    </w:rPr>
                    <m:t>m</m:t>
                  </m:r>
                </m:den>
              </m:f>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d</m:t>
                      </m:r>
                    </m:sub>
                  </m:sSub>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m:t>
                  </m:r>
                </m:num>
                <m:den>
                  <m:r>
                    <w:rPr>
                      <w:rFonts w:ascii="Cambria Math" w:eastAsiaTheme="minorEastAsia" w:hAnsi="Cambria Math" w:cs="Times New Roman"/>
                      <w:szCs w:val="24"/>
                    </w:rPr>
                    <m:t>m</m:t>
                  </m:r>
                </m:den>
              </m:f>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40</m:t>
                  </m:r>
                </m:e>
              </m:d>
            </m:e>
          </m:eqArr>
        </m:oMath>
      </m:oMathPara>
    </w:p>
    <w:p w14:paraId="0AD7E03E" w14:textId="266F9EFA" w:rsidR="00186347" w:rsidRPr="00186347"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ay</m:t>
                  </m:r>
                </m:sub>
              </m:sSub>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y</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y</m:t>
                          </m:r>
                        </m:e>
                      </m:acc>
                    </m:e>
                    <m:sub>
                      <m:r>
                        <w:rPr>
                          <w:rFonts w:ascii="Cambria Math" w:eastAsiaTheme="minorEastAsia" w:hAnsi="Cambria Math" w:cs="Times New Roman"/>
                          <w:szCs w:val="24"/>
                        </w:rPr>
                        <m:t>d</m:t>
                      </m:r>
                    </m:sub>
                  </m:sSub>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dy</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y</m:t>
                      </m:r>
                    </m:sub>
                  </m:sSub>
                </m:num>
                <m:den>
                  <m:r>
                    <w:rPr>
                      <w:rFonts w:ascii="Cambria Math" w:eastAsiaTheme="minorEastAsia" w:hAnsi="Cambria Math" w:cs="Times New Roman"/>
                      <w:szCs w:val="24"/>
                    </w:rPr>
                    <m:t>m</m:t>
                  </m:r>
                </m:den>
              </m:f>
              <m:d>
                <m:dPr>
                  <m:ctrlPr>
                    <w:rPr>
                      <w:rFonts w:ascii="Cambria Math" w:eastAsiaTheme="minorEastAsia" w:hAnsi="Cambria Math" w:cs="Times New Roman"/>
                      <w:i/>
                      <w:szCs w:val="24"/>
                    </w:rPr>
                  </m:ctrlPr>
                </m:dPr>
                <m:e>
                  <m:r>
                    <w:rPr>
                      <w:rFonts w:ascii="Cambria Math" w:eastAsiaTheme="minorEastAsia" w:hAnsi="Cambria Math" w:cs="Times New Roman"/>
                      <w:szCs w:val="24"/>
                    </w:rPr>
                    <m:t>y-</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d</m:t>
                      </m:r>
                    </m:sub>
                  </m:sSub>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m:t>
                  </m:r>
                </m:num>
                <m:den>
                  <m:r>
                    <w:rPr>
                      <w:rFonts w:ascii="Cambria Math" w:eastAsiaTheme="minorEastAsia" w:hAnsi="Cambria Math" w:cs="Times New Roman"/>
                      <w:szCs w:val="24"/>
                    </w:rPr>
                    <m:t>m</m:t>
                  </m:r>
                </m:den>
              </m:f>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41</m:t>
                  </m:r>
                </m:e>
              </m:d>
            </m:e>
          </m:eqArr>
        </m:oMath>
      </m:oMathPara>
    </w:p>
    <w:p w14:paraId="5845283E" w14:textId="6F8872D1" w:rsidR="00186347" w:rsidRPr="00837545"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az</m:t>
                  </m:r>
                </m:sub>
              </m:sSub>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e>
                    <m:sub>
                      <m:r>
                        <w:rPr>
                          <w:rFonts w:ascii="Cambria Math" w:eastAsiaTheme="minorEastAsia" w:hAnsi="Cambria Math" w:cs="Times New Roman"/>
                          <w:szCs w:val="24"/>
                        </w:rPr>
                        <m:t>d</m:t>
                      </m:r>
                    </m:sub>
                  </m:sSub>
                </m:e>
              </m:d>
              <m:r>
                <w:rPr>
                  <w:rFonts w:ascii="Cambria Math" w:eastAsiaTheme="minorEastAsia" w:hAnsi="Cambria Math" w:cs="Times New Roman"/>
                  <w:szCs w:val="24"/>
                </w:rPr>
                <m:t>+g+</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dz</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z</m:t>
                      </m:r>
                    </m:sub>
                  </m:sSub>
                </m:num>
                <m:den>
                  <m:r>
                    <w:rPr>
                      <w:rFonts w:ascii="Cambria Math" w:eastAsiaTheme="minorEastAsia" w:hAnsi="Cambria Math" w:cs="Times New Roman"/>
                      <w:szCs w:val="24"/>
                    </w:rPr>
                    <m:t>m</m:t>
                  </m:r>
                </m:den>
              </m:f>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d</m:t>
                      </m:r>
                    </m:sub>
                  </m:sSub>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m:t>
                  </m:r>
                </m:num>
                <m:den>
                  <m:r>
                    <w:rPr>
                      <w:rFonts w:ascii="Cambria Math" w:eastAsiaTheme="minorEastAsia" w:hAnsi="Cambria Math" w:cs="Times New Roman"/>
                      <w:szCs w:val="24"/>
                    </w:rPr>
                    <m:t>m</m:t>
                  </m:r>
                </m:den>
              </m:f>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42</m:t>
                  </m:r>
                </m:e>
              </m:d>
            </m:e>
          </m:eqArr>
        </m:oMath>
      </m:oMathPara>
    </w:p>
    <w:p w14:paraId="7C01ABAA" w14:textId="5A4693C5" w:rsidR="00837545" w:rsidRDefault="00837545" w:rsidP="0048769A">
      <w:pPr>
        <w:spacing w:line="240" w:lineRule="auto"/>
        <w:rPr>
          <w:rFonts w:eastAsiaTheme="minorEastAsia" w:cs="Times New Roman"/>
          <w:szCs w:val="24"/>
        </w:rPr>
      </w:pPr>
      <w:r>
        <w:rPr>
          <w:rFonts w:eastAsiaTheme="minorEastAsia" w:cs="Times New Roman"/>
          <w:szCs w:val="24"/>
        </w:rPr>
        <w:t>Taking the square of both sides and adding equation 40, 41 and 42 together to get:</w:t>
      </w:r>
    </w:p>
    <w:p w14:paraId="0AA4A440" w14:textId="20F80509" w:rsidR="0033004F" w:rsidRPr="0033004F" w:rsidRDefault="00414C57" w:rsidP="0048769A">
      <w:pPr>
        <w:spacing w:line="240" w:lineRule="auto"/>
        <w:rPr>
          <w:rFonts w:eastAsiaTheme="minorEastAsia" w:cs="Times New Roman"/>
          <w:szCs w:val="24"/>
        </w:rPr>
      </w:pPr>
      <m:oMathPara>
        <m:oMath>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T</m:t>
                  </m:r>
                </m:e>
                <m:sup>
                  <m:r>
                    <w:rPr>
                      <w:rFonts w:ascii="Cambria Math" w:eastAsiaTheme="minorEastAsia" w:hAnsi="Cambria Math" w:cs="Times New Roman"/>
                      <w:szCs w:val="24"/>
                    </w:rPr>
                    <m:t>2</m:t>
                  </m:r>
                </m:sup>
              </m:sSup>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2</m:t>
                  </m:r>
                </m:sup>
              </m:sSup>
            </m:den>
          </m:f>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ax</m:t>
                  </m:r>
                </m:sub>
              </m:sSub>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e>
                    <m:sub>
                      <m:r>
                        <w:rPr>
                          <w:rFonts w:ascii="Cambria Math" w:eastAsiaTheme="minorEastAsia" w:hAnsi="Cambria Math" w:cs="Times New Roman"/>
                          <w:szCs w:val="24"/>
                        </w:rPr>
                        <m:t>d</m:t>
                      </m:r>
                    </m:sub>
                  </m:sSub>
                </m:e>
              </m:d>
            </m:e>
            <m:sup>
              <m:r>
                <w:rPr>
                  <w:rFonts w:ascii="Cambria Math" w:eastAsiaTheme="minorEastAsia" w:hAnsi="Cambria Math" w:cs="Times New Roman"/>
                  <w:szCs w:val="24"/>
                </w:rPr>
                <m:t>2</m:t>
              </m:r>
            </m:sup>
          </m:s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dx</m:t>
                      </m:r>
                    </m:sub>
                  </m:sSub>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x</m:t>
                      </m:r>
                    </m:sub>
                  </m:sSub>
                </m:e>
                <m:sup>
                  <m:r>
                    <w:rPr>
                      <w:rFonts w:ascii="Cambria Math" w:eastAsiaTheme="minorEastAsia" w:hAnsi="Cambria Math" w:cs="Times New Roman"/>
                      <w:szCs w:val="24"/>
                    </w:rPr>
                    <m:t>2</m:t>
                  </m:r>
                </m:sup>
              </m:sSup>
            </m:num>
            <m:den>
              <m:r>
                <w:rPr>
                  <w:rFonts w:ascii="Cambria Math" w:eastAsiaTheme="minorEastAsia" w:hAnsi="Cambria Math" w:cs="Times New Roman"/>
                  <w:szCs w:val="24"/>
                </w:rPr>
                <m:t>m</m:t>
              </m:r>
            </m:den>
          </m:f>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d</m:t>
                      </m:r>
                    </m:sub>
                  </m:sSub>
                </m:e>
              </m:d>
            </m:e>
            <m:sup>
              <m:r>
                <w:rPr>
                  <w:rFonts w:ascii="Cambria Math" w:eastAsiaTheme="minorEastAsia" w:hAnsi="Cambria Math" w:cs="Times New Roman"/>
                  <w:szCs w:val="24"/>
                </w:rPr>
                <m:t>2</m:t>
              </m:r>
            </m:sup>
          </m:s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2k</m:t>
                  </m:r>
                </m:e>
                <m:sub>
                  <m:r>
                    <w:rPr>
                      <w:rFonts w:ascii="Cambria Math" w:eastAsiaTheme="minorEastAsia" w:hAnsi="Cambria Math" w:cs="Times New Roman"/>
                      <w:szCs w:val="24"/>
                    </w:rPr>
                    <m:t>ax</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dx</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x</m:t>
                  </m:r>
                </m:sub>
              </m:sSub>
            </m:num>
            <m:den>
              <m:r>
                <w:rPr>
                  <w:rFonts w:ascii="Cambria Math" w:eastAsiaTheme="minorEastAsia" w:hAnsi="Cambria Math" w:cs="Times New Roman"/>
                  <w:szCs w:val="24"/>
                </w:rPr>
                <m:t>m</m:t>
              </m:r>
            </m:den>
          </m:f>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d</m:t>
                  </m:r>
                </m:sub>
              </m:sSub>
            </m:e>
          </m:d>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e>
                <m:sub>
                  <m:r>
                    <w:rPr>
                      <w:rFonts w:ascii="Cambria Math" w:eastAsiaTheme="minorEastAsia" w:hAnsi="Cambria Math" w:cs="Times New Roman"/>
                      <w:szCs w:val="24"/>
                    </w:rPr>
                    <m:t>d</m:t>
                  </m:r>
                </m:sub>
              </m:sSub>
            </m:e>
          </m:d>
        </m:oMath>
      </m:oMathPara>
    </w:p>
    <w:p w14:paraId="65E5F6C5" w14:textId="726F2DE0" w:rsidR="0033004F" w:rsidRPr="0033004F" w:rsidRDefault="0033004F" w:rsidP="0048769A">
      <w:pPr>
        <w:spacing w:line="240" w:lineRule="auto"/>
        <w:rPr>
          <w:rFonts w:eastAsiaTheme="minorEastAsia" w:cs="Times New Roman"/>
          <w:szCs w:val="24"/>
        </w:rPr>
      </w:pPr>
      <m:oMathPara>
        <m:oMath>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ay</m:t>
                  </m:r>
                </m:sub>
              </m:sSub>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y</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y</m:t>
                          </m:r>
                        </m:e>
                      </m:acc>
                    </m:e>
                    <m:sub>
                      <m:r>
                        <w:rPr>
                          <w:rFonts w:ascii="Cambria Math" w:eastAsiaTheme="minorEastAsia" w:hAnsi="Cambria Math" w:cs="Times New Roman"/>
                          <w:szCs w:val="24"/>
                        </w:rPr>
                        <m:t>d</m:t>
                      </m:r>
                    </m:sub>
                  </m:sSub>
                </m:e>
              </m:d>
            </m:e>
            <m:sup>
              <m:r>
                <w:rPr>
                  <w:rFonts w:ascii="Cambria Math" w:eastAsiaTheme="minorEastAsia" w:hAnsi="Cambria Math" w:cs="Times New Roman"/>
                  <w:szCs w:val="24"/>
                </w:rPr>
                <m:t>2</m:t>
              </m:r>
            </m:sup>
          </m:s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dy</m:t>
                      </m:r>
                    </m:sub>
                  </m:sSub>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y</m:t>
                      </m:r>
                    </m:sub>
                  </m:sSub>
                </m:e>
                <m:sup>
                  <m:r>
                    <w:rPr>
                      <w:rFonts w:ascii="Cambria Math" w:eastAsiaTheme="minorEastAsia" w:hAnsi="Cambria Math" w:cs="Times New Roman"/>
                      <w:szCs w:val="24"/>
                    </w:rPr>
                    <m:t>2</m:t>
                  </m:r>
                </m:sup>
              </m:sSup>
            </m:num>
            <m:den>
              <m:r>
                <w:rPr>
                  <w:rFonts w:ascii="Cambria Math" w:eastAsiaTheme="minorEastAsia" w:hAnsi="Cambria Math" w:cs="Times New Roman"/>
                  <w:szCs w:val="24"/>
                </w:rPr>
                <m:t>m</m:t>
              </m:r>
            </m:den>
          </m:f>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r>
                    <w:rPr>
                      <w:rFonts w:ascii="Cambria Math" w:eastAsiaTheme="minorEastAsia" w:hAnsi="Cambria Math" w:cs="Times New Roman"/>
                      <w:szCs w:val="24"/>
                    </w:rPr>
                    <m:t>y-</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d</m:t>
                      </m:r>
                    </m:sub>
                  </m:sSub>
                </m:e>
              </m:d>
            </m:e>
            <m:sup>
              <m:r>
                <w:rPr>
                  <w:rFonts w:ascii="Cambria Math" w:eastAsiaTheme="minorEastAsia" w:hAnsi="Cambria Math" w:cs="Times New Roman"/>
                  <w:szCs w:val="24"/>
                </w:rPr>
                <m:t>2</m:t>
              </m:r>
            </m:sup>
          </m:s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2k</m:t>
                  </m:r>
                </m:e>
                <m:sub>
                  <m:r>
                    <w:rPr>
                      <w:rFonts w:ascii="Cambria Math" w:eastAsiaTheme="minorEastAsia" w:hAnsi="Cambria Math" w:cs="Times New Roman"/>
                      <w:szCs w:val="24"/>
                    </w:rPr>
                    <m:t>ay</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dy</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y</m:t>
                  </m:r>
                </m:sub>
              </m:sSub>
            </m:num>
            <m:den>
              <m:r>
                <w:rPr>
                  <w:rFonts w:ascii="Cambria Math" w:eastAsiaTheme="minorEastAsia" w:hAnsi="Cambria Math" w:cs="Times New Roman"/>
                  <w:szCs w:val="24"/>
                </w:rPr>
                <m:t>m</m:t>
              </m:r>
            </m:den>
          </m:f>
          <m:d>
            <m:dPr>
              <m:ctrlPr>
                <w:rPr>
                  <w:rFonts w:ascii="Cambria Math" w:eastAsiaTheme="minorEastAsia" w:hAnsi="Cambria Math" w:cs="Times New Roman"/>
                  <w:i/>
                  <w:szCs w:val="24"/>
                </w:rPr>
              </m:ctrlPr>
            </m:dPr>
            <m:e>
              <m:r>
                <w:rPr>
                  <w:rFonts w:ascii="Cambria Math" w:eastAsiaTheme="minorEastAsia" w:hAnsi="Cambria Math" w:cs="Times New Roman"/>
                  <w:szCs w:val="24"/>
                </w:rPr>
                <m:t>y-</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d</m:t>
                  </m:r>
                </m:sub>
              </m:sSub>
            </m:e>
          </m:d>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y</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y</m:t>
                      </m:r>
                    </m:e>
                  </m:acc>
                </m:e>
                <m:sub>
                  <m:r>
                    <w:rPr>
                      <w:rFonts w:ascii="Cambria Math" w:eastAsiaTheme="minorEastAsia" w:hAnsi="Cambria Math" w:cs="Times New Roman"/>
                      <w:szCs w:val="24"/>
                    </w:rPr>
                    <m:t>d</m:t>
                  </m:r>
                </m:sub>
              </m:sSub>
            </m:e>
          </m:d>
        </m:oMath>
      </m:oMathPara>
    </w:p>
    <w:p w14:paraId="2E3FCDA8" w14:textId="0187841C" w:rsidR="0033004F" w:rsidRPr="0033004F" w:rsidRDefault="0033004F" w:rsidP="0048769A">
      <w:pPr>
        <w:spacing w:line="240" w:lineRule="auto"/>
        <w:rPr>
          <w:rFonts w:eastAsiaTheme="minorEastAsia" w:cs="Times New Roman"/>
          <w:szCs w:val="24"/>
        </w:rPr>
      </w:pPr>
      <m:oMathPara>
        <m:oMath>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az</m:t>
                  </m:r>
                </m:sub>
              </m:sSub>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e>
                    <m:sub>
                      <m:r>
                        <w:rPr>
                          <w:rFonts w:ascii="Cambria Math" w:eastAsiaTheme="minorEastAsia" w:hAnsi="Cambria Math" w:cs="Times New Roman"/>
                          <w:szCs w:val="24"/>
                        </w:rPr>
                        <m:t>d</m:t>
                      </m:r>
                    </m:sub>
                  </m:sSub>
                </m:e>
              </m:d>
            </m:e>
            <m:sup>
              <m:r>
                <w:rPr>
                  <w:rFonts w:ascii="Cambria Math" w:eastAsiaTheme="minorEastAsia" w:hAnsi="Cambria Math" w:cs="Times New Roman"/>
                  <w:szCs w:val="24"/>
                </w:rPr>
                <m:t>2</m:t>
              </m:r>
            </m:sup>
          </m:s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dz</m:t>
                      </m:r>
                    </m:sub>
                  </m:sSub>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z</m:t>
                      </m:r>
                    </m:sub>
                  </m:sSub>
                </m:e>
                <m:sup>
                  <m:r>
                    <w:rPr>
                      <w:rFonts w:ascii="Cambria Math" w:eastAsiaTheme="minorEastAsia" w:hAnsi="Cambria Math" w:cs="Times New Roman"/>
                      <w:szCs w:val="24"/>
                    </w:rPr>
                    <m:t>2</m:t>
                  </m:r>
                </m:sup>
              </m:sSup>
            </m:num>
            <m:den>
              <m:r>
                <w:rPr>
                  <w:rFonts w:ascii="Cambria Math" w:eastAsiaTheme="minorEastAsia" w:hAnsi="Cambria Math" w:cs="Times New Roman"/>
                  <w:szCs w:val="24"/>
                </w:rPr>
                <m:t>m</m:t>
              </m:r>
            </m:den>
          </m:f>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d</m:t>
                  </m:r>
                </m:sub>
              </m:sSub>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g</m:t>
              </m:r>
            </m:e>
            <m:sup>
              <m:r>
                <w:rPr>
                  <w:rFonts w:ascii="Cambria Math" w:eastAsiaTheme="minorEastAsia" w:hAnsi="Cambria Math" w:cs="Times New Roman"/>
                  <w:szCs w:val="24"/>
                </w:rPr>
                <m:t>2</m:t>
              </m:r>
            </m:sup>
          </m:sSup>
          <m:r>
            <w:rPr>
              <w:rFonts w:ascii="Cambria Math" w:eastAsiaTheme="minorEastAsia" w:hAnsi="Cambria Math" w:cs="Times New Roman"/>
              <w:szCs w:val="24"/>
            </w:rPr>
            <m:t>+2g</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az</m:t>
              </m:r>
            </m:sub>
          </m:sSub>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e>
                <m:sub>
                  <m:r>
                    <w:rPr>
                      <w:rFonts w:ascii="Cambria Math" w:eastAsiaTheme="minorEastAsia" w:hAnsi="Cambria Math" w:cs="Times New Roman"/>
                      <w:szCs w:val="24"/>
                    </w:rPr>
                    <m:t>d</m:t>
                  </m:r>
                </m:sub>
              </m:sSub>
            </m:e>
          </m:d>
        </m:oMath>
      </m:oMathPara>
    </w:p>
    <w:p w14:paraId="46E3D8D3" w14:textId="6BADFF69" w:rsidR="0033004F" w:rsidRPr="0033004F"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2gk</m:t>
                      </m:r>
                    </m:e>
                    <m:sub>
                      <m:r>
                        <w:rPr>
                          <w:rFonts w:ascii="Cambria Math" w:eastAsiaTheme="minorEastAsia" w:hAnsi="Cambria Math" w:cs="Times New Roman"/>
                          <w:szCs w:val="24"/>
                        </w:rPr>
                        <m:t>dz</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z</m:t>
                      </m:r>
                    </m:sub>
                  </m:sSub>
                </m:num>
                <m:den>
                  <m:r>
                    <w:rPr>
                      <w:rFonts w:ascii="Cambria Math" w:eastAsiaTheme="minorEastAsia" w:hAnsi="Cambria Math" w:cs="Times New Roman"/>
                      <w:szCs w:val="24"/>
                    </w:rPr>
                    <m:t>m</m:t>
                  </m:r>
                </m:den>
              </m:f>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d</m:t>
                      </m:r>
                    </m:sub>
                  </m:sSub>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2k</m:t>
                      </m:r>
                    </m:e>
                    <m:sub>
                      <m:r>
                        <w:rPr>
                          <w:rFonts w:ascii="Cambria Math" w:eastAsiaTheme="minorEastAsia" w:hAnsi="Cambria Math" w:cs="Times New Roman"/>
                          <w:szCs w:val="24"/>
                        </w:rPr>
                        <m:t>az</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dz</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z</m:t>
                      </m:r>
                    </m:sub>
                  </m:sSub>
                </m:num>
                <m:den>
                  <m:r>
                    <w:rPr>
                      <w:rFonts w:ascii="Cambria Math" w:eastAsiaTheme="minorEastAsia" w:hAnsi="Cambria Math" w:cs="Times New Roman"/>
                      <w:szCs w:val="24"/>
                    </w:rPr>
                    <m:t>m</m:t>
                  </m:r>
                </m:den>
              </m:f>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d</m:t>
                      </m:r>
                    </m:sub>
                  </m:sSub>
                </m:e>
              </m:d>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e>
                    <m:sub>
                      <m:r>
                        <w:rPr>
                          <w:rFonts w:ascii="Cambria Math" w:eastAsiaTheme="minorEastAsia" w:hAnsi="Cambria Math" w:cs="Times New Roman"/>
                          <w:szCs w:val="24"/>
                        </w:rPr>
                        <m:t>d</m:t>
                      </m:r>
                    </m:sub>
                  </m:sSub>
                </m:e>
              </m:d>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43</m:t>
                  </m:r>
                </m:e>
              </m:d>
            </m:e>
          </m:eqArr>
        </m:oMath>
      </m:oMathPara>
    </w:p>
    <w:p w14:paraId="20FD57E9" w14:textId="76113C04" w:rsidR="0033004F" w:rsidRDefault="0033004F" w:rsidP="0048769A">
      <w:pPr>
        <w:spacing w:line="240" w:lineRule="auto"/>
        <w:rPr>
          <w:rFonts w:eastAsiaTheme="minorEastAsia" w:cs="Times New Roman"/>
          <w:szCs w:val="24"/>
        </w:rPr>
      </w:pPr>
      <w:r>
        <w:rPr>
          <w:rFonts w:eastAsiaTheme="minorEastAsia" w:cs="Times New Roman"/>
          <w:szCs w:val="24"/>
        </w:rPr>
        <w:t xml:space="preserve">To obtain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ϕ</m:t>
            </m:r>
          </m:e>
          <m:sub>
            <m:r>
              <w:rPr>
                <w:rFonts w:ascii="Cambria Math" w:eastAsiaTheme="minorEastAsia" w:hAnsi="Cambria Math" w:cs="Times New Roman"/>
                <w:szCs w:val="24"/>
              </w:rPr>
              <m:t>d</m:t>
            </m:r>
          </m:sub>
        </m:sSub>
      </m:oMath>
      <w:r>
        <w:rPr>
          <w:rFonts w:eastAsiaTheme="minorEastAsia" w:cs="Times New Roman"/>
          <w:szCs w:val="24"/>
        </w:rPr>
        <w:t xml:space="preserve">, from the x and y </w:t>
      </w:r>
      <w:r w:rsidR="00871F95">
        <w:rPr>
          <w:rFonts w:eastAsiaTheme="minorEastAsia" w:cs="Times New Roman"/>
          <w:szCs w:val="24"/>
        </w:rPr>
        <w:t xml:space="preserve">axes </w:t>
      </w:r>
      <w:r>
        <w:rPr>
          <w:rFonts w:eastAsiaTheme="minorEastAsia" w:cs="Times New Roman"/>
          <w:szCs w:val="24"/>
        </w:rPr>
        <w:t xml:space="preserve">portion of equation 39, </w:t>
      </w:r>
      <w:r w:rsidR="00BD071A">
        <w:rPr>
          <w:rFonts w:eastAsiaTheme="minorEastAsia" w:cs="Times New Roman"/>
          <w:szCs w:val="24"/>
        </w:rPr>
        <w:t>let:</w:t>
      </w:r>
    </w:p>
    <w:p w14:paraId="68F91CCF" w14:textId="22E8E3A4" w:rsidR="00BD071A" w:rsidRPr="00BD071A"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44</m:t>
                  </m:r>
                </m:e>
              </m:d>
            </m:e>
          </m:eqArr>
        </m:oMath>
      </m:oMathPara>
    </w:p>
    <w:p w14:paraId="060E0E78" w14:textId="3A1B5CA4" w:rsidR="00BD071A" w:rsidRPr="00BD071A"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y</m:t>
                  </m:r>
                </m:sub>
              </m:sSub>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45</m:t>
                  </m:r>
                </m:e>
              </m:d>
            </m:e>
          </m:eqArr>
        </m:oMath>
      </m:oMathPara>
    </w:p>
    <w:p w14:paraId="0D57DADD" w14:textId="32EA0196" w:rsidR="00BD071A" w:rsidRDefault="004C5AD8" w:rsidP="0048769A">
      <w:pPr>
        <w:spacing w:line="240" w:lineRule="auto"/>
        <w:rPr>
          <w:rFonts w:eastAsiaTheme="minorEastAsia" w:cs="Times New Roman"/>
          <w:szCs w:val="24"/>
        </w:rPr>
      </w:pPr>
      <w:r>
        <w:rPr>
          <w:rFonts w:eastAsiaTheme="minorEastAsia" w:cs="Times New Roman"/>
          <w:szCs w:val="24"/>
        </w:rPr>
        <w:t>From equation 45:</w:t>
      </w:r>
    </w:p>
    <w:p w14:paraId="66B74089" w14:textId="2CB46B88" w:rsidR="004C5AD8" w:rsidRPr="004C5AD8"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y</m:t>
                      </m:r>
                    </m:sub>
                  </m:sSub>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num>
                <m:den>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den>
              </m:f>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46</m:t>
                  </m:r>
                </m:e>
              </m:d>
            </m:e>
          </m:eqArr>
        </m:oMath>
      </m:oMathPara>
    </w:p>
    <w:p w14:paraId="02771999" w14:textId="083C9669" w:rsidR="004C5AD8" w:rsidRDefault="004C5AD8" w:rsidP="0048769A">
      <w:pPr>
        <w:spacing w:line="240" w:lineRule="auto"/>
        <w:rPr>
          <w:rFonts w:eastAsiaTheme="minorEastAsia" w:cs="Times New Roman"/>
          <w:szCs w:val="24"/>
        </w:rPr>
      </w:pPr>
      <w:r>
        <w:rPr>
          <w:rFonts w:eastAsiaTheme="minorEastAsia" w:cs="Times New Roman"/>
          <w:szCs w:val="24"/>
        </w:rPr>
        <w:t>Substitute equation 46 into equation 44:</w:t>
      </w:r>
    </w:p>
    <w:p w14:paraId="1668F45A" w14:textId="49A759E8" w:rsidR="004C5AD8" w:rsidRPr="00653418"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num>
                <m:den>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den>
              </m:f>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y</m:t>
                      </m:r>
                    </m:sub>
                  </m:sSub>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47</m:t>
                  </m:r>
                </m:e>
              </m:d>
            </m:e>
          </m:eqArr>
        </m:oMath>
      </m:oMathPara>
    </w:p>
    <w:p w14:paraId="32F10ED6" w14:textId="563C0ECD" w:rsidR="00653418" w:rsidRPr="00D156CD"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y</m:t>
                          </m:r>
                        </m:sub>
                      </m:sSub>
                    </m:num>
                    <m:den>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den>
                  </m:f>
                </m:num>
                <m:den>
                  <m:f>
                    <m:fPr>
                      <m:ctrlPr>
                        <w:rPr>
                          <w:rFonts w:ascii="Cambria Math" w:eastAsiaTheme="minorEastAsia" w:hAnsi="Cambria Math" w:cs="Times New Roman"/>
                          <w:i/>
                          <w:szCs w:val="24"/>
                        </w:rPr>
                      </m:ctrlPr>
                    </m:fPr>
                    <m:num>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num>
                    <m:den>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den>
                  </m:f>
                </m:den>
              </m:f>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48</m:t>
                  </m:r>
                </m:e>
              </m:d>
            </m:e>
          </m:eqArr>
        </m:oMath>
      </m:oMathPara>
    </w:p>
    <w:p w14:paraId="5482B613" w14:textId="717FDAED" w:rsidR="00D156CD" w:rsidRPr="00D156CD"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y</m:t>
                      </m:r>
                    </m:sub>
                  </m:sSub>
                </m:num>
                <m:den>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den>
              </m:f>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49</m:t>
                  </m:r>
                </m:e>
              </m:d>
            </m:e>
          </m:eqArr>
        </m:oMath>
      </m:oMathPara>
    </w:p>
    <w:p w14:paraId="188FD957" w14:textId="560660C2" w:rsidR="00D156CD" w:rsidRPr="00D156CD"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ϕ</m:t>
                  </m:r>
                </m:e>
                <m:sub>
                  <m:r>
                    <w:rPr>
                      <w:rFonts w:ascii="Cambria Math" w:eastAsiaTheme="minorEastAsia" w:hAnsi="Cambria Math" w:cs="Times New Roman"/>
                      <w:szCs w:val="24"/>
                    </w:rPr>
                    <m:t>d</m:t>
                  </m:r>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sin</m:t>
                  </m:r>
                </m:e>
                <m:sup>
                  <m:r>
                    <w:rPr>
                      <w:rFonts w:ascii="Cambria Math" w:eastAsiaTheme="minorEastAsia" w:hAnsi="Cambria Math" w:cs="Times New Roman"/>
                      <w:szCs w:val="24"/>
                    </w:rPr>
                    <m:t>-1</m:t>
                  </m:r>
                </m:sup>
              </m:sSup>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r>
                        <w:rPr>
                          <w:rFonts w:ascii="Cambria Math" w:eastAsiaTheme="minorEastAsia" w:hAnsi="Cambria Math" w:cs="Times New Roman"/>
                          <w:szCs w:val="24"/>
                        </w:rPr>
                        <m:t>tan</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y</m:t>
                          </m:r>
                        </m:sub>
                      </m:sSub>
                    </m:num>
                    <m:den>
                      <m:r>
                        <w:rPr>
                          <w:rFonts w:ascii="Cambria Math" w:eastAsiaTheme="minorEastAsia" w:hAnsi="Cambria Math" w:cs="Times New Roman"/>
                          <w:szCs w:val="24"/>
                        </w:rPr>
                        <m:t>cos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+sin</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tan</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den>
                  </m:f>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50</m:t>
                  </m:r>
                </m:e>
              </m:d>
            </m:e>
          </m:eqArr>
        </m:oMath>
      </m:oMathPara>
    </w:p>
    <w:p w14:paraId="07049DF1" w14:textId="5901CB68" w:rsidR="00D156CD" w:rsidRDefault="00871F95" w:rsidP="0048769A">
      <w:pPr>
        <w:spacing w:line="240" w:lineRule="auto"/>
        <w:rPr>
          <w:rFonts w:eastAsiaTheme="minorEastAsia" w:cs="Times New Roman"/>
          <w:szCs w:val="24"/>
        </w:rPr>
      </w:pPr>
      <w:r>
        <w:rPr>
          <w:rFonts w:eastAsiaTheme="minorEastAsia" w:cs="Times New Roman"/>
          <w:szCs w:val="24"/>
        </w:rPr>
        <w:t xml:space="preserve">To obtain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d</m:t>
            </m:r>
          </m:sub>
        </m:sSub>
      </m:oMath>
      <w:r>
        <w:rPr>
          <w:rFonts w:eastAsiaTheme="minorEastAsia" w:cs="Times New Roman"/>
          <w:szCs w:val="24"/>
        </w:rPr>
        <w:t>, from the x and z axes portion of equation 3.39, let:</w:t>
      </w:r>
    </w:p>
    <w:p w14:paraId="1D9D0BCE" w14:textId="11A4B7F4" w:rsidR="00871F95" w:rsidRPr="00871F95"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z</m:t>
                  </m:r>
                </m:sub>
              </m:sSub>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51</m:t>
                  </m:r>
                </m:e>
              </m:d>
            </m:e>
          </m:eqArr>
        </m:oMath>
      </m:oMathPara>
    </w:p>
    <w:p w14:paraId="7E7F7982" w14:textId="4E68E66F" w:rsidR="00871F95" w:rsidRPr="00AA16DB"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z</m:t>
                      </m:r>
                    </m:sub>
                  </m:sSub>
                </m:num>
                <m:den>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den>
              </m:f>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52</m:t>
                  </m:r>
                </m:e>
              </m:d>
            </m:e>
          </m:eqArr>
        </m:oMath>
      </m:oMathPara>
    </w:p>
    <w:p w14:paraId="38ED870E" w14:textId="630A87D3" w:rsidR="00AA16DB" w:rsidRDefault="00AA16DB" w:rsidP="0048769A">
      <w:pPr>
        <w:spacing w:line="240" w:lineRule="auto"/>
        <w:rPr>
          <w:rFonts w:eastAsiaTheme="minorEastAsia" w:cs="Times New Roman"/>
          <w:szCs w:val="24"/>
        </w:rPr>
      </w:pPr>
      <w:r>
        <w:rPr>
          <w:rFonts w:eastAsiaTheme="minorEastAsia" w:cs="Times New Roman"/>
          <w:szCs w:val="24"/>
        </w:rPr>
        <w:t>Substituting equation 49 and 52 into equation 44:</w:t>
      </w:r>
    </w:p>
    <w:p w14:paraId="27C3E351" w14:textId="5A02BC89" w:rsidR="00AA16DB" w:rsidRPr="00AA16DB"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z</m:t>
                      </m:r>
                    </m:sub>
                  </m:sSub>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num>
                <m:den>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y</m:t>
                      </m:r>
                    </m:sub>
                  </m:sSub>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num>
                <m:den>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den>
              </m:f>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53</m:t>
                  </m:r>
                </m:e>
              </m:d>
            </m:e>
          </m:eqArr>
        </m:oMath>
      </m:oMathPara>
    </w:p>
    <w:p w14:paraId="52DC56F2" w14:textId="5EC4750B" w:rsidR="00AA16DB" w:rsidRPr="00A6400C"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z</m:t>
                  </m:r>
                </m:sub>
              </m:sSub>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y</m:t>
                      </m:r>
                    </m:sub>
                  </m:sSub>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num>
                <m:den>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den>
              </m:f>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54</m:t>
                  </m:r>
                </m:e>
              </m:d>
            </m:e>
          </m:eqArr>
        </m:oMath>
      </m:oMathPara>
    </w:p>
    <w:p w14:paraId="1940A4CA" w14:textId="542E0070" w:rsidR="00A6400C" w:rsidRPr="00A6400C"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z</m:t>
                      </m:r>
                    </m:sub>
                  </m:sSub>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y</m:t>
                      </m:r>
                    </m:sub>
                  </m:sSub>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z</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c</m:t>
                      </m:r>
                    </m:e>
                    <m:sup>
                      <m:r>
                        <w:rPr>
                          <w:rFonts w:ascii="Cambria Math" w:eastAsiaTheme="minorEastAsia" w:hAnsi="Cambria Math" w:cs="Times New Roman"/>
                          <w:szCs w:val="24"/>
                        </w:rPr>
                        <m:t>2</m:t>
                      </m:r>
                    </m:sup>
                  </m:sSup>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z</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den>
              </m:f>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55</m:t>
                  </m:r>
                </m:e>
              </m:d>
            </m:e>
          </m:eqArr>
        </m:oMath>
      </m:oMathPara>
    </w:p>
    <w:p w14:paraId="1613E689" w14:textId="6C08A471" w:rsidR="00A6400C" w:rsidRPr="00D612E1" w:rsidRDefault="00A6400C" w:rsidP="0048769A">
      <w:pPr>
        <w:spacing w:line="240" w:lineRule="auto"/>
        <w:rPr>
          <w:rFonts w:eastAsiaTheme="minorEastAsia" w:cs="Times New Roman"/>
          <w:szCs w:val="24"/>
        </w:rPr>
      </w:pPr>
      <w:r>
        <w:rPr>
          <w:rFonts w:eastAsiaTheme="minorEastAsia" w:cs="Times New Roman"/>
          <w:szCs w:val="24"/>
        </w:rPr>
        <w:t xml:space="preserve">Recall: </w:t>
      </w:r>
      <m:oMath>
        <m:eqArr>
          <m:eqArrPr>
            <m:maxDist m:val="1"/>
            <m:ctrlPr>
              <w:rPr>
                <w:rFonts w:ascii="Cambria Math" w:eastAsiaTheme="minorEastAsia" w:hAnsi="Cambria Math" w:cs="Times New Roman"/>
                <w:i/>
                <w:szCs w:val="24"/>
              </w:rPr>
            </m:ctrlPr>
          </m:eqArr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cos</m:t>
                </m:r>
              </m:e>
              <m:sup>
                <m:r>
                  <w:rPr>
                    <w:rFonts w:ascii="Cambria Math" w:eastAsiaTheme="minorEastAsia" w:hAnsi="Cambria Math" w:cs="Times New Roman"/>
                    <w:szCs w:val="24"/>
                  </w:rPr>
                  <m:t>2</m:t>
                </m:r>
              </m:sup>
            </m:sSup>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sin</m:t>
                </m:r>
              </m:e>
              <m:sup>
                <m:r>
                  <w:rPr>
                    <w:rFonts w:ascii="Cambria Math" w:eastAsiaTheme="minorEastAsia" w:hAnsi="Cambria Math" w:cs="Times New Roman"/>
                    <w:szCs w:val="24"/>
                  </w:rPr>
                  <m:t>2</m:t>
                </m:r>
              </m:sup>
            </m:sSup>
            <m:r>
              <w:rPr>
                <w:rFonts w:ascii="Cambria Math" w:eastAsiaTheme="minorEastAsia" w:hAnsi="Cambria Math" w:cs="Times New Roman"/>
                <w:szCs w:val="24"/>
              </w:rPr>
              <m:t>x=1#</m:t>
            </m:r>
            <m:d>
              <m:dPr>
                <m:ctrlPr>
                  <w:rPr>
                    <w:rFonts w:ascii="Cambria Math" w:eastAsiaTheme="minorEastAsia" w:hAnsi="Cambria Math" w:cs="Times New Roman"/>
                    <w:i/>
                    <w:szCs w:val="24"/>
                  </w:rPr>
                </m:ctrlPr>
              </m:dPr>
              <m:e>
                <m:r>
                  <w:rPr>
                    <w:rFonts w:ascii="Cambria Math" w:eastAsiaTheme="minorEastAsia" w:hAnsi="Cambria Math" w:cs="Times New Roman"/>
                    <w:szCs w:val="24"/>
                  </w:rPr>
                  <m:t>56</m:t>
                </m:r>
              </m:e>
            </m:d>
          </m:e>
        </m:eqArr>
      </m:oMath>
    </w:p>
    <w:p w14:paraId="3178CF4E" w14:textId="738CE61E" w:rsidR="00D612E1" w:rsidRPr="00D612E1"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z</m:t>
                      </m:r>
                    </m:sub>
                  </m:sSub>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y</m:t>
                      </m:r>
                    </m:sub>
                  </m:sSub>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z</m:t>
                      </m:r>
                    </m:sub>
                  </m:sSub>
                </m:den>
              </m:f>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57</m:t>
                  </m:r>
                </m:e>
              </m:d>
            </m:e>
          </m:eqArr>
        </m:oMath>
      </m:oMathPara>
    </w:p>
    <w:p w14:paraId="0C6027A8" w14:textId="60CEA61F" w:rsidR="00D612E1" w:rsidRPr="00D91485"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y</m:t>
                      </m:r>
                    </m:sub>
                  </m:sSub>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z</m:t>
                      </m:r>
                    </m:sub>
                  </m:sSub>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den>
              </m:f>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58</m:t>
                  </m:r>
                </m:e>
              </m:d>
            </m:e>
          </m:eqArr>
        </m:oMath>
      </m:oMathPara>
    </w:p>
    <w:p w14:paraId="3EC06841" w14:textId="78FF8E7D" w:rsidR="00D91485" w:rsidRPr="0064035F"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r>
                <w:rPr>
                  <w:rFonts w:ascii="Cambria Math" w:eastAsiaTheme="minorEastAsia" w:hAnsi="Cambria Math" w:cs="Times New Roman"/>
                  <w:szCs w:val="24"/>
                </w:rPr>
                <m:t>t</m:t>
              </m:r>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c</m:t>
                      </m:r>
                    </m:e>
                    <m:sup>
                      <m:r>
                        <w:rPr>
                          <w:rFonts w:ascii="Cambria Math" w:eastAsiaTheme="minorEastAsia" w:hAnsi="Cambria Math" w:cs="Times New Roman"/>
                          <w:szCs w:val="24"/>
                        </w:rPr>
                        <m:t>2</m:t>
                      </m:r>
                    </m:sup>
                  </m:sSup>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y</m:t>
                      </m:r>
                    </m:sub>
                  </m:sSub>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z</m:t>
                      </m:r>
                    </m:sub>
                  </m:sSub>
                  <m:r>
                    <w:rPr>
                      <w:rFonts w:ascii="Cambria Math" w:eastAsiaTheme="minorEastAsia" w:hAnsi="Cambria Math" w:cs="Times New Roman"/>
                      <w:szCs w:val="24"/>
                    </w:rPr>
                    <m: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den>
              </m:f>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59</m:t>
                  </m:r>
                </m:e>
              </m:d>
            </m:e>
          </m:eqArr>
        </m:oMath>
      </m:oMathPara>
    </w:p>
    <w:p w14:paraId="28CB2211" w14:textId="4A45C1A5" w:rsidR="0064035F" w:rsidRPr="0064035F"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d</m:t>
                  </m:r>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tan</m:t>
                  </m:r>
                </m:e>
                <m:sup>
                  <m:r>
                    <w:rPr>
                      <w:rFonts w:ascii="Cambria Math" w:eastAsiaTheme="minorEastAsia" w:hAnsi="Cambria Math" w:cs="Times New Roman"/>
                      <w:szCs w:val="24"/>
                    </w:rPr>
                    <m:t>-1</m:t>
                  </m:r>
                </m:sup>
              </m:sSup>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cos</m:t>
                          </m:r>
                        </m:e>
                        <m:sup>
                          <m:r>
                            <w:rPr>
                              <w:rFonts w:ascii="Cambria Math" w:eastAsiaTheme="minorEastAsia" w:hAnsi="Cambria Math" w:cs="Times New Roman"/>
                              <w:szCs w:val="24"/>
                            </w:rPr>
                            <m:t>2</m:t>
                          </m:r>
                        </m:sup>
                      </m:sSup>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y</m:t>
                          </m:r>
                        </m:sub>
                      </m:sSub>
                      <m:r>
                        <w:rPr>
                          <w:rFonts w:ascii="Cambria Math" w:eastAsiaTheme="minorEastAsia" w:hAnsi="Cambria Math" w:cs="Times New Roman"/>
                          <w:szCs w:val="24"/>
                        </w:rPr>
                        <m:t>sin</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r>
                        <w:rPr>
                          <w:rFonts w:ascii="Cambria Math" w:eastAsiaTheme="minorEastAsia" w:hAnsi="Cambria Math" w:cs="Times New Roman"/>
                          <w:szCs w:val="24"/>
                        </w:rPr>
                        <m:t>cos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z</m:t>
                          </m:r>
                        </m:sub>
                      </m:sSub>
                      <m:r>
                        <w:rPr>
                          <w:rFonts w:ascii="Cambria Math" w:eastAsiaTheme="minorEastAsia" w:hAnsi="Cambria Math" w:cs="Times New Roman"/>
                          <w:szCs w:val="24"/>
                        </w:rPr>
                        <m:t>cos</m:t>
                      </m:r>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den>
                  </m:f>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60</m:t>
                  </m:r>
                </m:e>
              </m:d>
            </m:e>
          </m:eqArr>
        </m:oMath>
      </m:oMathPara>
    </w:p>
    <w:p w14:paraId="3533F94A" w14:textId="11ED80D1" w:rsidR="00111E0A" w:rsidRDefault="0064035F" w:rsidP="0048769A">
      <w:pPr>
        <w:spacing w:line="240" w:lineRule="auto"/>
        <w:rPr>
          <w:rFonts w:eastAsiaTheme="minorEastAsia" w:cs="Times New Roman"/>
          <w:szCs w:val="24"/>
        </w:rPr>
      </w:pPr>
      <w:r>
        <w:rPr>
          <w:rFonts w:eastAsiaTheme="minorEastAsia" w:cs="Times New Roman"/>
          <w:szCs w:val="24"/>
        </w:rPr>
        <w:t xml:space="preserve">For equation 3.50 and equation 3.60,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y</m:t>
            </m:r>
          </m:sub>
        </m:sSub>
      </m:oMath>
      <w:r>
        <w:rPr>
          <w:rFonts w:eastAsiaTheme="minorEastAsia" w:cs="Times New Roman"/>
          <w:szCs w:val="24"/>
        </w:rPr>
        <w:t xml:space="preserve"> and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z</m:t>
            </m:r>
          </m:sub>
        </m:sSub>
      </m:oMath>
      <w:r>
        <w:rPr>
          <w:rFonts w:eastAsiaTheme="minorEastAsia" w:cs="Times New Roman"/>
          <w:szCs w:val="24"/>
        </w:rPr>
        <w:t xml:space="preserve"> are given as:</w:t>
      </w:r>
    </w:p>
    <w:p w14:paraId="6C110D17" w14:textId="595DCBEA" w:rsidR="0064035F" w:rsidRPr="00111E0A"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x</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d>
                    <m:dPr>
                      <m:ctrlPr>
                        <w:rPr>
                          <w:rFonts w:ascii="Cambria Math" w:eastAsiaTheme="minorEastAsia" w:hAnsi="Cambria Math" w:cs="Times New Roman"/>
                          <w:i/>
                          <w:szCs w:val="24"/>
                        </w:rPr>
                      </m:ctrlPr>
                    </m:dPr>
                    <m:e>
                      <m:r>
                        <w:rPr>
                          <w:rFonts w:ascii="Cambria Math" w:eastAsiaTheme="minorEastAsia" w:hAnsi="Cambria Math" w:cs="Times New Roman"/>
                          <w:szCs w:val="24"/>
                        </w:rPr>
                        <m:t>m</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ax</m:t>
                          </m:r>
                        </m:sub>
                      </m:sSub>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e>
                            <m:sub>
                              <m:r>
                                <w:rPr>
                                  <w:rFonts w:ascii="Cambria Math" w:eastAsiaTheme="minorEastAsia" w:hAnsi="Cambria Math" w:cs="Times New Roman"/>
                                  <w:szCs w:val="24"/>
                                </w:rPr>
                                <m:t>d</m:t>
                              </m:r>
                            </m:sub>
                          </m:sSub>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dx</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x</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d</m:t>
                              </m:r>
                            </m:sub>
                          </m:sSub>
                        </m:e>
                      </m:d>
                    </m:e>
                  </m:d>
                </m:num>
                <m:den>
                  <m:r>
                    <w:rPr>
                      <w:rFonts w:ascii="Cambria Math" w:eastAsiaTheme="minorEastAsia" w:hAnsi="Cambria Math" w:cs="Times New Roman"/>
                      <w:szCs w:val="24"/>
                    </w:rPr>
                    <m:t>T</m:t>
                  </m:r>
                </m:den>
              </m:f>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61</m:t>
                  </m:r>
                </m:e>
              </m:d>
            </m:e>
          </m:eqArr>
        </m:oMath>
      </m:oMathPara>
    </w:p>
    <w:p w14:paraId="1C010022" w14:textId="7A4A13AB" w:rsidR="00111E0A" w:rsidRPr="00111E0A"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y</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d>
                    <m:dPr>
                      <m:ctrlPr>
                        <w:rPr>
                          <w:rFonts w:ascii="Cambria Math" w:eastAsiaTheme="minorEastAsia" w:hAnsi="Cambria Math" w:cs="Times New Roman"/>
                          <w:i/>
                          <w:szCs w:val="24"/>
                        </w:rPr>
                      </m:ctrlPr>
                    </m:dPr>
                    <m:e>
                      <m:r>
                        <w:rPr>
                          <w:rFonts w:ascii="Cambria Math" w:eastAsiaTheme="minorEastAsia" w:hAnsi="Cambria Math" w:cs="Times New Roman"/>
                          <w:szCs w:val="24"/>
                        </w:rPr>
                        <m:t>m</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ay</m:t>
                          </m:r>
                        </m:sub>
                      </m:sSub>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y</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y</m:t>
                                  </m:r>
                                </m:e>
                              </m:acc>
                            </m:e>
                            <m:sub>
                              <m:r>
                                <w:rPr>
                                  <w:rFonts w:ascii="Cambria Math" w:eastAsiaTheme="minorEastAsia" w:hAnsi="Cambria Math" w:cs="Times New Roman"/>
                                  <w:szCs w:val="24"/>
                                </w:rPr>
                                <m:t>d</m:t>
                              </m:r>
                            </m:sub>
                          </m:sSub>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dy</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y</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y-</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d</m:t>
                              </m:r>
                            </m:sub>
                          </m:sSub>
                        </m:e>
                      </m:d>
                    </m:e>
                  </m:d>
                </m:num>
                <m:den>
                  <m:r>
                    <w:rPr>
                      <w:rFonts w:ascii="Cambria Math" w:eastAsiaTheme="minorEastAsia" w:hAnsi="Cambria Math" w:cs="Times New Roman"/>
                      <w:szCs w:val="24"/>
                    </w:rPr>
                    <m:t>T</m:t>
                  </m:r>
                </m:den>
              </m:f>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62</m:t>
                  </m:r>
                </m:e>
              </m:d>
            </m:e>
          </m:eqArr>
        </m:oMath>
      </m:oMathPara>
    </w:p>
    <w:p w14:paraId="6B3F341F" w14:textId="1487531C" w:rsidR="00111E0A" w:rsidRPr="00947DB0"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z</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d>
                    <m:dPr>
                      <m:ctrlPr>
                        <w:rPr>
                          <w:rFonts w:ascii="Cambria Math" w:eastAsiaTheme="minorEastAsia" w:hAnsi="Cambria Math" w:cs="Times New Roman"/>
                          <w:i/>
                          <w:szCs w:val="24"/>
                        </w:rPr>
                      </m:ctrlPr>
                    </m:dPr>
                    <m:e>
                      <m:r>
                        <w:rPr>
                          <w:rFonts w:ascii="Cambria Math" w:eastAsiaTheme="minorEastAsia" w:hAnsi="Cambria Math" w:cs="Times New Roman"/>
                          <w:szCs w:val="24"/>
                        </w:rPr>
                        <m:t>m</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az</m:t>
                          </m:r>
                        </m:sub>
                      </m:sSub>
                      <m:d>
                        <m:dPr>
                          <m:ctrlPr>
                            <w:rPr>
                              <w:rFonts w:ascii="Cambria Math" w:eastAsiaTheme="minorEastAsia" w:hAnsi="Cambria Math" w:cs="Times New Roman"/>
                              <w:i/>
                              <w:szCs w:val="24"/>
                            </w:rPr>
                          </m:ctrlPr>
                        </m:d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z</m:t>
                                  </m:r>
                                </m:e>
                              </m:acc>
                            </m:e>
                            <m:sub>
                              <m:r>
                                <w:rPr>
                                  <w:rFonts w:ascii="Cambria Math" w:eastAsiaTheme="minorEastAsia" w:hAnsi="Cambria Math" w:cs="Times New Roman"/>
                                  <w:szCs w:val="24"/>
                                </w:rPr>
                                <m:t>d</m:t>
                              </m:r>
                            </m:sub>
                          </m:sSub>
                        </m:e>
                      </m:d>
                      <m:r>
                        <w:rPr>
                          <w:rFonts w:ascii="Cambria Math" w:eastAsiaTheme="minorEastAsia" w:hAnsi="Cambria Math" w:cs="Times New Roman"/>
                          <w:szCs w:val="24"/>
                        </w:rPr>
                        <m:t>+mg+</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dz</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z</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d</m:t>
                              </m:r>
                            </m:sub>
                          </m:sSub>
                        </m:e>
                      </m:d>
                    </m:e>
                  </m:d>
                </m:num>
                <m:den>
                  <m:r>
                    <w:rPr>
                      <w:rFonts w:ascii="Cambria Math" w:eastAsiaTheme="minorEastAsia" w:hAnsi="Cambria Math" w:cs="Times New Roman"/>
                      <w:szCs w:val="24"/>
                    </w:rPr>
                    <m:t>T</m:t>
                  </m:r>
                </m:den>
              </m:f>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63</m:t>
                  </m:r>
                </m:e>
              </m:d>
            </m:e>
          </m:eqArr>
        </m:oMath>
      </m:oMathPara>
    </w:p>
    <w:p w14:paraId="1F300F0C" w14:textId="5C657CB4" w:rsidR="00B3784D" w:rsidRDefault="00B3784D" w:rsidP="0048769A">
      <w:pPr>
        <w:spacing w:line="240" w:lineRule="auto"/>
        <w:rPr>
          <w:rFonts w:eastAsiaTheme="minorEastAsia"/>
          <w:szCs w:val="24"/>
        </w:rPr>
      </w:pPr>
      <w:r>
        <w:t>From equation 8 and 32</w:t>
      </w:r>
      <w:r w:rsidR="00E050B1">
        <w:t xml:space="preserve"> in terms of desired angles</w:t>
      </w:r>
      <w:r>
        <w:t xml:space="preserve">, we can replace </w:t>
      </w:r>
      <m:oMath>
        <m:sSub>
          <m:sSubPr>
            <m:ctrlPr>
              <w:rPr>
                <w:rFonts w:ascii="Cambria Math" w:eastAsiaTheme="minorEastAsia" w:hAnsi="Cambria Math" w:cs="Times New Roman"/>
                <w:i/>
                <w:szCs w:val="24"/>
              </w:rPr>
            </m:ctrlPr>
          </m:sSub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ϕ</m:t>
                </m:r>
              </m:e>
              <m:sub>
                <m:r>
                  <w:rPr>
                    <w:rFonts w:ascii="Cambria Math" w:eastAsiaTheme="minorEastAsia" w:hAnsi="Cambria Math" w:cs="Times New Roman"/>
                    <w:szCs w:val="24"/>
                  </w:rPr>
                  <m:t>d</m:t>
                </m:r>
              </m:sub>
            </m:sSub>
            <m:r>
              <w:rPr>
                <w:rFonts w:ascii="Cambria Math" w:eastAsiaTheme="minorEastAsia" w:hAnsi="Cambria Math" w:cs="Times New Roman"/>
                <w:szCs w:val="24"/>
              </w:rPr>
              <m:t>=k</m:t>
            </m:r>
          </m:e>
          <m:sub>
            <m:r>
              <w:rPr>
                <w:rFonts w:ascii="Cambria Math" w:eastAsiaTheme="minorEastAsia" w:hAnsi="Cambria Math" w:cs="Times New Roman"/>
                <w:szCs w:val="24"/>
              </w:rPr>
              <m:t>ϕ</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ϕ</m:t>
                </m:r>
              </m:e>
              <m:sub>
                <m:r>
                  <w:rPr>
                    <w:rFonts w:ascii="Cambria Math" w:eastAsiaTheme="minorEastAsia" w:hAnsi="Cambria Math" w:cs="Times New Roman"/>
                    <w:szCs w:val="24"/>
                  </w:rPr>
                  <m:t>d</m:t>
                </m:r>
              </m:sub>
            </m:sSub>
          </m:e>
        </m:d>
      </m:oMath>
      <w:r>
        <w:rPr>
          <w:rFonts w:eastAsiaTheme="minorEastAsia"/>
          <w:szCs w:val="24"/>
        </w:rPr>
        <w:t xml:space="preserve">, where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ϕ</m:t>
            </m:r>
          </m:sub>
        </m:sSub>
      </m:oMath>
      <w:r>
        <w:rPr>
          <w:rFonts w:eastAsiaTheme="minorEastAsia"/>
          <w:szCs w:val="24"/>
        </w:rPr>
        <w:t xml:space="preserve"> </w:t>
      </w:r>
      <w:r w:rsidR="00E050B1">
        <w:rPr>
          <w:rFonts w:eastAsiaTheme="minorEastAsia"/>
          <w:szCs w:val="24"/>
        </w:rPr>
        <w:t xml:space="preserve">is the </w:t>
      </w:r>
      <w:r>
        <w:rPr>
          <w:rFonts w:eastAsiaTheme="minorEastAsia"/>
          <w:szCs w:val="24"/>
        </w:rPr>
        <w:t>gain values and replace</w:t>
      </w:r>
      <w:r w:rsidR="00E050B1">
        <w:rPr>
          <w:rFonts w:eastAsiaTheme="minorEastAsia"/>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d</m:t>
            </m:r>
          </m:sub>
        </m:sSub>
        <m:r>
          <w:rPr>
            <w:rFonts w:ascii="Cambria Math" w:eastAsiaTheme="minorEastAsia" w:hAnsi="Cambria Math" w:cs="Times New Roman"/>
            <w:szCs w:val="24"/>
          </w:rPr>
          <m:t xml:space="preserve"> </m:t>
        </m:r>
      </m:oMath>
      <w:r w:rsidR="00E050B1">
        <w:rPr>
          <w:rFonts w:eastAsiaTheme="minorEastAsia"/>
          <w:szCs w:val="24"/>
        </w:rPr>
        <w:t xml:space="preserve">and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ψ</m:t>
            </m:r>
          </m:e>
          <m:sub>
            <m:r>
              <w:rPr>
                <w:rFonts w:ascii="Cambria Math" w:eastAsiaTheme="minorEastAsia" w:hAnsi="Cambria Math" w:cs="Times New Roman"/>
                <w:szCs w:val="24"/>
              </w:rPr>
              <m:t>d</m:t>
            </m:r>
          </m:sub>
        </m:sSub>
      </m:oMath>
      <w:r w:rsidR="00E050B1">
        <w:rPr>
          <w:rFonts w:eastAsiaTheme="minorEastAsia"/>
          <w:szCs w:val="24"/>
        </w:rPr>
        <w:t xml:space="preserve"> </w:t>
      </w:r>
      <w:r>
        <w:rPr>
          <w:rFonts w:eastAsiaTheme="minorEastAsia"/>
          <w:szCs w:val="24"/>
        </w:rPr>
        <w:t>accordingly</w:t>
      </w:r>
      <w:r w:rsidR="00F1529A">
        <w:rPr>
          <w:rFonts w:eastAsiaTheme="minorEastAsia"/>
          <w:szCs w:val="24"/>
        </w:rPr>
        <w:t>:</w:t>
      </w:r>
    </w:p>
    <w:p w14:paraId="63F50662" w14:textId="5FD7380F" w:rsidR="00C672DD" w:rsidRPr="00C672DD" w:rsidRDefault="00414C57" w:rsidP="0048769A">
      <w:pPr>
        <w:spacing w:line="240" w:lineRule="auto"/>
        <w:rPr>
          <w:rFonts w:eastAsiaTheme="minorEastAsia"/>
          <w:szCs w:val="24"/>
        </w:rPr>
      </w:pPr>
      <m:oMathPara>
        <m:oMath>
          <m:eqArr>
            <m:eqArrPr>
              <m:maxDist m:val="1"/>
              <m:ctrlPr>
                <w:rPr>
                  <w:rFonts w:ascii="Cambria Math" w:eastAsiaTheme="minorEastAsia" w:hAnsi="Cambria Math" w:cs="Times New Roman"/>
                  <w:i/>
                  <w:szCs w:val="24"/>
                </w:rPr>
              </m:ctrlPr>
            </m:eqArrPr>
            <m:e>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d</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d</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m:t>
                            </m:r>
                          </m:sub>
                        </m:sSub>
                      </m:e>
                    </m:mr>
                  </m:m>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begChr m:val="["/>
                      <m:endChr m:val="]"/>
                      <m:ctrlPr>
                        <w:rPr>
                          <w:rFonts w:ascii="Cambria Math" w:eastAsiaTheme="minorEastAsia" w:hAnsi="Cambria Math" w:cs="Times New Roman"/>
                          <w:i/>
                          <w:szCs w:val="24"/>
                        </w:rPr>
                      </m:ctrlPr>
                    </m:dPr>
                    <m:e>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1</m:t>
                            </m:r>
                          </m:e>
                          <m:e>
                            <m:r>
                              <w:rPr>
                                <w:rFonts w:ascii="Cambria Math" w:hAnsi="Cambria Math" w:cs="Times New Roman"/>
                                <w:szCs w:val="24"/>
                              </w:rPr>
                              <m:t>s</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ϕ</m:t>
                                    </m:r>
                                  </m:e>
                                  <m:sub>
                                    <m:r>
                                      <w:rPr>
                                        <w:rFonts w:ascii="Cambria Math" w:hAnsi="Cambria Math" w:cs="Times New Roman"/>
                                        <w:szCs w:val="24"/>
                                      </w:rPr>
                                      <m:t>d</m:t>
                                    </m:r>
                                  </m:sub>
                                </m:sSub>
                              </m:e>
                            </m:d>
                            <m:r>
                              <w:rPr>
                                <w:rFonts w:ascii="Cambria Math" w:hAnsi="Cambria Math" w:cs="Times New Roman"/>
                                <w:szCs w:val="24"/>
                              </w:rPr>
                              <m:t>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d</m:t>
                                    </m:r>
                                  </m:sub>
                                </m:sSub>
                              </m:e>
                            </m:d>
                          </m:e>
                          <m:e>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ϕ</m:t>
                                    </m:r>
                                  </m:e>
                                  <m:sub>
                                    <m:r>
                                      <w:rPr>
                                        <w:rFonts w:ascii="Cambria Math" w:hAnsi="Cambria Math" w:cs="Times New Roman"/>
                                        <w:szCs w:val="24"/>
                                      </w:rPr>
                                      <m:t>d</m:t>
                                    </m:r>
                                  </m:sub>
                                </m:sSub>
                              </m:e>
                            </m:d>
                            <m:r>
                              <w:rPr>
                                <w:rFonts w:ascii="Cambria Math" w:hAnsi="Cambria Math" w:cs="Times New Roman"/>
                                <w:szCs w:val="24"/>
                              </w:rPr>
                              <m:t>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d</m:t>
                                    </m:r>
                                  </m:sub>
                                </m:sSub>
                              </m:e>
                            </m:d>
                          </m:e>
                        </m:mr>
                        <m:mr>
                          <m:e>
                            <m:r>
                              <w:rPr>
                                <w:rFonts w:ascii="Cambria Math" w:eastAsiaTheme="minorEastAsia" w:hAnsi="Cambria Math" w:cs="Times New Roman"/>
                                <w:szCs w:val="24"/>
                              </w:rPr>
                              <m:t>0</m:t>
                            </m:r>
                          </m:e>
                          <m:e>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ϕ</m:t>
                                    </m:r>
                                  </m:e>
                                  <m:sub>
                                    <m:r>
                                      <w:rPr>
                                        <w:rFonts w:ascii="Cambria Math" w:hAnsi="Cambria Math" w:cs="Times New Roman"/>
                                        <w:szCs w:val="24"/>
                                      </w:rPr>
                                      <m:t>d</m:t>
                                    </m:r>
                                  </m:sub>
                                </m:sSub>
                              </m:e>
                            </m:d>
                          </m:e>
                          <m:e>
                            <m:r>
                              <w:rPr>
                                <w:rFonts w:ascii="Cambria Math" w:hAnsi="Cambria Math" w:cs="Times New Roman"/>
                                <w:szCs w:val="24"/>
                              </w:rPr>
                              <m:t>-s</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ϕ</m:t>
                                    </m:r>
                                  </m:e>
                                  <m:sub>
                                    <m:r>
                                      <w:rPr>
                                        <w:rFonts w:ascii="Cambria Math" w:hAnsi="Cambria Math" w:cs="Times New Roman"/>
                                        <w:szCs w:val="24"/>
                                      </w:rPr>
                                      <m:t>d</m:t>
                                    </m:r>
                                  </m:sub>
                                </m:sSub>
                              </m:e>
                            </m:d>
                          </m:e>
                        </m:mr>
                        <m:mr>
                          <m:e>
                            <m:r>
                              <w:rPr>
                                <w:rFonts w:ascii="Cambria Math" w:eastAsiaTheme="minorEastAsia" w:hAnsi="Cambria Math" w:cs="Times New Roman"/>
                                <w:szCs w:val="24"/>
                              </w:rPr>
                              <m:t>0</m:t>
                            </m:r>
                          </m:e>
                          <m:e>
                            <m:f>
                              <m:fPr>
                                <m:ctrlPr>
                                  <w:rPr>
                                    <w:rFonts w:ascii="Cambria Math" w:eastAsiaTheme="minorEastAsia" w:hAnsi="Cambria Math" w:cs="Times New Roman"/>
                                    <w:i/>
                                    <w:szCs w:val="24"/>
                                  </w:rPr>
                                </m:ctrlPr>
                              </m:fPr>
                              <m:num>
                                <m:r>
                                  <w:rPr>
                                    <w:rFonts w:ascii="Cambria Math" w:hAnsi="Cambria Math" w:cs="Times New Roman"/>
                                    <w:szCs w:val="24"/>
                                  </w:rPr>
                                  <m:t>s</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ϕ</m:t>
                                        </m:r>
                                      </m:e>
                                      <m:sub>
                                        <m:r>
                                          <w:rPr>
                                            <w:rFonts w:ascii="Cambria Math" w:hAnsi="Cambria Math" w:cs="Times New Roman"/>
                                            <w:szCs w:val="24"/>
                                          </w:rPr>
                                          <m:t>d</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d</m:t>
                                        </m:r>
                                      </m:sub>
                                    </m:sSub>
                                  </m:e>
                                </m:d>
                              </m:den>
                            </m:f>
                          </m:e>
                          <m:e>
                            <m:f>
                              <m:fPr>
                                <m:ctrlPr>
                                  <w:rPr>
                                    <w:rFonts w:ascii="Cambria Math" w:eastAsiaTheme="minorEastAsia"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ϕ</m:t>
                                        </m:r>
                                      </m:e>
                                      <m:sub>
                                        <m:r>
                                          <w:rPr>
                                            <w:rFonts w:ascii="Cambria Math" w:hAnsi="Cambria Math" w:cs="Times New Roman"/>
                                            <w:szCs w:val="24"/>
                                          </w:rPr>
                                          <m:t>d</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d</m:t>
                                        </m:r>
                                      </m:sub>
                                    </m:sSub>
                                  </m:e>
                                </m:d>
                              </m:den>
                            </m:f>
                          </m:e>
                        </m:mr>
                      </m:m>
                    </m:e>
                  </m:d>
                </m:e>
                <m:sup>
                  <m:r>
                    <w:rPr>
                      <w:rFonts w:ascii="Cambria Math" w:eastAsiaTheme="minorEastAsia" w:hAnsi="Cambria Math" w:cs="Times New Roman"/>
                      <w:szCs w:val="24"/>
                    </w:rPr>
                    <m:t>-1</m:t>
                  </m:r>
                </m:sup>
              </m:sSup>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ϕ</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ϕ</m:t>
                                </m:r>
                              </m:e>
                              <m:sub>
                                <m:r>
                                  <w:rPr>
                                    <w:rFonts w:ascii="Cambria Math" w:eastAsiaTheme="minorEastAsia" w:hAnsi="Cambria Math" w:cs="Times New Roman"/>
                                    <w:szCs w:val="24"/>
                                  </w:rPr>
                                  <m:t>d</m:t>
                                </m:r>
                              </m:sub>
                            </m:sSub>
                          </m:e>
                        </m:d>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θ</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d</m:t>
                                </m:r>
                              </m:sub>
                            </m:sSub>
                          </m:e>
                        </m:d>
                      </m:e>
                    </m:mr>
                    <m:mr>
                      <m:e>
                        <m:acc>
                          <m:accPr>
                            <m:chr m:val="̇"/>
                            <m:ctrlPr>
                              <w:rPr>
                                <w:rFonts w:ascii="Cambria Math" w:eastAsiaTheme="minorEastAsia" w:hAnsi="Cambria Math" w:cs="Times New Roman"/>
                                <w:i/>
                                <w:szCs w:val="24"/>
                              </w:rPr>
                            </m:ctrlPr>
                          </m:acc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ψ</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ψ</m:t>
                                    </m:r>
                                  </m:e>
                                  <m:sub>
                                    <m:r>
                                      <w:rPr>
                                        <w:rFonts w:ascii="Cambria Math" w:eastAsiaTheme="minorEastAsia" w:hAnsi="Cambria Math" w:cs="Times New Roman"/>
                                        <w:szCs w:val="24"/>
                                      </w:rPr>
                                      <m:t>d</m:t>
                                    </m:r>
                                  </m:sub>
                                </m:sSub>
                              </m:e>
                            </m:d>
                          </m:e>
                        </m:acc>
                      </m:e>
                    </m:mr>
                  </m:m>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64</m:t>
                  </m:r>
                </m:e>
              </m:d>
            </m:e>
          </m:eqArr>
        </m:oMath>
      </m:oMathPara>
    </w:p>
    <w:p w14:paraId="2BE70E7E" w14:textId="1B8E3F2F" w:rsidR="00B3784D" w:rsidRPr="00441458" w:rsidRDefault="00414C57" w:rsidP="0048769A">
      <w:pPr>
        <w:spacing w:line="240" w:lineRule="auto"/>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ϕ</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θ</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ψ</m:t>
                            </m:r>
                          </m:sub>
                        </m:sSub>
                      </m:e>
                    </m:mr>
                  </m:m>
                </m:e>
              </m:d>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xx</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Pϕ</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p-</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d</m:t>
                                </m:r>
                              </m:sub>
                            </m:sSub>
                          </m:e>
                        </m:d>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yy</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Pθ</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q-</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d</m:t>
                                </m:r>
                              </m:sub>
                            </m:sSub>
                          </m:e>
                        </m:d>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zz</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Pψ</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r-</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m:t>
                                </m:r>
                              </m:sub>
                            </m:sSub>
                          </m:e>
                        </m:d>
                      </m:e>
                    </m:mr>
                  </m:m>
                </m:e>
              </m:d>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yy</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zz</m:t>
                                </m:r>
                              </m:sub>
                            </m:sSub>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d</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J</m:t>
                            </m:r>
                          </m:e>
                          <m:sub>
                            <m:r>
                              <w:rPr>
                                <w:rFonts w:ascii="Cambria Math" w:eastAsiaTheme="minorEastAsia" w:hAnsi="Cambria Math" w:cs="Times New Roman"/>
                                <w:szCs w:val="24"/>
                              </w:rPr>
                              <m:t>r</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d</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r</m:t>
                            </m:r>
                          </m:sub>
                        </m:sSub>
                      </m:e>
                    </m:mr>
                    <m:mr>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zz</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xx</m:t>
                                </m:r>
                              </m:sub>
                            </m:sSub>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d</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J</m:t>
                            </m:r>
                          </m:e>
                          <m:sub>
                            <m:r>
                              <w:rPr>
                                <w:rFonts w:ascii="Cambria Math" w:eastAsiaTheme="minorEastAsia" w:hAnsi="Cambria Math" w:cs="Times New Roman"/>
                                <w:szCs w:val="24"/>
                              </w:rPr>
                              <m:t>r</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d</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r</m:t>
                            </m:r>
                          </m:sub>
                        </m:sSub>
                      </m:e>
                    </m:mr>
                    <m:mr>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xx</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yy</m:t>
                                </m:r>
                              </m:sub>
                            </m:sSub>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d</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d</m:t>
                            </m:r>
                          </m:sub>
                        </m:sSub>
                      </m:e>
                    </m:mr>
                  </m:m>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65</m:t>
                  </m:r>
                </m:e>
              </m:d>
            </m:e>
          </m:eqArr>
        </m:oMath>
      </m:oMathPara>
    </w:p>
    <w:p w14:paraId="3D5058B2" w14:textId="0A077521" w:rsidR="00CC412D" w:rsidRDefault="00B83EC8" w:rsidP="0048769A">
      <w:pPr>
        <w:spacing w:line="240" w:lineRule="auto"/>
        <w:rPr>
          <w:rFonts w:eastAsiaTheme="minorEastAsia" w:cs="Times New Roman"/>
          <w:szCs w:val="24"/>
        </w:rPr>
      </w:pPr>
      <w:r>
        <w:rPr>
          <w:rFonts w:eastAsiaTheme="minorEastAsia" w:cs="Times New Roman"/>
          <w:szCs w:val="24"/>
        </w:rPr>
        <w:t xml:space="preserve">The angular velocities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2</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3</m:t>
            </m:r>
          </m:sub>
        </m:sSub>
      </m:oMath>
      <w:r w:rsidR="00982682">
        <w:rPr>
          <w:rFonts w:eastAsiaTheme="minorEastAsia" w:cs="Times New Roman"/>
          <w:szCs w:val="24"/>
        </w:rPr>
        <w:t xml:space="preserve"> and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4</m:t>
            </m:r>
          </m:sub>
        </m:sSub>
      </m:oMath>
      <w:r w:rsidR="00982682">
        <w:rPr>
          <w:rFonts w:eastAsiaTheme="minorEastAsia" w:cs="Times New Roman"/>
          <w:szCs w:val="24"/>
        </w:rPr>
        <w:t xml:space="preserve"> </w:t>
      </w:r>
      <w:r>
        <w:rPr>
          <w:rFonts w:eastAsiaTheme="minorEastAsia" w:cs="Times New Roman"/>
          <w:szCs w:val="24"/>
        </w:rPr>
        <w:t>can be obtained using equation 34.</w:t>
      </w:r>
    </w:p>
    <w:p w14:paraId="61F1F26C" w14:textId="77777777" w:rsidR="00CC412D" w:rsidRDefault="00CC412D" w:rsidP="0048769A">
      <w:pPr>
        <w:spacing w:line="240" w:lineRule="auto"/>
        <w:rPr>
          <w:rFonts w:eastAsiaTheme="minorEastAsia" w:cs="Times New Roman"/>
          <w:szCs w:val="24"/>
        </w:rPr>
      </w:pPr>
    </w:p>
    <w:p w14:paraId="42E0770C" w14:textId="3F544B5D" w:rsidR="00C4505B" w:rsidRPr="00C4505B" w:rsidRDefault="00C4505B" w:rsidP="0048769A">
      <w:pPr>
        <w:spacing w:line="240" w:lineRule="auto"/>
        <w:rPr>
          <w:b/>
          <w:bCs/>
        </w:rPr>
      </w:pPr>
      <w:r w:rsidRPr="00C4505B">
        <w:rPr>
          <w:b/>
          <w:bCs/>
        </w:rPr>
        <w:t>C</w:t>
      </w:r>
      <w:r w:rsidRPr="00C4505B">
        <w:rPr>
          <w:b/>
          <w:bCs/>
        </w:rPr>
        <w:tab/>
        <w:t>Trajectory Tracking</w:t>
      </w:r>
    </w:p>
    <w:p w14:paraId="7A8D2396" w14:textId="77777777" w:rsidR="00AD4B4C" w:rsidRDefault="00E72610" w:rsidP="0048769A">
      <w:pPr>
        <w:spacing w:line="240" w:lineRule="auto"/>
      </w:pPr>
      <w:r>
        <w:t xml:space="preserve">The goal of trajectory control is to take the quadcopter </w:t>
      </w:r>
      <w:r w:rsidR="00B00D3D">
        <w:t xml:space="preserve">system </w:t>
      </w:r>
      <w:r>
        <w:t xml:space="preserve">from its current position to the desired position by regulating the quadcopter's rotor </w:t>
      </w:r>
      <w:r w:rsidR="002159C8">
        <w:t>angular velocities</w:t>
      </w:r>
      <w:r>
        <w:t xml:space="preserve">. Due to its complex dynamics, finding the best quadcopter trajectory is a huge challenge. </w:t>
      </w:r>
    </w:p>
    <w:p w14:paraId="41BA8369" w14:textId="4BAD2E03" w:rsidR="00AD4B4C" w:rsidRPr="00AD4B4C" w:rsidRDefault="00AD4B4C" w:rsidP="0048769A">
      <w:pPr>
        <w:spacing w:line="240" w:lineRule="auto"/>
        <w:rPr>
          <w:i/>
          <w:iCs/>
        </w:rPr>
      </w:pPr>
      <w:r w:rsidRPr="00AD4B4C">
        <w:rPr>
          <w:i/>
          <w:iCs/>
        </w:rPr>
        <w:t>Trajectory Tracking with PD Control</w:t>
      </w:r>
    </w:p>
    <w:p w14:paraId="453833DE" w14:textId="139B23D6" w:rsidR="00621882" w:rsidRDefault="00E72610" w:rsidP="0048769A">
      <w:pPr>
        <w:spacing w:line="240" w:lineRule="auto"/>
        <w:rPr>
          <w:rFonts w:eastAsiaTheme="minorEastAsia"/>
          <w:szCs w:val="24"/>
        </w:rPr>
      </w:pPr>
      <w:r>
        <w:t>To relate the desired position x and y which are not controllable to the desired angles</w:t>
      </w:r>
      <w:r w:rsidR="00C808D0">
        <w:t xml:space="preserve"> of</w:t>
      </w:r>
      <w:r>
        <w:t xml:space="preserve"> </w:t>
      </w:r>
      <m:oMath>
        <m:r>
          <w:rPr>
            <w:rFonts w:ascii="Cambria Math" w:hAnsi="Cambria Math" w:cs="Times New Roman"/>
            <w:szCs w:val="24"/>
          </w:rPr>
          <m:t>ϕ</m:t>
        </m:r>
      </m:oMath>
      <w:r>
        <w:rPr>
          <w:rFonts w:eastAsiaTheme="minorEastAsia"/>
          <w:szCs w:val="24"/>
        </w:rPr>
        <w:t xml:space="preserve"> and </w:t>
      </w:r>
      <m:oMath>
        <m:r>
          <w:rPr>
            <w:rFonts w:ascii="Cambria Math" w:hAnsi="Cambria Math" w:cs="Times New Roman"/>
            <w:szCs w:val="24"/>
          </w:rPr>
          <m:t>θ</m:t>
        </m:r>
      </m:oMath>
      <w:r>
        <w:rPr>
          <w:rFonts w:eastAsiaTheme="minorEastAsia"/>
          <w:szCs w:val="24"/>
        </w:rPr>
        <w:t xml:space="preserve"> that are controllable, we make two assumptions:</w:t>
      </w:r>
    </w:p>
    <w:p w14:paraId="40E44041" w14:textId="707E2835" w:rsidR="00E72610" w:rsidRPr="004C248E" w:rsidRDefault="00E72610" w:rsidP="00414C57">
      <w:pPr>
        <w:pStyle w:val="ListParagraph"/>
        <w:numPr>
          <w:ilvl w:val="0"/>
          <w:numId w:val="4"/>
        </w:numPr>
        <w:spacing w:line="240" w:lineRule="auto"/>
      </w:pPr>
      <w:r>
        <w:t xml:space="preserve">Small angle approximation such that </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r>
              <w:rPr>
                <w:rFonts w:ascii="Cambria Math" w:hAnsi="Cambria Math"/>
              </w:rPr>
              <m:t>≈x</m:t>
            </m:r>
          </m:e>
        </m:func>
      </m:oMath>
      <w:r w:rsidR="004C248E" w:rsidRPr="00C4505B">
        <w:rPr>
          <w:rFonts w:eastAsiaTheme="minorEastAsia"/>
        </w:rPr>
        <w:t xml:space="preserve"> and </w:t>
      </w:r>
      <m:oMath>
        <m:r>
          <m:rPr>
            <m:sty m:val="p"/>
          </m:rPr>
          <w:rPr>
            <w:rFonts w:ascii="Cambria Math" w:eastAsiaTheme="minorEastAsia" w:hAnsi="Cambria Math"/>
          </w:rPr>
          <m:t>cos⁡</m:t>
        </m:r>
        <m:r>
          <w:rPr>
            <w:rFonts w:ascii="Cambria Math" w:eastAsiaTheme="minorEastAsia" w:hAnsi="Cambria Math"/>
          </w:rPr>
          <m:t>(x)≈1</m:t>
        </m:r>
      </m:oMath>
      <w:r w:rsidR="004C248E" w:rsidRPr="00C4505B">
        <w:rPr>
          <w:rFonts w:eastAsiaTheme="minorEastAsia"/>
        </w:rPr>
        <w:t>.</w:t>
      </w:r>
    </w:p>
    <w:p w14:paraId="58D72025" w14:textId="32D97317" w:rsidR="004C248E" w:rsidRPr="004C248E" w:rsidRDefault="004C248E" w:rsidP="00414C57">
      <w:pPr>
        <w:pStyle w:val="ListParagraph"/>
        <w:numPr>
          <w:ilvl w:val="0"/>
          <w:numId w:val="4"/>
        </w:numPr>
        <w:spacing w:line="240" w:lineRule="auto"/>
      </w:pPr>
      <w:r>
        <w:t xml:space="preserve">The desired </w:t>
      </w:r>
      <m:oMath>
        <m:r>
          <w:rPr>
            <w:rFonts w:ascii="Cambria Math" w:eastAsiaTheme="minorEastAsia" w:hAnsi="Cambria Math" w:cs="Times New Roman"/>
            <w:szCs w:val="24"/>
          </w:rPr>
          <m:t>ψ</m:t>
        </m:r>
      </m:oMath>
      <w:r w:rsidRPr="00C4505B">
        <w:rPr>
          <w:rFonts w:eastAsiaTheme="minorEastAsia"/>
          <w:szCs w:val="24"/>
        </w:rPr>
        <w:t xml:space="preserve"> angle is zero.</w:t>
      </w:r>
    </w:p>
    <w:p w14:paraId="5B20FA51" w14:textId="21482F62" w:rsidR="004C248E" w:rsidRDefault="004C248E" w:rsidP="0048769A">
      <w:pPr>
        <w:spacing w:line="240" w:lineRule="auto"/>
      </w:pPr>
      <w:r>
        <w:t>From the above assumptions, equation 3.28 can be simplified as:</w:t>
      </w:r>
    </w:p>
    <w:p w14:paraId="694E8E21" w14:textId="2992E23D" w:rsidR="004C248E" w:rsidRPr="00E23858" w:rsidRDefault="00414C57" w:rsidP="0048769A">
      <w:pPr>
        <w:spacing w:line="240" w:lineRule="auto"/>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des</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m</m:t>
                  </m:r>
                </m:den>
              </m:f>
              <m:sSub>
                <m:sSubPr>
                  <m:ctrlPr>
                    <w:rPr>
                      <w:rFonts w:ascii="Cambria Math" w:hAnsi="Cambria Math"/>
                      <w:i/>
                    </w:rPr>
                  </m:ctrlPr>
                </m:sSubPr>
                <m:e>
                  <m:r>
                    <w:rPr>
                      <w:rFonts w:ascii="Cambria Math" w:hAnsi="Cambria Math" w:cs="Times New Roman"/>
                      <w:szCs w:val="24"/>
                    </w:rPr>
                    <m:t>θ</m:t>
                  </m:r>
                </m:e>
                <m:sub>
                  <m:r>
                    <w:rPr>
                      <w:rFonts w:ascii="Cambria Math" w:hAnsi="Cambria Math"/>
                    </w:rPr>
                    <m:t>des</m:t>
                  </m:r>
                </m:sub>
              </m:sSub>
              <m:r>
                <w:rPr>
                  <w:rFonts w:ascii="Cambria Math" w:hAnsi="Cambria Math"/>
                </w:rPr>
                <m:t>-</m:t>
              </m:r>
              <m:f>
                <m:fPr>
                  <m:ctrlPr>
                    <w:rPr>
                      <w:rFonts w:ascii="Cambria Math" w:hAnsi="Cambria Math"/>
                      <w:i/>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dx</m:t>
                      </m:r>
                    </m:sub>
                  </m:sSub>
                </m:num>
                <m:den>
                  <m:r>
                    <w:rPr>
                      <w:rFonts w:ascii="Cambria Math" w:hAnsi="Cambria Math"/>
                    </w:rPr>
                    <m:t>m</m:t>
                  </m:r>
                </m:den>
              </m:f>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des</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66</m:t>
                  </m:r>
                </m:e>
              </m:d>
              <m:ctrlPr>
                <w:rPr>
                  <w:rFonts w:ascii="Cambria Math" w:hAnsi="Cambria Math"/>
                  <w:i/>
                </w:rPr>
              </m:ctrlPr>
            </m:e>
          </m:eqArr>
        </m:oMath>
      </m:oMathPara>
    </w:p>
    <w:p w14:paraId="6017E4B9" w14:textId="52FD0586" w:rsidR="00E23858" w:rsidRPr="00E23858" w:rsidRDefault="00414C57" w:rsidP="0048769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des</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m</m:t>
                  </m:r>
                </m:den>
              </m:f>
              <m:sSub>
                <m:sSubPr>
                  <m:ctrlPr>
                    <w:rPr>
                      <w:rFonts w:ascii="Cambria Math" w:hAnsi="Cambria Math"/>
                      <w:i/>
                    </w:rPr>
                  </m:ctrlPr>
                </m:sSubPr>
                <m:e>
                  <m:r>
                    <w:rPr>
                      <w:rFonts w:ascii="Cambria Math" w:hAnsi="Cambria Math" w:cs="Times New Roman"/>
                      <w:szCs w:val="24"/>
                    </w:rPr>
                    <m:t>ϕ</m:t>
                  </m:r>
                </m:e>
                <m:sub>
                  <m:r>
                    <w:rPr>
                      <w:rFonts w:ascii="Cambria Math" w:hAnsi="Cambria Math"/>
                    </w:rPr>
                    <m:t>des</m:t>
                  </m:r>
                </m:sub>
              </m:sSub>
              <m:r>
                <w:rPr>
                  <w:rFonts w:ascii="Cambria Math" w:hAnsi="Cambria Math"/>
                </w:rPr>
                <m:t>-</m:t>
              </m:r>
              <m:f>
                <m:fPr>
                  <m:ctrlPr>
                    <w:rPr>
                      <w:rFonts w:ascii="Cambria Math" w:hAnsi="Cambria Math"/>
                      <w:i/>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dy</m:t>
                      </m:r>
                    </m:sub>
                  </m:sSub>
                </m:num>
                <m:den>
                  <m:r>
                    <w:rPr>
                      <w:rFonts w:ascii="Cambria Math" w:hAnsi="Cambria Math"/>
                    </w:rPr>
                    <m:t>m</m:t>
                  </m:r>
                </m:den>
              </m:f>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des</m:t>
                  </m:r>
                </m:sub>
              </m:sSub>
              <m:r>
                <w:rPr>
                  <w:rFonts w:ascii="Cambria Math" w:hAnsi="Cambria Math"/>
                </w:rPr>
                <m:t>#</m:t>
              </m:r>
              <m:d>
                <m:dPr>
                  <m:ctrlPr>
                    <w:rPr>
                      <w:rFonts w:ascii="Cambria Math" w:hAnsi="Cambria Math"/>
                      <w:i/>
                    </w:rPr>
                  </m:ctrlPr>
                </m:dPr>
                <m:e>
                  <m:r>
                    <w:rPr>
                      <w:rFonts w:ascii="Cambria Math" w:hAnsi="Cambria Math"/>
                    </w:rPr>
                    <m:t>67</m:t>
                  </m:r>
                </m:e>
              </m:d>
            </m:e>
          </m:eqArr>
        </m:oMath>
      </m:oMathPara>
    </w:p>
    <w:p w14:paraId="37A8302A" w14:textId="4524061B" w:rsidR="00E23858" w:rsidRPr="00E23858" w:rsidRDefault="00414C57" w:rsidP="0048769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des</m:t>
                  </m:r>
                </m:sub>
              </m:sSub>
              <m:r>
                <w:rPr>
                  <w:rFonts w:ascii="Cambria Math" w:hAnsi="Cambria Math"/>
                </w:rPr>
                <m:t>=-g+</m:t>
              </m:r>
              <m:f>
                <m:fPr>
                  <m:ctrlPr>
                    <w:rPr>
                      <w:rFonts w:ascii="Cambria Math" w:hAnsi="Cambria Math"/>
                      <w:i/>
                    </w:rPr>
                  </m:ctrlPr>
                </m:fPr>
                <m:num>
                  <m:r>
                    <w:rPr>
                      <w:rFonts w:ascii="Cambria Math" w:hAnsi="Cambria Math"/>
                    </w:rPr>
                    <m:t>T</m:t>
                  </m:r>
                </m:num>
                <m:den>
                  <m:r>
                    <w:rPr>
                      <w:rFonts w:ascii="Cambria Math" w:hAnsi="Cambria Math"/>
                    </w:rPr>
                    <m:t>m</m:t>
                  </m:r>
                </m:den>
              </m:f>
              <m:r>
                <w:rPr>
                  <w:rFonts w:ascii="Cambria Math" w:hAnsi="Cambria Math"/>
                </w:rPr>
                <m:t>-</m:t>
              </m:r>
              <m:f>
                <m:fPr>
                  <m:ctrlPr>
                    <w:rPr>
                      <w:rFonts w:ascii="Cambria Math" w:hAnsi="Cambria Math"/>
                      <w:i/>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dz</m:t>
                      </m:r>
                    </m:sub>
                  </m:sSub>
                </m:num>
                <m:den>
                  <m:r>
                    <w:rPr>
                      <w:rFonts w:ascii="Cambria Math" w:hAnsi="Cambria Math"/>
                    </w:rPr>
                    <m:t>m</m:t>
                  </m:r>
                </m:den>
              </m:f>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des</m:t>
                  </m:r>
                </m:sub>
              </m:sSub>
              <m:r>
                <w:rPr>
                  <w:rFonts w:ascii="Cambria Math" w:hAnsi="Cambria Math"/>
                </w:rPr>
                <m:t>#</m:t>
              </m:r>
              <m:d>
                <m:dPr>
                  <m:ctrlPr>
                    <w:rPr>
                      <w:rFonts w:ascii="Cambria Math" w:hAnsi="Cambria Math"/>
                      <w:i/>
                    </w:rPr>
                  </m:ctrlPr>
                </m:dPr>
                <m:e>
                  <m:r>
                    <w:rPr>
                      <w:rFonts w:ascii="Cambria Math" w:hAnsi="Cambria Math"/>
                    </w:rPr>
                    <m:t>68</m:t>
                  </m:r>
                </m:e>
              </m:d>
            </m:e>
          </m:eqArr>
        </m:oMath>
      </m:oMathPara>
    </w:p>
    <w:p w14:paraId="4DB36E9A" w14:textId="6327169F" w:rsidR="00E23858" w:rsidRDefault="00E23858" w:rsidP="0048769A">
      <w:pPr>
        <w:spacing w:line="240" w:lineRule="auto"/>
        <w:rPr>
          <w:rFonts w:eastAsiaTheme="minorEastAsia"/>
        </w:rPr>
      </w:pPr>
      <w:r>
        <w:rPr>
          <w:rFonts w:eastAsiaTheme="minorEastAsia"/>
        </w:rPr>
        <w:t>Equations 3.39, 3.40 and 3.41 can be rewritten as:</w:t>
      </w:r>
    </w:p>
    <w:p w14:paraId="6D9BBB42" w14:textId="69959185" w:rsidR="00E23858" w:rsidRPr="00503B1A" w:rsidRDefault="00414C57" w:rsidP="0048769A">
      <w:pPr>
        <w:spacing w:line="240" w:lineRule="auto"/>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cs="Times New Roman"/>
                      <w:szCs w:val="24"/>
                    </w:rPr>
                    <m:t>θ</m:t>
                  </m:r>
                </m:e>
                <m:sub>
                  <m:r>
                    <w:rPr>
                      <w:rFonts w:ascii="Cambria Math" w:hAnsi="Cambria Math"/>
                    </w:rPr>
                    <m:t>des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d>
                <m:dPr>
                  <m:begChr m:val="["/>
                  <m:endChr m:val="]"/>
                  <m:ctrlPr>
                    <w:rPr>
                      <w:rFonts w:ascii="Cambria Math" w:eastAsiaTheme="minorEastAsia" w:hAnsi="Cambria Math"/>
                      <w:i/>
                    </w:rPr>
                  </m:ctrlPr>
                </m:dPr>
                <m:e>
                  <m:r>
                    <w:rPr>
                      <w:rFonts w:ascii="Cambria Math" w:eastAsiaTheme="minorEastAsia"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des</m:t>
                      </m:r>
                    </m:sub>
                  </m:sSub>
                  <m:r>
                    <w:rPr>
                      <w:rFonts w:ascii="Cambria Math" w:eastAsiaTheme="minorEastAsia" w:hAnsi="Cambria Math"/>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dx</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des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Pxy</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des</m:t>
                          </m:r>
                        </m:sub>
                      </m:sSub>
                      <m:r>
                        <w:rPr>
                          <w:rFonts w:ascii="Cambria Math" w:eastAsiaTheme="minorEastAsia" w:hAnsi="Cambria Math"/>
                        </w:rPr>
                        <m:t>-x</m:t>
                      </m:r>
                    </m:e>
                  </m:d>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69</m:t>
                  </m:r>
                </m:e>
              </m:d>
              <m:ctrlPr>
                <w:rPr>
                  <w:rFonts w:ascii="Cambria Math" w:hAnsi="Cambria Math"/>
                  <w:i/>
                </w:rPr>
              </m:ctrlPr>
            </m:e>
          </m:eqArr>
        </m:oMath>
      </m:oMathPara>
    </w:p>
    <w:p w14:paraId="43F30239" w14:textId="5013EACE" w:rsidR="00503B1A" w:rsidRPr="00503B1A" w:rsidRDefault="00414C57" w:rsidP="0048769A">
      <w:pPr>
        <w:spacing w:line="240" w:lineRule="auto"/>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cs="Times New Roman"/>
                      <w:szCs w:val="24"/>
                    </w:rPr>
                    <m:t>ϕ</m:t>
                  </m:r>
                </m:e>
                <m:sub>
                  <m:r>
                    <w:rPr>
                      <w:rFonts w:ascii="Cambria Math" w:hAnsi="Cambria Math"/>
                    </w:rPr>
                    <m:t>des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d>
                <m:dPr>
                  <m:begChr m:val="["/>
                  <m:endChr m:val="]"/>
                  <m:ctrlPr>
                    <w:rPr>
                      <w:rFonts w:ascii="Cambria Math" w:eastAsiaTheme="minorEastAsia" w:hAnsi="Cambria Math"/>
                      <w:i/>
                    </w:rPr>
                  </m:ctrlPr>
                </m:dPr>
                <m:e>
                  <m:r>
                    <w:rPr>
                      <w:rFonts w:ascii="Cambria Math" w:eastAsiaTheme="minorEastAsia"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des</m:t>
                      </m:r>
                    </m:sub>
                  </m:sSub>
                  <m:r>
                    <w:rPr>
                      <w:rFonts w:ascii="Cambria Math" w:eastAsiaTheme="minorEastAsia" w:hAnsi="Cambria Math"/>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dy</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des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Pxy</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des</m:t>
                          </m:r>
                        </m:sub>
                      </m:sSub>
                      <m:r>
                        <w:rPr>
                          <w:rFonts w:ascii="Cambria Math" w:eastAsiaTheme="minorEastAsia" w:hAnsi="Cambria Math"/>
                        </w:rPr>
                        <m:t>-y</m:t>
                      </m:r>
                    </m:e>
                  </m:d>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70</m:t>
                  </m:r>
                </m:e>
              </m:d>
              <m:ctrlPr>
                <w:rPr>
                  <w:rFonts w:ascii="Cambria Math" w:hAnsi="Cambria Math"/>
                  <w:i/>
                </w:rPr>
              </m:ctrlPr>
            </m:e>
          </m:eqArr>
        </m:oMath>
      </m:oMathPara>
    </w:p>
    <w:p w14:paraId="0E0C41CA" w14:textId="2F58CC9D" w:rsidR="00503B1A" w:rsidRPr="00C808D0" w:rsidRDefault="00414C57" w:rsidP="0048769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cs="Times New Roman"/>
                      <w:szCs w:val="24"/>
                    </w:rPr>
                    <m:t>T</m:t>
                  </m:r>
                </m:e>
                <m:sub>
                  <m:r>
                    <w:rPr>
                      <w:rFonts w:ascii="Cambria Math" w:hAnsi="Cambria Math"/>
                    </w:rPr>
                    <m:t>des</m:t>
                  </m:r>
                </m:sub>
              </m:sSub>
              <m:r>
                <w:rPr>
                  <w:rFonts w:ascii="Cambria Math" w:eastAsiaTheme="minorEastAsia" w:hAnsi="Cambria Math"/>
                </w:rPr>
                <m:t>=m</m:t>
              </m:r>
              <m:d>
                <m:dPr>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des</m:t>
                      </m:r>
                    </m:sub>
                  </m:sSub>
                  <m:r>
                    <w:rPr>
                      <w:rFonts w:ascii="Cambria Math" w:hAnsi="Cambria Math"/>
                    </w:rPr>
                    <m:t>+g</m:t>
                  </m:r>
                </m:e>
              </m:d>
              <m:r>
                <w:rPr>
                  <w:rFonts w:ascii="Cambria Math" w:eastAsiaTheme="minorEastAsia" w:hAnsi="Cambria Math"/>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dz</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des</m:t>
                  </m:r>
                </m:sub>
              </m:sSub>
              <m:r>
                <w:rPr>
                  <w:rFonts w:ascii="Cambria Math" w:hAnsi="Cambria Math"/>
                </w:rPr>
                <m:t>#</m:t>
              </m:r>
              <m:d>
                <m:dPr>
                  <m:ctrlPr>
                    <w:rPr>
                      <w:rFonts w:ascii="Cambria Math" w:hAnsi="Cambria Math"/>
                      <w:i/>
                    </w:rPr>
                  </m:ctrlPr>
                </m:dPr>
                <m:e>
                  <m:r>
                    <w:rPr>
                      <w:rFonts w:ascii="Cambria Math" w:hAnsi="Cambria Math"/>
                    </w:rPr>
                    <m:t>71</m:t>
                  </m:r>
                </m:e>
              </m:d>
            </m:e>
          </m:eqArr>
        </m:oMath>
      </m:oMathPara>
    </w:p>
    <w:p w14:paraId="6B6AAD2B" w14:textId="68A9B925" w:rsidR="00C808D0" w:rsidRDefault="00414C57" w:rsidP="0048769A">
      <w:pPr>
        <w:spacing w:line="240" w:lineRule="auto"/>
        <w:rPr>
          <w:rFonts w:eastAsiaTheme="minorEastAsia"/>
        </w:rPr>
      </w:pPr>
      <m:oMath>
        <m:sSub>
          <m:sSubPr>
            <m:ctrlPr>
              <w:rPr>
                <w:rFonts w:ascii="Cambria Math" w:hAnsi="Cambria Math"/>
                <w:i/>
              </w:rPr>
            </m:ctrlPr>
          </m:sSubPr>
          <m:e>
            <m:r>
              <w:rPr>
                <w:rFonts w:ascii="Cambria Math" w:hAnsi="Cambria Math" w:cs="Times New Roman"/>
                <w:szCs w:val="24"/>
              </w:rPr>
              <m:t>θ</m:t>
            </m:r>
          </m:e>
          <m:sub>
            <m:r>
              <w:rPr>
                <w:rFonts w:ascii="Cambria Math" w:hAnsi="Cambria Math"/>
              </w:rPr>
              <m:t>des</m:t>
            </m:r>
          </m:sub>
        </m:sSub>
      </m:oMath>
      <w:r w:rsidR="00C808D0">
        <w:rPr>
          <w:rFonts w:eastAsiaTheme="minorEastAsia"/>
        </w:rPr>
        <w:t xml:space="preserve">, </w:t>
      </w:r>
      <m:oMath>
        <m:sSub>
          <m:sSubPr>
            <m:ctrlPr>
              <w:rPr>
                <w:rFonts w:ascii="Cambria Math" w:hAnsi="Cambria Math"/>
                <w:i/>
              </w:rPr>
            </m:ctrlPr>
          </m:sSubPr>
          <m:e>
            <m:r>
              <w:rPr>
                <w:rFonts w:ascii="Cambria Math" w:hAnsi="Cambria Math" w:cs="Times New Roman"/>
                <w:szCs w:val="24"/>
              </w:rPr>
              <m:t>ϕ</m:t>
            </m:r>
          </m:e>
          <m:sub>
            <m:r>
              <w:rPr>
                <w:rFonts w:ascii="Cambria Math" w:hAnsi="Cambria Math"/>
              </w:rPr>
              <m:t>des</m:t>
            </m:r>
          </m:sub>
        </m:sSub>
      </m:oMath>
      <w:r w:rsidR="00C808D0">
        <w:rPr>
          <w:rFonts w:eastAsiaTheme="minorEastAsia"/>
        </w:rPr>
        <w:t xml:space="preserve"> and </w:t>
      </w:r>
      <m:oMath>
        <m:sSub>
          <m:sSubPr>
            <m:ctrlPr>
              <w:rPr>
                <w:rFonts w:ascii="Cambria Math" w:hAnsi="Cambria Math"/>
                <w:i/>
              </w:rPr>
            </m:ctrlPr>
          </m:sSubPr>
          <m:e>
            <m:r>
              <w:rPr>
                <w:rFonts w:ascii="Cambria Math" w:hAnsi="Cambria Math" w:cs="Times New Roman"/>
                <w:szCs w:val="24"/>
              </w:rPr>
              <m:t>T</m:t>
            </m:r>
          </m:e>
          <m:sub>
            <m:r>
              <w:rPr>
                <w:rFonts w:ascii="Cambria Math" w:hAnsi="Cambria Math"/>
              </w:rPr>
              <m:t>des</m:t>
            </m:r>
          </m:sub>
        </m:sSub>
      </m:oMath>
      <w:r w:rsidR="00C808D0">
        <w:rPr>
          <w:rFonts w:eastAsiaTheme="minorEastAsia"/>
        </w:rPr>
        <w:t xml:space="preserve"> represent the desired values of pitch angle, roll angle and thrust.</w:t>
      </w:r>
    </w:p>
    <w:p w14:paraId="5230A1C6" w14:textId="2EBB00E6" w:rsidR="00097AD4" w:rsidRDefault="00097AD4" w:rsidP="0048769A">
      <w:pPr>
        <w:spacing w:line="240" w:lineRule="auto"/>
        <w:rPr>
          <w:rFonts w:eastAsiaTheme="minorEastAsia"/>
        </w:rPr>
      </w:pPr>
    </w:p>
    <w:p w14:paraId="3CCFD349" w14:textId="15A899A0" w:rsidR="00097AD4" w:rsidRPr="00AD4B4C" w:rsidRDefault="00097AD4" w:rsidP="00097AD4">
      <w:pPr>
        <w:spacing w:line="240" w:lineRule="auto"/>
        <w:rPr>
          <w:i/>
          <w:iCs/>
        </w:rPr>
      </w:pPr>
      <w:r w:rsidRPr="00AD4B4C">
        <w:rPr>
          <w:i/>
          <w:iCs/>
        </w:rPr>
        <w:t xml:space="preserve">Trajectory Tracking with </w:t>
      </w:r>
      <w:r>
        <w:rPr>
          <w:i/>
          <w:iCs/>
        </w:rPr>
        <w:t>FBL</w:t>
      </w:r>
      <w:r w:rsidRPr="00AD4B4C">
        <w:rPr>
          <w:i/>
          <w:iCs/>
        </w:rPr>
        <w:t xml:space="preserve"> Control</w:t>
      </w:r>
    </w:p>
    <w:p w14:paraId="2EECC9DD" w14:textId="726DEDCF" w:rsidR="00097AD4" w:rsidRDefault="00097AD4" w:rsidP="00097AD4">
      <w:pPr>
        <w:spacing w:line="240" w:lineRule="auto"/>
        <w:rPr>
          <w:rFonts w:eastAsiaTheme="minorEastAsia"/>
          <w:szCs w:val="24"/>
        </w:rPr>
      </w:pPr>
      <w:r>
        <w:t xml:space="preserve">To relate the desired position x and y which are not controllable to the desired angles of </w:t>
      </w:r>
      <m:oMath>
        <m:r>
          <w:rPr>
            <w:rFonts w:ascii="Cambria Math" w:hAnsi="Cambria Math" w:cs="Times New Roman"/>
            <w:szCs w:val="24"/>
          </w:rPr>
          <m:t>ϕ</m:t>
        </m:r>
      </m:oMath>
      <w:r>
        <w:rPr>
          <w:rFonts w:eastAsiaTheme="minorEastAsia"/>
          <w:szCs w:val="24"/>
        </w:rPr>
        <w:t xml:space="preserve"> and </w:t>
      </w:r>
      <m:oMath>
        <m:r>
          <w:rPr>
            <w:rFonts w:ascii="Cambria Math" w:hAnsi="Cambria Math" w:cs="Times New Roman"/>
            <w:szCs w:val="24"/>
          </w:rPr>
          <m:t>θ</m:t>
        </m:r>
      </m:oMath>
      <w:r>
        <w:rPr>
          <w:rFonts w:eastAsiaTheme="minorEastAsia"/>
          <w:szCs w:val="24"/>
        </w:rPr>
        <w:t xml:space="preserve"> that are controllable</w:t>
      </w:r>
      <w:r>
        <w:rPr>
          <w:rFonts w:eastAsiaTheme="minorEastAsia"/>
          <w:szCs w:val="24"/>
        </w:rPr>
        <w:t xml:space="preserve"> using FBL control techniques</w:t>
      </w:r>
      <w:r>
        <w:rPr>
          <w:rFonts w:eastAsiaTheme="minorEastAsia"/>
          <w:szCs w:val="24"/>
        </w:rPr>
        <w:t>, we make two assumptions:</w:t>
      </w:r>
    </w:p>
    <w:p w14:paraId="4D08E316" w14:textId="128BDBF5" w:rsidR="00097AD4" w:rsidRPr="004C248E" w:rsidRDefault="00097AD4" w:rsidP="00414C57">
      <w:pPr>
        <w:pStyle w:val="ListParagraph"/>
        <w:numPr>
          <w:ilvl w:val="0"/>
          <w:numId w:val="5"/>
        </w:numPr>
        <w:spacing w:line="240" w:lineRule="auto"/>
      </w:pPr>
      <w:r>
        <w:t>No s</w:t>
      </w:r>
      <w:r>
        <w:t>mall angle approximation</w:t>
      </w:r>
    </w:p>
    <w:p w14:paraId="68FCA33C" w14:textId="77777777" w:rsidR="00097AD4" w:rsidRPr="004C248E" w:rsidRDefault="00097AD4" w:rsidP="00414C57">
      <w:pPr>
        <w:pStyle w:val="ListParagraph"/>
        <w:numPr>
          <w:ilvl w:val="0"/>
          <w:numId w:val="5"/>
        </w:numPr>
        <w:spacing w:line="240" w:lineRule="auto"/>
      </w:pPr>
      <w:r>
        <w:t xml:space="preserve">The desired </w:t>
      </w:r>
      <m:oMath>
        <m:r>
          <w:rPr>
            <w:rFonts w:ascii="Cambria Math" w:eastAsiaTheme="minorEastAsia" w:hAnsi="Cambria Math" w:cs="Times New Roman"/>
            <w:szCs w:val="24"/>
          </w:rPr>
          <m:t>ψ</m:t>
        </m:r>
      </m:oMath>
      <w:r w:rsidRPr="00C4505B">
        <w:rPr>
          <w:rFonts w:eastAsiaTheme="minorEastAsia"/>
          <w:szCs w:val="24"/>
        </w:rPr>
        <w:t xml:space="preserve"> angle is zero.</w:t>
      </w:r>
    </w:p>
    <w:p w14:paraId="571E3478" w14:textId="77777777" w:rsidR="00097AD4" w:rsidRPr="00C808D0" w:rsidRDefault="00097AD4" w:rsidP="0048769A">
      <w:pPr>
        <w:spacing w:line="240" w:lineRule="auto"/>
        <w:rPr>
          <w:rFonts w:eastAsiaTheme="minorEastAsia"/>
        </w:rPr>
      </w:pPr>
    </w:p>
    <w:p w14:paraId="24F1C2D5" w14:textId="1A81F8F5" w:rsidR="00503B1A" w:rsidRDefault="00503B1A" w:rsidP="0048769A">
      <w:pPr>
        <w:spacing w:line="240" w:lineRule="auto"/>
        <w:rPr>
          <w:rFonts w:eastAsiaTheme="minorEastAsia"/>
        </w:rPr>
      </w:pPr>
    </w:p>
    <w:p w14:paraId="07389644" w14:textId="77777777" w:rsidR="00097AD4" w:rsidRDefault="00097AD4" w:rsidP="0048769A">
      <w:pPr>
        <w:spacing w:line="240" w:lineRule="auto"/>
        <w:rPr>
          <w:rFonts w:eastAsiaTheme="minorEastAsia"/>
        </w:rPr>
      </w:pPr>
    </w:p>
    <w:p w14:paraId="581F1E1B" w14:textId="77777777" w:rsidR="006B615D" w:rsidRDefault="006B615D" w:rsidP="0048769A">
      <w:pPr>
        <w:spacing w:line="240" w:lineRule="auto"/>
        <w:rPr>
          <w:rFonts w:eastAsiaTheme="minorEastAsia"/>
        </w:rPr>
      </w:pPr>
    </w:p>
    <w:p w14:paraId="242A79AF" w14:textId="426DF766" w:rsidR="008445F5" w:rsidRPr="00C4505B" w:rsidRDefault="00C4505B" w:rsidP="0048769A">
      <w:pPr>
        <w:spacing w:line="240" w:lineRule="auto"/>
        <w:rPr>
          <w:b/>
          <w:bCs/>
        </w:rPr>
      </w:pPr>
      <w:bookmarkStart w:id="10" w:name="_Toc82305964"/>
      <w:bookmarkEnd w:id="10"/>
      <w:r w:rsidRPr="00C4505B">
        <w:rPr>
          <w:b/>
          <w:bCs/>
        </w:rPr>
        <w:lastRenderedPageBreak/>
        <w:t>IV</w:t>
      </w:r>
      <w:r w:rsidRPr="00C4505B">
        <w:rPr>
          <w:b/>
          <w:bCs/>
        </w:rPr>
        <w:tab/>
        <w:t>Simulation and Results</w:t>
      </w:r>
    </w:p>
    <w:p w14:paraId="40B57C6B" w14:textId="76AA430E" w:rsidR="00C4505B" w:rsidRPr="00C4505B" w:rsidRDefault="00C4505B" w:rsidP="0048769A">
      <w:pPr>
        <w:spacing w:line="240" w:lineRule="auto"/>
        <w:rPr>
          <w:b/>
          <w:bCs/>
        </w:rPr>
      </w:pPr>
      <w:r w:rsidRPr="00C4505B">
        <w:rPr>
          <w:b/>
          <w:bCs/>
        </w:rPr>
        <w:t>A</w:t>
      </w:r>
      <w:r w:rsidRPr="00C4505B">
        <w:rPr>
          <w:b/>
          <w:bCs/>
        </w:rPr>
        <w:tab/>
        <w:t>Simulation</w:t>
      </w:r>
    </w:p>
    <w:p w14:paraId="4C3D6491" w14:textId="650D003E" w:rsidR="00722AE1" w:rsidRDefault="00722AE1" w:rsidP="0048769A">
      <w:pPr>
        <w:spacing w:line="240" w:lineRule="auto"/>
      </w:pPr>
      <w:r>
        <w:t>The dynamic model and controllers are implemented in MATLAB 2021 for simulation with MATLAB programming language</w:t>
      </w:r>
      <w:r w:rsidR="000D28C4">
        <w:t>.</w:t>
      </w:r>
      <w:r>
        <w:t xml:space="preserve">  </w:t>
      </w:r>
    </w:p>
    <w:p w14:paraId="011B3282" w14:textId="07BF0A85" w:rsidR="000D28C4" w:rsidRDefault="000D28C4" w:rsidP="0048769A">
      <w:pPr>
        <w:pStyle w:val="Caption"/>
        <w:keepNext/>
        <w:jc w:val="center"/>
      </w:pPr>
      <w:bookmarkStart w:id="11" w:name="_Toc78463732"/>
      <w:r>
        <w:t xml:space="preserve">Table </w:t>
      </w:r>
      <w:r w:rsidR="00193249">
        <w:fldChar w:fldCharType="begin"/>
      </w:r>
      <w:r w:rsidR="00193249">
        <w:instrText xml:space="preserve"> SEQ Table \* ARABIC \s 1 </w:instrText>
      </w:r>
      <w:r w:rsidR="00193249">
        <w:fldChar w:fldCharType="separate"/>
      </w:r>
      <w:r w:rsidR="002A3668">
        <w:rPr>
          <w:noProof/>
        </w:rPr>
        <w:t>1</w:t>
      </w:r>
      <w:r w:rsidR="00193249">
        <w:rPr>
          <w:noProof/>
        </w:rPr>
        <w:fldChar w:fldCharType="end"/>
      </w:r>
      <w:r>
        <w:t>: Quadcopter parameter values for simulation</w:t>
      </w:r>
      <w:bookmarkEnd w:id="11"/>
    </w:p>
    <w:tbl>
      <w:tblPr>
        <w:tblStyle w:val="TableGridLight"/>
        <w:tblW w:w="0" w:type="auto"/>
        <w:jc w:val="center"/>
        <w:tblLook w:val="04A0" w:firstRow="1" w:lastRow="0" w:firstColumn="1" w:lastColumn="0" w:noHBand="0" w:noVBand="1"/>
      </w:tblPr>
      <w:tblGrid>
        <w:gridCol w:w="1802"/>
        <w:gridCol w:w="1803"/>
        <w:gridCol w:w="1803"/>
      </w:tblGrid>
      <w:tr w:rsidR="004B702D" w:rsidRPr="00681632" w14:paraId="4EE165E0" w14:textId="77777777" w:rsidTr="00681632">
        <w:trPr>
          <w:trHeight w:val="552"/>
          <w:jc w:val="center"/>
        </w:trPr>
        <w:tc>
          <w:tcPr>
            <w:tcW w:w="1802" w:type="dxa"/>
            <w:vAlign w:val="center"/>
          </w:tcPr>
          <w:p w14:paraId="74E99010" w14:textId="3754F6C5" w:rsidR="004B702D" w:rsidRPr="00681632" w:rsidRDefault="004B702D" w:rsidP="0048769A">
            <w:pPr>
              <w:spacing w:line="240" w:lineRule="auto"/>
              <w:jc w:val="center"/>
              <w:rPr>
                <w:b/>
                <w:bCs/>
              </w:rPr>
            </w:pPr>
            <w:r w:rsidRPr="00681632">
              <w:rPr>
                <w:b/>
                <w:bCs/>
              </w:rPr>
              <w:t>Parameter</w:t>
            </w:r>
          </w:p>
        </w:tc>
        <w:tc>
          <w:tcPr>
            <w:tcW w:w="1803" w:type="dxa"/>
            <w:vAlign w:val="center"/>
          </w:tcPr>
          <w:p w14:paraId="3F48A2D5" w14:textId="141E8AD4" w:rsidR="004B702D" w:rsidRPr="00681632" w:rsidRDefault="004B702D" w:rsidP="0048769A">
            <w:pPr>
              <w:spacing w:line="240" w:lineRule="auto"/>
              <w:jc w:val="center"/>
              <w:rPr>
                <w:b/>
                <w:bCs/>
              </w:rPr>
            </w:pPr>
            <w:r w:rsidRPr="00681632">
              <w:rPr>
                <w:b/>
                <w:bCs/>
              </w:rPr>
              <w:t>Value</w:t>
            </w:r>
          </w:p>
        </w:tc>
        <w:tc>
          <w:tcPr>
            <w:tcW w:w="1803" w:type="dxa"/>
            <w:vAlign w:val="center"/>
          </w:tcPr>
          <w:p w14:paraId="609BAA4E" w14:textId="088C2BC0" w:rsidR="004B702D" w:rsidRPr="00681632" w:rsidRDefault="004B702D" w:rsidP="0048769A">
            <w:pPr>
              <w:spacing w:line="240" w:lineRule="auto"/>
              <w:jc w:val="center"/>
              <w:rPr>
                <w:b/>
                <w:bCs/>
              </w:rPr>
            </w:pPr>
            <w:r w:rsidRPr="00681632">
              <w:rPr>
                <w:b/>
                <w:bCs/>
              </w:rPr>
              <w:t>Unit</w:t>
            </w:r>
          </w:p>
        </w:tc>
      </w:tr>
      <w:tr w:rsidR="004B702D" w14:paraId="618A2A00" w14:textId="77777777" w:rsidTr="00681632">
        <w:trPr>
          <w:trHeight w:val="552"/>
          <w:jc w:val="center"/>
        </w:trPr>
        <w:tc>
          <w:tcPr>
            <w:tcW w:w="1802" w:type="dxa"/>
            <w:vAlign w:val="center"/>
          </w:tcPr>
          <w:p w14:paraId="380E1FA9" w14:textId="047721F8" w:rsidR="004B702D" w:rsidRDefault="004B702D" w:rsidP="0048769A">
            <w:pPr>
              <w:spacing w:line="240" w:lineRule="auto"/>
              <w:jc w:val="center"/>
            </w:pPr>
            <w:r>
              <w:t>g</w:t>
            </w:r>
          </w:p>
        </w:tc>
        <w:tc>
          <w:tcPr>
            <w:tcW w:w="1803" w:type="dxa"/>
            <w:vAlign w:val="center"/>
          </w:tcPr>
          <w:p w14:paraId="10E175B5" w14:textId="3FA12719" w:rsidR="004B702D" w:rsidRDefault="00746492" w:rsidP="0048769A">
            <w:pPr>
              <w:spacing w:line="240" w:lineRule="auto"/>
              <w:jc w:val="center"/>
            </w:pPr>
            <w:r>
              <w:t>9.81</w:t>
            </w:r>
          </w:p>
        </w:tc>
        <w:tc>
          <w:tcPr>
            <w:tcW w:w="1803" w:type="dxa"/>
            <w:vAlign w:val="center"/>
          </w:tcPr>
          <w:p w14:paraId="346D5607" w14:textId="6B423B0A" w:rsidR="004B702D" w:rsidRDefault="006965F7" w:rsidP="0048769A">
            <w:pPr>
              <w:spacing w:line="240" w:lineRule="auto"/>
              <w:jc w:val="center"/>
            </w:pPr>
            <w:r>
              <w:t>m/s</w:t>
            </w:r>
            <w:r w:rsidRPr="006965F7">
              <w:rPr>
                <w:vertAlign w:val="superscript"/>
              </w:rPr>
              <w:t>2</w:t>
            </w:r>
          </w:p>
        </w:tc>
      </w:tr>
      <w:tr w:rsidR="004B702D" w14:paraId="351E8962" w14:textId="77777777" w:rsidTr="00681632">
        <w:trPr>
          <w:trHeight w:val="552"/>
          <w:jc w:val="center"/>
        </w:trPr>
        <w:tc>
          <w:tcPr>
            <w:tcW w:w="1802" w:type="dxa"/>
            <w:vAlign w:val="center"/>
          </w:tcPr>
          <w:p w14:paraId="0C7A2B94" w14:textId="223BCA2C" w:rsidR="004B702D" w:rsidRDefault="004B702D" w:rsidP="0048769A">
            <w:pPr>
              <w:spacing w:line="240" w:lineRule="auto"/>
              <w:jc w:val="center"/>
            </w:pPr>
            <w:r>
              <w:t>m</w:t>
            </w:r>
          </w:p>
        </w:tc>
        <w:tc>
          <w:tcPr>
            <w:tcW w:w="1803" w:type="dxa"/>
            <w:vAlign w:val="center"/>
          </w:tcPr>
          <w:p w14:paraId="45E67D9E" w14:textId="34C2AE1D" w:rsidR="004B702D" w:rsidRDefault="00746492" w:rsidP="0048769A">
            <w:pPr>
              <w:spacing w:line="240" w:lineRule="auto"/>
              <w:jc w:val="center"/>
            </w:pPr>
            <w:r>
              <w:t>0.468</w:t>
            </w:r>
          </w:p>
        </w:tc>
        <w:tc>
          <w:tcPr>
            <w:tcW w:w="1803" w:type="dxa"/>
            <w:vAlign w:val="center"/>
          </w:tcPr>
          <w:p w14:paraId="366E00B9" w14:textId="62A5C243" w:rsidR="004B702D" w:rsidRDefault="006965F7" w:rsidP="0048769A">
            <w:pPr>
              <w:spacing w:line="240" w:lineRule="auto"/>
              <w:jc w:val="center"/>
            </w:pPr>
            <w:r>
              <w:t>kg</w:t>
            </w:r>
          </w:p>
        </w:tc>
      </w:tr>
      <w:tr w:rsidR="004B702D" w14:paraId="7BE7A8F7" w14:textId="77777777" w:rsidTr="00681632">
        <w:trPr>
          <w:trHeight w:val="552"/>
          <w:jc w:val="center"/>
        </w:trPr>
        <w:tc>
          <w:tcPr>
            <w:tcW w:w="1802" w:type="dxa"/>
            <w:vAlign w:val="center"/>
          </w:tcPr>
          <w:p w14:paraId="6F8935B6" w14:textId="0A5BEDC6" w:rsidR="004B702D" w:rsidRDefault="004B702D" w:rsidP="0048769A">
            <w:pPr>
              <w:spacing w:line="240" w:lineRule="auto"/>
              <w:jc w:val="center"/>
            </w:pPr>
            <w:r>
              <w:t>l</w:t>
            </w:r>
          </w:p>
        </w:tc>
        <w:tc>
          <w:tcPr>
            <w:tcW w:w="1803" w:type="dxa"/>
            <w:vAlign w:val="center"/>
          </w:tcPr>
          <w:p w14:paraId="7DDE8166" w14:textId="3939D853" w:rsidR="004B702D" w:rsidRDefault="00746492" w:rsidP="0048769A">
            <w:pPr>
              <w:spacing w:line="240" w:lineRule="auto"/>
              <w:jc w:val="center"/>
            </w:pPr>
            <w:r>
              <w:t>0.225</w:t>
            </w:r>
          </w:p>
        </w:tc>
        <w:tc>
          <w:tcPr>
            <w:tcW w:w="1803" w:type="dxa"/>
            <w:vAlign w:val="center"/>
          </w:tcPr>
          <w:p w14:paraId="5C1710AD" w14:textId="66DFE2D8" w:rsidR="004B702D" w:rsidRDefault="006965F7" w:rsidP="0048769A">
            <w:pPr>
              <w:spacing w:line="240" w:lineRule="auto"/>
              <w:jc w:val="center"/>
            </w:pPr>
            <w:r>
              <w:t>m</w:t>
            </w:r>
          </w:p>
        </w:tc>
      </w:tr>
      <w:tr w:rsidR="004B702D" w14:paraId="51E149B4" w14:textId="77777777" w:rsidTr="00681632">
        <w:trPr>
          <w:trHeight w:val="552"/>
          <w:jc w:val="center"/>
        </w:trPr>
        <w:tc>
          <w:tcPr>
            <w:tcW w:w="1802" w:type="dxa"/>
            <w:vAlign w:val="center"/>
          </w:tcPr>
          <w:p w14:paraId="014A100F" w14:textId="05C53C8C" w:rsidR="004B702D" w:rsidRDefault="00E30BB3" w:rsidP="0048769A">
            <w:pPr>
              <w:spacing w:line="240" w:lineRule="auto"/>
              <w:jc w:val="center"/>
            </w:pPr>
            <w:r>
              <w:t>J</w:t>
            </w:r>
            <w:r w:rsidRPr="00E30BB3">
              <w:rPr>
                <w:vertAlign w:val="subscript"/>
              </w:rPr>
              <w:t>r</w:t>
            </w:r>
          </w:p>
        </w:tc>
        <w:tc>
          <w:tcPr>
            <w:tcW w:w="1803" w:type="dxa"/>
            <w:vAlign w:val="center"/>
          </w:tcPr>
          <w:p w14:paraId="1156BA89" w14:textId="2319529E" w:rsidR="004B702D" w:rsidRDefault="00746492" w:rsidP="0048769A">
            <w:pPr>
              <w:spacing w:line="240" w:lineRule="auto"/>
              <w:jc w:val="center"/>
            </w:pPr>
            <m:oMathPara>
              <m:oMath>
                <m:r>
                  <w:rPr>
                    <w:rFonts w:ascii="Cambria Math" w:hAnsi="Cambria Math"/>
                  </w:rPr>
                  <m:t>3.357×</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c>
          <w:tcPr>
            <w:tcW w:w="1803" w:type="dxa"/>
            <w:vAlign w:val="center"/>
          </w:tcPr>
          <w:p w14:paraId="473EDE41" w14:textId="30CBCA5D" w:rsidR="004B702D" w:rsidRDefault="006965F7" w:rsidP="0048769A">
            <w:pPr>
              <w:spacing w:line="240" w:lineRule="auto"/>
              <w:jc w:val="center"/>
            </w:pPr>
            <w:r>
              <w:t>kg m</w:t>
            </w:r>
            <w:r w:rsidRPr="006965F7">
              <w:rPr>
                <w:vertAlign w:val="superscript"/>
              </w:rPr>
              <w:t>2</w:t>
            </w:r>
          </w:p>
        </w:tc>
      </w:tr>
      <w:tr w:rsidR="004B702D" w14:paraId="5ED0DB7B" w14:textId="77777777" w:rsidTr="00681632">
        <w:trPr>
          <w:trHeight w:val="552"/>
          <w:jc w:val="center"/>
        </w:trPr>
        <w:tc>
          <w:tcPr>
            <w:tcW w:w="1802" w:type="dxa"/>
            <w:vAlign w:val="center"/>
          </w:tcPr>
          <w:p w14:paraId="4AD557B4" w14:textId="06D009AC" w:rsidR="004B702D" w:rsidRDefault="00E30BB3" w:rsidP="0048769A">
            <w:pPr>
              <w:spacing w:line="240" w:lineRule="auto"/>
              <w:jc w:val="center"/>
            </w:pPr>
            <w:r>
              <w:t>k</w:t>
            </w:r>
            <w:r w:rsidRPr="00E30BB3">
              <w:rPr>
                <w:vertAlign w:val="subscript"/>
              </w:rPr>
              <w:t>t</w:t>
            </w:r>
          </w:p>
        </w:tc>
        <w:tc>
          <w:tcPr>
            <w:tcW w:w="1803" w:type="dxa"/>
            <w:vAlign w:val="center"/>
          </w:tcPr>
          <w:p w14:paraId="75928202" w14:textId="76F43036" w:rsidR="004B702D" w:rsidRDefault="00746492" w:rsidP="0048769A">
            <w:pPr>
              <w:spacing w:line="240" w:lineRule="auto"/>
              <w:jc w:val="center"/>
            </w:pPr>
            <m:oMathPara>
              <m:oMath>
                <m:r>
                  <w:rPr>
                    <w:rFonts w:ascii="Cambria Math" w:hAnsi="Cambria Math"/>
                  </w:rPr>
                  <m:t>2.980×</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c>
          <w:tcPr>
            <w:tcW w:w="1803" w:type="dxa"/>
            <w:vAlign w:val="center"/>
          </w:tcPr>
          <w:p w14:paraId="10927CF7" w14:textId="77777777" w:rsidR="004B702D" w:rsidRDefault="004B702D" w:rsidP="0048769A">
            <w:pPr>
              <w:spacing w:line="240" w:lineRule="auto"/>
              <w:jc w:val="center"/>
            </w:pPr>
          </w:p>
        </w:tc>
      </w:tr>
      <w:tr w:rsidR="004B702D" w14:paraId="63FE9385" w14:textId="77777777" w:rsidTr="00681632">
        <w:trPr>
          <w:trHeight w:val="552"/>
          <w:jc w:val="center"/>
        </w:trPr>
        <w:tc>
          <w:tcPr>
            <w:tcW w:w="1802" w:type="dxa"/>
            <w:vAlign w:val="center"/>
          </w:tcPr>
          <w:p w14:paraId="0D80F007" w14:textId="24BF0EAB" w:rsidR="004B702D" w:rsidRDefault="00E30BB3" w:rsidP="0048769A">
            <w:pPr>
              <w:spacing w:line="240" w:lineRule="auto"/>
              <w:jc w:val="center"/>
            </w:pPr>
            <w:r>
              <w:t>k</w:t>
            </w:r>
            <w:r w:rsidRPr="00E30BB3">
              <w:rPr>
                <w:vertAlign w:val="subscript"/>
              </w:rPr>
              <w:t>b</w:t>
            </w:r>
          </w:p>
        </w:tc>
        <w:tc>
          <w:tcPr>
            <w:tcW w:w="1803" w:type="dxa"/>
            <w:vAlign w:val="center"/>
          </w:tcPr>
          <w:p w14:paraId="2684F710" w14:textId="43B2234D" w:rsidR="004B702D" w:rsidRDefault="00746492" w:rsidP="0048769A">
            <w:pPr>
              <w:spacing w:line="240" w:lineRule="auto"/>
              <w:jc w:val="center"/>
            </w:pPr>
            <m:oMathPara>
              <m:oMath>
                <m:r>
                  <w:rPr>
                    <w:rFonts w:ascii="Cambria Math" w:hAnsi="Cambria Math"/>
                  </w:rPr>
                  <m:t>1.140×</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c>
          <w:tcPr>
            <w:tcW w:w="1803" w:type="dxa"/>
            <w:vAlign w:val="center"/>
          </w:tcPr>
          <w:p w14:paraId="5606F555" w14:textId="77777777" w:rsidR="004B702D" w:rsidRDefault="004B702D" w:rsidP="0048769A">
            <w:pPr>
              <w:spacing w:line="240" w:lineRule="auto"/>
              <w:jc w:val="center"/>
            </w:pPr>
          </w:p>
        </w:tc>
      </w:tr>
      <w:tr w:rsidR="004B702D" w14:paraId="520A1741" w14:textId="77777777" w:rsidTr="00681632">
        <w:trPr>
          <w:trHeight w:val="552"/>
          <w:jc w:val="center"/>
        </w:trPr>
        <w:tc>
          <w:tcPr>
            <w:tcW w:w="1802" w:type="dxa"/>
            <w:vAlign w:val="center"/>
          </w:tcPr>
          <w:p w14:paraId="386E46C2" w14:textId="64069A63" w:rsidR="004B702D" w:rsidRDefault="00E30BB3" w:rsidP="0048769A">
            <w:pPr>
              <w:spacing w:line="240" w:lineRule="auto"/>
              <w:jc w:val="center"/>
            </w:pPr>
            <w:proofErr w:type="spellStart"/>
            <w:r>
              <w:t>I</w:t>
            </w:r>
            <w:r w:rsidRPr="00E30BB3">
              <w:rPr>
                <w:vertAlign w:val="subscript"/>
              </w:rPr>
              <w:t>xx</w:t>
            </w:r>
            <w:proofErr w:type="spellEnd"/>
          </w:p>
        </w:tc>
        <w:tc>
          <w:tcPr>
            <w:tcW w:w="1803" w:type="dxa"/>
            <w:vAlign w:val="center"/>
          </w:tcPr>
          <w:p w14:paraId="799D5A76" w14:textId="6D34FAAA" w:rsidR="004B702D" w:rsidRDefault="00746492" w:rsidP="0048769A">
            <w:pPr>
              <w:spacing w:line="240" w:lineRule="auto"/>
              <w:jc w:val="center"/>
            </w:pPr>
            <m:oMathPara>
              <m:oMath>
                <m:r>
                  <w:rPr>
                    <w:rFonts w:ascii="Cambria Math" w:hAnsi="Cambria Math"/>
                  </w:rPr>
                  <m:t>4.856×</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tc>
        <w:tc>
          <w:tcPr>
            <w:tcW w:w="1803" w:type="dxa"/>
            <w:vAlign w:val="center"/>
          </w:tcPr>
          <w:p w14:paraId="24A466D7" w14:textId="5A6BEFE5" w:rsidR="004B702D" w:rsidRDefault="006965F7" w:rsidP="0048769A">
            <w:pPr>
              <w:spacing w:line="240" w:lineRule="auto"/>
              <w:jc w:val="center"/>
            </w:pPr>
            <w:r>
              <w:t>kg m</w:t>
            </w:r>
            <w:r w:rsidRPr="006965F7">
              <w:rPr>
                <w:vertAlign w:val="superscript"/>
              </w:rPr>
              <w:t>2</w:t>
            </w:r>
          </w:p>
        </w:tc>
      </w:tr>
      <w:tr w:rsidR="00E30BB3" w14:paraId="048B553B" w14:textId="77777777" w:rsidTr="00681632">
        <w:trPr>
          <w:trHeight w:val="552"/>
          <w:jc w:val="center"/>
        </w:trPr>
        <w:tc>
          <w:tcPr>
            <w:tcW w:w="1802" w:type="dxa"/>
            <w:vAlign w:val="center"/>
          </w:tcPr>
          <w:p w14:paraId="549C6FA5" w14:textId="18D1C622" w:rsidR="00E30BB3" w:rsidRDefault="00E30BB3" w:rsidP="0048769A">
            <w:pPr>
              <w:spacing w:line="240" w:lineRule="auto"/>
              <w:jc w:val="center"/>
            </w:pPr>
            <w:proofErr w:type="spellStart"/>
            <w:r>
              <w:t>I</w:t>
            </w:r>
            <w:r w:rsidRPr="00E30BB3">
              <w:rPr>
                <w:vertAlign w:val="subscript"/>
              </w:rPr>
              <w:t>yy</w:t>
            </w:r>
            <w:proofErr w:type="spellEnd"/>
          </w:p>
        </w:tc>
        <w:tc>
          <w:tcPr>
            <w:tcW w:w="1803" w:type="dxa"/>
            <w:vAlign w:val="center"/>
          </w:tcPr>
          <w:p w14:paraId="1073F911" w14:textId="47D5F7C8" w:rsidR="00E30BB3" w:rsidRDefault="00746492" w:rsidP="0048769A">
            <w:pPr>
              <w:spacing w:line="240" w:lineRule="auto"/>
              <w:jc w:val="center"/>
            </w:pPr>
            <m:oMathPara>
              <m:oMath>
                <m:r>
                  <w:rPr>
                    <w:rFonts w:ascii="Cambria Math" w:hAnsi="Cambria Math"/>
                  </w:rPr>
                  <m:t>4.856×</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tc>
        <w:tc>
          <w:tcPr>
            <w:tcW w:w="1803" w:type="dxa"/>
            <w:vAlign w:val="center"/>
          </w:tcPr>
          <w:p w14:paraId="4C26B8C6" w14:textId="79DEFD5A" w:rsidR="00E30BB3" w:rsidRDefault="006965F7" w:rsidP="0048769A">
            <w:pPr>
              <w:spacing w:line="240" w:lineRule="auto"/>
              <w:jc w:val="center"/>
            </w:pPr>
            <w:r>
              <w:t>kg m</w:t>
            </w:r>
            <w:r w:rsidRPr="006965F7">
              <w:rPr>
                <w:vertAlign w:val="superscript"/>
              </w:rPr>
              <w:t>2</w:t>
            </w:r>
          </w:p>
        </w:tc>
      </w:tr>
      <w:tr w:rsidR="00E30BB3" w14:paraId="47C0CFE7" w14:textId="77777777" w:rsidTr="00681632">
        <w:trPr>
          <w:trHeight w:val="552"/>
          <w:jc w:val="center"/>
        </w:trPr>
        <w:tc>
          <w:tcPr>
            <w:tcW w:w="1802" w:type="dxa"/>
            <w:vAlign w:val="center"/>
          </w:tcPr>
          <w:p w14:paraId="0859176A" w14:textId="5899AB7D" w:rsidR="00E30BB3" w:rsidRDefault="00E30BB3" w:rsidP="0048769A">
            <w:pPr>
              <w:spacing w:line="240" w:lineRule="auto"/>
              <w:jc w:val="center"/>
            </w:pPr>
            <w:proofErr w:type="spellStart"/>
            <w:r>
              <w:t>I</w:t>
            </w:r>
            <w:r w:rsidRPr="00E30BB3">
              <w:rPr>
                <w:vertAlign w:val="subscript"/>
              </w:rPr>
              <w:t>zz</w:t>
            </w:r>
            <w:proofErr w:type="spellEnd"/>
          </w:p>
        </w:tc>
        <w:tc>
          <w:tcPr>
            <w:tcW w:w="1803" w:type="dxa"/>
            <w:vAlign w:val="center"/>
          </w:tcPr>
          <w:p w14:paraId="5CE3EECF" w14:textId="34F15D57" w:rsidR="00E30BB3" w:rsidRDefault="006965F7" w:rsidP="0048769A">
            <w:pPr>
              <w:spacing w:line="240" w:lineRule="auto"/>
              <w:jc w:val="center"/>
            </w:pPr>
            <m:oMathPara>
              <m:oMath>
                <m:r>
                  <w:rPr>
                    <w:rFonts w:ascii="Cambria Math" w:hAnsi="Cambria Math"/>
                  </w:rPr>
                  <m:t>8.801×</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tc>
        <w:tc>
          <w:tcPr>
            <w:tcW w:w="1803" w:type="dxa"/>
            <w:vAlign w:val="center"/>
          </w:tcPr>
          <w:p w14:paraId="2F4D68F8" w14:textId="7AAA6BBD" w:rsidR="00E30BB3" w:rsidRDefault="006965F7" w:rsidP="0048769A">
            <w:pPr>
              <w:spacing w:line="240" w:lineRule="auto"/>
              <w:jc w:val="center"/>
            </w:pPr>
            <w:r>
              <w:t>kg m</w:t>
            </w:r>
            <w:r w:rsidRPr="006965F7">
              <w:rPr>
                <w:vertAlign w:val="superscript"/>
              </w:rPr>
              <w:t>2</w:t>
            </w:r>
          </w:p>
        </w:tc>
      </w:tr>
      <w:tr w:rsidR="00E30BB3" w14:paraId="046E75F1" w14:textId="77777777" w:rsidTr="00681632">
        <w:trPr>
          <w:trHeight w:val="552"/>
          <w:jc w:val="center"/>
        </w:trPr>
        <w:tc>
          <w:tcPr>
            <w:tcW w:w="1802" w:type="dxa"/>
            <w:vAlign w:val="center"/>
          </w:tcPr>
          <w:p w14:paraId="03748C61" w14:textId="1D71894A" w:rsidR="00E30BB3" w:rsidRDefault="00E30BB3" w:rsidP="0048769A">
            <w:pPr>
              <w:spacing w:line="240" w:lineRule="auto"/>
              <w:jc w:val="center"/>
            </w:pPr>
            <w:proofErr w:type="spellStart"/>
            <w:r>
              <w:t>k</w:t>
            </w:r>
            <w:r w:rsidRPr="00E30BB3">
              <w:rPr>
                <w:vertAlign w:val="subscript"/>
              </w:rPr>
              <w:t>dx</w:t>
            </w:r>
            <w:proofErr w:type="spellEnd"/>
          </w:p>
        </w:tc>
        <w:tc>
          <w:tcPr>
            <w:tcW w:w="1803" w:type="dxa"/>
            <w:vAlign w:val="center"/>
          </w:tcPr>
          <w:p w14:paraId="293A1F4F" w14:textId="0AC84238" w:rsidR="00E30BB3" w:rsidRDefault="00746492" w:rsidP="0048769A">
            <w:pPr>
              <w:spacing w:line="240" w:lineRule="auto"/>
              <w:jc w:val="center"/>
            </w:pPr>
            <w:r>
              <w:t>0.25</w:t>
            </w:r>
          </w:p>
        </w:tc>
        <w:tc>
          <w:tcPr>
            <w:tcW w:w="1803" w:type="dxa"/>
            <w:vAlign w:val="center"/>
          </w:tcPr>
          <w:p w14:paraId="35CFEAC6" w14:textId="34BB6360" w:rsidR="00E30BB3" w:rsidRDefault="00E30BB3" w:rsidP="0048769A">
            <w:pPr>
              <w:spacing w:line="240" w:lineRule="auto"/>
              <w:jc w:val="center"/>
            </w:pPr>
          </w:p>
        </w:tc>
      </w:tr>
      <w:tr w:rsidR="00E30BB3" w14:paraId="79D457DD" w14:textId="77777777" w:rsidTr="00681632">
        <w:trPr>
          <w:trHeight w:val="552"/>
          <w:jc w:val="center"/>
        </w:trPr>
        <w:tc>
          <w:tcPr>
            <w:tcW w:w="1802" w:type="dxa"/>
            <w:vAlign w:val="center"/>
          </w:tcPr>
          <w:p w14:paraId="60C92FB5" w14:textId="78002594" w:rsidR="00E30BB3" w:rsidRDefault="00E30BB3" w:rsidP="0048769A">
            <w:pPr>
              <w:spacing w:line="240" w:lineRule="auto"/>
              <w:jc w:val="center"/>
            </w:pPr>
            <w:proofErr w:type="spellStart"/>
            <w:r>
              <w:t>k</w:t>
            </w:r>
            <w:r w:rsidRPr="00E30BB3">
              <w:rPr>
                <w:vertAlign w:val="subscript"/>
              </w:rPr>
              <w:t>dy</w:t>
            </w:r>
            <w:proofErr w:type="spellEnd"/>
          </w:p>
        </w:tc>
        <w:tc>
          <w:tcPr>
            <w:tcW w:w="1803" w:type="dxa"/>
            <w:vAlign w:val="center"/>
          </w:tcPr>
          <w:p w14:paraId="21381EA7" w14:textId="5F62DC46" w:rsidR="00E30BB3" w:rsidRDefault="00746492" w:rsidP="0048769A">
            <w:pPr>
              <w:spacing w:line="240" w:lineRule="auto"/>
              <w:jc w:val="center"/>
            </w:pPr>
            <w:r>
              <w:t>0.25</w:t>
            </w:r>
          </w:p>
        </w:tc>
        <w:tc>
          <w:tcPr>
            <w:tcW w:w="1803" w:type="dxa"/>
            <w:vAlign w:val="center"/>
          </w:tcPr>
          <w:p w14:paraId="00FCB5BA" w14:textId="13E0306C" w:rsidR="00E30BB3" w:rsidRDefault="00E30BB3" w:rsidP="0048769A">
            <w:pPr>
              <w:spacing w:line="240" w:lineRule="auto"/>
              <w:jc w:val="center"/>
            </w:pPr>
          </w:p>
        </w:tc>
      </w:tr>
      <w:tr w:rsidR="00E30BB3" w14:paraId="0C8462A1" w14:textId="77777777" w:rsidTr="00681632">
        <w:trPr>
          <w:trHeight w:val="552"/>
          <w:jc w:val="center"/>
        </w:trPr>
        <w:tc>
          <w:tcPr>
            <w:tcW w:w="1802" w:type="dxa"/>
            <w:vAlign w:val="center"/>
          </w:tcPr>
          <w:p w14:paraId="7DF14BA1" w14:textId="62E030CF" w:rsidR="00E30BB3" w:rsidRDefault="00E30BB3" w:rsidP="0048769A">
            <w:pPr>
              <w:spacing w:line="240" w:lineRule="auto"/>
              <w:jc w:val="center"/>
            </w:pPr>
            <w:proofErr w:type="spellStart"/>
            <w:r>
              <w:t>k</w:t>
            </w:r>
            <w:r w:rsidRPr="00E30BB3">
              <w:rPr>
                <w:vertAlign w:val="subscript"/>
              </w:rPr>
              <w:t>dz</w:t>
            </w:r>
            <w:proofErr w:type="spellEnd"/>
          </w:p>
        </w:tc>
        <w:tc>
          <w:tcPr>
            <w:tcW w:w="1803" w:type="dxa"/>
            <w:vAlign w:val="center"/>
          </w:tcPr>
          <w:p w14:paraId="2CEF4E89" w14:textId="4578A900" w:rsidR="00E30BB3" w:rsidRDefault="00746492" w:rsidP="0048769A">
            <w:pPr>
              <w:spacing w:line="240" w:lineRule="auto"/>
              <w:jc w:val="center"/>
            </w:pPr>
            <w:r>
              <w:t>0.25</w:t>
            </w:r>
          </w:p>
        </w:tc>
        <w:tc>
          <w:tcPr>
            <w:tcW w:w="1803" w:type="dxa"/>
            <w:vAlign w:val="center"/>
          </w:tcPr>
          <w:p w14:paraId="73A498BC" w14:textId="1AAE4AD8" w:rsidR="00E30BB3" w:rsidRDefault="00E30BB3" w:rsidP="0048769A">
            <w:pPr>
              <w:spacing w:line="240" w:lineRule="auto"/>
              <w:jc w:val="center"/>
            </w:pPr>
          </w:p>
        </w:tc>
      </w:tr>
    </w:tbl>
    <w:p w14:paraId="6CD2E485" w14:textId="77777777" w:rsidR="0051375D" w:rsidRDefault="0051375D" w:rsidP="0048769A">
      <w:pPr>
        <w:spacing w:line="240" w:lineRule="auto"/>
      </w:pPr>
    </w:p>
    <w:p w14:paraId="2D3418F5" w14:textId="638A1782" w:rsidR="004B702D" w:rsidRDefault="0051375D" w:rsidP="0048769A">
      <w:pPr>
        <w:spacing w:line="240" w:lineRule="auto"/>
      </w:pPr>
      <w:r>
        <w:t xml:space="preserve">The quadcopter model is simulated with parameter values as shown in Table 1 </w:t>
      </w:r>
      <w:r>
        <w:fldChar w:fldCharType="begin" w:fldLock="1"/>
      </w:r>
      <w:r w:rsidR="005122C0">
        <w:instrText>ADDIN CSL_CITATION {"citationItems":[{"id":"ITEM-1","itemData":{"author":[{"dropping-particle":"","family":"Luukkonen","given":"Teppo","non-dropping-particle":"","parse-names":false,"suffix":""}],"container-title":"Independent research project in applied mathematics, Espoo","id":"ITEM-1","issued":{"date-parts":[["2011"]]},"page":"22","title":"Modelling and control of quadcopter","type":"article-journal","volume":"22"},"uris":["http://www.mendeley.com/documents/?uuid=428ed992-c6ae-403b-ae06-8cd95d11d4ee"]}],"mendeley":{"formattedCitation":"[4]","plainTextFormattedCitation":"[4]","previouslyFormattedCitation":"[8]"},"properties":{"noteIndex":0},"schema":"https://github.com/citation-style-language/schema/raw/master/csl-citation.json"}</w:instrText>
      </w:r>
      <w:r>
        <w:fldChar w:fldCharType="separate"/>
      </w:r>
      <w:r w:rsidR="005122C0" w:rsidRPr="005122C0">
        <w:rPr>
          <w:noProof/>
        </w:rPr>
        <w:t>[4]</w:t>
      </w:r>
      <w:r>
        <w:fldChar w:fldCharType="end"/>
      </w:r>
      <w:r>
        <w:t>.</w:t>
      </w:r>
      <w:r w:rsidR="00CC54D5">
        <w:t xml:space="preserve"> The initial conditions assigned to the system for simulation</w:t>
      </w:r>
      <w:r w:rsidR="006827B4">
        <w:t xml:space="preserve"> is given in Table 2.</w:t>
      </w:r>
    </w:p>
    <w:p w14:paraId="30EA668D" w14:textId="3F55AF2A" w:rsidR="0034503D" w:rsidRDefault="0034503D" w:rsidP="0048769A">
      <w:pPr>
        <w:pStyle w:val="Caption"/>
        <w:keepNext/>
        <w:jc w:val="center"/>
      </w:pPr>
      <w:bookmarkStart w:id="12" w:name="_Toc78463733"/>
      <w:r>
        <w:t xml:space="preserve">Table </w:t>
      </w:r>
      <w:r w:rsidR="00193249">
        <w:fldChar w:fldCharType="begin"/>
      </w:r>
      <w:r w:rsidR="00193249">
        <w:instrText xml:space="preserve"> SEQ Table \* ARABIC \s 1 </w:instrText>
      </w:r>
      <w:r w:rsidR="00193249">
        <w:fldChar w:fldCharType="separate"/>
      </w:r>
      <w:r w:rsidR="002A3668">
        <w:rPr>
          <w:noProof/>
        </w:rPr>
        <w:t>2</w:t>
      </w:r>
      <w:r w:rsidR="00193249">
        <w:rPr>
          <w:noProof/>
        </w:rPr>
        <w:fldChar w:fldCharType="end"/>
      </w:r>
      <w:r>
        <w:t>: Initial conditions for simulation</w:t>
      </w:r>
      <w:bookmarkEnd w:id="12"/>
    </w:p>
    <w:tbl>
      <w:tblPr>
        <w:tblStyle w:val="TableGridLight"/>
        <w:tblW w:w="0" w:type="auto"/>
        <w:tblLook w:val="04A0" w:firstRow="1" w:lastRow="0" w:firstColumn="1" w:lastColumn="0" w:noHBand="0" w:noVBand="1"/>
      </w:tblPr>
      <w:tblGrid>
        <w:gridCol w:w="2130"/>
        <w:gridCol w:w="2130"/>
        <w:gridCol w:w="2131"/>
        <w:gridCol w:w="1800"/>
      </w:tblGrid>
      <w:tr w:rsidR="006827B4" w14:paraId="56DB3E15" w14:textId="77777777" w:rsidTr="003B5DA2">
        <w:trPr>
          <w:trHeight w:val="547"/>
        </w:trPr>
        <w:tc>
          <w:tcPr>
            <w:tcW w:w="2130" w:type="dxa"/>
            <w:vAlign w:val="center"/>
          </w:tcPr>
          <w:p w14:paraId="1AEC5B7E" w14:textId="75572304" w:rsidR="006827B4" w:rsidRPr="003B5DA2" w:rsidRDefault="006827B4" w:rsidP="0048769A">
            <w:pPr>
              <w:spacing w:line="240" w:lineRule="auto"/>
              <w:jc w:val="center"/>
              <w:rPr>
                <w:b/>
                <w:bCs/>
              </w:rPr>
            </w:pPr>
            <w:bookmarkStart w:id="13" w:name="_Hlk77647239"/>
            <w:r w:rsidRPr="003B5DA2">
              <w:rPr>
                <w:b/>
                <w:bCs/>
              </w:rPr>
              <w:t>State</w:t>
            </w:r>
          </w:p>
        </w:tc>
        <w:tc>
          <w:tcPr>
            <w:tcW w:w="2130" w:type="dxa"/>
            <w:vAlign w:val="center"/>
          </w:tcPr>
          <w:p w14:paraId="787EA346" w14:textId="379F83AB" w:rsidR="006827B4" w:rsidRPr="003B5DA2" w:rsidRDefault="006827B4" w:rsidP="0048769A">
            <w:pPr>
              <w:spacing w:line="240" w:lineRule="auto"/>
              <w:jc w:val="center"/>
              <w:rPr>
                <w:b/>
                <w:bCs/>
              </w:rPr>
            </w:pPr>
            <w:r w:rsidRPr="003B5DA2">
              <w:rPr>
                <w:b/>
                <w:bCs/>
              </w:rPr>
              <w:t>Value</w:t>
            </w:r>
          </w:p>
        </w:tc>
        <w:tc>
          <w:tcPr>
            <w:tcW w:w="2131" w:type="dxa"/>
            <w:vAlign w:val="center"/>
          </w:tcPr>
          <w:p w14:paraId="2D4A9E9B" w14:textId="4972DCE3" w:rsidR="006827B4" w:rsidRPr="003B5DA2" w:rsidRDefault="006827B4" w:rsidP="0048769A">
            <w:pPr>
              <w:spacing w:line="240" w:lineRule="auto"/>
              <w:jc w:val="center"/>
              <w:rPr>
                <w:b/>
                <w:bCs/>
              </w:rPr>
            </w:pPr>
            <w:r w:rsidRPr="003B5DA2">
              <w:rPr>
                <w:b/>
                <w:bCs/>
              </w:rPr>
              <w:t>State</w:t>
            </w:r>
          </w:p>
        </w:tc>
        <w:tc>
          <w:tcPr>
            <w:tcW w:w="1800" w:type="dxa"/>
            <w:vAlign w:val="center"/>
          </w:tcPr>
          <w:p w14:paraId="22B3629F" w14:textId="2DFB7103" w:rsidR="006827B4" w:rsidRPr="003B5DA2" w:rsidRDefault="006827B4" w:rsidP="0048769A">
            <w:pPr>
              <w:spacing w:line="240" w:lineRule="auto"/>
              <w:jc w:val="center"/>
              <w:rPr>
                <w:b/>
                <w:bCs/>
              </w:rPr>
            </w:pPr>
            <w:r w:rsidRPr="003B5DA2">
              <w:rPr>
                <w:b/>
                <w:bCs/>
              </w:rPr>
              <w:t>Value</w:t>
            </w:r>
          </w:p>
        </w:tc>
      </w:tr>
      <w:tr w:rsidR="006827B4" w14:paraId="28E32575" w14:textId="77777777" w:rsidTr="003B5DA2">
        <w:trPr>
          <w:trHeight w:val="547"/>
        </w:trPr>
        <w:tc>
          <w:tcPr>
            <w:tcW w:w="2130" w:type="dxa"/>
            <w:vAlign w:val="center"/>
          </w:tcPr>
          <w:p w14:paraId="33E9A10B" w14:textId="2F8468A2" w:rsidR="006827B4" w:rsidRDefault="003B5DA2" w:rsidP="0048769A">
            <w:pPr>
              <w:spacing w:line="240" w:lineRule="auto"/>
              <w:jc w:val="center"/>
            </w:pPr>
            <w:r>
              <w:t>x</w:t>
            </w:r>
          </w:p>
        </w:tc>
        <w:tc>
          <w:tcPr>
            <w:tcW w:w="2130" w:type="dxa"/>
            <w:vAlign w:val="center"/>
          </w:tcPr>
          <w:p w14:paraId="24D3EEAD" w14:textId="12D563D1" w:rsidR="006827B4" w:rsidRDefault="003B5DA2" w:rsidP="0048769A">
            <w:pPr>
              <w:spacing w:line="240" w:lineRule="auto"/>
              <w:jc w:val="center"/>
            </w:pPr>
            <w:r>
              <w:t>-1</w:t>
            </w:r>
          </w:p>
        </w:tc>
        <w:tc>
          <w:tcPr>
            <w:tcW w:w="2131" w:type="dxa"/>
            <w:vAlign w:val="center"/>
          </w:tcPr>
          <w:p w14:paraId="717827DB" w14:textId="23A15018" w:rsidR="006827B4" w:rsidRDefault="006827B4" w:rsidP="0048769A">
            <w:pPr>
              <w:spacing w:line="240" w:lineRule="auto"/>
              <w:jc w:val="center"/>
            </w:pPr>
            <w:r>
              <w:rPr>
                <w:rFonts w:cs="Times New Roman"/>
              </w:rPr>
              <w:t>ϕ</w:t>
            </w:r>
          </w:p>
        </w:tc>
        <w:tc>
          <w:tcPr>
            <w:tcW w:w="1800" w:type="dxa"/>
            <w:vAlign w:val="center"/>
          </w:tcPr>
          <w:p w14:paraId="299DE190" w14:textId="1B991154" w:rsidR="006827B4" w:rsidRDefault="003B5DA2" w:rsidP="0048769A">
            <w:pPr>
              <w:spacing w:line="240" w:lineRule="auto"/>
              <w:jc w:val="center"/>
            </w:pPr>
            <w:r>
              <w:t>10</w:t>
            </w:r>
          </w:p>
        </w:tc>
      </w:tr>
      <w:tr w:rsidR="006827B4" w14:paraId="4881AF38" w14:textId="77777777" w:rsidTr="003B5DA2">
        <w:trPr>
          <w:trHeight w:val="547"/>
        </w:trPr>
        <w:tc>
          <w:tcPr>
            <w:tcW w:w="2130" w:type="dxa"/>
            <w:vAlign w:val="center"/>
          </w:tcPr>
          <w:p w14:paraId="2D20D2AC" w14:textId="1DF17037" w:rsidR="006827B4" w:rsidRDefault="003B5DA2" w:rsidP="0048769A">
            <w:pPr>
              <w:spacing w:line="240" w:lineRule="auto"/>
              <w:jc w:val="center"/>
            </w:pPr>
            <w:r>
              <w:t>y</w:t>
            </w:r>
          </w:p>
        </w:tc>
        <w:tc>
          <w:tcPr>
            <w:tcW w:w="2130" w:type="dxa"/>
            <w:vAlign w:val="center"/>
          </w:tcPr>
          <w:p w14:paraId="5F3EC9CE" w14:textId="2F79E0C4" w:rsidR="006827B4" w:rsidRDefault="003B5DA2" w:rsidP="0048769A">
            <w:pPr>
              <w:spacing w:line="240" w:lineRule="auto"/>
              <w:jc w:val="center"/>
            </w:pPr>
            <w:r>
              <w:t>2</w:t>
            </w:r>
          </w:p>
        </w:tc>
        <w:tc>
          <w:tcPr>
            <w:tcW w:w="2131" w:type="dxa"/>
            <w:vAlign w:val="center"/>
          </w:tcPr>
          <w:p w14:paraId="06D0BBF5" w14:textId="01638CB6" w:rsidR="006827B4" w:rsidRDefault="006827B4" w:rsidP="0048769A">
            <w:pPr>
              <w:spacing w:line="240" w:lineRule="auto"/>
              <w:jc w:val="center"/>
            </w:pPr>
            <w:r>
              <w:rPr>
                <w:rFonts w:asciiTheme="minorBidi" w:hAnsiTheme="minorBidi"/>
              </w:rPr>
              <w:t>θ</w:t>
            </w:r>
          </w:p>
        </w:tc>
        <w:tc>
          <w:tcPr>
            <w:tcW w:w="1800" w:type="dxa"/>
            <w:vAlign w:val="center"/>
          </w:tcPr>
          <w:p w14:paraId="10C74A7F" w14:textId="1F630F83" w:rsidR="006827B4" w:rsidRDefault="003B5DA2" w:rsidP="0048769A">
            <w:pPr>
              <w:spacing w:line="240" w:lineRule="auto"/>
              <w:jc w:val="center"/>
            </w:pPr>
            <w:r>
              <w:t>-10</w:t>
            </w:r>
          </w:p>
        </w:tc>
      </w:tr>
      <w:tr w:rsidR="006827B4" w14:paraId="20AF965E" w14:textId="77777777" w:rsidTr="003B5DA2">
        <w:trPr>
          <w:trHeight w:val="547"/>
        </w:trPr>
        <w:tc>
          <w:tcPr>
            <w:tcW w:w="2130" w:type="dxa"/>
            <w:vAlign w:val="center"/>
          </w:tcPr>
          <w:p w14:paraId="322BE351" w14:textId="6014336C" w:rsidR="006827B4" w:rsidRDefault="003B5DA2" w:rsidP="0048769A">
            <w:pPr>
              <w:spacing w:line="240" w:lineRule="auto"/>
              <w:jc w:val="center"/>
            </w:pPr>
            <w:r>
              <w:lastRenderedPageBreak/>
              <w:t>z</w:t>
            </w:r>
          </w:p>
        </w:tc>
        <w:tc>
          <w:tcPr>
            <w:tcW w:w="2130" w:type="dxa"/>
            <w:vAlign w:val="center"/>
          </w:tcPr>
          <w:p w14:paraId="58BC6A73" w14:textId="6E011998" w:rsidR="006827B4" w:rsidRDefault="003B5DA2" w:rsidP="0048769A">
            <w:pPr>
              <w:spacing w:line="240" w:lineRule="auto"/>
              <w:jc w:val="center"/>
            </w:pPr>
            <w:r>
              <w:t>1</w:t>
            </w:r>
          </w:p>
        </w:tc>
        <w:tc>
          <w:tcPr>
            <w:tcW w:w="2131" w:type="dxa"/>
            <w:vAlign w:val="center"/>
          </w:tcPr>
          <w:p w14:paraId="4F4C9751" w14:textId="259C89EA" w:rsidR="006827B4" w:rsidRDefault="006827B4" w:rsidP="0048769A">
            <w:pPr>
              <w:spacing w:line="240" w:lineRule="auto"/>
              <w:jc w:val="center"/>
            </w:pPr>
            <w:r>
              <w:rPr>
                <w:rFonts w:cs="Times New Roman"/>
              </w:rPr>
              <w:t>ψ</w:t>
            </w:r>
          </w:p>
        </w:tc>
        <w:tc>
          <w:tcPr>
            <w:tcW w:w="1800" w:type="dxa"/>
            <w:vAlign w:val="center"/>
          </w:tcPr>
          <w:p w14:paraId="4855DA96" w14:textId="40839419" w:rsidR="006827B4" w:rsidRDefault="003B5DA2" w:rsidP="0048769A">
            <w:pPr>
              <w:spacing w:line="240" w:lineRule="auto"/>
              <w:jc w:val="center"/>
            </w:pPr>
            <w:r>
              <w:t>5</w:t>
            </w:r>
          </w:p>
        </w:tc>
      </w:tr>
      <w:bookmarkEnd w:id="13"/>
    </w:tbl>
    <w:p w14:paraId="18597E30" w14:textId="3C740D50" w:rsidR="006827B4" w:rsidRDefault="006827B4" w:rsidP="0048769A">
      <w:pPr>
        <w:spacing w:line="240" w:lineRule="auto"/>
      </w:pPr>
    </w:p>
    <w:p w14:paraId="50525D1F" w14:textId="630082B4" w:rsidR="003B5DA2" w:rsidRDefault="003B5DA2" w:rsidP="0048769A">
      <w:pPr>
        <w:spacing w:line="240" w:lineRule="auto"/>
      </w:pPr>
      <w:r>
        <w:t>The simulation progresses at 0.001 second intervals to a total time of 15 seconds. The control inputs</w:t>
      </w:r>
      <w:r w:rsidR="002159C8">
        <w:t xml:space="preserve"> (</w:t>
      </w:r>
      <w:r>
        <w:t>angular velocities of the rotors</w:t>
      </w:r>
      <w:r w:rsidR="002159C8">
        <w:t>)</w:t>
      </w:r>
      <w:r>
        <w:t xml:space="preserve"> are shown in Figure</w:t>
      </w:r>
      <w:r w:rsidR="009001EC">
        <w:t xml:space="preserve"> 4</w:t>
      </w:r>
      <w:r>
        <w:t xml:space="preserve">, the positions </w:t>
      </w:r>
      <m:oMath>
        <m:r>
          <w:rPr>
            <w:rFonts w:ascii="Cambria Math" w:hAnsi="Cambria Math"/>
          </w:rPr>
          <m:t xml:space="preserve">x, y, z </m:t>
        </m:r>
      </m:oMath>
      <w:r>
        <w:t>and the angles</w:t>
      </w:r>
      <w:r w:rsidR="008E3778">
        <w:t xml:space="preserve"> </w:t>
      </w:r>
      <m:oMath>
        <m:r>
          <w:rPr>
            <w:rFonts w:ascii="Cambria Math" w:hAnsi="Cambria Math" w:cs="Times New Roman"/>
            <w:szCs w:val="24"/>
          </w:rPr>
          <m:t>ϕ,θ and ψ</m:t>
        </m:r>
      </m:oMath>
      <w:r w:rsidR="008E3778">
        <w:t xml:space="preserve"> in Figure</w:t>
      </w:r>
      <w:r w:rsidR="009001EC">
        <w:t xml:space="preserve"> </w:t>
      </w:r>
      <w:r w:rsidR="00C4505B">
        <w:t>5</w:t>
      </w:r>
      <w:r w:rsidR="008E3778">
        <w:t>.</w:t>
      </w:r>
    </w:p>
    <w:p w14:paraId="769DB4D3" w14:textId="77777777" w:rsidR="009001EC" w:rsidRDefault="00D02A03" w:rsidP="0048769A">
      <w:pPr>
        <w:keepNext/>
        <w:spacing w:line="240" w:lineRule="auto"/>
        <w:jc w:val="center"/>
      </w:pPr>
      <w:r>
        <w:rPr>
          <w:noProof/>
        </w:rPr>
        <w:drawing>
          <wp:inline distT="0" distB="0" distL="0" distR="0" wp14:anchorId="5F0B437F" wp14:editId="53BDDC11">
            <wp:extent cx="42672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14:paraId="50C3C8C7" w14:textId="7F24D53A" w:rsidR="00C43B80" w:rsidRDefault="009001EC" w:rsidP="0048769A">
      <w:pPr>
        <w:pStyle w:val="Caption"/>
        <w:jc w:val="center"/>
      </w:pPr>
      <w:bookmarkStart w:id="14" w:name="_Toc78514445"/>
      <w:r>
        <w:t xml:space="preserve">Figure </w:t>
      </w:r>
      <w:r w:rsidR="00193249">
        <w:fldChar w:fldCharType="begin"/>
      </w:r>
      <w:r w:rsidR="00193249">
        <w:instrText xml:space="preserve"> STYLEREF  \s "Chapter Title" </w:instrText>
      </w:r>
      <w:r w:rsidR="00193249">
        <w:fldChar w:fldCharType="separate"/>
      </w:r>
      <w:r w:rsidR="002A3668">
        <w:rPr>
          <w:noProof/>
        </w:rPr>
        <w:t>4</w:t>
      </w:r>
      <w:r w:rsidR="00193249">
        <w:rPr>
          <w:noProof/>
        </w:rPr>
        <w:fldChar w:fldCharType="end"/>
      </w:r>
      <w:r>
        <w:t>: Control input</w:t>
      </w:r>
      <w:bookmarkEnd w:id="14"/>
    </w:p>
    <w:p w14:paraId="2040DD02" w14:textId="77777777" w:rsidR="009001EC" w:rsidRPr="009001EC" w:rsidRDefault="009001EC" w:rsidP="0048769A">
      <w:pPr>
        <w:spacing w:line="240" w:lineRule="auto"/>
      </w:pPr>
    </w:p>
    <w:p w14:paraId="36C54F2B" w14:textId="77777777" w:rsidR="009001EC" w:rsidRDefault="00FB3448" w:rsidP="0048769A">
      <w:pPr>
        <w:keepNext/>
        <w:spacing w:line="240" w:lineRule="auto"/>
      </w:pPr>
      <w:r>
        <w:rPr>
          <w:noProof/>
        </w:rPr>
        <w:drawing>
          <wp:inline distT="0" distB="0" distL="0" distR="0" wp14:anchorId="0C981386" wp14:editId="10228598">
            <wp:extent cx="5408295" cy="2130425"/>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8295" cy="2130425"/>
                    </a:xfrm>
                    <a:prstGeom prst="rect">
                      <a:avLst/>
                    </a:prstGeom>
                    <a:noFill/>
                    <a:ln>
                      <a:noFill/>
                    </a:ln>
                  </pic:spPr>
                </pic:pic>
              </a:graphicData>
            </a:graphic>
          </wp:inline>
        </w:drawing>
      </w:r>
    </w:p>
    <w:p w14:paraId="54B726DE" w14:textId="712E5A60" w:rsidR="00B87F12" w:rsidRDefault="009001EC" w:rsidP="0048769A">
      <w:pPr>
        <w:pStyle w:val="Caption"/>
        <w:jc w:val="center"/>
      </w:pPr>
      <w:bookmarkStart w:id="15" w:name="_Toc78514446"/>
      <w:r>
        <w:t>Figure</w:t>
      </w:r>
      <w:r w:rsidR="00C4505B">
        <w:t xml:space="preserve"> 5</w:t>
      </w:r>
      <w:r>
        <w:t>: Position and angle variables against time</w:t>
      </w:r>
      <w:bookmarkEnd w:id="15"/>
    </w:p>
    <w:p w14:paraId="1CE80F4C" w14:textId="7735114C" w:rsidR="008E3778" w:rsidRDefault="008E3778" w:rsidP="0048769A">
      <w:pPr>
        <w:spacing w:line="240" w:lineRule="auto"/>
      </w:pPr>
      <w:r>
        <w:t>The control input remains constant and hence the angles remain the same but the positions become unstable.</w:t>
      </w:r>
    </w:p>
    <w:p w14:paraId="30E976E6" w14:textId="77777777" w:rsidR="003B5DA2" w:rsidRDefault="003B5DA2" w:rsidP="0048769A">
      <w:pPr>
        <w:spacing w:line="240" w:lineRule="auto"/>
      </w:pPr>
    </w:p>
    <w:p w14:paraId="3CB45E3E" w14:textId="7158E554" w:rsidR="00C4505B" w:rsidRPr="00C4505B" w:rsidRDefault="00C4505B" w:rsidP="0048769A">
      <w:pPr>
        <w:spacing w:line="240" w:lineRule="auto"/>
        <w:rPr>
          <w:b/>
          <w:bCs/>
        </w:rPr>
      </w:pPr>
      <w:r w:rsidRPr="00C4505B">
        <w:rPr>
          <w:b/>
          <w:bCs/>
        </w:rPr>
        <w:t>Attitude Stabilization</w:t>
      </w:r>
    </w:p>
    <w:p w14:paraId="547A74CA" w14:textId="2DE66D38" w:rsidR="003C1342" w:rsidRDefault="003C1342" w:rsidP="0048769A">
      <w:pPr>
        <w:spacing w:line="240" w:lineRule="auto"/>
      </w:pPr>
      <w:r>
        <w:t xml:space="preserve">A PD controller </w:t>
      </w:r>
      <w:r w:rsidR="002E7015">
        <w:t xml:space="preserve">is implemented on the nonlinear system </w:t>
      </w:r>
      <w:r w:rsidR="008E3778">
        <w:t xml:space="preserve">to stabilize and drive the system states to zero. The initial conditions assigned for the system remain the same as shown in </w:t>
      </w:r>
      <w:r w:rsidR="00AE2A99">
        <w:t>Table 2. The control gain values for the PD controller are determined by manual tuning and are shown in Table 3.</w:t>
      </w:r>
    </w:p>
    <w:p w14:paraId="169C8B6B" w14:textId="44FBB202" w:rsidR="009001EC" w:rsidRDefault="009001EC" w:rsidP="0048769A">
      <w:pPr>
        <w:pStyle w:val="Caption"/>
        <w:keepNext/>
        <w:jc w:val="center"/>
      </w:pPr>
      <w:bookmarkStart w:id="16" w:name="_Toc78463734"/>
      <w:r>
        <w:t>Tabl</w:t>
      </w:r>
      <w:r w:rsidR="00C4505B">
        <w:t xml:space="preserve">e </w:t>
      </w:r>
      <w:r w:rsidR="00193249">
        <w:fldChar w:fldCharType="begin"/>
      </w:r>
      <w:r w:rsidR="00193249">
        <w:instrText xml:space="preserve"> SEQ Table \* ARABIC \s 1 </w:instrText>
      </w:r>
      <w:r w:rsidR="00193249">
        <w:fldChar w:fldCharType="separate"/>
      </w:r>
      <w:r w:rsidR="002A3668">
        <w:rPr>
          <w:noProof/>
        </w:rPr>
        <w:t>3</w:t>
      </w:r>
      <w:r w:rsidR="00193249">
        <w:rPr>
          <w:noProof/>
        </w:rPr>
        <w:fldChar w:fldCharType="end"/>
      </w:r>
      <w:r>
        <w:t>: Gain values for PD controller</w:t>
      </w:r>
      <w:bookmarkEnd w:id="16"/>
    </w:p>
    <w:tbl>
      <w:tblPr>
        <w:tblStyle w:val="TableGridLight"/>
        <w:tblW w:w="0" w:type="auto"/>
        <w:tblLook w:val="04A0" w:firstRow="1" w:lastRow="0" w:firstColumn="1" w:lastColumn="0" w:noHBand="0" w:noVBand="1"/>
      </w:tblPr>
      <w:tblGrid>
        <w:gridCol w:w="2130"/>
        <w:gridCol w:w="2130"/>
        <w:gridCol w:w="2131"/>
        <w:gridCol w:w="1800"/>
      </w:tblGrid>
      <w:tr w:rsidR="00AE2A99" w14:paraId="795F7448" w14:textId="77777777" w:rsidTr="00C133CB">
        <w:trPr>
          <w:trHeight w:val="547"/>
        </w:trPr>
        <w:tc>
          <w:tcPr>
            <w:tcW w:w="2130" w:type="dxa"/>
            <w:vAlign w:val="center"/>
          </w:tcPr>
          <w:p w14:paraId="295A8562" w14:textId="7A215A2F" w:rsidR="00AE2A99" w:rsidRPr="003B5DA2" w:rsidRDefault="00AE2A99" w:rsidP="0048769A">
            <w:pPr>
              <w:spacing w:line="240" w:lineRule="auto"/>
              <w:jc w:val="center"/>
              <w:rPr>
                <w:b/>
                <w:bCs/>
              </w:rPr>
            </w:pPr>
            <w:r>
              <w:rPr>
                <w:b/>
                <w:bCs/>
              </w:rPr>
              <w:t>Parameter</w:t>
            </w:r>
          </w:p>
        </w:tc>
        <w:tc>
          <w:tcPr>
            <w:tcW w:w="2130" w:type="dxa"/>
            <w:vAlign w:val="center"/>
          </w:tcPr>
          <w:p w14:paraId="10BBC17E" w14:textId="77777777" w:rsidR="00AE2A99" w:rsidRPr="003B5DA2" w:rsidRDefault="00AE2A99" w:rsidP="0048769A">
            <w:pPr>
              <w:spacing w:line="240" w:lineRule="auto"/>
              <w:jc w:val="center"/>
              <w:rPr>
                <w:b/>
                <w:bCs/>
              </w:rPr>
            </w:pPr>
            <w:r w:rsidRPr="003B5DA2">
              <w:rPr>
                <w:b/>
                <w:bCs/>
              </w:rPr>
              <w:t>Value</w:t>
            </w:r>
          </w:p>
        </w:tc>
        <w:tc>
          <w:tcPr>
            <w:tcW w:w="2131" w:type="dxa"/>
            <w:vAlign w:val="center"/>
          </w:tcPr>
          <w:p w14:paraId="0DFABDCB" w14:textId="1F939B9A" w:rsidR="00AE2A99" w:rsidRPr="003B5DA2" w:rsidRDefault="00AE2A99" w:rsidP="0048769A">
            <w:pPr>
              <w:spacing w:line="240" w:lineRule="auto"/>
              <w:jc w:val="center"/>
              <w:rPr>
                <w:b/>
                <w:bCs/>
              </w:rPr>
            </w:pPr>
            <w:r>
              <w:rPr>
                <w:b/>
                <w:bCs/>
              </w:rPr>
              <w:t>Parameter</w:t>
            </w:r>
          </w:p>
        </w:tc>
        <w:tc>
          <w:tcPr>
            <w:tcW w:w="1800" w:type="dxa"/>
            <w:vAlign w:val="center"/>
          </w:tcPr>
          <w:p w14:paraId="674FBF01" w14:textId="77777777" w:rsidR="00AE2A99" w:rsidRPr="003B5DA2" w:rsidRDefault="00AE2A99" w:rsidP="0048769A">
            <w:pPr>
              <w:spacing w:line="240" w:lineRule="auto"/>
              <w:jc w:val="center"/>
              <w:rPr>
                <w:b/>
                <w:bCs/>
              </w:rPr>
            </w:pPr>
            <w:r w:rsidRPr="003B5DA2">
              <w:rPr>
                <w:b/>
                <w:bCs/>
              </w:rPr>
              <w:t>Value</w:t>
            </w:r>
          </w:p>
        </w:tc>
      </w:tr>
      <w:tr w:rsidR="00AE2A99" w14:paraId="6A893338" w14:textId="77777777" w:rsidTr="00C133CB">
        <w:trPr>
          <w:trHeight w:val="547"/>
        </w:trPr>
        <w:tc>
          <w:tcPr>
            <w:tcW w:w="2130" w:type="dxa"/>
            <w:vAlign w:val="center"/>
          </w:tcPr>
          <w:p w14:paraId="5DFCF613" w14:textId="466CE993" w:rsidR="00AE2A99" w:rsidRDefault="00414C57" w:rsidP="0048769A">
            <w:pPr>
              <w:spacing w:line="240" w:lineRule="auto"/>
              <w:jc w:val="cente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Pϕ</m:t>
                    </m:r>
                  </m:sub>
                </m:sSub>
              </m:oMath>
            </m:oMathPara>
          </w:p>
        </w:tc>
        <w:tc>
          <w:tcPr>
            <w:tcW w:w="2130" w:type="dxa"/>
            <w:vAlign w:val="center"/>
          </w:tcPr>
          <w:p w14:paraId="4C7923EC" w14:textId="63B20915" w:rsidR="00AE2A99" w:rsidRDefault="003D3554" w:rsidP="0048769A">
            <w:pPr>
              <w:spacing w:line="240" w:lineRule="auto"/>
              <w:jc w:val="center"/>
            </w:pPr>
            <w:r>
              <w:t>1.5</w:t>
            </w:r>
          </w:p>
        </w:tc>
        <w:tc>
          <w:tcPr>
            <w:tcW w:w="2131" w:type="dxa"/>
            <w:vAlign w:val="center"/>
          </w:tcPr>
          <w:p w14:paraId="5E63F996" w14:textId="254E8C46" w:rsidR="00AE2A99" w:rsidRDefault="00414C57" w:rsidP="0048769A">
            <w:pPr>
              <w:spacing w:line="240" w:lineRule="auto"/>
              <w:jc w:val="cente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Dϕ</m:t>
                    </m:r>
                  </m:sub>
                </m:sSub>
              </m:oMath>
            </m:oMathPara>
          </w:p>
        </w:tc>
        <w:tc>
          <w:tcPr>
            <w:tcW w:w="1800" w:type="dxa"/>
            <w:vAlign w:val="center"/>
          </w:tcPr>
          <w:p w14:paraId="3C6ADC10" w14:textId="64B792E8" w:rsidR="00AE2A99" w:rsidRDefault="003D3554" w:rsidP="0048769A">
            <w:pPr>
              <w:spacing w:line="240" w:lineRule="auto"/>
              <w:jc w:val="center"/>
            </w:pPr>
            <w:r>
              <w:t>2.6</w:t>
            </w:r>
          </w:p>
        </w:tc>
      </w:tr>
      <w:tr w:rsidR="00AE2A99" w14:paraId="5D426829" w14:textId="77777777" w:rsidTr="00C133CB">
        <w:trPr>
          <w:trHeight w:val="547"/>
        </w:trPr>
        <w:tc>
          <w:tcPr>
            <w:tcW w:w="2130" w:type="dxa"/>
            <w:vAlign w:val="center"/>
          </w:tcPr>
          <w:p w14:paraId="2C7ECA48" w14:textId="0A0DD96A" w:rsidR="00AE2A99" w:rsidRDefault="00414C57" w:rsidP="0048769A">
            <w:pPr>
              <w:spacing w:line="240" w:lineRule="auto"/>
              <w:jc w:val="cente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Pθ</m:t>
                    </m:r>
                  </m:sub>
                </m:sSub>
              </m:oMath>
            </m:oMathPara>
          </w:p>
        </w:tc>
        <w:tc>
          <w:tcPr>
            <w:tcW w:w="2130" w:type="dxa"/>
            <w:vAlign w:val="center"/>
          </w:tcPr>
          <w:p w14:paraId="1722E4F4" w14:textId="14EE0ECC" w:rsidR="00AE2A99" w:rsidRDefault="003D3554" w:rsidP="0048769A">
            <w:pPr>
              <w:spacing w:line="240" w:lineRule="auto"/>
              <w:jc w:val="center"/>
            </w:pPr>
            <w:r>
              <w:t>1.5</w:t>
            </w:r>
          </w:p>
        </w:tc>
        <w:tc>
          <w:tcPr>
            <w:tcW w:w="2131" w:type="dxa"/>
            <w:vAlign w:val="center"/>
          </w:tcPr>
          <w:p w14:paraId="30B63258" w14:textId="58318DF5" w:rsidR="00AE2A99" w:rsidRDefault="00414C57" w:rsidP="0048769A">
            <w:pPr>
              <w:spacing w:line="240" w:lineRule="auto"/>
              <w:jc w:val="cente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Dθ</m:t>
                    </m:r>
                  </m:sub>
                </m:sSub>
              </m:oMath>
            </m:oMathPara>
          </w:p>
        </w:tc>
        <w:tc>
          <w:tcPr>
            <w:tcW w:w="1800" w:type="dxa"/>
            <w:vAlign w:val="center"/>
          </w:tcPr>
          <w:p w14:paraId="58B61B4E" w14:textId="6F5D1785" w:rsidR="00AE2A99" w:rsidRDefault="003D3554" w:rsidP="0048769A">
            <w:pPr>
              <w:spacing w:line="240" w:lineRule="auto"/>
              <w:jc w:val="center"/>
            </w:pPr>
            <w:r>
              <w:t>2.6</w:t>
            </w:r>
          </w:p>
        </w:tc>
      </w:tr>
      <w:tr w:rsidR="00AE2A99" w14:paraId="06BFD4F5" w14:textId="77777777" w:rsidTr="00C133CB">
        <w:trPr>
          <w:trHeight w:val="547"/>
        </w:trPr>
        <w:tc>
          <w:tcPr>
            <w:tcW w:w="2130" w:type="dxa"/>
            <w:vAlign w:val="center"/>
          </w:tcPr>
          <w:p w14:paraId="57A2CB27" w14:textId="30CDF4F5" w:rsidR="00AE2A99" w:rsidRDefault="00414C57" w:rsidP="0048769A">
            <w:pPr>
              <w:spacing w:line="240" w:lineRule="auto"/>
              <w:jc w:val="cente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Pψ</m:t>
                    </m:r>
                  </m:sub>
                </m:sSub>
              </m:oMath>
            </m:oMathPara>
          </w:p>
        </w:tc>
        <w:tc>
          <w:tcPr>
            <w:tcW w:w="2130" w:type="dxa"/>
            <w:vAlign w:val="center"/>
          </w:tcPr>
          <w:p w14:paraId="1B588457" w14:textId="21DAD51C" w:rsidR="00AE2A99" w:rsidRDefault="003D3554" w:rsidP="0048769A">
            <w:pPr>
              <w:spacing w:line="240" w:lineRule="auto"/>
              <w:jc w:val="center"/>
            </w:pPr>
            <w:r>
              <w:t>1.5</w:t>
            </w:r>
          </w:p>
        </w:tc>
        <w:tc>
          <w:tcPr>
            <w:tcW w:w="2131" w:type="dxa"/>
            <w:vAlign w:val="center"/>
          </w:tcPr>
          <w:p w14:paraId="2DD9CA09" w14:textId="6301F721" w:rsidR="00AE2A99" w:rsidRDefault="00414C57" w:rsidP="0048769A">
            <w:pPr>
              <w:spacing w:line="240" w:lineRule="auto"/>
              <w:jc w:val="cente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Dψ</m:t>
                    </m:r>
                  </m:sub>
                </m:sSub>
              </m:oMath>
            </m:oMathPara>
          </w:p>
        </w:tc>
        <w:tc>
          <w:tcPr>
            <w:tcW w:w="1800" w:type="dxa"/>
            <w:vAlign w:val="center"/>
          </w:tcPr>
          <w:p w14:paraId="1728793D" w14:textId="292D5632" w:rsidR="00AE2A99" w:rsidRDefault="003D3554" w:rsidP="0048769A">
            <w:pPr>
              <w:spacing w:line="240" w:lineRule="auto"/>
              <w:jc w:val="center"/>
            </w:pPr>
            <w:r>
              <w:t>2.6</w:t>
            </w:r>
          </w:p>
        </w:tc>
      </w:tr>
      <w:tr w:rsidR="00AE2A99" w14:paraId="38043213" w14:textId="77777777" w:rsidTr="00C133CB">
        <w:trPr>
          <w:trHeight w:val="547"/>
        </w:trPr>
        <w:tc>
          <w:tcPr>
            <w:tcW w:w="2130" w:type="dxa"/>
            <w:vAlign w:val="center"/>
          </w:tcPr>
          <w:p w14:paraId="101E3E3F" w14:textId="25793CB6" w:rsidR="00AE2A99" w:rsidRDefault="00414C57" w:rsidP="0048769A">
            <w:pPr>
              <w:spacing w:line="240" w:lineRule="auto"/>
              <w:jc w:val="cente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Pz</m:t>
                    </m:r>
                  </m:sub>
                </m:sSub>
              </m:oMath>
            </m:oMathPara>
          </w:p>
        </w:tc>
        <w:tc>
          <w:tcPr>
            <w:tcW w:w="2130" w:type="dxa"/>
            <w:vAlign w:val="center"/>
          </w:tcPr>
          <w:p w14:paraId="7346A27E" w14:textId="632E4958" w:rsidR="00AE2A99" w:rsidRDefault="003D3554" w:rsidP="0048769A">
            <w:pPr>
              <w:spacing w:line="240" w:lineRule="auto"/>
              <w:jc w:val="center"/>
            </w:pPr>
            <w:r>
              <w:t>6</w:t>
            </w:r>
          </w:p>
        </w:tc>
        <w:tc>
          <w:tcPr>
            <w:tcW w:w="2131" w:type="dxa"/>
            <w:vAlign w:val="center"/>
          </w:tcPr>
          <w:p w14:paraId="77D4B108" w14:textId="605B15FA" w:rsidR="00AE2A99" w:rsidRDefault="00414C57" w:rsidP="0048769A">
            <w:pPr>
              <w:spacing w:line="240" w:lineRule="auto"/>
              <w:jc w:val="center"/>
              <w:rPr>
                <w:rFonts w:cs="Times New Roman"/>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Dz</m:t>
                    </m:r>
                  </m:sub>
                </m:sSub>
              </m:oMath>
            </m:oMathPara>
          </w:p>
        </w:tc>
        <w:tc>
          <w:tcPr>
            <w:tcW w:w="1800" w:type="dxa"/>
            <w:vAlign w:val="center"/>
          </w:tcPr>
          <w:p w14:paraId="35988A73" w14:textId="66D39424" w:rsidR="00AE2A99" w:rsidRDefault="003D3554" w:rsidP="0048769A">
            <w:pPr>
              <w:spacing w:line="240" w:lineRule="auto"/>
              <w:jc w:val="center"/>
            </w:pPr>
            <w:r>
              <w:t>1.5</w:t>
            </w:r>
          </w:p>
        </w:tc>
      </w:tr>
    </w:tbl>
    <w:p w14:paraId="79190F70" w14:textId="77777777" w:rsidR="009001EC" w:rsidRDefault="009001EC" w:rsidP="0048769A">
      <w:pPr>
        <w:spacing w:line="240" w:lineRule="auto"/>
      </w:pPr>
    </w:p>
    <w:p w14:paraId="6369D9E6" w14:textId="4EF5FA92" w:rsidR="003D3554" w:rsidRDefault="00AE7339" w:rsidP="0048769A">
      <w:pPr>
        <w:spacing w:line="240" w:lineRule="auto"/>
      </w:pPr>
      <w:r>
        <w:t xml:space="preserve">The simulation progresses at 0.001 second intervals to a total time of 15 seconds. </w:t>
      </w:r>
      <w:r w:rsidR="003D3554">
        <w:t xml:space="preserve">The </w:t>
      </w:r>
      <w:r w:rsidR="00693FCE">
        <w:t xml:space="preserve">angles </w:t>
      </w:r>
      <m:oMath>
        <m:r>
          <w:rPr>
            <w:rFonts w:ascii="Cambria Math" w:hAnsi="Cambria Math" w:cs="Times New Roman"/>
            <w:szCs w:val="24"/>
          </w:rPr>
          <m:t>ϕ,θ and ψ</m:t>
        </m:r>
      </m:oMath>
      <w:r w:rsidR="00693FCE">
        <w:t xml:space="preserve"> are shown in Figure </w:t>
      </w:r>
      <w:r w:rsidR="00C4505B">
        <w:t>6</w:t>
      </w:r>
      <w:r w:rsidR="00693FCE">
        <w:t xml:space="preserve">, </w:t>
      </w:r>
      <w:r w:rsidR="002159C8">
        <w:t xml:space="preserve">the </w:t>
      </w:r>
      <w:r w:rsidR="003D3554">
        <w:t>angular velocities of the rotors are shown in Figure</w:t>
      </w:r>
      <w:r w:rsidR="00693FCE">
        <w:t xml:space="preserve"> </w:t>
      </w:r>
      <w:r w:rsidR="00C4505B">
        <w:t>7</w:t>
      </w:r>
      <w:r w:rsidR="003D3554">
        <w:t xml:space="preserve">, </w:t>
      </w:r>
      <w:r w:rsidR="00693FCE">
        <w:t xml:space="preserve">and </w:t>
      </w:r>
      <w:r w:rsidR="003D3554">
        <w:t xml:space="preserve">the positions </w:t>
      </w:r>
      <m:oMath>
        <m:r>
          <w:rPr>
            <w:rFonts w:ascii="Cambria Math" w:hAnsi="Cambria Math"/>
          </w:rPr>
          <m:t xml:space="preserve">x, y, and z </m:t>
        </m:r>
      </m:oMath>
      <w:r w:rsidR="003D3554">
        <w:t>in Figure</w:t>
      </w:r>
      <w:r w:rsidR="00693FCE">
        <w:t xml:space="preserve"> </w:t>
      </w:r>
      <w:r w:rsidR="00C4505B">
        <w:t>8</w:t>
      </w:r>
      <w:r w:rsidR="003D3554">
        <w:t>.</w:t>
      </w:r>
      <w:r w:rsidR="00AE6BA6">
        <w:t xml:space="preserve"> The angles are stabilized to zero after 10 seconds and the position z is stabilized to zero after 5 seconds. The </w:t>
      </w:r>
      <m:oMath>
        <m:r>
          <w:rPr>
            <w:rFonts w:ascii="Cambria Math" w:hAnsi="Cambria Math"/>
          </w:rPr>
          <m:t>x</m:t>
        </m:r>
      </m:oMath>
      <w:r w:rsidR="00AE6BA6">
        <w:t xml:space="preserve"> and </w:t>
      </w:r>
      <m:oMath>
        <m:r>
          <w:rPr>
            <w:rFonts w:ascii="Cambria Math" w:hAnsi="Cambria Math"/>
          </w:rPr>
          <m:t>y</m:t>
        </m:r>
      </m:oMath>
      <w:r w:rsidR="00AE6BA6">
        <w:t xml:space="preserve"> positions do not stabilize to zero because the states are not observable.</w:t>
      </w:r>
    </w:p>
    <w:p w14:paraId="706E5E4A" w14:textId="77777777" w:rsidR="0039383D" w:rsidRDefault="009001EC" w:rsidP="0048769A">
      <w:pPr>
        <w:keepNext/>
        <w:spacing w:line="240" w:lineRule="auto"/>
        <w:jc w:val="center"/>
      </w:pPr>
      <w:r>
        <w:rPr>
          <w:noProof/>
        </w:rPr>
        <w:drawing>
          <wp:inline distT="0" distB="0" distL="0" distR="0" wp14:anchorId="73F8C16D" wp14:editId="389358B1">
            <wp:extent cx="4267200" cy="320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14:paraId="2EB05880" w14:textId="70EF2554" w:rsidR="009001EC" w:rsidRDefault="0039383D" w:rsidP="0048769A">
      <w:pPr>
        <w:pStyle w:val="Caption"/>
        <w:jc w:val="center"/>
        <w:rPr>
          <w:rFonts w:eastAsiaTheme="minorEastAsia"/>
          <w:szCs w:val="24"/>
        </w:rPr>
      </w:pPr>
      <w:bookmarkStart w:id="17" w:name="_Toc78514447"/>
      <w:r>
        <w:t>Figure</w:t>
      </w:r>
      <w:r w:rsidR="00C4505B">
        <w:t xml:space="preserve"> 6</w:t>
      </w:r>
      <w:r>
        <w:t xml:space="preserve">: Angles </w:t>
      </w:r>
      <m:oMath>
        <m:r>
          <m:rPr>
            <m:sty m:val="bi"/>
          </m:rPr>
          <w:rPr>
            <w:rFonts w:ascii="Cambria Math" w:hAnsi="Cambria Math" w:cs="Times New Roman"/>
            <w:szCs w:val="24"/>
          </w:rPr>
          <m:t>ϕ,θ and ψ</m:t>
        </m:r>
      </m:oMath>
      <w:bookmarkEnd w:id="17"/>
    </w:p>
    <w:p w14:paraId="14BD6ECE" w14:textId="77777777" w:rsidR="0039383D" w:rsidRPr="0039383D" w:rsidRDefault="0039383D" w:rsidP="0048769A">
      <w:pPr>
        <w:spacing w:line="240" w:lineRule="auto"/>
      </w:pPr>
    </w:p>
    <w:p w14:paraId="1D36F8A0" w14:textId="77777777" w:rsidR="0039383D" w:rsidRDefault="00D02A03" w:rsidP="0048769A">
      <w:pPr>
        <w:keepNext/>
        <w:spacing w:line="240" w:lineRule="auto"/>
        <w:jc w:val="center"/>
      </w:pPr>
      <w:r>
        <w:rPr>
          <w:noProof/>
        </w:rPr>
        <w:drawing>
          <wp:inline distT="0" distB="0" distL="0" distR="0" wp14:anchorId="6885563C" wp14:editId="3EEAEC0F">
            <wp:extent cx="4267200"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14:paraId="7B75A87F" w14:textId="3F182E85" w:rsidR="00AE6BA6" w:rsidRDefault="0039383D" w:rsidP="0048769A">
      <w:pPr>
        <w:pStyle w:val="Caption"/>
        <w:jc w:val="center"/>
      </w:pPr>
      <w:bookmarkStart w:id="18" w:name="_Toc78514448"/>
      <w:r>
        <w:t xml:space="preserve">Figure </w:t>
      </w:r>
      <w:r w:rsidR="00C4505B">
        <w:t>7</w:t>
      </w:r>
      <w:r>
        <w:t>: Control input</w:t>
      </w:r>
      <w:bookmarkEnd w:id="18"/>
    </w:p>
    <w:p w14:paraId="2BE7F3F3" w14:textId="77777777" w:rsidR="0039383D" w:rsidRDefault="000263F9" w:rsidP="0048769A">
      <w:pPr>
        <w:keepNext/>
        <w:spacing w:line="240" w:lineRule="auto"/>
        <w:jc w:val="center"/>
      </w:pPr>
      <w:r>
        <w:rPr>
          <w:noProof/>
        </w:rPr>
        <w:drawing>
          <wp:inline distT="0" distB="0" distL="0" distR="0" wp14:anchorId="1E5A48FB" wp14:editId="122C2F4A">
            <wp:extent cx="426720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14:paraId="11C456CD" w14:textId="097837E3" w:rsidR="000263F9" w:rsidRDefault="0039383D" w:rsidP="0048769A">
      <w:pPr>
        <w:pStyle w:val="Caption"/>
        <w:jc w:val="center"/>
        <w:rPr>
          <w:noProof/>
        </w:rPr>
      </w:pPr>
      <w:bookmarkStart w:id="19" w:name="_Toc78514449"/>
      <w:r>
        <w:t xml:space="preserve">Figure </w:t>
      </w:r>
      <w:r w:rsidR="00C4505B">
        <w:t>8</w:t>
      </w:r>
      <w:r>
        <w:t xml:space="preserve">: Positions </w:t>
      </w:r>
      <w:r w:rsidRPr="00680E82">
        <w:t>x,</w:t>
      </w:r>
      <w:r>
        <w:t xml:space="preserve"> </w:t>
      </w:r>
      <w:r w:rsidRPr="00680E82">
        <w:t>y</w:t>
      </w:r>
      <w:r>
        <w:t xml:space="preserve"> </w:t>
      </w:r>
      <w:r w:rsidRPr="00680E82">
        <w:t>and z</w:t>
      </w:r>
      <w:bookmarkEnd w:id="19"/>
    </w:p>
    <w:p w14:paraId="5947BA05" w14:textId="7DE5FB56" w:rsidR="00AE6BA6" w:rsidRDefault="00BD1A9D" w:rsidP="0048769A">
      <w:pPr>
        <w:spacing w:line="240" w:lineRule="auto"/>
      </w:pPr>
      <w:r>
        <w:t xml:space="preserve">Using the concept of trajectory tracking, an attempt can be made to drive the </w:t>
      </w:r>
      <m:oMath>
        <m:r>
          <w:rPr>
            <w:rFonts w:ascii="Cambria Math" w:hAnsi="Cambria Math"/>
          </w:rPr>
          <m:t>x</m:t>
        </m:r>
      </m:oMath>
      <w:r>
        <w:t xml:space="preserve"> and </w:t>
      </w:r>
      <m:oMath>
        <m:r>
          <w:rPr>
            <w:rFonts w:ascii="Cambria Math" w:hAnsi="Cambria Math"/>
          </w:rPr>
          <m:t>y</m:t>
        </m:r>
      </m:oMath>
      <w:r>
        <w:t xml:space="preserve"> positions to zero. </w:t>
      </w:r>
      <w:r w:rsidR="009D02FD">
        <w:t xml:space="preserve">This can be done by mapping the zero desired states of </w:t>
      </w:r>
      <m:oMath>
        <m:r>
          <w:rPr>
            <w:rFonts w:ascii="Cambria Math" w:hAnsi="Cambria Math"/>
          </w:rPr>
          <m:t>x</m:t>
        </m:r>
      </m:oMath>
      <w:r w:rsidR="009D02FD">
        <w:t xml:space="preserve"> and </w:t>
      </w:r>
      <m:oMath>
        <m:r>
          <w:rPr>
            <w:rFonts w:ascii="Cambria Math" w:hAnsi="Cambria Math"/>
          </w:rPr>
          <m:t>y</m:t>
        </m:r>
      </m:oMath>
      <w:r w:rsidR="009D02FD">
        <w:rPr>
          <w:rFonts w:eastAsiaTheme="minorEastAsia"/>
        </w:rPr>
        <w:t xml:space="preserve"> to the desired </w:t>
      </w:r>
      <m:oMath>
        <m:r>
          <w:rPr>
            <w:rFonts w:ascii="Cambria Math" w:hAnsi="Cambria Math" w:cs="Times New Roman"/>
            <w:szCs w:val="24"/>
          </w:rPr>
          <m:t>ϕ</m:t>
        </m:r>
      </m:oMath>
      <w:r w:rsidR="009D02FD">
        <w:rPr>
          <w:rFonts w:eastAsiaTheme="minorEastAsia"/>
          <w:szCs w:val="24"/>
        </w:rPr>
        <w:t xml:space="preserve"> and </w:t>
      </w:r>
      <m:oMath>
        <m:r>
          <w:rPr>
            <w:rFonts w:ascii="Cambria Math" w:hAnsi="Cambria Math" w:cs="Times New Roman"/>
            <w:szCs w:val="24"/>
          </w:rPr>
          <m:t>θ</m:t>
        </m:r>
      </m:oMath>
      <w:r w:rsidR="009D02FD">
        <w:rPr>
          <w:rFonts w:eastAsiaTheme="minorEastAsia"/>
          <w:szCs w:val="24"/>
        </w:rPr>
        <w:t xml:space="preserve"> states which are controllable as shown in equation 3.42, 3.43 and 3.44. An additional proportional controller</w:t>
      </w:r>
      <w:r w:rsidR="003E3EA3">
        <w:rPr>
          <w:rFonts w:eastAsiaTheme="minorEastAsia"/>
          <w:szCs w:val="24"/>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Pxy</m:t>
            </m:r>
          </m:sub>
        </m:sSub>
      </m:oMath>
      <w:r w:rsidR="003E3EA3">
        <w:rPr>
          <w:rFonts w:eastAsiaTheme="minorEastAsia"/>
        </w:rPr>
        <w:t>,</w:t>
      </w:r>
      <w:r w:rsidR="00396A87">
        <w:rPr>
          <w:rFonts w:eastAsiaTheme="minorEastAsia"/>
        </w:rPr>
        <w:t xml:space="preserve"> </w:t>
      </w:r>
      <w:r w:rsidR="003E3EA3">
        <w:rPr>
          <w:rFonts w:eastAsiaTheme="minorEastAsia"/>
        </w:rPr>
        <w:t>w</w:t>
      </w:r>
      <w:r w:rsidR="003E3EA3">
        <w:rPr>
          <w:rFonts w:eastAsiaTheme="minorEastAsia"/>
          <w:szCs w:val="24"/>
        </w:rPr>
        <w:t xml:space="preserve">ith </w:t>
      </w:r>
      <w:r w:rsidR="00396A87">
        <w:rPr>
          <w:rFonts w:eastAsiaTheme="minorEastAsia"/>
          <w:szCs w:val="24"/>
        </w:rPr>
        <w:t xml:space="preserve">a </w:t>
      </w:r>
      <w:r w:rsidR="003E3EA3">
        <w:rPr>
          <w:rFonts w:eastAsiaTheme="minorEastAsia"/>
          <w:szCs w:val="24"/>
        </w:rPr>
        <w:t>control gain of 0.04</w:t>
      </w:r>
      <w:r w:rsidR="009D02FD">
        <w:rPr>
          <w:rFonts w:eastAsiaTheme="minorEastAsia"/>
          <w:szCs w:val="24"/>
        </w:rPr>
        <w:t xml:space="preserve"> is implemented to </w:t>
      </w:r>
      <w:r w:rsidR="009D02FD">
        <w:rPr>
          <w:rFonts w:eastAsiaTheme="minorEastAsia"/>
          <w:szCs w:val="24"/>
        </w:rPr>
        <w:lastRenderedPageBreak/>
        <w:t>drive the system states to zero</w:t>
      </w:r>
      <w:r w:rsidR="00AE7339">
        <w:rPr>
          <w:rFonts w:eastAsiaTheme="minorEastAsia"/>
          <w:szCs w:val="24"/>
        </w:rPr>
        <w:t xml:space="preserve"> and the</w:t>
      </w:r>
      <w:r w:rsidR="00AE7339">
        <w:t xml:space="preserve"> simulation </w:t>
      </w:r>
      <w:r w:rsidR="002159C8">
        <w:t>advances</w:t>
      </w:r>
      <w:r w:rsidR="00AE7339">
        <w:t xml:space="preserve"> at 0.001 second intervals to a total time of 45 seconds. </w:t>
      </w:r>
      <w:r w:rsidR="003E3EA3">
        <w:t>The</w:t>
      </w:r>
      <w:r w:rsidR="00693FCE">
        <w:t xml:space="preserve"> </w:t>
      </w:r>
      <w:r w:rsidR="003E3EA3">
        <w:t xml:space="preserve">angular velocities of the four rotors </w:t>
      </w:r>
      <w:r w:rsidR="00693FCE">
        <w:t xml:space="preserve">and the angles </w:t>
      </w:r>
      <m:oMath>
        <m:r>
          <w:rPr>
            <w:rFonts w:ascii="Cambria Math" w:hAnsi="Cambria Math" w:cs="Times New Roman"/>
            <w:szCs w:val="24"/>
          </w:rPr>
          <m:t>ϕ,θ and ψ</m:t>
        </m:r>
      </m:oMath>
      <w:r w:rsidR="00693FCE">
        <w:t xml:space="preserve"> </w:t>
      </w:r>
      <w:r w:rsidR="003E3EA3">
        <w:t>are shown in Figure</w:t>
      </w:r>
      <w:r w:rsidR="00693FCE">
        <w:t xml:space="preserve"> </w:t>
      </w:r>
      <w:r w:rsidR="008E709D">
        <w:t>9</w:t>
      </w:r>
      <w:r w:rsidR="003E3EA3">
        <w:t xml:space="preserve">, the </w:t>
      </w:r>
      <w:r w:rsidR="00693FCE">
        <w:t xml:space="preserve">modified </w:t>
      </w:r>
      <w:r w:rsidR="003E3EA3">
        <w:t xml:space="preserve">positions </w:t>
      </w:r>
      <m:oMath>
        <m:r>
          <w:rPr>
            <w:rFonts w:ascii="Cambria Math" w:hAnsi="Cambria Math"/>
          </w:rPr>
          <m:t>x, y</m:t>
        </m:r>
      </m:oMath>
      <w:r w:rsidR="003E3EA3">
        <w:rPr>
          <w:rFonts w:eastAsiaTheme="minorEastAsia"/>
        </w:rPr>
        <w:t xml:space="preserve"> and </w:t>
      </w:r>
      <m:oMath>
        <m:r>
          <w:rPr>
            <w:rFonts w:ascii="Cambria Math" w:hAnsi="Cambria Math"/>
          </w:rPr>
          <m:t xml:space="preserve">z </m:t>
        </m:r>
      </m:oMath>
      <w:r w:rsidR="00693FCE">
        <w:rPr>
          <w:rFonts w:eastAsiaTheme="minorEastAsia"/>
        </w:rPr>
        <w:t xml:space="preserve">are shown </w:t>
      </w:r>
      <w:r w:rsidR="003E3EA3">
        <w:t>in Figure</w:t>
      </w:r>
      <w:r w:rsidR="00693FCE">
        <w:t xml:space="preserve"> </w:t>
      </w:r>
      <w:r w:rsidR="008E709D">
        <w:t>10</w:t>
      </w:r>
      <w:r w:rsidR="00693FCE">
        <w:t>.</w:t>
      </w:r>
    </w:p>
    <w:p w14:paraId="3288BAD9" w14:textId="77777777" w:rsidR="00693FCE" w:rsidRDefault="0054785B" w:rsidP="0048769A">
      <w:pPr>
        <w:keepNext/>
        <w:spacing w:line="240" w:lineRule="auto"/>
      </w:pPr>
      <w:r>
        <w:rPr>
          <w:noProof/>
        </w:rPr>
        <w:drawing>
          <wp:inline distT="0" distB="0" distL="0" distR="0" wp14:anchorId="64E702B7" wp14:editId="71A89E2F">
            <wp:extent cx="5417820" cy="2172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417820" cy="2172970"/>
                    </a:xfrm>
                    <a:prstGeom prst="rect">
                      <a:avLst/>
                    </a:prstGeom>
                  </pic:spPr>
                </pic:pic>
              </a:graphicData>
            </a:graphic>
          </wp:inline>
        </w:drawing>
      </w:r>
    </w:p>
    <w:p w14:paraId="361126C3" w14:textId="34888C31" w:rsidR="003E3EA3" w:rsidRDefault="00693FCE" w:rsidP="0048769A">
      <w:pPr>
        <w:pStyle w:val="Caption"/>
        <w:jc w:val="center"/>
        <w:rPr>
          <w:rFonts w:eastAsiaTheme="minorEastAsia"/>
          <w:szCs w:val="24"/>
        </w:rPr>
      </w:pPr>
      <w:bookmarkStart w:id="20" w:name="_Toc78514450"/>
      <w:r>
        <w:t xml:space="preserve">Figure </w:t>
      </w:r>
      <w:r w:rsidR="008E709D">
        <w:t>9</w:t>
      </w:r>
      <w:r>
        <w:t>: Control input and angles</w:t>
      </w:r>
      <m:oMath>
        <m:r>
          <m:rPr>
            <m:sty m:val="bi"/>
          </m:rPr>
          <w:rPr>
            <w:rFonts w:ascii="Cambria Math" w:hAnsi="Cambria Math" w:cs="Times New Roman"/>
            <w:szCs w:val="24"/>
          </w:rPr>
          <m:t xml:space="preserve"> ϕ,θ and ψ</m:t>
        </m:r>
      </m:oMath>
      <w:bookmarkEnd w:id="20"/>
    </w:p>
    <w:p w14:paraId="733106AE" w14:textId="77777777" w:rsidR="00693FCE" w:rsidRPr="00693FCE" w:rsidRDefault="00693FCE" w:rsidP="0048769A">
      <w:pPr>
        <w:spacing w:line="240" w:lineRule="auto"/>
      </w:pPr>
    </w:p>
    <w:p w14:paraId="1CBA6ABB" w14:textId="77777777" w:rsidR="00693FCE" w:rsidRDefault="0054785B" w:rsidP="0048769A">
      <w:pPr>
        <w:keepNext/>
        <w:spacing w:line="240" w:lineRule="auto"/>
        <w:jc w:val="center"/>
      </w:pPr>
      <w:r>
        <w:rPr>
          <w:noProof/>
        </w:rPr>
        <w:drawing>
          <wp:inline distT="0" distB="0" distL="0" distR="0" wp14:anchorId="2D67C327" wp14:editId="62AA6A37">
            <wp:extent cx="4267200"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14:paraId="05A71294" w14:textId="05D7159C" w:rsidR="0054785B" w:rsidRDefault="00693FCE" w:rsidP="0048769A">
      <w:pPr>
        <w:pStyle w:val="Caption"/>
        <w:jc w:val="center"/>
      </w:pPr>
      <w:bookmarkStart w:id="21" w:name="_Toc78514451"/>
      <w:r>
        <w:t xml:space="preserve">Figure </w:t>
      </w:r>
      <w:r w:rsidR="008E709D">
        <w:t>10</w:t>
      </w:r>
      <w:r>
        <w:t xml:space="preserve">: Positions </w:t>
      </w:r>
      <w:r w:rsidRPr="00680E82">
        <w:t>x,</w:t>
      </w:r>
      <w:r>
        <w:t xml:space="preserve"> </w:t>
      </w:r>
      <w:r w:rsidRPr="00680E82">
        <w:t>y</w:t>
      </w:r>
      <w:r>
        <w:t xml:space="preserve"> </w:t>
      </w:r>
      <w:r w:rsidRPr="00680E82">
        <w:t>and z</w:t>
      </w:r>
      <w:bookmarkEnd w:id="21"/>
    </w:p>
    <w:p w14:paraId="3041B281" w14:textId="77B0C896" w:rsidR="003D3554" w:rsidRDefault="003E3EA3" w:rsidP="0048769A">
      <w:pPr>
        <w:spacing w:line="240" w:lineRule="auto"/>
      </w:pPr>
      <w:r>
        <w:t xml:space="preserve">The angles </w:t>
      </w:r>
      <m:oMath>
        <m:r>
          <w:rPr>
            <w:rFonts w:ascii="Cambria Math" w:hAnsi="Cambria Math" w:cs="Times New Roman"/>
            <w:szCs w:val="24"/>
          </w:rPr>
          <m:t>ϕ,θ and ψ</m:t>
        </m:r>
      </m:oMath>
      <w:r>
        <w:t xml:space="preserve">  are stabilized to zero after 35 seconds and the positions </w:t>
      </w:r>
      <m:oMath>
        <m:r>
          <w:rPr>
            <w:rFonts w:ascii="Cambria Math" w:hAnsi="Cambria Math"/>
          </w:rPr>
          <m:t>x, y</m:t>
        </m:r>
      </m:oMath>
      <w:r>
        <w:rPr>
          <w:rFonts w:eastAsiaTheme="minorEastAsia"/>
        </w:rPr>
        <w:t xml:space="preserve"> and </w:t>
      </w:r>
      <m:oMath>
        <m:r>
          <w:rPr>
            <w:rFonts w:ascii="Cambria Math" w:hAnsi="Cambria Math"/>
          </w:rPr>
          <m:t>z</m:t>
        </m:r>
      </m:oMath>
      <w:r>
        <w:rPr>
          <w:rFonts w:eastAsiaTheme="minorEastAsia"/>
        </w:rPr>
        <w:t xml:space="preserve"> are stabilized to zero after 45 seconds.</w:t>
      </w:r>
    </w:p>
    <w:p w14:paraId="2105600F" w14:textId="21670B96" w:rsidR="002E7015" w:rsidRPr="003C1342" w:rsidRDefault="002E7015" w:rsidP="0048769A">
      <w:pPr>
        <w:spacing w:line="240" w:lineRule="auto"/>
      </w:pPr>
    </w:p>
    <w:p w14:paraId="5CD9CC3C" w14:textId="77777777" w:rsidR="008E709D" w:rsidRDefault="008E709D" w:rsidP="0048769A">
      <w:pPr>
        <w:spacing w:line="240" w:lineRule="auto"/>
      </w:pPr>
    </w:p>
    <w:p w14:paraId="1919A92E" w14:textId="376CF363" w:rsidR="008E709D" w:rsidRPr="008E709D" w:rsidRDefault="008E709D" w:rsidP="0048769A">
      <w:pPr>
        <w:spacing w:line="240" w:lineRule="auto"/>
        <w:rPr>
          <w:b/>
          <w:bCs/>
        </w:rPr>
      </w:pPr>
      <w:r w:rsidRPr="008E709D">
        <w:rPr>
          <w:b/>
          <w:bCs/>
        </w:rPr>
        <w:lastRenderedPageBreak/>
        <w:t>Trajectory Tracking</w:t>
      </w:r>
    </w:p>
    <w:p w14:paraId="5AFE7769" w14:textId="2A7D0446" w:rsidR="006A3CE3" w:rsidRDefault="006A3CE3" w:rsidP="0048769A">
      <w:pPr>
        <w:spacing w:line="240" w:lineRule="auto"/>
      </w:pPr>
      <w:r>
        <w:t xml:space="preserve">Two </w:t>
      </w:r>
      <w:r w:rsidR="0020604F">
        <w:t>controls</w:t>
      </w:r>
      <w:r>
        <w:t xml:space="preserve"> for trajectory tracking are considered and simulated</w:t>
      </w:r>
      <w:r w:rsidR="0020604F">
        <w:t xml:space="preserve"> for two different trajectories</w:t>
      </w:r>
      <w:r>
        <w:t xml:space="preserve">. The first </w:t>
      </w:r>
      <w:r w:rsidR="003D2D92">
        <w:t>control strategy</w:t>
      </w:r>
      <w:r>
        <w:t xml:space="preserve"> is </w:t>
      </w:r>
      <w:r w:rsidR="003D2D92">
        <w:t xml:space="preserve">implemented </w:t>
      </w:r>
      <w:r>
        <w:t xml:space="preserve">with a PD controller and the second </w:t>
      </w:r>
      <w:r w:rsidR="003D2D92">
        <w:t>strategy</w:t>
      </w:r>
      <w:r>
        <w:t xml:space="preserve"> is a PD controller integrated with the feedback linearized system.</w:t>
      </w:r>
      <w:r w:rsidR="003D2D92">
        <w:t xml:space="preserve"> The total time assigned for the simulation in both cases is 45 seconds.</w:t>
      </w:r>
    </w:p>
    <w:p w14:paraId="7DF1A576" w14:textId="3278E5F4" w:rsidR="008E709D" w:rsidRPr="008E709D" w:rsidRDefault="008E709D" w:rsidP="0048769A">
      <w:pPr>
        <w:spacing w:line="240" w:lineRule="auto"/>
        <w:rPr>
          <w:i/>
          <w:iCs/>
        </w:rPr>
      </w:pPr>
      <w:r w:rsidRPr="008E709D">
        <w:rPr>
          <w:i/>
          <w:iCs/>
        </w:rPr>
        <w:t>Trajectory Tracking with PD Controller</w:t>
      </w:r>
    </w:p>
    <w:p w14:paraId="0841F09B" w14:textId="6B95A379" w:rsidR="005A6953" w:rsidRDefault="00855B04" w:rsidP="0048769A">
      <w:pPr>
        <w:spacing w:line="240" w:lineRule="auto"/>
      </w:pPr>
      <w:r>
        <w:t xml:space="preserve">The comparison between the desired </w:t>
      </w:r>
      <w:r w:rsidR="002159C8">
        <w:t>and actual</w:t>
      </w:r>
      <w:r>
        <w:t xml:space="preserve"> trajectory </w:t>
      </w:r>
      <w:r w:rsidR="005A6953">
        <w:t xml:space="preserve">for the first path </w:t>
      </w:r>
      <w:r>
        <w:t>is shown in Figure</w:t>
      </w:r>
      <w:r w:rsidR="00683936">
        <w:t xml:space="preserve"> </w:t>
      </w:r>
      <w:r w:rsidR="008E709D">
        <w:t>11</w:t>
      </w:r>
      <w:r w:rsidR="00120DE3">
        <w:t>.</w:t>
      </w:r>
      <w:r w:rsidR="00DC452F">
        <w:t xml:space="preserve"> Figure</w:t>
      </w:r>
      <w:r w:rsidR="00683936">
        <w:t xml:space="preserve"> </w:t>
      </w:r>
      <w:r w:rsidR="008E709D">
        <w:t>12</w:t>
      </w:r>
      <w:r w:rsidR="00DC452F">
        <w:t xml:space="preserve"> shows the graph of the position variables against time.</w:t>
      </w:r>
    </w:p>
    <w:p w14:paraId="108066FB" w14:textId="77777777" w:rsidR="00683936" w:rsidRDefault="00DC452F" w:rsidP="0048769A">
      <w:pPr>
        <w:keepNext/>
        <w:spacing w:line="240" w:lineRule="auto"/>
        <w:jc w:val="center"/>
      </w:pPr>
      <w:r>
        <w:rPr>
          <w:noProof/>
        </w:rPr>
        <w:drawing>
          <wp:inline distT="0" distB="0" distL="0" distR="0" wp14:anchorId="18CB4BF2" wp14:editId="5FB87AA8">
            <wp:extent cx="4182140" cy="3136605"/>
            <wp:effectExtent l="0" t="0" r="889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a:extLst>
                        <a:ext uri="{28A0092B-C50C-407E-A947-70E740481C1C}">
                          <a14:useLocalDpi xmlns:a14="http://schemas.microsoft.com/office/drawing/2010/main" val="0"/>
                        </a:ext>
                      </a:extLst>
                    </a:blip>
                    <a:stretch>
                      <a:fillRect/>
                    </a:stretch>
                  </pic:blipFill>
                  <pic:spPr>
                    <a:xfrm>
                      <a:off x="0" y="0"/>
                      <a:ext cx="4185987" cy="3139490"/>
                    </a:xfrm>
                    <a:prstGeom prst="rect">
                      <a:avLst/>
                    </a:prstGeom>
                  </pic:spPr>
                </pic:pic>
              </a:graphicData>
            </a:graphic>
          </wp:inline>
        </w:drawing>
      </w:r>
    </w:p>
    <w:p w14:paraId="1C72FC8C" w14:textId="2E79C747" w:rsidR="006A3CE3" w:rsidRDefault="00683936" w:rsidP="0048769A">
      <w:pPr>
        <w:pStyle w:val="Caption"/>
        <w:jc w:val="center"/>
      </w:pPr>
      <w:bookmarkStart w:id="22" w:name="_Toc78514452"/>
      <w:r>
        <w:t xml:space="preserve">Figure </w:t>
      </w:r>
      <w:r w:rsidR="008E709D">
        <w:t>11</w:t>
      </w:r>
      <w:r>
        <w:t>: Desired and actual trajectory</w:t>
      </w:r>
      <w:bookmarkEnd w:id="22"/>
    </w:p>
    <w:p w14:paraId="61B6551A" w14:textId="77777777" w:rsidR="00683936" w:rsidRDefault="00607998" w:rsidP="0048769A">
      <w:pPr>
        <w:keepNext/>
        <w:spacing w:line="240" w:lineRule="auto"/>
      </w:pPr>
      <w:r>
        <w:rPr>
          <w:noProof/>
        </w:rPr>
        <w:drawing>
          <wp:inline distT="0" distB="0" distL="0" distR="0" wp14:anchorId="37F41D6E" wp14:editId="60729B58">
            <wp:extent cx="5493477" cy="21762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extLst>
                        <a:ext uri="{28A0092B-C50C-407E-A947-70E740481C1C}">
                          <a14:useLocalDpi xmlns:a14="http://schemas.microsoft.com/office/drawing/2010/main" val="0"/>
                        </a:ext>
                      </a:extLst>
                    </a:blip>
                    <a:stretch>
                      <a:fillRect/>
                    </a:stretch>
                  </pic:blipFill>
                  <pic:spPr>
                    <a:xfrm>
                      <a:off x="0" y="0"/>
                      <a:ext cx="5493477" cy="2176272"/>
                    </a:xfrm>
                    <a:prstGeom prst="rect">
                      <a:avLst/>
                    </a:prstGeom>
                  </pic:spPr>
                </pic:pic>
              </a:graphicData>
            </a:graphic>
          </wp:inline>
        </w:drawing>
      </w:r>
    </w:p>
    <w:p w14:paraId="1F2DFAFC" w14:textId="17AC3777" w:rsidR="00DC452F" w:rsidRDefault="00683936" w:rsidP="0048769A">
      <w:pPr>
        <w:pStyle w:val="Caption"/>
        <w:jc w:val="center"/>
      </w:pPr>
      <w:bookmarkStart w:id="23" w:name="_Toc78514453"/>
      <w:r>
        <w:t xml:space="preserve">Figure </w:t>
      </w:r>
      <w:r w:rsidR="008E709D">
        <w:t>12</w:t>
      </w:r>
      <w:r>
        <w:t>: Coordinate wise comparison between desired and actual trajectory</w:t>
      </w:r>
      <w:bookmarkEnd w:id="23"/>
    </w:p>
    <w:p w14:paraId="4AD60DD9" w14:textId="55A6A373" w:rsidR="00683936" w:rsidRDefault="002E20AF" w:rsidP="0048769A">
      <w:pPr>
        <w:spacing w:line="240" w:lineRule="auto"/>
      </w:pPr>
      <w:r>
        <w:lastRenderedPageBreak/>
        <w:t>Another trajectory path is simulated and the result is shown in Figure</w:t>
      </w:r>
      <w:r w:rsidR="00683936">
        <w:t xml:space="preserve"> </w:t>
      </w:r>
      <w:r w:rsidR="008E709D">
        <w:t>13</w:t>
      </w:r>
      <w:r>
        <w:t xml:space="preserve">. </w:t>
      </w:r>
      <w:r w:rsidR="00683936">
        <w:t xml:space="preserve">The graph of the position variables against time for this path is shown in Figure </w:t>
      </w:r>
      <w:r w:rsidR="008E709D">
        <w:t>14</w:t>
      </w:r>
      <w:r w:rsidR="00683936">
        <w:t>.</w:t>
      </w:r>
    </w:p>
    <w:p w14:paraId="3612FE9F" w14:textId="77777777" w:rsidR="00683936" w:rsidRDefault="002E20AF" w:rsidP="0048769A">
      <w:pPr>
        <w:keepNext/>
        <w:spacing w:line="240" w:lineRule="auto"/>
        <w:jc w:val="center"/>
      </w:pPr>
      <w:r>
        <w:rPr>
          <w:noProof/>
        </w:rPr>
        <w:drawing>
          <wp:inline distT="0" distB="0" distL="0" distR="0" wp14:anchorId="3D46C59B" wp14:editId="14D6B29A">
            <wp:extent cx="4267369" cy="320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369" cy="3200400"/>
                    </a:xfrm>
                    <a:prstGeom prst="rect">
                      <a:avLst/>
                    </a:prstGeom>
                    <a:noFill/>
                    <a:ln>
                      <a:noFill/>
                    </a:ln>
                  </pic:spPr>
                </pic:pic>
              </a:graphicData>
            </a:graphic>
          </wp:inline>
        </w:drawing>
      </w:r>
    </w:p>
    <w:p w14:paraId="579675FD" w14:textId="76F20026" w:rsidR="002E20AF" w:rsidRDefault="00683936" w:rsidP="0048769A">
      <w:pPr>
        <w:pStyle w:val="Caption"/>
        <w:jc w:val="center"/>
      </w:pPr>
      <w:bookmarkStart w:id="24" w:name="_Toc78514454"/>
      <w:r>
        <w:t xml:space="preserve">Figure </w:t>
      </w:r>
      <w:r w:rsidR="008E709D">
        <w:t>13</w:t>
      </w:r>
      <w:r>
        <w:t>: Desired and actual trajectory</w:t>
      </w:r>
      <w:bookmarkEnd w:id="24"/>
    </w:p>
    <w:p w14:paraId="58CE9020" w14:textId="77777777" w:rsidR="00683936" w:rsidRDefault="00107C5E" w:rsidP="0048769A">
      <w:pPr>
        <w:keepNext/>
        <w:spacing w:line="240" w:lineRule="auto"/>
      </w:pPr>
      <w:r>
        <w:rPr>
          <w:noProof/>
        </w:rPr>
        <w:drawing>
          <wp:inline distT="0" distB="0" distL="0" distR="0" wp14:anchorId="471C5D5A" wp14:editId="5241425E">
            <wp:extent cx="5417820" cy="21609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5417820" cy="2160905"/>
                    </a:xfrm>
                    <a:prstGeom prst="rect">
                      <a:avLst/>
                    </a:prstGeom>
                  </pic:spPr>
                </pic:pic>
              </a:graphicData>
            </a:graphic>
          </wp:inline>
        </w:drawing>
      </w:r>
    </w:p>
    <w:p w14:paraId="3666206E" w14:textId="58F9DF38" w:rsidR="00107C5E" w:rsidRDefault="00683936" w:rsidP="0048769A">
      <w:pPr>
        <w:pStyle w:val="Caption"/>
        <w:jc w:val="center"/>
      </w:pPr>
      <w:bookmarkStart w:id="25" w:name="_Toc78514455"/>
      <w:r>
        <w:t xml:space="preserve">Figure </w:t>
      </w:r>
      <w:r w:rsidR="008E709D">
        <w:t>14</w:t>
      </w:r>
      <w:r>
        <w:t xml:space="preserve">: </w:t>
      </w:r>
      <w:r w:rsidRPr="00C3011D">
        <w:t>Coordinate wise comparison between desired and actual trajectory</w:t>
      </w:r>
      <w:bookmarkEnd w:id="25"/>
    </w:p>
    <w:p w14:paraId="04356304" w14:textId="248DC941" w:rsidR="003D5148" w:rsidRDefault="00683936" w:rsidP="0048769A">
      <w:pPr>
        <w:spacing w:line="240" w:lineRule="auto"/>
      </w:pPr>
      <w:r>
        <w:t xml:space="preserve">A similar result as seen in Figure </w:t>
      </w:r>
      <w:r w:rsidR="008E709D">
        <w:t>12</w:t>
      </w:r>
      <w:r>
        <w:t xml:space="preserve"> is also obtained; the quadcopter is unable to follow the desired trajectory with </w:t>
      </w:r>
      <w:r w:rsidR="002159C8">
        <w:t>precision</w:t>
      </w:r>
      <w:r>
        <w:t xml:space="preserve">. </w:t>
      </w:r>
    </w:p>
    <w:p w14:paraId="23BA0839" w14:textId="70392AB5" w:rsidR="008E709D" w:rsidRPr="008E709D" w:rsidRDefault="008E709D" w:rsidP="0048769A">
      <w:pPr>
        <w:spacing w:line="240" w:lineRule="auto"/>
        <w:rPr>
          <w:i/>
          <w:iCs/>
        </w:rPr>
      </w:pPr>
      <w:r w:rsidRPr="008E709D">
        <w:rPr>
          <w:i/>
          <w:iCs/>
        </w:rPr>
        <w:t>Trajectory Tracking with Feedback Linearization and PD Controller</w:t>
      </w:r>
    </w:p>
    <w:p w14:paraId="3ADA17A4" w14:textId="5BE97349" w:rsidR="00CC4385" w:rsidRDefault="00CC4385" w:rsidP="0048769A">
      <w:pPr>
        <w:spacing w:line="240" w:lineRule="auto"/>
      </w:pPr>
      <w:r>
        <w:t xml:space="preserve">Feedback linearization technique is </w:t>
      </w:r>
      <w:r w:rsidR="00FF701F">
        <w:t xml:space="preserve">implemented </w:t>
      </w:r>
      <w:r>
        <w:t xml:space="preserve">on the </w:t>
      </w:r>
      <w:r w:rsidR="00FF701F">
        <w:t>quadcopter model and simulated with a PD controller. The</w:t>
      </w:r>
      <w:r>
        <w:t xml:space="preserve"> desired trajectory and the actual trajectory for the first path is shown in Figure</w:t>
      </w:r>
      <w:r w:rsidR="002D32CB">
        <w:t xml:space="preserve"> </w:t>
      </w:r>
      <w:r w:rsidR="008E709D">
        <w:t>15</w:t>
      </w:r>
      <w:r>
        <w:t xml:space="preserve">. Figure </w:t>
      </w:r>
      <w:r w:rsidR="008E709D">
        <w:t xml:space="preserve">16 </w:t>
      </w:r>
      <w:r>
        <w:t>shows the graph of the position variables against time.</w:t>
      </w:r>
    </w:p>
    <w:p w14:paraId="3307B532" w14:textId="77777777" w:rsidR="002D32CB" w:rsidRDefault="00FF701F" w:rsidP="0048769A">
      <w:pPr>
        <w:keepNext/>
        <w:spacing w:line="240" w:lineRule="auto"/>
        <w:jc w:val="center"/>
      </w:pPr>
      <w:r>
        <w:rPr>
          <w:noProof/>
        </w:rPr>
        <w:lastRenderedPageBreak/>
        <w:drawing>
          <wp:inline distT="0" distB="0" distL="0" distR="0" wp14:anchorId="3C857913" wp14:editId="11E95770">
            <wp:extent cx="365760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054835E4" w14:textId="03D454B6" w:rsidR="00CC4385" w:rsidRDefault="002D32CB" w:rsidP="0048769A">
      <w:pPr>
        <w:pStyle w:val="Caption"/>
        <w:jc w:val="center"/>
      </w:pPr>
      <w:bookmarkStart w:id="26" w:name="_Toc78514456"/>
      <w:r>
        <w:t xml:space="preserve">Figure </w:t>
      </w:r>
      <w:r w:rsidR="008E709D">
        <w:t>15</w:t>
      </w:r>
      <w:r>
        <w:t xml:space="preserve">: </w:t>
      </w:r>
      <w:r w:rsidRPr="00D629A4">
        <w:t>Desired and actual trajectory</w:t>
      </w:r>
      <w:bookmarkEnd w:id="26"/>
    </w:p>
    <w:p w14:paraId="61C7AF93" w14:textId="77777777" w:rsidR="002D32CB" w:rsidRDefault="00EA76DE" w:rsidP="0048769A">
      <w:pPr>
        <w:keepNext/>
        <w:spacing w:line="240" w:lineRule="auto"/>
      </w:pPr>
      <w:r>
        <w:rPr>
          <w:noProof/>
        </w:rPr>
        <w:drawing>
          <wp:inline distT="0" distB="0" distL="0" distR="0" wp14:anchorId="697B2DF3" wp14:editId="3C8A1C25">
            <wp:extent cx="5417820" cy="2140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a:extLst>
                        <a:ext uri="{28A0092B-C50C-407E-A947-70E740481C1C}">
                          <a14:useLocalDpi xmlns:a14="http://schemas.microsoft.com/office/drawing/2010/main" val="0"/>
                        </a:ext>
                      </a:extLst>
                    </a:blip>
                    <a:stretch>
                      <a:fillRect/>
                    </a:stretch>
                  </pic:blipFill>
                  <pic:spPr>
                    <a:xfrm>
                      <a:off x="0" y="0"/>
                      <a:ext cx="5417820" cy="2140585"/>
                    </a:xfrm>
                    <a:prstGeom prst="rect">
                      <a:avLst/>
                    </a:prstGeom>
                  </pic:spPr>
                </pic:pic>
              </a:graphicData>
            </a:graphic>
          </wp:inline>
        </w:drawing>
      </w:r>
    </w:p>
    <w:p w14:paraId="60A2291A" w14:textId="6D625472" w:rsidR="00EA76DE" w:rsidRDefault="002D32CB" w:rsidP="0048769A">
      <w:pPr>
        <w:pStyle w:val="Caption"/>
        <w:jc w:val="center"/>
      </w:pPr>
      <w:bookmarkStart w:id="27" w:name="_Toc78514457"/>
      <w:r>
        <w:t xml:space="preserve">Figure </w:t>
      </w:r>
      <w:r w:rsidR="008E709D">
        <w:t>16</w:t>
      </w:r>
      <w:r>
        <w:t xml:space="preserve">: </w:t>
      </w:r>
      <w:r w:rsidRPr="008115E9">
        <w:t>Coordinate wise comparison between desired and actual trajectory</w:t>
      </w:r>
      <w:bookmarkEnd w:id="27"/>
    </w:p>
    <w:p w14:paraId="1B4AB5FB" w14:textId="764DCF55" w:rsidR="001B5FE0" w:rsidRDefault="001B5FE0" w:rsidP="0048769A">
      <w:pPr>
        <w:spacing w:line="240" w:lineRule="auto"/>
      </w:pPr>
      <w:r>
        <w:t>Another trajectory path is simulated and the result is shown in Figure</w:t>
      </w:r>
      <w:r w:rsidR="002D32CB">
        <w:t xml:space="preserve"> </w:t>
      </w:r>
      <w:r w:rsidR="008E709D">
        <w:t>17</w:t>
      </w:r>
      <w:r>
        <w:t xml:space="preserve">. A similar result as seen in Figure </w:t>
      </w:r>
      <w:r w:rsidR="008E709D">
        <w:t>15</w:t>
      </w:r>
      <w:r w:rsidR="002D32CB">
        <w:t xml:space="preserve"> </w:t>
      </w:r>
      <w:r>
        <w:t xml:space="preserve">is also obtained; the quadcopter is able to </w:t>
      </w:r>
      <w:r w:rsidR="002159C8">
        <w:t>lock on to</w:t>
      </w:r>
      <w:r>
        <w:t xml:space="preserve"> the desired trajectory with more accuracy with this control. </w:t>
      </w:r>
    </w:p>
    <w:p w14:paraId="556049DA" w14:textId="77777777" w:rsidR="002D32CB" w:rsidRDefault="001B5FE0" w:rsidP="0048769A">
      <w:pPr>
        <w:keepNext/>
        <w:spacing w:line="240" w:lineRule="auto"/>
        <w:jc w:val="center"/>
      </w:pPr>
      <w:r>
        <w:rPr>
          <w:noProof/>
        </w:rPr>
        <w:lastRenderedPageBreak/>
        <w:drawing>
          <wp:inline distT="0" distB="0" distL="0" distR="0" wp14:anchorId="7D4421EF" wp14:editId="2700409D">
            <wp:extent cx="4267200" cy="320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14:paraId="20AE2A43" w14:textId="02F2AEEA" w:rsidR="00A93B2C" w:rsidRDefault="002D32CB" w:rsidP="0048769A">
      <w:pPr>
        <w:pStyle w:val="Caption"/>
        <w:jc w:val="center"/>
      </w:pPr>
      <w:bookmarkStart w:id="28" w:name="_Toc78514458"/>
      <w:r>
        <w:t xml:space="preserve">Figure </w:t>
      </w:r>
      <w:r w:rsidR="006B615D">
        <w:t>17</w:t>
      </w:r>
      <w:r>
        <w:t xml:space="preserve">: </w:t>
      </w:r>
      <w:r w:rsidRPr="00FB3AE4">
        <w:t>Desired and actual trajectory</w:t>
      </w:r>
      <w:bookmarkEnd w:id="28"/>
    </w:p>
    <w:p w14:paraId="5BC4FEA9" w14:textId="77777777" w:rsidR="006B615D" w:rsidRDefault="006B615D" w:rsidP="0048769A">
      <w:pPr>
        <w:spacing w:line="240" w:lineRule="auto"/>
      </w:pPr>
    </w:p>
    <w:p w14:paraId="266E2172" w14:textId="4041DAA3" w:rsidR="006B615D" w:rsidRPr="006B615D" w:rsidRDefault="006B615D" w:rsidP="0048769A">
      <w:pPr>
        <w:spacing w:line="240" w:lineRule="auto"/>
        <w:rPr>
          <w:b/>
          <w:bCs/>
        </w:rPr>
      </w:pPr>
      <w:r w:rsidRPr="006B615D">
        <w:rPr>
          <w:b/>
          <w:bCs/>
        </w:rPr>
        <w:t>B</w:t>
      </w:r>
      <w:r w:rsidRPr="006B615D">
        <w:rPr>
          <w:b/>
          <w:bCs/>
        </w:rPr>
        <w:tab/>
        <w:t>Result Analysis</w:t>
      </w:r>
    </w:p>
    <w:p w14:paraId="2FC77677" w14:textId="1D39933B" w:rsidR="008031AE" w:rsidRDefault="00675EDA" w:rsidP="0048769A">
      <w:pPr>
        <w:spacing w:line="240" w:lineRule="auto"/>
      </w:pPr>
      <w:r>
        <w:t>A detailed analysis</w:t>
      </w:r>
      <w:r w:rsidR="002D32CB">
        <w:t xml:space="preserve"> </w:t>
      </w:r>
      <w:r>
        <w:t>on the performance of the PD control</w:t>
      </w:r>
      <w:r w:rsidR="002D32CB">
        <w:t>ler</w:t>
      </w:r>
      <w:r>
        <w:t xml:space="preserve"> for </w:t>
      </w:r>
      <w:r w:rsidR="002D32CB">
        <w:t>stabilization</w:t>
      </w:r>
      <w:r>
        <w:t xml:space="preserve"> and its integration with the </w:t>
      </w:r>
      <w:r w:rsidR="002D32CB">
        <w:t>FBL</w:t>
      </w:r>
      <w:r>
        <w:t xml:space="preserve"> system is required to determine the </w:t>
      </w:r>
      <w:r w:rsidR="002159C8">
        <w:t>most suitable control strategy</w:t>
      </w:r>
      <w:r>
        <w:t>.</w:t>
      </w:r>
    </w:p>
    <w:p w14:paraId="44D1F8BA" w14:textId="77777777" w:rsidR="006B615D" w:rsidRDefault="006B615D" w:rsidP="0048769A">
      <w:pPr>
        <w:spacing w:line="240" w:lineRule="auto"/>
      </w:pPr>
    </w:p>
    <w:p w14:paraId="34828586" w14:textId="329F1D73" w:rsidR="006B615D" w:rsidRPr="006B615D" w:rsidRDefault="006B615D" w:rsidP="0048769A">
      <w:pPr>
        <w:spacing w:line="240" w:lineRule="auto"/>
        <w:rPr>
          <w:b/>
          <w:bCs/>
        </w:rPr>
      </w:pPr>
      <w:r w:rsidRPr="006B615D">
        <w:rPr>
          <w:b/>
          <w:bCs/>
        </w:rPr>
        <w:t>Attitude Stabilization</w:t>
      </w:r>
    </w:p>
    <w:p w14:paraId="56827966" w14:textId="72E54321" w:rsidR="00675EDA" w:rsidRDefault="001E4EB2" w:rsidP="0048769A">
      <w:pPr>
        <w:spacing w:line="240" w:lineRule="auto"/>
        <w:rPr>
          <w:rFonts w:eastAsiaTheme="minorEastAsia"/>
        </w:rPr>
      </w:pPr>
      <w:r>
        <w:t xml:space="preserve">As discussed </w:t>
      </w:r>
      <w:r w:rsidR="006B615D">
        <w:t>earlier</w:t>
      </w:r>
      <w:r>
        <w:t>, t</w:t>
      </w:r>
      <w:r w:rsidR="00B24B76">
        <w:t xml:space="preserve">he PD controller with control gains shown in Table 3 was able to stabilize the angles to the desired zero state after 10 seconds and also the drive the z position variable to zero as well in 5 seconds. The x and y positions are eventually stabilized but they do not stabilize to the desired zero state. By mapping the desired states </w:t>
      </w:r>
      <w:r>
        <w:t xml:space="preserve">of </w:t>
      </w:r>
      <m:oMath>
        <m:r>
          <w:rPr>
            <w:rFonts w:ascii="Cambria Math" w:hAnsi="Cambria Math"/>
          </w:rPr>
          <m:t>x</m:t>
        </m:r>
      </m:oMath>
      <w:r>
        <w:t xml:space="preserve"> and </w:t>
      </w:r>
      <m:oMath>
        <m:r>
          <w:rPr>
            <w:rFonts w:ascii="Cambria Math" w:hAnsi="Cambria Math"/>
          </w:rPr>
          <m:t>y</m:t>
        </m:r>
      </m:oMath>
      <w:r>
        <w:rPr>
          <w:rFonts w:eastAsiaTheme="minorEastAsia"/>
        </w:rPr>
        <w:t xml:space="preserve"> to the desired </w:t>
      </w:r>
      <m:oMath>
        <m:r>
          <w:rPr>
            <w:rFonts w:ascii="Cambria Math" w:hAnsi="Cambria Math" w:cs="Times New Roman"/>
            <w:szCs w:val="24"/>
          </w:rPr>
          <m:t>ϕ</m:t>
        </m:r>
      </m:oMath>
      <w:r>
        <w:rPr>
          <w:rFonts w:eastAsiaTheme="minorEastAsia"/>
          <w:szCs w:val="24"/>
        </w:rPr>
        <w:t xml:space="preserve"> and </w:t>
      </w:r>
      <m:oMath>
        <m:r>
          <w:rPr>
            <w:rFonts w:ascii="Cambria Math" w:hAnsi="Cambria Math" w:cs="Times New Roman"/>
            <w:szCs w:val="24"/>
          </w:rPr>
          <m:t>θ</m:t>
        </m:r>
      </m:oMath>
      <w:r>
        <w:rPr>
          <w:rFonts w:eastAsiaTheme="minorEastAsia"/>
          <w:szCs w:val="24"/>
        </w:rPr>
        <w:t xml:space="preserve"> states which are controllable, an additional proportional controller is used to drive all the system states to zero. However, this approach is not efficient</w:t>
      </w:r>
      <w:r w:rsidR="009160BB">
        <w:rPr>
          <w:rFonts w:eastAsiaTheme="minorEastAsia"/>
          <w:szCs w:val="24"/>
        </w:rPr>
        <w:t xml:space="preserve"> because it takes too long for the angles and position to stabilize. The angles </w:t>
      </w:r>
      <m:oMath>
        <m:r>
          <w:rPr>
            <w:rFonts w:ascii="Cambria Math" w:hAnsi="Cambria Math" w:cs="Times New Roman"/>
            <w:szCs w:val="24"/>
          </w:rPr>
          <m:t>ϕ,θ</m:t>
        </m:r>
      </m:oMath>
      <w:r w:rsidR="009160BB">
        <w:rPr>
          <w:rFonts w:eastAsiaTheme="minorEastAsia"/>
          <w:szCs w:val="24"/>
        </w:rPr>
        <w:t xml:space="preserve"> and </w:t>
      </w:r>
      <m:oMath>
        <m:r>
          <w:rPr>
            <w:rFonts w:ascii="Cambria Math" w:hAnsi="Cambria Math" w:cs="Times New Roman"/>
            <w:szCs w:val="24"/>
          </w:rPr>
          <m:t>ψ</m:t>
        </m:r>
      </m:oMath>
      <w:r w:rsidR="009160BB">
        <w:rPr>
          <w:rFonts w:eastAsiaTheme="minorEastAsia"/>
          <w:szCs w:val="24"/>
        </w:rPr>
        <w:t xml:space="preserve"> stabilize to zero after 35 seconds and the positions </w:t>
      </w:r>
      <m:oMath>
        <m:r>
          <w:rPr>
            <w:rFonts w:ascii="Cambria Math" w:hAnsi="Cambria Math"/>
          </w:rPr>
          <m:t>x, y</m:t>
        </m:r>
      </m:oMath>
      <w:r w:rsidR="009160BB">
        <w:rPr>
          <w:rFonts w:eastAsiaTheme="minorEastAsia"/>
        </w:rPr>
        <w:t xml:space="preserve"> and </w:t>
      </w:r>
      <m:oMath>
        <m:r>
          <w:rPr>
            <w:rFonts w:ascii="Cambria Math" w:hAnsi="Cambria Math"/>
          </w:rPr>
          <m:t>z</m:t>
        </m:r>
      </m:oMath>
      <w:r w:rsidR="009160BB">
        <w:rPr>
          <w:rFonts w:eastAsiaTheme="minorEastAsia"/>
        </w:rPr>
        <w:t xml:space="preserve"> stabilize to zero after 45 seconds.</w:t>
      </w:r>
      <w:r w:rsidR="001C2148">
        <w:rPr>
          <w:rFonts w:eastAsiaTheme="minorEastAsia"/>
        </w:rPr>
        <w:t xml:space="preserve"> </w:t>
      </w:r>
      <w:r w:rsidR="006A4E52">
        <w:rPr>
          <w:rFonts w:eastAsiaTheme="minorEastAsia"/>
        </w:rPr>
        <w:t xml:space="preserve">The </w:t>
      </w:r>
      <m:oMath>
        <m:r>
          <w:rPr>
            <w:rFonts w:ascii="Cambria Math" w:hAnsi="Cambria Math" w:cs="Times New Roman"/>
            <w:szCs w:val="24"/>
          </w:rPr>
          <m:t xml:space="preserve">ϕ,θ, </m:t>
        </m:r>
        <m:r>
          <w:rPr>
            <w:rFonts w:ascii="Cambria Math" w:hAnsi="Cambria Math"/>
          </w:rPr>
          <m:t>x</m:t>
        </m:r>
      </m:oMath>
      <w:r w:rsidR="00B87860">
        <w:rPr>
          <w:rFonts w:eastAsiaTheme="minorEastAsia"/>
          <w:szCs w:val="24"/>
        </w:rPr>
        <w:t xml:space="preserve"> and </w:t>
      </w:r>
      <m:oMath>
        <m:r>
          <w:rPr>
            <w:rFonts w:ascii="Cambria Math" w:hAnsi="Cambria Math"/>
          </w:rPr>
          <m:t>y</m:t>
        </m:r>
      </m:oMath>
      <w:r w:rsidR="00B87860">
        <w:rPr>
          <w:rFonts w:eastAsiaTheme="minorEastAsia"/>
          <w:szCs w:val="24"/>
        </w:rPr>
        <w:t xml:space="preserve"> states experience overshoots before stabilizing to zero. </w:t>
      </w:r>
      <w:r w:rsidR="001C2148">
        <w:rPr>
          <w:rFonts w:eastAsiaTheme="minorEastAsia"/>
        </w:rPr>
        <w:t xml:space="preserve">A </w:t>
      </w:r>
      <w:r w:rsidR="006A4E52">
        <w:rPr>
          <w:rFonts w:eastAsiaTheme="minorEastAsia"/>
        </w:rPr>
        <w:t>side-by-side</w:t>
      </w:r>
      <w:r w:rsidR="001C2148">
        <w:rPr>
          <w:rFonts w:eastAsiaTheme="minorEastAsia"/>
        </w:rPr>
        <w:t xml:space="preserve"> comparison of the angle and position variables of the two approaches are shown in Figure</w:t>
      </w:r>
      <w:r w:rsidR="002D32CB">
        <w:rPr>
          <w:rFonts w:eastAsiaTheme="minorEastAsia"/>
        </w:rPr>
        <w:t xml:space="preserve"> </w:t>
      </w:r>
      <w:r w:rsidR="006B615D">
        <w:rPr>
          <w:rFonts w:eastAsiaTheme="minorEastAsia"/>
        </w:rPr>
        <w:t>18</w:t>
      </w:r>
      <w:r w:rsidR="002D32CB">
        <w:rPr>
          <w:rFonts w:eastAsiaTheme="minorEastAsia"/>
        </w:rPr>
        <w:t xml:space="preserve"> and </w:t>
      </w:r>
      <w:r w:rsidR="006B615D">
        <w:rPr>
          <w:rFonts w:eastAsiaTheme="minorEastAsia"/>
        </w:rPr>
        <w:t>19</w:t>
      </w:r>
      <w:r w:rsidR="001C2148">
        <w:rPr>
          <w:rFonts w:eastAsiaTheme="minorEastAsia"/>
        </w:rPr>
        <w:t>.</w:t>
      </w:r>
    </w:p>
    <w:p w14:paraId="245F665A" w14:textId="77777777" w:rsidR="002D32CB" w:rsidRDefault="006A4E52" w:rsidP="0048769A">
      <w:pPr>
        <w:keepNext/>
        <w:spacing w:line="240" w:lineRule="auto"/>
      </w:pPr>
      <w:r>
        <w:rPr>
          <w:noProof/>
        </w:rPr>
        <w:lastRenderedPageBreak/>
        <w:drawing>
          <wp:inline distT="0" distB="0" distL="0" distR="0" wp14:anchorId="307DC11B" wp14:editId="34491B86">
            <wp:extent cx="5417820" cy="2136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417820" cy="2136140"/>
                    </a:xfrm>
                    <a:prstGeom prst="rect">
                      <a:avLst/>
                    </a:prstGeom>
                  </pic:spPr>
                </pic:pic>
              </a:graphicData>
            </a:graphic>
          </wp:inline>
        </w:drawing>
      </w:r>
    </w:p>
    <w:p w14:paraId="7B97261B" w14:textId="10D59E90" w:rsidR="001C2148" w:rsidRPr="00675EDA" w:rsidRDefault="002D32CB" w:rsidP="0048769A">
      <w:pPr>
        <w:pStyle w:val="Caption"/>
        <w:jc w:val="center"/>
      </w:pPr>
      <w:bookmarkStart w:id="29" w:name="_Toc78514459"/>
      <w:r>
        <w:t xml:space="preserve">Figure </w:t>
      </w:r>
      <w:r w:rsidR="006B615D">
        <w:t>18</w:t>
      </w:r>
      <w:r>
        <w:t xml:space="preserve">: Angles </w:t>
      </w:r>
      <m:oMath>
        <m:r>
          <m:rPr>
            <m:sty m:val="bi"/>
          </m:rPr>
          <w:rPr>
            <w:rFonts w:ascii="Cambria Math" w:hAnsi="Cambria Math" w:cs="Times New Roman"/>
            <w:szCs w:val="24"/>
          </w:rPr>
          <m:t>ϕ,θ and ψ</m:t>
        </m:r>
      </m:oMath>
      <w:bookmarkEnd w:id="29"/>
    </w:p>
    <w:p w14:paraId="2C45EF6C" w14:textId="77777777" w:rsidR="002D32CB" w:rsidRDefault="006A4E52" w:rsidP="0048769A">
      <w:pPr>
        <w:keepNext/>
        <w:spacing w:line="240" w:lineRule="auto"/>
      </w:pPr>
      <w:r>
        <w:rPr>
          <w:noProof/>
        </w:rPr>
        <w:drawing>
          <wp:inline distT="0" distB="0" distL="0" distR="0" wp14:anchorId="4CFB2BE4" wp14:editId="22DC13C0">
            <wp:extent cx="5417820" cy="2146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417820" cy="2146300"/>
                    </a:xfrm>
                    <a:prstGeom prst="rect">
                      <a:avLst/>
                    </a:prstGeom>
                  </pic:spPr>
                </pic:pic>
              </a:graphicData>
            </a:graphic>
          </wp:inline>
        </w:drawing>
      </w:r>
    </w:p>
    <w:p w14:paraId="41FDAE28" w14:textId="2A15F2F7" w:rsidR="009A154C" w:rsidRDefault="002D32CB" w:rsidP="0048769A">
      <w:pPr>
        <w:pStyle w:val="Caption"/>
        <w:jc w:val="center"/>
      </w:pPr>
      <w:bookmarkStart w:id="30" w:name="_Toc78514460"/>
      <w:r>
        <w:t xml:space="preserve">Figure </w:t>
      </w:r>
      <w:r w:rsidR="006B615D">
        <w:t>19</w:t>
      </w:r>
      <w:r>
        <w:t xml:space="preserve">: Positions </w:t>
      </w:r>
      <w:r w:rsidRPr="00680E82">
        <w:t>x,</w:t>
      </w:r>
      <w:r>
        <w:t xml:space="preserve"> </w:t>
      </w:r>
      <w:r w:rsidRPr="00680E82">
        <w:t>y</w:t>
      </w:r>
      <w:r>
        <w:t xml:space="preserve"> </w:t>
      </w:r>
      <w:r w:rsidRPr="00680E82">
        <w:t>and z</w:t>
      </w:r>
      <w:bookmarkEnd w:id="30"/>
    </w:p>
    <w:p w14:paraId="1B2325DE" w14:textId="2FB6FC51" w:rsidR="006B615D" w:rsidRPr="006B615D" w:rsidRDefault="006B615D" w:rsidP="0048769A">
      <w:pPr>
        <w:spacing w:line="240" w:lineRule="auto"/>
        <w:rPr>
          <w:b/>
          <w:bCs/>
        </w:rPr>
      </w:pPr>
      <w:r w:rsidRPr="006B615D">
        <w:rPr>
          <w:b/>
          <w:bCs/>
        </w:rPr>
        <w:t>Trajectory Tracking</w:t>
      </w:r>
    </w:p>
    <w:p w14:paraId="626178FE" w14:textId="2AF304A2" w:rsidR="00B87860" w:rsidRDefault="007C0485" w:rsidP="0048769A">
      <w:pPr>
        <w:spacing w:line="240" w:lineRule="auto"/>
      </w:pPr>
      <w:r>
        <w:t>The results of the two control strategies implemented for trajectory tracking were</w:t>
      </w:r>
      <w:r w:rsidR="006B615D">
        <w:t xml:space="preserve"> previously</w:t>
      </w:r>
      <w:r>
        <w:t xml:space="preserve"> discussed. </w:t>
      </w:r>
      <w:r w:rsidR="00066A41">
        <w:t xml:space="preserve">A better performance is observed in the feedback linearized system with PD control. The quadcopter is able to lock on to the desired trajectory and follow the path with accuracy in a lesser time period. Figure </w:t>
      </w:r>
      <w:r w:rsidR="006B615D">
        <w:t>20</w:t>
      </w:r>
      <w:r w:rsidR="002D32CB">
        <w:t xml:space="preserve">, </w:t>
      </w:r>
      <w:r w:rsidR="006B615D">
        <w:t>21</w:t>
      </w:r>
      <w:r w:rsidR="002D32CB">
        <w:t xml:space="preserve"> and </w:t>
      </w:r>
      <w:r w:rsidR="006B615D">
        <w:t>22</w:t>
      </w:r>
      <w:r w:rsidR="002D32CB">
        <w:t xml:space="preserve"> </w:t>
      </w:r>
      <w:r w:rsidR="00066A41">
        <w:t>show the plot of the desired and actual trajectory after 15</w:t>
      </w:r>
      <w:r w:rsidR="009226FB">
        <w:t>, 30 and 45</w:t>
      </w:r>
      <w:r w:rsidR="00066A41">
        <w:t xml:space="preserve"> seconds </w:t>
      </w:r>
      <w:r w:rsidR="009226FB">
        <w:t xml:space="preserve">respectively </w:t>
      </w:r>
      <w:r w:rsidR="00066A41">
        <w:t>for both the PD control and the FBL with PD control.</w:t>
      </w:r>
    </w:p>
    <w:p w14:paraId="637CC225" w14:textId="77777777" w:rsidR="000126D8" w:rsidRDefault="009226FB" w:rsidP="0048769A">
      <w:pPr>
        <w:keepNext/>
        <w:spacing w:line="240" w:lineRule="auto"/>
      </w:pPr>
      <w:r>
        <w:rPr>
          <w:noProof/>
        </w:rPr>
        <w:lastRenderedPageBreak/>
        <w:drawing>
          <wp:inline distT="0" distB="0" distL="0" distR="0" wp14:anchorId="3E4592B0" wp14:editId="3C1CB987">
            <wp:extent cx="5417820" cy="2146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417820" cy="2146300"/>
                    </a:xfrm>
                    <a:prstGeom prst="rect">
                      <a:avLst/>
                    </a:prstGeom>
                  </pic:spPr>
                </pic:pic>
              </a:graphicData>
            </a:graphic>
          </wp:inline>
        </w:drawing>
      </w:r>
    </w:p>
    <w:p w14:paraId="10693370" w14:textId="2FB30119" w:rsidR="00066A41" w:rsidRDefault="000126D8" w:rsidP="0048769A">
      <w:pPr>
        <w:pStyle w:val="Caption"/>
        <w:jc w:val="center"/>
      </w:pPr>
      <w:bookmarkStart w:id="31" w:name="_Toc78514461"/>
      <w:r>
        <w:t xml:space="preserve">Figure </w:t>
      </w:r>
      <w:r w:rsidR="006B615D">
        <w:t>20</w:t>
      </w:r>
      <w:r>
        <w:t xml:space="preserve">: </w:t>
      </w:r>
      <w:bookmarkStart w:id="32" w:name="_Hlk78176314"/>
      <w:r w:rsidR="00B10100">
        <w:t>T</w:t>
      </w:r>
      <w:r>
        <w:t>rajectory for PD (left) and FBL with PD control (right) after 15 seconds</w:t>
      </w:r>
      <w:bookmarkEnd w:id="31"/>
      <w:bookmarkEnd w:id="32"/>
    </w:p>
    <w:p w14:paraId="112872DF" w14:textId="77777777" w:rsidR="000126D8" w:rsidRDefault="009226FB" w:rsidP="0048769A">
      <w:pPr>
        <w:keepNext/>
        <w:spacing w:line="240" w:lineRule="auto"/>
      </w:pPr>
      <w:r>
        <w:rPr>
          <w:noProof/>
        </w:rPr>
        <w:drawing>
          <wp:inline distT="0" distB="0" distL="0" distR="0" wp14:anchorId="3A5F9AEB" wp14:editId="2752A296">
            <wp:extent cx="5417820" cy="21482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417820" cy="2148205"/>
                    </a:xfrm>
                    <a:prstGeom prst="rect">
                      <a:avLst/>
                    </a:prstGeom>
                  </pic:spPr>
                </pic:pic>
              </a:graphicData>
            </a:graphic>
          </wp:inline>
        </w:drawing>
      </w:r>
    </w:p>
    <w:p w14:paraId="4EC8A3B4" w14:textId="040E0B73" w:rsidR="009226FB" w:rsidRDefault="000126D8" w:rsidP="0048769A">
      <w:pPr>
        <w:pStyle w:val="Caption"/>
        <w:jc w:val="center"/>
      </w:pPr>
      <w:bookmarkStart w:id="33" w:name="_Toc78514462"/>
      <w:r>
        <w:t xml:space="preserve">Figure </w:t>
      </w:r>
      <w:r w:rsidR="006B615D">
        <w:t>21</w:t>
      </w:r>
      <w:r>
        <w:t xml:space="preserve">: </w:t>
      </w:r>
      <w:r w:rsidR="00B10100">
        <w:t>T</w:t>
      </w:r>
      <w:r w:rsidRPr="00105724">
        <w:t xml:space="preserve">rajectory for PD (left) and FBL with PD control (right) after </w:t>
      </w:r>
      <w:r>
        <w:t>30</w:t>
      </w:r>
      <w:r w:rsidRPr="00105724">
        <w:t xml:space="preserve"> seconds</w:t>
      </w:r>
      <w:bookmarkEnd w:id="33"/>
    </w:p>
    <w:p w14:paraId="39887AC4" w14:textId="77777777" w:rsidR="000126D8" w:rsidRPr="000126D8" w:rsidRDefault="000126D8" w:rsidP="0048769A">
      <w:pPr>
        <w:spacing w:line="240" w:lineRule="auto"/>
      </w:pPr>
    </w:p>
    <w:p w14:paraId="4585AF44" w14:textId="77777777" w:rsidR="000126D8" w:rsidRDefault="009226FB" w:rsidP="0048769A">
      <w:pPr>
        <w:keepNext/>
        <w:spacing w:line="240" w:lineRule="auto"/>
      </w:pPr>
      <w:r>
        <w:rPr>
          <w:noProof/>
        </w:rPr>
        <w:drawing>
          <wp:inline distT="0" distB="0" distL="0" distR="0" wp14:anchorId="005C39C6" wp14:editId="7E4B9835">
            <wp:extent cx="5417820" cy="21507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417820" cy="2150745"/>
                    </a:xfrm>
                    <a:prstGeom prst="rect">
                      <a:avLst/>
                    </a:prstGeom>
                  </pic:spPr>
                </pic:pic>
              </a:graphicData>
            </a:graphic>
          </wp:inline>
        </w:drawing>
      </w:r>
    </w:p>
    <w:p w14:paraId="71BA88E3" w14:textId="36213488" w:rsidR="009226FB" w:rsidRDefault="000126D8" w:rsidP="0048769A">
      <w:pPr>
        <w:pStyle w:val="Caption"/>
        <w:jc w:val="center"/>
      </w:pPr>
      <w:bookmarkStart w:id="34" w:name="_Toc78514463"/>
      <w:r>
        <w:t xml:space="preserve">Figure </w:t>
      </w:r>
      <w:r w:rsidR="006B615D">
        <w:t>22</w:t>
      </w:r>
      <w:r>
        <w:t xml:space="preserve">: </w:t>
      </w:r>
      <w:r w:rsidR="00B10100">
        <w:t>T</w:t>
      </w:r>
      <w:r w:rsidRPr="00D93099">
        <w:t xml:space="preserve">rajectory for PD (left) and FBL with PD control (right) after </w:t>
      </w:r>
      <w:r>
        <w:t>4</w:t>
      </w:r>
      <w:r w:rsidRPr="00D93099">
        <w:t>5 seconds</w:t>
      </w:r>
      <w:bookmarkEnd w:id="34"/>
    </w:p>
    <w:p w14:paraId="6D37ED3E" w14:textId="77777777" w:rsidR="000126D8" w:rsidRPr="000126D8" w:rsidRDefault="000126D8" w:rsidP="0048769A">
      <w:pPr>
        <w:spacing w:line="240" w:lineRule="auto"/>
      </w:pPr>
    </w:p>
    <w:p w14:paraId="6E403D2E" w14:textId="7D86BFEF" w:rsidR="009226FB" w:rsidRPr="00B87860" w:rsidRDefault="009226FB" w:rsidP="0048769A">
      <w:pPr>
        <w:spacing w:line="240" w:lineRule="auto"/>
      </w:pPr>
      <w:r>
        <w:lastRenderedPageBreak/>
        <w:t>The quadcopter system simulated with the FBL and PD control is able to lock on to the desired trajectory after the first 15 seconds while the system with only the PD control is unable to do that properly even after 30 seconds.</w:t>
      </w:r>
      <w:r w:rsidR="005F2F1D">
        <w:t xml:space="preserve"> This shows that the feedback linearization technique with the PD control is more effective in tra</w:t>
      </w:r>
      <w:r w:rsidR="00954A42">
        <w:t>jectory tracking than the regular PD control.</w:t>
      </w:r>
    </w:p>
    <w:p w14:paraId="14FB0027" w14:textId="32E91907" w:rsidR="00BE6C5C" w:rsidRDefault="00BE6C5C" w:rsidP="0048769A">
      <w:pPr>
        <w:spacing w:line="240" w:lineRule="auto"/>
      </w:pPr>
      <w:bookmarkStart w:id="35" w:name="_Toc82305975"/>
      <w:bookmarkEnd w:id="35"/>
    </w:p>
    <w:p w14:paraId="3371F04B" w14:textId="3CD2D191" w:rsidR="006B615D" w:rsidRDefault="006B615D" w:rsidP="0048769A">
      <w:pPr>
        <w:spacing w:line="240" w:lineRule="auto"/>
      </w:pPr>
    </w:p>
    <w:p w14:paraId="7EA1CF59" w14:textId="77777777" w:rsidR="006B615D" w:rsidRDefault="006B615D" w:rsidP="0048769A">
      <w:pPr>
        <w:spacing w:line="240" w:lineRule="auto"/>
        <w:rPr>
          <w:b/>
          <w:bCs/>
        </w:rPr>
      </w:pPr>
      <w:r w:rsidRPr="006B615D">
        <w:rPr>
          <w:b/>
          <w:bCs/>
        </w:rPr>
        <w:t>V</w:t>
      </w:r>
      <w:r w:rsidRPr="006B615D">
        <w:rPr>
          <w:b/>
          <w:bCs/>
        </w:rPr>
        <w:tab/>
        <w:t>Conclusion</w:t>
      </w:r>
    </w:p>
    <w:p w14:paraId="563C7794" w14:textId="3C7C8A7F" w:rsidR="00A018E0" w:rsidRDefault="00CF736C" w:rsidP="0048769A">
      <w:pPr>
        <w:spacing w:line="240" w:lineRule="auto"/>
      </w:pPr>
      <w:r>
        <w:t xml:space="preserve">The mathematical modelling of the quadcopter system dynamics </w:t>
      </w:r>
      <w:r w:rsidR="001A3177">
        <w:t>has been developed</w:t>
      </w:r>
      <w:r>
        <w:t xml:space="preserve"> based on a few standard assumptions. This was achieved with proper understanding of the different coordinate systems involved, Euler angles and the Newtonian equation to express the various ext</w:t>
      </w:r>
      <w:r w:rsidR="009D5230">
        <w:t>raneous</w:t>
      </w:r>
      <w:r>
        <w:t xml:space="preserve"> forces acting on the quadcopter body.</w:t>
      </w:r>
      <w:r w:rsidR="00DD1C1F">
        <w:t xml:space="preserve"> The state space model of the system dynamics was obtained using Newton’s and Euler’s laws. The model was tested by simulating the quadcopter flight on MATLAB with already established parameters.</w:t>
      </w:r>
    </w:p>
    <w:p w14:paraId="2237E3EE" w14:textId="5CB59230" w:rsidR="00A018E0" w:rsidRDefault="00FE12C4" w:rsidP="0048769A">
      <w:pPr>
        <w:spacing w:line="240" w:lineRule="auto"/>
      </w:pPr>
      <w:r>
        <w:t>Attitude stabilization and control of the quadcopter</w:t>
      </w:r>
      <w:r w:rsidR="009D5230">
        <w:t xml:space="preserve"> system</w:t>
      </w:r>
      <w:r>
        <w:t xml:space="preserve"> </w:t>
      </w:r>
      <w:r w:rsidR="001A3177">
        <w:t>has been</w:t>
      </w:r>
      <w:r w:rsidR="009F3108">
        <w:t xml:space="preserve"> achieved by using a PD controller. The simulation showed that the PD control</w:t>
      </w:r>
      <w:r w:rsidR="009D5230">
        <w:t xml:space="preserve"> algorithm</w:t>
      </w:r>
      <w:r w:rsidR="009F3108">
        <w:t xml:space="preserve"> was able to stabilize the system states to the desired states. However, the PD controller could not stabilize the </w:t>
      </w:r>
      <m:oMath>
        <m:r>
          <w:rPr>
            <w:rFonts w:ascii="Cambria Math" w:hAnsi="Cambria Math"/>
          </w:rPr>
          <m:t>x</m:t>
        </m:r>
      </m:oMath>
      <w:r w:rsidR="009F3108">
        <w:t xml:space="preserve"> and </w:t>
      </w:r>
      <m:oMath>
        <m:r>
          <w:rPr>
            <w:rFonts w:ascii="Cambria Math" w:hAnsi="Cambria Math"/>
          </w:rPr>
          <m:t>y</m:t>
        </m:r>
      </m:oMath>
      <w:r w:rsidR="009F3108">
        <w:t xml:space="preserve"> positions to the desired state because the state variables are not observable. Another mapping approach was considered which was able to drive the x and y positions to the desired zero state but this was achieved after a longer period of time.</w:t>
      </w:r>
    </w:p>
    <w:p w14:paraId="13469B71" w14:textId="1B0F7715" w:rsidR="009F3108" w:rsidRDefault="00911444" w:rsidP="0048769A">
      <w:pPr>
        <w:spacing w:line="240" w:lineRule="auto"/>
      </w:pPr>
      <w:r>
        <w:t>Two nonlinear control strategies were implemented for trajectory tracking of the quadcopter system. The simulation showed that the PD control was inferior to the FBL with PD control as the latter approach presented accurate tracking of the desired trajectory in a lesser period of time.</w:t>
      </w:r>
    </w:p>
    <w:p w14:paraId="5B926C2D" w14:textId="5DF0C682" w:rsidR="00BE6C5C" w:rsidRPr="00BE6C5C" w:rsidRDefault="008740B8" w:rsidP="0048769A">
      <w:pPr>
        <w:spacing w:line="240" w:lineRule="auto"/>
      </w:pPr>
      <w:r>
        <w:t>The NDI technique used in feedback linearization of the system is implemented based on the assumption that all the states are available and measurable. Since this does not always seem to be the case, a further step in this control strategy can be the design of a suitable estimator or observer which can generate the possible outcomes of a full state from partial state variables</w:t>
      </w:r>
      <w:r w:rsidRPr="008740B8">
        <w:t xml:space="preserve">. Another </w:t>
      </w:r>
      <w:r>
        <w:t>step forward</w:t>
      </w:r>
      <w:r w:rsidRPr="008740B8">
        <w:t xml:space="preserve"> in this research is the design of a controller to </w:t>
      </w:r>
      <w:r>
        <w:t>address</w:t>
      </w:r>
      <w:r w:rsidRPr="008740B8">
        <w:t xml:space="preserve"> the failure of one or more rotors. The quadcopter must be configured to </w:t>
      </w:r>
      <w:r w:rsidR="009D5230">
        <w:t>apply the contingency algorithm</w:t>
      </w:r>
      <w:r w:rsidRPr="008740B8">
        <w:t xml:space="preserve"> </w:t>
      </w:r>
      <w:r w:rsidR="009D5230">
        <w:t>once failure is detected</w:t>
      </w:r>
      <w:r w:rsidRPr="008740B8">
        <w:t xml:space="preserve"> </w:t>
      </w:r>
      <w:r>
        <w:t>based on</w:t>
      </w:r>
      <w:r w:rsidRPr="008740B8">
        <w:t xml:space="preserve"> inputs of the </w:t>
      </w:r>
      <w:r>
        <w:t>controller</w:t>
      </w:r>
      <w:r w:rsidRPr="008740B8">
        <w:t>.</w:t>
      </w:r>
      <w:r w:rsidR="005122C0">
        <w:t xml:space="preserve"> Also, t</w:t>
      </w:r>
      <w:r w:rsidR="000E5EC4">
        <w:t xml:space="preserve">he proposed model and control techniques were evaluated using simulations only. </w:t>
      </w:r>
      <w:r w:rsidR="009D5230">
        <w:t>Actual</w:t>
      </w:r>
      <w:r w:rsidR="000E5EC4">
        <w:t xml:space="preserve"> prototype</w:t>
      </w:r>
      <w:r w:rsidR="009D5230">
        <w:t>s</w:t>
      </w:r>
      <w:r w:rsidR="000E5EC4">
        <w:t xml:space="preserve"> of a quadcopter should be built to obtain more </w:t>
      </w:r>
      <w:r w:rsidR="009D5230">
        <w:t>practical</w:t>
      </w:r>
      <w:r w:rsidR="000E5EC4">
        <w:t xml:space="preserve"> and accurate results. </w:t>
      </w:r>
    </w:p>
    <w:p w14:paraId="7755FB3A" w14:textId="77777777" w:rsidR="005122C0" w:rsidRDefault="005122C0" w:rsidP="0048769A">
      <w:pPr>
        <w:widowControl w:val="0"/>
        <w:autoSpaceDE w:val="0"/>
        <w:autoSpaceDN w:val="0"/>
        <w:adjustRightInd w:val="0"/>
        <w:spacing w:line="240" w:lineRule="auto"/>
        <w:ind w:left="640" w:hanging="640"/>
        <w:rPr>
          <w:rFonts w:cs="Times New Roman"/>
          <w:szCs w:val="24"/>
        </w:rPr>
      </w:pPr>
    </w:p>
    <w:p w14:paraId="1D26828F" w14:textId="7A5FADEC" w:rsidR="005122C0" w:rsidRPr="005122C0" w:rsidRDefault="005122C0" w:rsidP="0048769A">
      <w:pPr>
        <w:widowControl w:val="0"/>
        <w:autoSpaceDE w:val="0"/>
        <w:autoSpaceDN w:val="0"/>
        <w:adjustRightInd w:val="0"/>
        <w:spacing w:line="240" w:lineRule="auto"/>
        <w:ind w:left="640" w:hanging="640"/>
        <w:rPr>
          <w:rFonts w:cs="Times New Roman"/>
          <w:b/>
          <w:bCs/>
          <w:szCs w:val="24"/>
        </w:rPr>
      </w:pPr>
      <w:r w:rsidRPr="005122C0">
        <w:rPr>
          <w:rFonts w:cs="Times New Roman"/>
          <w:b/>
          <w:bCs/>
          <w:szCs w:val="24"/>
        </w:rPr>
        <w:t>References</w:t>
      </w:r>
    </w:p>
    <w:p w14:paraId="2AA0567B" w14:textId="497F0B43" w:rsidR="005122C0" w:rsidRPr="005122C0" w:rsidRDefault="005122C0" w:rsidP="005122C0">
      <w:pPr>
        <w:widowControl w:val="0"/>
        <w:autoSpaceDE w:val="0"/>
        <w:autoSpaceDN w:val="0"/>
        <w:adjustRightInd w:val="0"/>
        <w:spacing w:line="240" w:lineRule="auto"/>
        <w:ind w:left="640" w:hanging="640"/>
        <w:rPr>
          <w:rFonts w:cs="Times New Roman"/>
          <w:noProof/>
          <w:szCs w:val="24"/>
        </w:rPr>
      </w:pPr>
      <w:r>
        <w:rPr>
          <w:rFonts w:cs="Times New Roman"/>
          <w:szCs w:val="24"/>
        </w:rPr>
        <w:fldChar w:fldCharType="begin" w:fldLock="1"/>
      </w:r>
      <w:r>
        <w:rPr>
          <w:rFonts w:cs="Times New Roman"/>
          <w:szCs w:val="24"/>
        </w:rPr>
        <w:instrText xml:space="preserve">ADDIN Mendeley Bibliography CSL_BIBLIOGRAPHY </w:instrText>
      </w:r>
      <w:r>
        <w:rPr>
          <w:rFonts w:cs="Times New Roman"/>
          <w:szCs w:val="24"/>
        </w:rPr>
        <w:fldChar w:fldCharType="separate"/>
      </w:r>
      <w:r w:rsidRPr="005122C0">
        <w:rPr>
          <w:rFonts w:cs="Times New Roman"/>
          <w:noProof/>
          <w:szCs w:val="24"/>
        </w:rPr>
        <w:t>[1]</w:t>
      </w:r>
      <w:r w:rsidRPr="005122C0">
        <w:rPr>
          <w:rFonts w:cs="Times New Roman"/>
          <w:noProof/>
          <w:szCs w:val="24"/>
        </w:rPr>
        <w:tab/>
        <w:t xml:space="preserve">M. Etemadi, “Mathematical dynamics, kinematics modeling and PID equation controller of quadcopter,” </w:t>
      </w:r>
      <w:r w:rsidRPr="005122C0">
        <w:rPr>
          <w:rFonts w:cs="Times New Roman"/>
          <w:i/>
          <w:iCs/>
          <w:noProof/>
          <w:szCs w:val="24"/>
        </w:rPr>
        <w:t>Int. J. Appl. Oper. Res. Open Access J.</w:t>
      </w:r>
      <w:r w:rsidRPr="005122C0">
        <w:rPr>
          <w:rFonts w:cs="Times New Roman"/>
          <w:noProof/>
          <w:szCs w:val="24"/>
        </w:rPr>
        <w:t>, vol. 7, no. 1, pp. 77–85, 2017.</w:t>
      </w:r>
    </w:p>
    <w:p w14:paraId="6422730A" w14:textId="77777777" w:rsidR="005122C0" w:rsidRPr="005122C0" w:rsidRDefault="005122C0" w:rsidP="005122C0">
      <w:pPr>
        <w:widowControl w:val="0"/>
        <w:autoSpaceDE w:val="0"/>
        <w:autoSpaceDN w:val="0"/>
        <w:adjustRightInd w:val="0"/>
        <w:spacing w:line="240" w:lineRule="auto"/>
        <w:ind w:left="640" w:hanging="640"/>
        <w:rPr>
          <w:rFonts w:cs="Times New Roman"/>
          <w:noProof/>
          <w:szCs w:val="24"/>
        </w:rPr>
      </w:pPr>
      <w:r w:rsidRPr="005122C0">
        <w:rPr>
          <w:rFonts w:cs="Times New Roman"/>
          <w:noProof/>
          <w:szCs w:val="24"/>
        </w:rPr>
        <w:t>[2]</w:t>
      </w:r>
      <w:r w:rsidRPr="005122C0">
        <w:rPr>
          <w:rFonts w:cs="Times New Roman"/>
          <w:noProof/>
          <w:szCs w:val="24"/>
        </w:rPr>
        <w:tab/>
        <w:t xml:space="preserve">S. Bouabdallah, “Design and control of quadrotors with application to autonomous </w:t>
      </w:r>
      <w:r w:rsidRPr="005122C0">
        <w:rPr>
          <w:rFonts w:cs="Times New Roman"/>
          <w:noProof/>
          <w:szCs w:val="24"/>
        </w:rPr>
        <w:lastRenderedPageBreak/>
        <w:t>flying,” Epfl, 2007.</w:t>
      </w:r>
    </w:p>
    <w:p w14:paraId="18A435FB" w14:textId="77777777" w:rsidR="005122C0" w:rsidRPr="005122C0" w:rsidRDefault="005122C0" w:rsidP="005122C0">
      <w:pPr>
        <w:widowControl w:val="0"/>
        <w:autoSpaceDE w:val="0"/>
        <w:autoSpaceDN w:val="0"/>
        <w:adjustRightInd w:val="0"/>
        <w:spacing w:line="240" w:lineRule="auto"/>
        <w:ind w:left="640" w:hanging="640"/>
        <w:rPr>
          <w:rFonts w:cs="Times New Roman"/>
          <w:noProof/>
          <w:szCs w:val="24"/>
        </w:rPr>
      </w:pPr>
      <w:r w:rsidRPr="005122C0">
        <w:rPr>
          <w:rFonts w:cs="Times New Roman"/>
          <w:noProof/>
          <w:szCs w:val="24"/>
        </w:rPr>
        <w:t>[3]</w:t>
      </w:r>
      <w:r w:rsidRPr="005122C0">
        <w:rPr>
          <w:rFonts w:cs="Times New Roman"/>
          <w:noProof/>
          <w:szCs w:val="24"/>
        </w:rPr>
        <w:tab/>
        <w:t>F. Sabatino, “Quadrotor control: modeling, nonlinearcontrol design, and simulation.” 2015.</w:t>
      </w:r>
    </w:p>
    <w:p w14:paraId="6EB78E83" w14:textId="77777777" w:rsidR="005122C0" w:rsidRPr="005122C0" w:rsidRDefault="005122C0" w:rsidP="005122C0">
      <w:pPr>
        <w:widowControl w:val="0"/>
        <w:autoSpaceDE w:val="0"/>
        <w:autoSpaceDN w:val="0"/>
        <w:adjustRightInd w:val="0"/>
        <w:spacing w:line="240" w:lineRule="auto"/>
        <w:ind w:left="640" w:hanging="640"/>
        <w:rPr>
          <w:rFonts w:cs="Times New Roman"/>
          <w:noProof/>
          <w:szCs w:val="24"/>
        </w:rPr>
      </w:pPr>
      <w:r w:rsidRPr="005122C0">
        <w:rPr>
          <w:rFonts w:cs="Times New Roman"/>
          <w:noProof/>
          <w:szCs w:val="24"/>
        </w:rPr>
        <w:t>[4]</w:t>
      </w:r>
      <w:r w:rsidRPr="005122C0">
        <w:rPr>
          <w:rFonts w:cs="Times New Roman"/>
          <w:noProof/>
          <w:szCs w:val="24"/>
        </w:rPr>
        <w:tab/>
        <w:t xml:space="preserve">T. Luukkonen, “Modelling and control of quadcopter,” </w:t>
      </w:r>
      <w:r w:rsidRPr="005122C0">
        <w:rPr>
          <w:rFonts w:cs="Times New Roman"/>
          <w:i/>
          <w:iCs/>
          <w:noProof/>
          <w:szCs w:val="24"/>
        </w:rPr>
        <w:t>Indep. Res. Proj. Appl. Math. Espoo</w:t>
      </w:r>
      <w:r w:rsidRPr="005122C0">
        <w:rPr>
          <w:rFonts w:cs="Times New Roman"/>
          <w:noProof/>
          <w:szCs w:val="24"/>
        </w:rPr>
        <w:t>, vol. 22, p. 22, 2011.</w:t>
      </w:r>
    </w:p>
    <w:p w14:paraId="12E31780" w14:textId="77777777" w:rsidR="005122C0" w:rsidRPr="005122C0" w:rsidRDefault="005122C0" w:rsidP="005122C0">
      <w:pPr>
        <w:widowControl w:val="0"/>
        <w:autoSpaceDE w:val="0"/>
        <w:autoSpaceDN w:val="0"/>
        <w:adjustRightInd w:val="0"/>
        <w:spacing w:line="240" w:lineRule="auto"/>
        <w:ind w:left="640" w:hanging="640"/>
        <w:rPr>
          <w:rFonts w:cs="Times New Roman"/>
          <w:noProof/>
          <w:szCs w:val="24"/>
        </w:rPr>
      </w:pPr>
      <w:r w:rsidRPr="005122C0">
        <w:rPr>
          <w:rFonts w:cs="Times New Roman"/>
          <w:noProof/>
          <w:szCs w:val="24"/>
        </w:rPr>
        <w:t>[5]</w:t>
      </w:r>
      <w:r w:rsidRPr="005122C0">
        <w:rPr>
          <w:rFonts w:cs="Times New Roman"/>
          <w:noProof/>
          <w:szCs w:val="24"/>
        </w:rPr>
        <w:tab/>
        <w:t xml:space="preserve">A. Zulu and S. John, “A review of control algorithms for autonomous quadrotors,” </w:t>
      </w:r>
      <w:r w:rsidRPr="005122C0">
        <w:rPr>
          <w:rFonts w:cs="Times New Roman"/>
          <w:i/>
          <w:iCs/>
          <w:noProof/>
          <w:szCs w:val="24"/>
        </w:rPr>
        <w:t>arXiv Prepr. arXiv1602.02622</w:t>
      </w:r>
      <w:r w:rsidRPr="005122C0">
        <w:rPr>
          <w:rFonts w:cs="Times New Roman"/>
          <w:noProof/>
          <w:szCs w:val="24"/>
        </w:rPr>
        <w:t>, 2016.</w:t>
      </w:r>
    </w:p>
    <w:p w14:paraId="2D095029" w14:textId="77777777" w:rsidR="005122C0" w:rsidRPr="005122C0" w:rsidRDefault="005122C0" w:rsidP="005122C0">
      <w:pPr>
        <w:widowControl w:val="0"/>
        <w:autoSpaceDE w:val="0"/>
        <w:autoSpaceDN w:val="0"/>
        <w:adjustRightInd w:val="0"/>
        <w:spacing w:line="240" w:lineRule="auto"/>
        <w:ind w:left="640" w:hanging="640"/>
        <w:rPr>
          <w:rFonts w:cs="Times New Roman"/>
          <w:noProof/>
        </w:rPr>
      </w:pPr>
      <w:r w:rsidRPr="005122C0">
        <w:rPr>
          <w:rFonts w:cs="Times New Roman"/>
          <w:noProof/>
          <w:szCs w:val="24"/>
        </w:rPr>
        <w:t>[6]</w:t>
      </w:r>
      <w:r w:rsidRPr="005122C0">
        <w:rPr>
          <w:rFonts w:cs="Times New Roman"/>
          <w:noProof/>
          <w:szCs w:val="24"/>
        </w:rPr>
        <w:tab/>
        <w:t xml:space="preserve">E. Gopalakrishnan, “Quadcopter flight mechanics model and control algorithms,” </w:t>
      </w:r>
      <w:r w:rsidRPr="005122C0">
        <w:rPr>
          <w:rFonts w:cs="Times New Roman"/>
          <w:i/>
          <w:iCs/>
          <w:noProof/>
          <w:szCs w:val="24"/>
        </w:rPr>
        <w:t>Czech Tech. Univ.</w:t>
      </w:r>
      <w:r w:rsidRPr="005122C0">
        <w:rPr>
          <w:rFonts w:cs="Times New Roman"/>
          <w:noProof/>
          <w:szCs w:val="24"/>
        </w:rPr>
        <w:t>, vol. 69, 2017.</w:t>
      </w:r>
    </w:p>
    <w:p w14:paraId="7F2A1E63" w14:textId="355CF064" w:rsidR="00A3049F" w:rsidRDefault="005122C0" w:rsidP="0048769A">
      <w:pPr>
        <w:spacing w:line="240" w:lineRule="auto"/>
        <w:rPr>
          <w:rFonts w:cs="Times New Roman"/>
          <w:szCs w:val="24"/>
        </w:rPr>
      </w:pPr>
      <w:r>
        <w:rPr>
          <w:rFonts w:cs="Times New Roman"/>
          <w:szCs w:val="24"/>
        </w:rPr>
        <w:fldChar w:fldCharType="end"/>
      </w:r>
    </w:p>
    <w:p w14:paraId="3960AFBE" w14:textId="67380EA8" w:rsidR="00A3049F" w:rsidRDefault="00A3049F" w:rsidP="0048769A">
      <w:pPr>
        <w:spacing w:line="240" w:lineRule="auto"/>
        <w:rPr>
          <w:rFonts w:cs="Times New Roman"/>
          <w:szCs w:val="24"/>
        </w:rPr>
      </w:pPr>
    </w:p>
    <w:p w14:paraId="6C972902" w14:textId="59C6C4E1" w:rsidR="00A3049F" w:rsidRDefault="00A3049F" w:rsidP="0048769A">
      <w:pPr>
        <w:spacing w:line="240" w:lineRule="auto"/>
        <w:rPr>
          <w:rFonts w:cs="Times New Roman"/>
          <w:szCs w:val="24"/>
        </w:rPr>
      </w:pPr>
    </w:p>
    <w:p w14:paraId="397BC368" w14:textId="114AA19D" w:rsidR="00A3049F" w:rsidRDefault="00A3049F" w:rsidP="0048769A">
      <w:pPr>
        <w:spacing w:line="240" w:lineRule="auto"/>
        <w:rPr>
          <w:rFonts w:cs="Times New Roman"/>
          <w:szCs w:val="24"/>
        </w:rPr>
      </w:pPr>
    </w:p>
    <w:p w14:paraId="7726C2D2" w14:textId="404C57A6" w:rsidR="00A3049F" w:rsidRDefault="00A3049F" w:rsidP="0048769A">
      <w:pPr>
        <w:spacing w:line="240" w:lineRule="auto"/>
        <w:rPr>
          <w:rFonts w:cs="Times New Roman"/>
          <w:szCs w:val="24"/>
        </w:rPr>
      </w:pPr>
    </w:p>
    <w:p w14:paraId="4BCB4841" w14:textId="5DE3EA72" w:rsidR="00A3049F" w:rsidRDefault="00A3049F" w:rsidP="0048769A">
      <w:pPr>
        <w:spacing w:line="240" w:lineRule="auto"/>
        <w:rPr>
          <w:rFonts w:cs="Times New Roman"/>
          <w:szCs w:val="24"/>
        </w:rPr>
      </w:pPr>
    </w:p>
    <w:p w14:paraId="0BA60171" w14:textId="61DC65BE" w:rsidR="00A3049F" w:rsidRDefault="00A3049F" w:rsidP="0048769A">
      <w:pPr>
        <w:spacing w:line="240" w:lineRule="auto"/>
        <w:rPr>
          <w:rFonts w:cs="Times New Roman"/>
          <w:szCs w:val="24"/>
        </w:rPr>
      </w:pPr>
    </w:p>
    <w:sectPr w:rsidR="00A3049F" w:rsidSect="00461D52">
      <w:footerReference w:type="default" r:id="rId30"/>
      <w:pgSz w:w="12240" w:h="15840" w:code="1"/>
      <w:pgMar w:top="1440" w:right="1440" w:bottom="1440"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BDE3C" w14:textId="77777777" w:rsidR="00414C57" w:rsidRDefault="00414C57" w:rsidP="005A76D3">
      <w:pPr>
        <w:spacing w:after="0" w:line="240" w:lineRule="auto"/>
      </w:pPr>
      <w:r>
        <w:separator/>
      </w:r>
    </w:p>
  </w:endnote>
  <w:endnote w:type="continuationSeparator" w:id="0">
    <w:p w14:paraId="4C1F14BF" w14:textId="77777777" w:rsidR="00414C57" w:rsidRDefault="00414C57" w:rsidP="005A7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838673"/>
      <w:docPartObj>
        <w:docPartGallery w:val="Page Numbers (Bottom of Page)"/>
        <w:docPartUnique/>
      </w:docPartObj>
    </w:sdtPr>
    <w:sdtEndPr>
      <w:rPr>
        <w:noProof/>
      </w:rPr>
    </w:sdtEndPr>
    <w:sdtContent>
      <w:p w14:paraId="530F08E6" w14:textId="499762E6" w:rsidR="00FC44DC" w:rsidRDefault="00FC44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C15773" w14:textId="0CF2A0C9" w:rsidR="000C4566" w:rsidRDefault="000C4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07A87" w14:textId="77777777" w:rsidR="00414C57" w:rsidRDefault="00414C57" w:rsidP="005A76D3">
      <w:pPr>
        <w:spacing w:after="0" w:line="240" w:lineRule="auto"/>
      </w:pPr>
      <w:r>
        <w:separator/>
      </w:r>
    </w:p>
  </w:footnote>
  <w:footnote w:type="continuationSeparator" w:id="0">
    <w:p w14:paraId="5092B36D" w14:textId="77777777" w:rsidR="00414C57" w:rsidRDefault="00414C57" w:rsidP="005A76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861A7"/>
    <w:multiLevelType w:val="multilevel"/>
    <w:tmpl w:val="1C88E4D4"/>
    <w:lvl w:ilvl="0">
      <w:start w:val="1"/>
      <w:numFmt w:val="decimal"/>
      <w:suff w:val="space"/>
      <w:lvlText w:val="CHAPTER %1"/>
      <w:lvlJc w:val="left"/>
      <w:pPr>
        <w:ind w:left="144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1E722FCF"/>
    <w:multiLevelType w:val="hybridMultilevel"/>
    <w:tmpl w:val="2F8C8FA2"/>
    <w:lvl w:ilvl="0" w:tplc="D5C2FC94">
      <w:start w:val="1"/>
      <w:numFmt w:val="cardinalText"/>
      <w:pStyle w:val="ChapterTitle"/>
      <w:lvlText w:val="chapter %1"/>
      <w:lvlJc w:val="center"/>
      <w:pPr>
        <w:ind w:left="2520" w:hanging="360"/>
      </w:pPr>
      <w:rPr>
        <w:rFonts w:ascii="Times New Roman" w:hAnsi="Times New Roman" w:hint="default"/>
        <w:b/>
        <w:bCs w:val="0"/>
        <w:i w:val="0"/>
        <w:iCs w:val="0"/>
        <w:caps/>
        <w:smallCaps w:val="0"/>
        <w:strike w:val="0"/>
        <w:dstrike w:val="0"/>
        <w:outline w:val="0"/>
        <w:shadow w:val="0"/>
        <w:emboss w:val="0"/>
        <w:imprint w:val="0"/>
        <w:noProof w:val="0"/>
        <w:vanish w:val="0"/>
        <w:color w:val="auto"/>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F5079D"/>
    <w:multiLevelType w:val="hybridMultilevel"/>
    <w:tmpl w:val="99168DC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3A5178"/>
    <w:multiLevelType w:val="hybridMultilevel"/>
    <w:tmpl w:val="73F4E9E2"/>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0E4465"/>
    <w:multiLevelType w:val="hybridMultilevel"/>
    <w:tmpl w:val="73F4E9E2"/>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2NTM2MjUwNzc0sDRS0lEKTi0uzszPAykwrAUAMmFySiwAAAA="/>
  </w:docVars>
  <w:rsids>
    <w:rsidRoot w:val="006A7C83"/>
    <w:rsid w:val="000029DA"/>
    <w:rsid w:val="00003D31"/>
    <w:rsid w:val="00007E9B"/>
    <w:rsid w:val="000123E9"/>
    <w:rsid w:val="000126D8"/>
    <w:rsid w:val="00012F45"/>
    <w:rsid w:val="00013C9B"/>
    <w:rsid w:val="000167DE"/>
    <w:rsid w:val="00020102"/>
    <w:rsid w:val="00021FB9"/>
    <w:rsid w:val="00026354"/>
    <w:rsid w:val="000263F9"/>
    <w:rsid w:val="00033CF8"/>
    <w:rsid w:val="00033D32"/>
    <w:rsid w:val="00041359"/>
    <w:rsid w:val="0004193E"/>
    <w:rsid w:val="00045A73"/>
    <w:rsid w:val="000614B9"/>
    <w:rsid w:val="00066A41"/>
    <w:rsid w:val="00066FB9"/>
    <w:rsid w:val="00067531"/>
    <w:rsid w:val="00076FA6"/>
    <w:rsid w:val="00080783"/>
    <w:rsid w:val="000854BF"/>
    <w:rsid w:val="000866C8"/>
    <w:rsid w:val="00094E2A"/>
    <w:rsid w:val="00095191"/>
    <w:rsid w:val="00095A3C"/>
    <w:rsid w:val="00097AD4"/>
    <w:rsid w:val="000A09F0"/>
    <w:rsid w:val="000B6081"/>
    <w:rsid w:val="000B6378"/>
    <w:rsid w:val="000B71F3"/>
    <w:rsid w:val="000C251F"/>
    <w:rsid w:val="000C315C"/>
    <w:rsid w:val="000C38D7"/>
    <w:rsid w:val="000C3A0B"/>
    <w:rsid w:val="000C4566"/>
    <w:rsid w:val="000D28C4"/>
    <w:rsid w:val="000D2FBB"/>
    <w:rsid w:val="000D6A5E"/>
    <w:rsid w:val="000D6FA2"/>
    <w:rsid w:val="000E2040"/>
    <w:rsid w:val="000E5EC4"/>
    <w:rsid w:val="000F0B17"/>
    <w:rsid w:val="000F13C5"/>
    <w:rsid w:val="000F4A99"/>
    <w:rsid w:val="000F4AEE"/>
    <w:rsid w:val="00101E7A"/>
    <w:rsid w:val="00107171"/>
    <w:rsid w:val="00107C5E"/>
    <w:rsid w:val="00111E0A"/>
    <w:rsid w:val="001132E1"/>
    <w:rsid w:val="00113DA9"/>
    <w:rsid w:val="00120DE3"/>
    <w:rsid w:val="00125A68"/>
    <w:rsid w:val="001336B3"/>
    <w:rsid w:val="00135416"/>
    <w:rsid w:val="001410AA"/>
    <w:rsid w:val="001438D9"/>
    <w:rsid w:val="00157494"/>
    <w:rsid w:val="00160297"/>
    <w:rsid w:val="00160702"/>
    <w:rsid w:val="001613D5"/>
    <w:rsid w:val="001708F9"/>
    <w:rsid w:val="00171BD2"/>
    <w:rsid w:val="00174BE1"/>
    <w:rsid w:val="001752B7"/>
    <w:rsid w:val="001759CB"/>
    <w:rsid w:val="00186347"/>
    <w:rsid w:val="00190B7C"/>
    <w:rsid w:val="00190D6F"/>
    <w:rsid w:val="00191A31"/>
    <w:rsid w:val="00191C14"/>
    <w:rsid w:val="00193249"/>
    <w:rsid w:val="0019518B"/>
    <w:rsid w:val="00195C81"/>
    <w:rsid w:val="001A0F8F"/>
    <w:rsid w:val="001A24E2"/>
    <w:rsid w:val="001A253A"/>
    <w:rsid w:val="001A3177"/>
    <w:rsid w:val="001B5FE0"/>
    <w:rsid w:val="001B7829"/>
    <w:rsid w:val="001C2148"/>
    <w:rsid w:val="001D6FA6"/>
    <w:rsid w:val="001E4EB2"/>
    <w:rsid w:val="001E7B9E"/>
    <w:rsid w:val="001F3DE3"/>
    <w:rsid w:val="00203BDB"/>
    <w:rsid w:val="0020604F"/>
    <w:rsid w:val="00211896"/>
    <w:rsid w:val="00212C4C"/>
    <w:rsid w:val="002159C8"/>
    <w:rsid w:val="00216B00"/>
    <w:rsid w:val="00222FE4"/>
    <w:rsid w:val="00223AD7"/>
    <w:rsid w:val="00230CB3"/>
    <w:rsid w:val="0023243A"/>
    <w:rsid w:val="002342BC"/>
    <w:rsid w:val="00241F65"/>
    <w:rsid w:val="002439B7"/>
    <w:rsid w:val="00244686"/>
    <w:rsid w:val="00250B21"/>
    <w:rsid w:val="002544FA"/>
    <w:rsid w:val="00265C2A"/>
    <w:rsid w:val="002678F2"/>
    <w:rsid w:val="00285BC5"/>
    <w:rsid w:val="0028779B"/>
    <w:rsid w:val="002906B4"/>
    <w:rsid w:val="00290C6F"/>
    <w:rsid w:val="002939D6"/>
    <w:rsid w:val="002A00FD"/>
    <w:rsid w:val="002A3668"/>
    <w:rsid w:val="002A3EF8"/>
    <w:rsid w:val="002B03F7"/>
    <w:rsid w:val="002B20B8"/>
    <w:rsid w:val="002D32CB"/>
    <w:rsid w:val="002D72C1"/>
    <w:rsid w:val="002E20AF"/>
    <w:rsid w:val="002E3633"/>
    <w:rsid w:val="002E4C3D"/>
    <w:rsid w:val="002E7015"/>
    <w:rsid w:val="002F5163"/>
    <w:rsid w:val="002F6331"/>
    <w:rsid w:val="003021B5"/>
    <w:rsid w:val="00304972"/>
    <w:rsid w:val="0031022A"/>
    <w:rsid w:val="00313342"/>
    <w:rsid w:val="00317012"/>
    <w:rsid w:val="00317429"/>
    <w:rsid w:val="00320F46"/>
    <w:rsid w:val="0032768B"/>
    <w:rsid w:val="0033004F"/>
    <w:rsid w:val="0033383A"/>
    <w:rsid w:val="00336D1D"/>
    <w:rsid w:val="00340950"/>
    <w:rsid w:val="0034446F"/>
    <w:rsid w:val="0034503D"/>
    <w:rsid w:val="00345682"/>
    <w:rsid w:val="00353912"/>
    <w:rsid w:val="00355BC2"/>
    <w:rsid w:val="00360AEE"/>
    <w:rsid w:val="00364AD9"/>
    <w:rsid w:val="0036582D"/>
    <w:rsid w:val="003731A7"/>
    <w:rsid w:val="0037377B"/>
    <w:rsid w:val="003743E7"/>
    <w:rsid w:val="00374516"/>
    <w:rsid w:val="003748C7"/>
    <w:rsid w:val="00380574"/>
    <w:rsid w:val="00380B86"/>
    <w:rsid w:val="003823CE"/>
    <w:rsid w:val="00384462"/>
    <w:rsid w:val="0038653B"/>
    <w:rsid w:val="0039383D"/>
    <w:rsid w:val="00394155"/>
    <w:rsid w:val="00394521"/>
    <w:rsid w:val="00396A87"/>
    <w:rsid w:val="00396B48"/>
    <w:rsid w:val="003A5470"/>
    <w:rsid w:val="003B15EF"/>
    <w:rsid w:val="003B5DA2"/>
    <w:rsid w:val="003C109D"/>
    <w:rsid w:val="003C1342"/>
    <w:rsid w:val="003C3A6C"/>
    <w:rsid w:val="003C491C"/>
    <w:rsid w:val="003C56D1"/>
    <w:rsid w:val="003C65D5"/>
    <w:rsid w:val="003D075D"/>
    <w:rsid w:val="003D2D92"/>
    <w:rsid w:val="003D3554"/>
    <w:rsid w:val="003D4469"/>
    <w:rsid w:val="003D5148"/>
    <w:rsid w:val="003D68E7"/>
    <w:rsid w:val="003D6FD4"/>
    <w:rsid w:val="003E3EA3"/>
    <w:rsid w:val="003E440F"/>
    <w:rsid w:val="003F735B"/>
    <w:rsid w:val="0040185B"/>
    <w:rsid w:val="0041126C"/>
    <w:rsid w:val="00411596"/>
    <w:rsid w:val="00414C57"/>
    <w:rsid w:val="004151B8"/>
    <w:rsid w:val="004164EF"/>
    <w:rsid w:val="0041694C"/>
    <w:rsid w:val="0042092C"/>
    <w:rsid w:val="00420F93"/>
    <w:rsid w:val="0042353E"/>
    <w:rsid w:val="0043410C"/>
    <w:rsid w:val="00437C3E"/>
    <w:rsid w:val="00441458"/>
    <w:rsid w:val="00441691"/>
    <w:rsid w:val="0044206D"/>
    <w:rsid w:val="00442DD4"/>
    <w:rsid w:val="004432D5"/>
    <w:rsid w:val="00444F7B"/>
    <w:rsid w:val="00446EA6"/>
    <w:rsid w:val="004474AD"/>
    <w:rsid w:val="00461D52"/>
    <w:rsid w:val="00465D9E"/>
    <w:rsid w:val="00470176"/>
    <w:rsid w:val="00470BFB"/>
    <w:rsid w:val="00472338"/>
    <w:rsid w:val="00475A29"/>
    <w:rsid w:val="00477FD8"/>
    <w:rsid w:val="004803CA"/>
    <w:rsid w:val="0048769A"/>
    <w:rsid w:val="004957A3"/>
    <w:rsid w:val="0049678E"/>
    <w:rsid w:val="004A5AF9"/>
    <w:rsid w:val="004B702D"/>
    <w:rsid w:val="004C248E"/>
    <w:rsid w:val="004C5AD8"/>
    <w:rsid w:val="004D2401"/>
    <w:rsid w:val="004D5A83"/>
    <w:rsid w:val="004D7FFB"/>
    <w:rsid w:val="004E0DA3"/>
    <w:rsid w:val="004E5407"/>
    <w:rsid w:val="004F1AF7"/>
    <w:rsid w:val="004F2253"/>
    <w:rsid w:val="00503B1A"/>
    <w:rsid w:val="00504CC0"/>
    <w:rsid w:val="00511BE0"/>
    <w:rsid w:val="005122C0"/>
    <w:rsid w:val="0051375D"/>
    <w:rsid w:val="0051648E"/>
    <w:rsid w:val="00521E32"/>
    <w:rsid w:val="00522AF8"/>
    <w:rsid w:val="005238D6"/>
    <w:rsid w:val="0052759F"/>
    <w:rsid w:val="00537658"/>
    <w:rsid w:val="0054134C"/>
    <w:rsid w:val="0054194E"/>
    <w:rsid w:val="0054785B"/>
    <w:rsid w:val="00553777"/>
    <w:rsid w:val="00553AF8"/>
    <w:rsid w:val="005554E1"/>
    <w:rsid w:val="00556F79"/>
    <w:rsid w:val="00557B13"/>
    <w:rsid w:val="00560C1B"/>
    <w:rsid w:val="00561137"/>
    <w:rsid w:val="005663E4"/>
    <w:rsid w:val="005767C6"/>
    <w:rsid w:val="00583BD7"/>
    <w:rsid w:val="00584938"/>
    <w:rsid w:val="00594900"/>
    <w:rsid w:val="005A2515"/>
    <w:rsid w:val="005A293B"/>
    <w:rsid w:val="005A6953"/>
    <w:rsid w:val="005A70C9"/>
    <w:rsid w:val="005A76D3"/>
    <w:rsid w:val="005B0C1B"/>
    <w:rsid w:val="005B2222"/>
    <w:rsid w:val="005B42E2"/>
    <w:rsid w:val="005C1964"/>
    <w:rsid w:val="005C6E55"/>
    <w:rsid w:val="005D0AC6"/>
    <w:rsid w:val="005D22CB"/>
    <w:rsid w:val="005D6350"/>
    <w:rsid w:val="005D6558"/>
    <w:rsid w:val="005D6884"/>
    <w:rsid w:val="005D6FDC"/>
    <w:rsid w:val="005E39C3"/>
    <w:rsid w:val="005E4FDF"/>
    <w:rsid w:val="005E63E3"/>
    <w:rsid w:val="005E75D5"/>
    <w:rsid w:val="005F2F1D"/>
    <w:rsid w:val="00600B7F"/>
    <w:rsid w:val="006049E9"/>
    <w:rsid w:val="00607998"/>
    <w:rsid w:val="006129AA"/>
    <w:rsid w:val="006156B0"/>
    <w:rsid w:val="0062123D"/>
    <w:rsid w:val="00621882"/>
    <w:rsid w:val="00624DD5"/>
    <w:rsid w:val="006269B7"/>
    <w:rsid w:val="00626F7C"/>
    <w:rsid w:val="00626FDE"/>
    <w:rsid w:val="00627D65"/>
    <w:rsid w:val="006347E7"/>
    <w:rsid w:val="0064035F"/>
    <w:rsid w:val="00642305"/>
    <w:rsid w:val="0064388A"/>
    <w:rsid w:val="00643DE1"/>
    <w:rsid w:val="00643F74"/>
    <w:rsid w:val="00650C14"/>
    <w:rsid w:val="00653418"/>
    <w:rsid w:val="006540CE"/>
    <w:rsid w:val="00655138"/>
    <w:rsid w:val="00657F07"/>
    <w:rsid w:val="006646C0"/>
    <w:rsid w:val="00666C9F"/>
    <w:rsid w:val="00675B79"/>
    <w:rsid w:val="00675EDA"/>
    <w:rsid w:val="00676EAB"/>
    <w:rsid w:val="00681632"/>
    <w:rsid w:val="006827B4"/>
    <w:rsid w:val="00683931"/>
    <w:rsid w:val="00683936"/>
    <w:rsid w:val="0068396F"/>
    <w:rsid w:val="00685A91"/>
    <w:rsid w:val="00693FCE"/>
    <w:rsid w:val="00695192"/>
    <w:rsid w:val="00695F5A"/>
    <w:rsid w:val="006965F7"/>
    <w:rsid w:val="00696D83"/>
    <w:rsid w:val="00697D02"/>
    <w:rsid w:val="006A04CD"/>
    <w:rsid w:val="006A3CE3"/>
    <w:rsid w:val="006A4125"/>
    <w:rsid w:val="006A49AB"/>
    <w:rsid w:val="006A4E52"/>
    <w:rsid w:val="006A7369"/>
    <w:rsid w:val="006A7C83"/>
    <w:rsid w:val="006B5C23"/>
    <w:rsid w:val="006B5DD6"/>
    <w:rsid w:val="006B5E3E"/>
    <w:rsid w:val="006B615D"/>
    <w:rsid w:val="006C2C1D"/>
    <w:rsid w:val="006C322F"/>
    <w:rsid w:val="006C5EC0"/>
    <w:rsid w:val="006C6597"/>
    <w:rsid w:val="006D1563"/>
    <w:rsid w:val="006D180C"/>
    <w:rsid w:val="006D5F8E"/>
    <w:rsid w:val="006E4DE0"/>
    <w:rsid w:val="006F043C"/>
    <w:rsid w:val="006F5859"/>
    <w:rsid w:val="006F6731"/>
    <w:rsid w:val="00710546"/>
    <w:rsid w:val="0071070B"/>
    <w:rsid w:val="00722AE1"/>
    <w:rsid w:val="007239CB"/>
    <w:rsid w:val="007257A3"/>
    <w:rsid w:val="007322EC"/>
    <w:rsid w:val="00734DCA"/>
    <w:rsid w:val="00734E76"/>
    <w:rsid w:val="00737F0D"/>
    <w:rsid w:val="0074356A"/>
    <w:rsid w:val="00743A5A"/>
    <w:rsid w:val="00743C29"/>
    <w:rsid w:val="00744D39"/>
    <w:rsid w:val="00745CDA"/>
    <w:rsid w:val="00746492"/>
    <w:rsid w:val="00760546"/>
    <w:rsid w:val="00763406"/>
    <w:rsid w:val="00766B44"/>
    <w:rsid w:val="00766F1D"/>
    <w:rsid w:val="007721CE"/>
    <w:rsid w:val="00772384"/>
    <w:rsid w:val="0077567D"/>
    <w:rsid w:val="007768C4"/>
    <w:rsid w:val="00777BDF"/>
    <w:rsid w:val="007809BC"/>
    <w:rsid w:val="0078246F"/>
    <w:rsid w:val="00782633"/>
    <w:rsid w:val="00787CF2"/>
    <w:rsid w:val="00794A8F"/>
    <w:rsid w:val="007952F6"/>
    <w:rsid w:val="007A3594"/>
    <w:rsid w:val="007A6A8D"/>
    <w:rsid w:val="007A7D27"/>
    <w:rsid w:val="007A7D59"/>
    <w:rsid w:val="007B299E"/>
    <w:rsid w:val="007B2FA0"/>
    <w:rsid w:val="007B31F1"/>
    <w:rsid w:val="007B3E7E"/>
    <w:rsid w:val="007C0485"/>
    <w:rsid w:val="007C25D9"/>
    <w:rsid w:val="007D674E"/>
    <w:rsid w:val="007D7084"/>
    <w:rsid w:val="007E1DB6"/>
    <w:rsid w:val="007E3F97"/>
    <w:rsid w:val="007E4E24"/>
    <w:rsid w:val="007E5CE5"/>
    <w:rsid w:val="007E78E3"/>
    <w:rsid w:val="007F1F23"/>
    <w:rsid w:val="008031AE"/>
    <w:rsid w:val="00803DC6"/>
    <w:rsid w:val="0081192D"/>
    <w:rsid w:val="0081612C"/>
    <w:rsid w:val="00817E1C"/>
    <w:rsid w:val="008222D5"/>
    <w:rsid w:val="0082439D"/>
    <w:rsid w:val="00830828"/>
    <w:rsid w:val="00833C8E"/>
    <w:rsid w:val="00834E97"/>
    <w:rsid w:val="00837545"/>
    <w:rsid w:val="00840602"/>
    <w:rsid w:val="00841AF9"/>
    <w:rsid w:val="00843E0C"/>
    <w:rsid w:val="008445F5"/>
    <w:rsid w:val="00855B04"/>
    <w:rsid w:val="008561B3"/>
    <w:rsid w:val="00856BBC"/>
    <w:rsid w:val="00857FEC"/>
    <w:rsid w:val="00860C30"/>
    <w:rsid w:val="00862249"/>
    <w:rsid w:val="00871F95"/>
    <w:rsid w:val="008740B8"/>
    <w:rsid w:val="00881A4D"/>
    <w:rsid w:val="00884B65"/>
    <w:rsid w:val="008915BF"/>
    <w:rsid w:val="00892317"/>
    <w:rsid w:val="00892D63"/>
    <w:rsid w:val="008A4B7C"/>
    <w:rsid w:val="008A7DDF"/>
    <w:rsid w:val="008B558B"/>
    <w:rsid w:val="008D01E0"/>
    <w:rsid w:val="008D3065"/>
    <w:rsid w:val="008D3347"/>
    <w:rsid w:val="008D3C6A"/>
    <w:rsid w:val="008E00FF"/>
    <w:rsid w:val="008E220A"/>
    <w:rsid w:val="008E3778"/>
    <w:rsid w:val="008E709D"/>
    <w:rsid w:val="008E7700"/>
    <w:rsid w:val="008E798A"/>
    <w:rsid w:val="008E79E2"/>
    <w:rsid w:val="009001EC"/>
    <w:rsid w:val="00906761"/>
    <w:rsid w:val="009109B4"/>
    <w:rsid w:val="00911444"/>
    <w:rsid w:val="009136D4"/>
    <w:rsid w:val="009160BB"/>
    <w:rsid w:val="00917FEF"/>
    <w:rsid w:val="009223F7"/>
    <w:rsid w:val="009226FB"/>
    <w:rsid w:val="00922ED5"/>
    <w:rsid w:val="009324D3"/>
    <w:rsid w:val="009324FE"/>
    <w:rsid w:val="00932999"/>
    <w:rsid w:val="00932A4B"/>
    <w:rsid w:val="0094007F"/>
    <w:rsid w:val="009429AE"/>
    <w:rsid w:val="00944ABC"/>
    <w:rsid w:val="009458F9"/>
    <w:rsid w:val="00946C7E"/>
    <w:rsid w:val="00947357"/>
    <w:rsid w:val="00947DB0"/>
    <w:rsid w:val="00954A42"/>
    <w:rsid w:val="00956151"/>
    <w:rsid w:val="009567E0"/>
    <w:rsid w:val="00962AE1"/>
    <w:rsid w:val="00962DCD"/>
    <w:rsid w:val="00964677"/>
    <w:rsid w:val="00967885"/>
    <w:rsid w:val="00973855"/>
    <w:rsid w:val="00976101"/>
    <w:rsid w:val="00981CF3"/>
    <w:rsid w:val="00982682"/>
    <w:rsid w:val="00985A7B"/>
    <w:rsid w:val="009A154C"/>
    <w:rsid w:val="009B4757"/>
    <w:rsid w:val="009B6259"/>
    <w:rsid w:val="009C5305"/>
    <w:rsid w:val="009C5606"/>
    <w:rsid w:val="009C5B5F"/>
    <w:rsid w:val="009C7AB2"/>
    <w:rsid w:val="009D02FD"/>
    <w:rsid w:val="009D5230"/>
    <w:rsid w:val="009E0007"/>
    <w:rsid w:val="009E1D50"/>
    <w:rsid w:val="009E2A24"/>
    <w:rsid w:val="009E5EB9"/>
    <w:rsid w:val="009F2F8E"/>
    <w:rsid w:val="009F3108"/>
    <w:rsid w:val="009F468A"/>
    <w:rsid w:val="00A00825"/>
    <w:rsid w:val="00A018E0"/>
    <w:rsid w:val="00A024E0"/>
    <w:rsid w:val="00A04DC7"/>
    <w:rsid w:val="00A168C6"/>
    <w:rsid w:val="00A27D74"/>
    <w:rsid w:val="00A3049F"/>
    <w:rsid w:val="00A30C3C"/>
    <w:rsid w:val="00A33E42"/>
    <w:rsid w:val="00A37C6D"/>
    <w:rsid w:val="00A420C5"/>
    <w:rsid w:val="00A427DB"/>
    <w:rsid w:val="00A47325"/>
    <w:rsid w:val="00A529EA"/>
    <w:rsid w:val="00A56B98"/>
    <w:rsid w:val="00A6400C"/>
    <w:rsid w:val="00A671C0"/>
    <w:rsid w:val="00A72F61"/>
    <w:rsid w:val="00A778D7"/>
    <w:rsid w:val="00A824C1"/>
    <w:rsid w:val="00A83B7A"/>
    <w:rsid w:val="00A84A61"/>
    <w:rsid w:val="00A91742"/>
    <w:rsid w:val="00A93B2C"/>
    <w:rsid w:val="00A9656C"/>
    <w:rsid w:val="00A97F51"/>
    <w:rsid w:val="00AA0A5C"/>
    <w:rsid w:val="00AA16DB"/>
    <w:rsid w:val="00AA26F0"/>
    <w:rsid w:val="00AA317E"/>
    <w:rsid w:val="00AA3C62"/>
    <w:rsid w:val="00AB317F"/>
    <w:rsid w:val="00AB7E07"/>
    <w:rsid w:val="00AC21F0"/>
    <w:rsid w:val="00AC2AEE"/>
    <w:rsid w:val="00AC3994"/>
    <w:rsid w:val="00AC6425"/>
    <w:rsid w:val="00AC7181"/>
    <w:rsid w:val="00AC7BDE"/>
    <w:rsid w:val="00AD3CEE"/>
    <w:rsid w:val="00AD4B4C"/>
    <w:rsid w:val="00AD74D1"/>
    <w:rsid w:val="00AE2A99"/>
    <w:rsid w:val="00AE418D"/>
    <w:rsid w:val="00AE6BA6"/>
    <w:rsid w:val="00AE6F42"/>
    <w:rsid w:val="00AE7339"/>
    <w:rsid w:val="00AF2672"/>
    <w:rsid w:val="00AF2B2D"/>
    <w:rsid w:val="00AF706A"/>
    <w:rsid w:val="00B00751"/>
    <w:rsid w:val="00B00D3D"/>
    <w:rsid w:val="00B05F23"/>
    <w:rsid w:val="00B06843"/>
    <w:rsid w:val="00B10100"/>
    <w:rsid w:val="00B11E18"/>
    <w:rsid w:val="00B11F38"/>
    <w:rsid w:val="00B20AF8"/>
    <w:rsid w:val="00B20E6D"/>
    <w:rsid w:val="00B24B76"/>
    <w:rsid w:val="00B254A8"/>
    <w:rsid w:val="00B3784D"/>
    <w:rsid w:val="00B41AAB"/>
    <w:rsid w:val="00B50B37"/>
    <w:rsid w:val="00B51CA6"/>
    <w:rsid w:val="00B51CC7"/>
    <w:rsid w:val="00B52DFD"/>
    <w:rsid w:val="00B53771"/>
    <w:rsid w:val="00B577F0"/>
    <w:rsid w:val="00B60CE8"/>
    <w:rsid w:val="00B6162E"/>
    <w:rsid w:val="00B72F46"/>
    <w:rsid w:val="00B81B1B"/>
    <w:rsid w:val="00B837B7"/>
    <w:rsid w:val="00B83EC8"/>
    <w:rsid w:val="00B87860"/>
    <w:rsid w:val="00B87F12"/>
    <w:rsid w:val="00B90889"/>
    <w:rsid w:val="00B95713"/>
    <w:rsid w:val="00B95DC3"/>
    <w:rsid w:val="00B9664A"/>
    <w:rsid w:val="00B97182"/>
    <w:rsid w:val="00BA66A7"/>
    <w:rsid w:val="00BA6920"/>
    <w:rsid w:val="00BA6FAF"/>
    <w:rsid w:val="00BA7ADA"/>
    <w:rsid w:val="00BB3894"/>
    <w:rsid w:val="00BB7CDA"/>
    <w:rsid w:val="00BC4655"/>
    <w:rsid w:val="00BC7CD0"/>
    <w:rsid w:val="00BD0159"/>
    <w:rsid w:val="00BD071A"/>
    <w:rsid w:val="00BD1A9D"/>
    <w:rsid w:val="00BD1E2E"/>
    <w:rsid w:val="00BD2795"/>
    <w:rsid w:val="00BD37E6"/>
    <w:rsid w:val="00BD384C"/>
    <w:rsid w:val="00BD5403"/>
    <w:rsid w:val="00BD5958"/>
    <w:rsid w:val="00BD6AF4"/>
    <w:rsid w:val="00BE0BA5"/>
    <w:rsid w:val="00BE66AD"/>
    <w:rsid w:val="00BE6C5C"/>
    <w:rsid w:val="00BE7EED"/>
    <w:rsid w:val="00BF39AE"/>
    <w:rsid w:val="00BF7E67"/>
    <w:rsid w:val="00C07ED6"/>
    <w:rsid w:val="00C125D6"/>
    <w:rsid w:val="00C16E42"/>
    <w:rsid w:val="00C21797"/>
    <w:rsid w:val="00C26162"/>
    <w:rsid w:val="00C30E17"/>
    <w:rsid w:val="00C3403E"/>
    <w:rsid w:val="00C34AE2"/>
    <w:rsid w:val="00C35273"/>
    <w:rsid w:val="00C37B87"/>
    <w:rsid w:val="00C4011E"/>
    <w:rsid w:val="00C4277F"/>
    <w:rsid w:val="00C42E0C"/>
    <w:rsid w:val="00C43B80"/>
    <w:rsid w:val="00C4505B"/>
    <w:rsid w:val="00C45B05"/>
    <w:rsid w:val="00C5327E"/>
    <w:rsid w:val="00C662A9"/>
    <w:rsid w:val="00C672DD"/>
    <w:rsid w:val="00C675E5"/>
    <w:rsid w:val="00C808D0"/>
    <w:rsid w:val="00C84786"/>
    <w:rsid w:val="00C93BD1"/>
    <w:rsid w:val="00C971FB"/>
    <w:rsid w:val="00CA2A36"/>
    <w:rsid w:val="00CA417B"/>
    <w:rsid w:val="00CB252F"/>
    <w:rsid w:val="00CC0CB5"/>
    <w:rsid w:val="00CC2CC6"/>
    <w:rsid w:val="00CC412D"/>
    <w:rsid w:val="00CC4385"/>
    <w:rsid w:val="00CC54D5"/>
    <w:rsid w:val="00CE03D0"/>
    <w:rsid w:val="00CF0500"/>
    <w:rsid w:val="00CF3B8C"/>
    <w:rsid w:val="00CF476F"/>
    <w:rsid w:val="00CF736C"/>
    <w:rsid w:val="00D0271A"/>
    <w:rsid w:val="00D02A03"/>
    <w:rsid w:val="00D03D32"/>
    <w:rsid w:val="00D04B22"/>
    <w:rsid w:val="00D0723F"/>
    <w:rsid w:val="00D1224E"/>
    <w:rsid w:val="00D13CDC"/>
    <w:rsid w:val="00D1414E"/>
    <w:rsid w:val="00D156CD"/>
    <w:rsid w:val="00D20A6A"/>
    <w:rsid w:val="00D213CE"/>
    <w:rsid w:val="00D30693"/>
    <w:rsid w:val="00D30AAD"/>
    <w:rsid w:val="00D32FB2"/>
    <w:rsid w:val="00D34E5B"/>
    <w:rsid w:val="00D361CD"/>
    <w:rsid w:val="00D407F1"/>
    <w:rsid w:val="00D40C13"/>
    <w:rsid w:val="00D40F2E"/>
    <w:rsid w:val="00D41E53"/>
    <w:rsid w:val="00D45ECE"/>
    <w:rsid w:val="00D51A4E"/>
    <w:rsid w:val="00D533E8"/>
    <w:rsid w:val="00D612E1"/>
    <w:rsid w:val="00D65333"/>
    <w:rsid w:val="00D66B78"/>
    <w:rsid w:val="00D708BE"/>
    <w:rsid w:val="00D71D4A"/>
    <w:rsid w:val="00D71EE6"/>
    <w:rsid w:val="00D760B3"/>
    <w:rsid w:val="00D76DFF"/>
    <w:rsid w:val="00D772C6"/>
    <w:rsid w:val="00D91485"/>
    <w:rsid w:val="00D9577E"/>
    <w:rsid w:val="00D958EA"/>
    <w:rsid w:val="00DA2F34"/>
    <w:rsid w:val="00DB01BB"/>
    <w:rsid w:val="00DB0ACD"/>
    <w:rsid w:val="00DB7E7C"/>
    <w:rsid w:val="00DC452F"/>
    <w:rsid w:val="00DD1C1F"/>
    <w:rsid w:val="00DD440F"/>
    <w:rsid w:val="00DD5644"/>
    <w:rsid w:val="00DE0517"/>
    <w:rsid w:val="00DE1990"/>
    <w:rsid w:val="00DF1159"/>
    <w:rsid w:val="00DF308F"/>
    <w:rsid w:val="00DF65B2"/>
    <w:rsid w:val="00E034C5"/>
    <w:rsid w:val="00E050B1"/>
    <w:rsid w:val="00E05B70"/>
    <w:rsid w:val="00E067B9"/>
    <w:rsid w:val="00E07EAF"/>
    <w:rsid w:val="00E1244D"/>
    <w:rsid w:val="00E16994"/>
    <w:rsid w:val="00E17D89"/>
    <w:rsid w:val="00E23719"/>
    <w:rsid w:val="00E23858"/>
    <w:rsid w:val="00E2570F"/>
    <w:rsid w:val="00E30BB3"/>
    <w:rsid w:val="00E31388"/>
    <w:rsid w:val="00E32B70"/>
    <w:rsid w:val="00E33BE1"/>
    <w:rsid w:val="00E340D8"/>
    <w:rsid w:val="00E34CD2"/>
    <w:rsid w:val="00E3715B"/>
    <w:rsid w:val="00E428A1"/>
    <w:rsid w:val="00E47108"/>
    <w:rsid w:val="00E478C1"/>
    <w:rsid w:val="00E66337"/>
    <w:rsid w:val="00E666F7"/>
    <w:rsid w:val="00E672C6"/>
    <w:rsid w:val="00E6747A"/>
    <w:rsid w:val="00E7061E"/>
    <w:rsid w:val="00E72610"/>
    <w:rsid w:val="00E77FBC"/>
    <w:rsid w:val="00E8040A"/>
    <w:rsid w:val="00E807AF"/>
    <w:rsid w:val="00E85AA2"/>
    <w:rsid w:val="00E945F2"/>
    <w:rsid w:val="00E95497"/>
    <w:rsid w:val="00EA19E4"/>
    <w:rsid w:val="00EA76DE"/>
    <w:rsid w:val="00EB3CED"/>
    <w:rsid w:val="00EB452A"/>
    <w:rsid w:val="00EB4DC1"/>
    <w:rsid w:val="00EB5C61"/>
    <w:rsid w:val="00EC4B92"/>
    <w:rsid w:val="00ED576A"/>
    <w:rsid w:val="00ED6EC3"/>
    <w:rsid w:val="00ED750D"/>
    <w:rsid w:val="00EE1189"/>
    <w:rsid w:val="00EE4D3A"/>
    <w:rsid w:val="00EF2A4A"/>
    <w:rsid w:val="00EF491A"/>
    <w:rsid w:val="00EF4B89"/>
    <w:rsid w:val="00F03A84"/>
    <w:rsid w:val="00F044E6"/>
    <w:rsid w:val="00F04C98"/>
    <w:rsid w:val="00F04CD0"/>
    <w:rsid w:val="00F05316"/>
    <w:rsid w:val="00F06B2C"/>
    <w:rsid w:val="00F10958"/>
    <w:rsid w:val="00F118DF"/>
    <w:rsid w:val="00F132E1"/>
    <w:rsid w:val="00F1529A"/>
    <w:rsid w:val="00F1725D"/>
    <w:rsid w:val="00F23374"/>
    <w:rsid w:val="00F244D7"/>
    <w:rsid w:val="00F24F34"/>
    <w:rsid w:val="00F272B2"/>
    <w:rsid w:val="00F4796C"/>
    <w:rsid w:val="00F47DD2"/>
    <w:rsid w:val="00F5239C"/>
    <w:rsid w:val="00F52EAE"/>
    <w:rsid w:val="00F574B0"/>
    <w:rsid w:val="00F6029D"/>
    <w:rsid w:val="00F666F9"/>
    <w:rsid w:val="00F669D4"/>
    <w:rsid w:val="00F7133E"/>
    <w:rsid w:val="00F84CB7"/>
    <w:rsid w:val="00F85648"/>
    <w:rsid w:val="00F87655"/>
    <w:rsid w:val="00F9436A"/>
    <w:rsid w:val="00F95882"/>
    <w:rsid w:val="00F97179"/>
    <w:rsid w:val="00FA1022"/>
    <w:rsid w:val="00FA132F"/>
    <w:rsid w:val="00FA1A1B"/>
    <w:rsid w:val="00FA2E38"/>
    <w:rsid w:val="00FA6C2A"/>
    <w:rsid w:val="00FB01BB"/>
    <w:rsid w:val="00FB01E8"/>
    <w:rsid w:val="00FB2DB4"/>
    <w:rsid w:val="00FB3448"/>
    <w:rsid w:val="00FB3DF3"/>
    <w:rsid w:val="00FC2D22"/>
    <w:rsid w:val="00FC325B"/>
    <w:rsid w:val="00FC44DC"/>
    <w:rsid w:val="00FC45E0"/>
    <w:rsid w:val="00FE12C4"/>
    <w:rsid w:val="00FF32C6"/>
    <w:rsid w:val="00FF4270"/>
    <w:rsid w:val="00FF613F"/>
    <w:rsid w:val="00FF701F"/>
    <w:rsid w:val="00FF7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D6A59"/>
  <w15:docId w15:val="{59B18DAF-8FA3-42E6-8587-3C7B0C1EE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B48"/>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CC0CB5"/>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D3347"/>
    <w:pPr>
      <w:keepNext/>
      <w:keepLines/>
      <w:numPr>
        <w:ilvl w:val="1"/>
        <w:numId w:val="1"/>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AA3C62"/>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F044E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044E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044E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044E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044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44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750D"/>
    <w:pPr>
      <w:ind w:left="720"/>
      <w:contextualSpacing/>
    </w:pPr>
  </w:style>
  <w:style w:type="character" w:customStyle="1" w:styleId="Heading1Char">
    <w:name w:val="Heading 1 Char"/>
    <w:basedOn w:val="DefaultParagraphFont"/>
    <w:link w:val="Heading1"/>
    <w:uiPriority w:val="9"/>
    <w:rsid w:val="00CC0CB5"/>
    <w:rPr>
      <w:rFonts w:ascii="Times New Roman" w:eastAsiaTheme="majorEastAsia" w:hAnsi="Times New Roman" w:cstheme="majorBidi"/>
      <w:b/>
      <w:sz w:val="28"/>
      <w:szCs w:val="32"/>
    </w:rPr>
  </w:style>
  <w:style w:type="paragraph" w:styleId="Caption">
    <w:name w:val="caption"/>
    <w:basedOn w:val="Normal"/>
    <w:next w:val="Normal"/>
    <w:uiPriority w:val="35"/>
    <w:unhideWhenUsed/>
    <w:qFormat/>
    <w:rsid w:val="00D03D32"/>
    <w:pPr>
      <w:spacing w:after="200" w:line="240" w:lineRule="auto"/>
    </w:pPr>
    <w:rPr>
      <w:b/>
      <w:i/>
      <w:iCs/>
      <w:color w:val="000000" w:themeColor="text1"/>
      <w:sz w:val="22"/>
      <w:szCs w:val="18"/>
    </w:rPr>
  </w:style>
  <w:style w:type="character" w:styleId="PlaceholderText">
    <w:name w:val="Placeholder Text"/>
    <w:basedOn w:val="DefaultParagraphFont"/>
    <w:uiPriority w:val="99"/>
    <w:semiHidden/>
    <w:rsid w:val="006347E7"/>
    <w:rPr>
      <w:color w:val="808080"/>
    </w:rPr>
  </w:style>
  <w:style w:type="table" w:styleId="TableGrid">
    <w:name w:val="Table Grid"/>
    <w:basedOn w:val="TableNormal"/>
    <w:uiPriority w:val="39"/>
    <w:rsid w:val="00A84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D33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AA3C6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F044E6"/>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F044E6"/>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F044E6"/>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F044E6"/>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F044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44E6"/>
    <w:rPr>
      <w:rFonts w:asciiTheme="majorHAnsi" w:eastAsiaTheme="majorEastAsia" w:hAnsiTheme="majorHAnsi" w:cstheme="majorBidi"/>
      <w:i/>
      <w:iCs/>
      <w:color w:val="272727" w:themeColor="text1" w:themeTint="D8"/>
      <w:sz w:val="21"/>
      <w:szCs w:val="21"/>
    </w:rPr>
  </w:style>
  <w:style w:type="table" w:styleId="PlainTable1">
    <w:name w:val="Plain Table 1"/>
    <w:basedOn w:val="TableNormal"/>
    <w:uiPriority w:val="41"/>
    <w:rsid w:val="007E78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944ABC"/>
    <w:pPr>
      <w:spacing w:after="0" w:line="240" w:lineRule="auto"/>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944ABC"/>
    <w:rPr>
      <w:rFonts w:ascii="Times New Roman" w:eastAsiaTheme="majorEastAsia" w:hAnsi="Times New Roman" w:cstheme="majorBidi"/>
      <w:b/>
      <w:spacing w:val="-10"/>
      <w:kern w:val="28"/>
      <w:sz w:val="40"/>
      <w:szCs w:val="56"/>
    </w:rPr>
  </w:style>
  <w:style w:type="paragraph" w:customStyle="1" w:styleId="PageTitle">
    <w:name w:val="Page Title"/>
    <w:basedOn w:val="Heading1"/>
    <w:next w:val="Normal"/>
    <w:link w:val="PageTitleChar"/>
    <w:qFormat/>
    <w:rsid w:val="00304972"/>
    <w:pPr>
      <w:pageBreakBefore/>
      <w:jc w:val="center"/>
    </w:pPr>
    <w:rPr>
      <w:rFonts w:cs="Times New Roman"/>
      <w:szCs w:val="40"/>
    </w:rPr>
  </w:style>
  <w:style w:type="paragraph" w:styleId="NoSpacing">
    <w:name w:val="No Spacing"/>
    <w:link w:val="NoSpacingChar"/>
    <w:uiPriority w:val="1"/>
    <w:qFormat/>
    <w:rsid w:val="00766B44"/>
    <w:pPr>
      <w:spacing w:after="0" w:line="240" w:lineRule="auto"/>
      <w:jc w:val="both"/>
    </w:pPr>
    <w:rPr>
      <w:rFonts w:ascii="Times New Roman" w:hAnsi="Times New Roman"/>
      <w:sz w:val="24"/>
    </w:rPr>
  </w:style>
  <w:style w:type="character" w:customStyle="1" w:styleId="PageTitleChar">
    <w:name w:val="Page Title Char"/>
    <w:basedOn w:val="Heading1Char"/>
    <w:link w:val="PageTitle"/>
    <w:rsid w:val="00304972"/>
    <w:rPr>
      <w:rFonts w:ascii="Times New Roman" w:eastAsiaTheme="majorEastAsia" w:hAnsi="Times New Roman" w:cs="Times New Roman"/>
      <w:b/>
      <w:sz w:val="32"/>
      <w:szCs w:val="40"/>
    </w:rPr>
  </w:style>
  <w:style w:type="paragraph" w:customStyle="1" w:styleId="ChapterTitle">
    <w:name w:val="Chapter Title"/>
    <w:basedOn w:val="PageTitle"/>
    <w:next w:val="Normal"/>
    <w:link w:val="ChapterTitleChar"/>
    <w:qFormat/>
    <w:rsid w:val="00CC0CB5"/>
    <w:pPr>
      <w:numPr>
        <w:numId w:val="2"/>
      </w:numPr>
      <w:spacing w:before="0" w:line="240" w:lineRule="auto"/>
    </w:pPr>
  </w:style>
  <w:style w:type="paragraph" w:styleId="Header">
    <w:name w:val="header"/>
    <w:basedOn w:val="Normal"/>
    <w:link w:val="HeaderChar"/>
    <w:uiPriority w:val="99"/>
    <w:unhideWhenUsed/>
    <w:rsid w:val="005A76D3"/>
    <w:pPr>
      <w:tabs>
        <w:tab w:val="center" w:pos="4680"/>
        <w:tab w:val="right" w:pos="9360"/>
      </w:tabs>
      <w:spacing w:after="0" w:line="240" w:lineRule="auto"/>
    </w:pPr>
  </w:style>
  <w:style w:type="character" w:customStyle="1" w:styleId="ChapterTitleChar">
    <w:name w:val="Chapter Title Char"/>
    <w:basedOn w:val="PageTitleChar"/>
    <w:link w:val="ChapterTitle"/>
    <w:rsid w:val="00CC0CB5"/>
    <w:rPr>
      <w:rFonts w:ascii="Times New Roman" w:eastAsiaTheme="majorEastAsia" w:hAnsi="Times New Roman" w:cs="Times New Roman"/>
      <w:b/>
      <w:sz w:val="28"/>
      <w:szCs w:val="40"/>
    </w:rPr>
  </w:style>
  <w:style w:type="character" w:customStyle="1" w:styleId="HeaderChar">
    <w:name w:val="Header Char"/>
    <w:basedOn w:val="DefaultParagraphFont"/>
    <w:link w:val="Header"/>
    <w:uiPriority w:val="99"/>
    <w:rsid w:val="005A76D3"/>
    <w:rPr>
      <w:rFonts w:ascii="Times New Roman" w:hAnsi="Times New Roman"/>
      <w:sz w:val="24"/>
    </w:rPr>
  </w:style>
  <w:style w:type="paragraph" w:styleId="Footer">
    <w:name w:val="footer"/>
    <w:basedOn w:val="Normal"/>
    <w:link w:val="FooterChar"/>
    <w:uiPriority w:val="99"/>
    <w:unhideWhenUsed/>
    <w:rsid w:val="005A76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6D3"/>
    <w:rPr>
      <w:rFonts w:ascii="Times New Roman" w:hAnsi="Times New Roman"/>
      <w:sz w:val="24"/>
    </w:rPr>
  </w:style>
  <w:style w:type="paragraph" w:styleId="TOCHeading">
    <w:name w:val="TOC Heading"/>
    <w:basedOn w:val="Heading1"/>
    <w:next w:val="Normal"/>
    <w:uiPriority w:val="39"/>
    <w:unhideWhenUsed/>
    <w:qFormat/>
    <w:rsid w:val="00107171"/>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F13C5"/>
    <w:pPr>
      <w:tabs>
        <w:tab w:val="right" w:leader="dot" w:pos="8522"/>
      </w:tabs>
      <w:spacing w:after="100"/>
    </w:pPr>
    <w:rPr>
      <w:noProof/>
    </w:rPr>
  </w:style>
  <w:style w:type="paragraph" w:styleId="TOC2">
    <w:name w:val="toc 2"/>
    <w:basedOn w:val="Normal"/>
    <w:next w:val="Normal"/>
    <w:autoRedefine/>
    <w:uiPriority w:val="39"/>
    <w:unhideWhenUsed/>
    <w:rsid w:val="00107171"/>
    <w:pPr>
      <w:spacing w:after="100"/>
      <w:ind w:left="240"/>
    </w:pPr>
  </w:style>
  <w:style w:type="paragraph" w:styleId="TOC3">
    <w:name w:val="toc 3"/>
    <w:basedOn w:val="Normal"/>
    <w:next w:val="Normal"/>
    <w:autoRedefine/>
    <w:uiPriority w:val="39"/>
    <w:unhideWhenUsed/>
    <w:rsid w:val="00107171"/>
    <w:pPr>
      <w:spacing w:after="100"/>
      <w:ind w:left="480"/>
    </w:pPr>
  </w:style>
  <w:style w:type="character" w:styleId="Hyperlink">
    <w:name w:val="Hyperlink"/>
    <w:basedOn w:val="DefaultParagraphFont"/>
    <w:uiPriority w:val="99"/>
    <w:unhideWhenUsed/>
    <w:rsid w:val="00107171"/>
    <w:rPr>
      <w:color w:val="0563C1" w:themeColor="hyperlink"/>
      <w:u w:val="single"/>
    </w:rPr>
  </w:style>
  <w:style w:type="paragraph" w:styleId="TableofFigures">
    <w:name w:val="table of figures"/>
    <w:basedOn w:val="Normal"/>
    <w:next w:val="Normal"/>
    <w:uiPriority w:val="99"/>
    <w:unhideWhenUsed/>
    <w:rsid w:val="00E6747A"/>
    <w:pPr>
      <w:spacing w:after="0"/>
    </w:pPr>
  </w:style>
  <w:style w:type="table" w:styleId="TableGridLight">
    <w:name w:val="Grid Table Light"/>
    <w:basedOn w:val="TableNormal"/>
    <w:uiPriority w:val="40"/>
    <w:rsid w:val="006827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uiPriority w:val="1"/>
    <w:rsid w:val="005E75D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56EA66F-2D55-4AAD-852D-5961BAB62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27</Pages>
  <Words>7036</Words>
  <Characters>40109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Ademola</dc:creator>
  <cp:keywords/>
  <dc:description/>
  <cp:lastModifiedBy>Ademola</cp:lastModifiedBy>
  <cp:revision>3</cp:revision>
  <cp:lastPrinted>2021-08-02T08:47:00Z</cp:lastPrinted>
  <dcterms:created xsi:type="dcterms:W3CDTF">2021-09-12T07:09:00Z</dcterms:created>
  <dcterms:modified xsi:type="dcterms:W3CDTF">2021-09-12T10:16:00Z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16c07432-61ab-3703-bef9-52d12d8add38</vt:lpwstr>
  </property>
  <property fmtid="{D5CDD505-2E9C-101B-9397-08002B2CF9AE}" pid="24" name="Mendeley Citation Style_1">
    <vt:lpwstr>http://www.zotero.org/styles/ieee</vt:lpwstr>
  </property>
</Properties>
</file>