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10F0" w:rsidRDefault="00E54F4F">
      <w:pPr>
        <w:keepNext/>
        <w:keepLines/>
        <w:suppressAutoHyphens/>
        <w:autoSpaceDN w:val="0"/>
        <w:spacing w:before="240" w:after="0" w:line="360" w:lineRule="auto"/>
        <w:jc w:val="center"/>
        <w:textAlignment w:val="baseline"/>
        <w:outlineLvl w:val="0"/>
        <w:rPr>
          <w:rFonts w:ascii="Times New Roman" w:eastAsia="Calibri" w:hAnsi="Times New Roman" w:cs="Times New Roman"/>
          <w:b/>
          <w:color w:val="000000" w:themeColor="text1"/>
          <w:sz w:val="24"/>
          <w:szCs w:val="24"/>
          <w:lang w:eastAsia="zh-CN" w:bidi="ar"/>
        </w:rPr>
      </w:pPr>
      <w:bookmarkStart w:id="0" w:name="_859vkplw94us" w:colFirst="0" w:colLast="0"/>
      <w:bookmarkStart w:id="1" w:name="_Toc207471999"/>
      <w:bookmarkEnd w:id="0"/>
      <w:r>
        <w:rPr>
          <w:rFonts w:ascii="Times New Roman" w:eastAsia="Calibri" w:hAnsi="Times New Roman" w:cs="Times New Roman"/>
          <w:b/>
          <w:color w:val="000000" w:themeColor="text1"/>
          <w:sz w:val="24"/>
          <w:szCs w:val="24"/>
          <w:lang w:eastAsia="zh-CN" w:bidi="ar"/>
        </w:rPr>
        <w:t>DEVELOPMENT OF A ROUTING SYSTEM IN AKURE METROPOLIS ONDO STATE</w:t>
      </w:r>
      <w:bookmarkEnd w:id="1"/>
    </w:p>
    <w:p w:rsidR="00EB10F0" w:rsidRDefault="00E54F4F">
      <w:pPr>
        <w:keepNext/>
        <w:keepLines/>
        <w:suppressAutoHyphens/>
        <w:autoSpaceDN w:val="0"/>
        <w:spacing w:before="240" w:after="0" w:line="360" w:lineRule="auto"/>
        <w:jc w:val="center"/>
        <w:textAlignment w:val="baseline"/>
        <w:outlineLvl w:val="0"/>
        <w:rPr>
          <w:rFonts w:ascii="Times New Roman" w:eastAsia="Times New Roman" w:hAnsi="Times New Roman" w:cs="Times New Roman"/>
          <w:color w:val="000000" w:themeColor="text1"/>
          <w:sz w:val="24"/>
          <w:szCs w:val="24"/>
          <w:lang w:eastAsia="zh-CN"/>
        </w:rPr>
      </w:pPr>
      <w:r>
        <w:rPr>
          <w:rFonts w:ascii="Times New Roman" w:eastAsia="Calibri" w:hAnsi="Times New Roman" w:cs="Times New Roman"/>
          <w:bCs/>
          <w:color w:val="000000" w:themeColor="text1"/>
          <w:sz w:val="24"/>
          <w:szCs w:val="24"/>
          <w:lang w:eastAsia="zh-CN" w:bidi="ar"/>
        </w:rPr>
        <w:t>Gbadamosi Omoniyi Ajoke</w:t>
      </w:r>
      <w:r>
        <w:rPr>
          <w:rFonts w:ascii="Times New Roman" w:eastAsia="Calibri" w:hAnsi="Times New Roman" w:cs="Times New Roman"/>
          <w:bCs/>
          <w:color w:val="000000" w:themeColor="text1"/>
          <w:sz w:val="24"/>
          <w:szCs w:val="24"/>
          <w:vertAlign w:val="superscript"/>
          <w:lang w:eastAsia="zh-CN" w:bidi="ar"/>
        </w:rPr>
        <w:t>1</w:t>
      </w:r>
      <w:r>
        <w:rPr>
          <w:rFonts w:ascii="Times New Roman" w:eastAsia="Calibri" w:hAnsi="Times New Roman" w:cs="Times New Roman"/>
          <w:bCs/>
          <w:color w:val="000000" w:themeColor="text1"/>
          <w:sz w:val="24"/>
          <w:szCs w:val="24"/>
          <w:lang w:eastAsia="zh-CN" w:bidi="ar"/>
        </w:rPr>
        <w:t xml:space="preserve"> and </w:t>
      </w:r>
      <w:r>
        <w:rPr>
          <w:rFonts w:ascii="Times New Roman" w:eastAsia="Calibri" w:hAnsi="Times New Roman" w:cs="Times New Roman"/>
          <w:bCs/>
          <w:color w:val="000000" w:themeColor="text1"/>
          <w:sz w:val="24"/>
          <w:szCs w:val="24"/>
          <w:lang w:eastAsia="zh-CN" w:bidi="ar"/>
        </w:rPr>
        <w:t>O</w:t>
      </w:r>
      <w:r>
        <w:rPr>
          <w:rFonts w:ascii="Times New Roman" w:eastAsia="Calibri" w:hAnsi="Times New Roman" w:cs="Times New Roman"/>
          <w:bCs/>
          <w:color w:val="000000" w:themeColor="text1"/>
          <w:sz w:val="24"/>
          <w:szCs w:val="24"/>
          <w:lang w:eastAsia="zh-CN" w:bidi="ar"/>
        </w:rPr>
        <w:t>momeji</w:t>
      </w:r>
      <w:r>
        <w:rPr>
          <w:rFonts w:ascii="Times New Roman" w:eastAsia="Calibri" w:hAnsi="Times New Roman" w:cs="Times New Roman"/>
          <w:bCs/>
          <w:color w:val="000000" w:themeColor="text1"/>
          <w:sz w:val="24"/>
          <w:szCs w:val="24"/>
          <w:lang w:eastAsia="zh-CN" w:bidi="ar"/>
        </w:rPr>
        <w:t xml:space="preserve"> A</w:t>
      </w:r>
      <w:r>
        <w:rPr>
          <w:rFonts w:ascii="Times New Roman" w:eastAsia="Calibri" w:hAnsi="Times New Roman" w:cs="Times New Roman"/>
          <w:bCs/>
          <w:color w:val="000000" w:themeColor="text1"/>
          <w:sz w:val="24"/>
          <w:szCs w:val="24"/>
          <w:lang w:eastAsia="zh-CN" w:bidi="ar"/>
        </w:rPr>
        <w:t>demola</w:t>
      </w:r>
      <w:r>
        <w:rPr>
          <w:rFonts w:ascii="Times New Roman" w:eastAsia="Calibri" w:hAnsi="Times New Roman" w:cs="Times New Roman"/>
          <w:bCs/>
          <w:color w:val="000000" w:themeColor="text1"/>
          <w:sz w:val="24"/>
          <w:szCs w:val="24"/>
          <w:vertAlign w:val="superscript"/>
          <w:lang w:eastAsia="zh-CN" w:bidi="ar"/>
        </w:rPr>
        <w:t>2</w:t>
      </w:r>
    </w:p>
    <w:p w:rsidR="00EB10F0" w:rsidRDefault="00E54F4F">
      <w:pPr>
        <w:suppressAutoHyphens/>
        <w:autoSpaceDN w:val="0"/>
        <w:spacing w:after="0" w:line="360" w:lineRule="auto"/>
        <w:jc w:val="center"/>
        <w:textAlignment w:val="baseline"/>
        <w:rPr>
          <w:rFonts w:ascii="Times New Roman" w:eastAsia="Times New Roman" w:hAnsi="Times New Roman" w:cs="Times New Roman"/>
          <w:color w:val="000000" w:themeColor="text1"/>
          <w:sz w:val="24"/>
          <w:szCs w:val="24"/>
          <w:lang w:eastAsia="zh-CN"/>
        </w:rPr>
      </w:pPr>
      <w:r>
        <w:rPr>
          <w:rFonts w:ascii="Times New Roman" w:eastAsia="Calibri" w:hAnsi="Times New Roman" w:cs="Times New Roman"/>
          <w:color w:val="000000" w:themeColor="text1"/>
          <w:sz w:val="24"/>
          <w:szCs w:val="24"/>
          <w:vertAlign w:val="superscript"/>
          <w:lang w:eastAsia="zh-CN"/>
        </w:rPr>
        <w:t>1,2</w:t>
      </w:r>
      <w:r>
        <w:rPr>
          <w:rFonts w:ascii="Times New Roman" w:eastAsia="Calibri" w:hAnsi="Times New Roman" w:cs="Times New Roman"/>
          <w:color w:val="000000" w:themeColor="text1"/>
          <w:sz w:val="24"/>
          <w:szCs w:val="24"/>
          <w:lang w:eastAsia="zh-CN"/>
        </w:rPr>
        <w:t>Department of Computer Science, Olusegun Agagu University of Science and Technology</w:t>
      </w:r>
      <w:r>
        <w:rPr>
          <w:rFonts w:ascii="Times New Roman" w:eastAsia="Calibri" w:hAnsi="Times New Roman" w:cs="Times New Roman"/>
          <w:bCs/>
          <w:color w:val="000000" w:themeColor="text1"/>
          <w:sz w:val="24"/>
          <w:szCs w:val="24"/>
          <w:lang w:eastAsia="zh-CN" w:bidi="ar"/>
        </w:rPr>
        <w:t xml:space="preserve"> (OAUSTECH), Okitipupa, Ondo State, Nigeria.</w:t>
      </w:r>
    </w:p>
    <w:p w:rsidR="00EB10F0" w:rsidRDefault="00E54F4F">
      <w:pPr>
        <w:spacing w:after="160" w:line="360" w:lineRule="auto"/>
        <w:jc w:val="center"/>
        <w:rPr>
          <w:rFonts w:ascii="Times New Roman" w:eastAsia="MS Mincho" w:hAnsi="Times New Roman" w:cs="Times New Roman"/>
          <w:color w:val="000000" w:themeColor="text1"/>
          <w:sz w:val="24"/>
          <w:szCs w:val="24"/>
        </w:rPr>
      </w:pPr>
      <w:hyperlink r:id="rId8" w:history="1">
        <w:r>
          <w:rPr>
            <w:rFonts w:ascii="Times New Roman" w:eastAsia="Times New Roman" w:hAnsi="Times New Roman" w:cs="Times New Roman"/>
            <w:bCs/>
            <w:color w:val="000000" w:themeColor="text1"/>
            <w:sz w:val="24"/>
            <w:szCs w:val="24"/>
            <w:u w:val="single"/>
            <w:lang w:eastAsia="zh-CN"/>
          </w:rPr>
          <w:t>oa.gbadamosi@oaustech.edu.ng</w:t>
        </w:r>
      </w:hyperlink>
      <w:r>
        <w:rPr>
          <w:rFonts w:ascii="Times New Roman" w:eastAsia="Times New Roman" w:hAnsi="Times New Roman" w:cs="Times New Roman"/>
          <w:bCs/>
          <w:color w:val="000000" w:themeColor="text1"/>
          <w:sz w:val="24"/>
          <w:szCs w:val="24"/>
          <w:u w:color="000000"/>
          <w:lang w:eastAsia="zh-CN"/>
        </w:rPr>
        <w:t xml:space="preserve">, </w:t>
      </w:r>
      <w:r>
        <w:rPr>
          <w:rFonts w:ascii="Times New Roman" w:eastAsia="MS Mincho" w:hAnsi="Times New Roman" w:cs="Times New Roman"/>
          <w:color w:val="000000" w:themeColor="text1"/>
          <w:sz w:val="24"/>
          <w:szCs w:val="24"/>
        </w:rPr>
        <w:t>ademolaomomeji@gmail.com</w:t>
      </w:r>
    </w:p>
    <w:p w:rsidR="00EB10F0" w:rsidRDefault="00E54F4F">
      <w:pPr>
        <w:pStyle w:val="Heading1"/>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Abstract</w:t>
      </w:r>
    </w:p>
    <w:p w:rsidR="00EB10F0" w:rsidRDefault="00E54F4F">
      <w:pPr>
        <w:pStyle w:val="NormalWeb"/>
        <w:spacing w:line="360" w:lineRule="auto"/>
        <w:jc w:val="both"/>
        <w:rPr>
          <w:color w:val="000000" w:themeColor="text1"/>
        </w:rPr>
      </w:pPr>
      <w:r>
        <w:rPr>
          <w:color w:val="000000" w:themeColor="text1"/>
        </w:rPr>
        <w:t xml:space="preserve">This study presents the development of a Geographic Information System (GIS)-based routing platform for Akure Metropolis, Ondo State. As a rapidly </w:t>
      </w:r>
      <w:r>
        <w:rPr>
          <w:color w:val="000000" w:themeColor="text1"/>
        </w:rPr>
        <w:t>growing Nigerian city, Akure faces major transport challenges such as congestion, long travel times, and inefficient navigation. The system aims to optimize routes, reduce delays, and enhance mobility by integrating routing algorithms (Dijkstra’s and A*) w</w:t>
      </w:r>
      <w:r>
        <w:rPr>
          <w:color w:val="000000" w:themeColor="text1"/>
        </w:rPr>
        <w:t>ith spatial database technologies (PostgreSQL/PostGIS) and intuitive interfaces.A design and implementation framework with iterative prototyping was used, combining quantitative and qualitative evaluation. Field data included GPS mapping, traffic counts, a</w:t>
      </w:r>
      <w:r>
        <w:rPr>
          <w:color w:val="000000" w:themeColor="text1"/>
        </w:rPr>
        <w:t>nd user surveys, supported by secondary data from OpenStreetMap and government sources. The system employed a three-tier architecture: presentation (web and mobile), application (routing engine), and data (spatial database). Usability testing involved comm</w:t>
      </w:r>
      <w:r>
        <w:rPr>
          <w:color w:val="000000" w:themeColor="text1"/>
        </w:rPr>
        <w:t>uters, administrators, and technical experts.</w:t>
      </w:r>
      <w:r>
        <w:rPr>
          <w:color w:val="000000" w:themeColor="text1"/>
        </w:rPr>
        <w:t xml:space="preserve"> </w:t>
      </w:r>
      <w:r>
        <w:rPr>
          <w:color w:val="000000" w:themeColor="text1"/>
        </w:rPr>
        <w:t>Results showed that the A* algorithm was 50% faster than Dijkstra’s with similar accuracy. Simulations indicated a 21% reduction in travel time and 14% fuel savings. Over 85% of users rated the system highly fo</w:t>
      </w:r>
      <w:r>
        <w:rPr>
          <w:color w:val="000000" w:themeColor="text1"/>
        </w:rPr>
        <w:t>r accuracy, usability, and responsiveness. These outcomes demonstrate the potential of localized GIS solutions and advanced algorithms to improve urban mobility in Nigerian cities.</w:t>
      </w:r>
    </w:p>
    <w:p w:rsidR="00EB10F0" w:rsidRDefault="00E54F4F">
      <w:pPr>
        <w:pStyle w:val="NormalWeb"/>
        <w:spacing w:line="360" w:lineRule="auto"/>
        <w:jc w:val="both"/>
        <w:rPr>
          <w:color w:val="000000" w:themeColor="text1"/>
        </w:rPr>
      </w:pPr>
      <w:r>
        <w:rPr>
          <w:rStyle w:val="Strong"/>
          <w:color w:val="000000" w:themeColor="text1"/>
        </w:rPr>
        <w:t>Keywords:</w:t>
      </w:r>
      <w:r>
        <w:rPr>
          <w:color w:val="000000" w:themeColor="text1"/>
        </w:rPr>
        <w:t xml:space="preserve"> Routing System, Akure Metropolis, GIS, Dijkstra, A* Algorithm, Ur</w:t>
      </w:r>
      <w:r>
        <w:rPr>
          <w:color w:val="000000" w:themeColor="text1"/>
        </w:rPr>
        <w:t>ban Mobility</w:t>
      </w:r>
    </w:p>
    <w:p w:rsidR="00704672" w:rsidRDefault="00E54F4F" w:rsidP="00704672">
      <w:pPr>
        <w:pStyle w:val="Heading1"/>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Introduction</w:t>
      </w:r>
    </w:p>
    <w:p w:rsidR="00704672" w:rsidRDefault="00704672" w:rsidP="00704672">
      <w:pPr>
        <w:pStyle w:val="Heading1"/>
        <w:spacing w:line="360" w:lineRule="auto"/>
        <w:jc w:val="both"/>
        <w:rPr>
          <w:rFonts w:ascii="Times New Roman" w:eastAsiaTheme="minorEastAsia" w:hAnsi="Times New Roman" w:cs="Times New Roman"/>
          <w:b w:val="0"/>
          <w:bCs w:val="0"/>
          <w:color w:val="000000" w:themeColor="text1"/>
          <w:sz w:val="24"/>
          <w:szCs w:val="24"/>
        </w:rPr>
      </w:pPr>
      <w:r w:rsidRPr="00704672">
        <w:rPr>
          <w:rFonts w:ascii="Times New Roman" w:eastAsiaTheme="minorEastAsia" w:hAnsi="Times New Roman" w:cs="Times New Roman"/>
          <w:b w:val="0"/>
          <w:bCs w:val="0"/>
          <w:color w:val="000000" w:themeColor="text1"/>
          <w:sz w:val="24"/>
          <w:szCs w:val="24"/>
        </w:rPr>
        <w:t>Transportation is a critical driver of urban productivity, economic growth, and social connectivity. However, many Nigerian cities struggle with inefficient transport systems due to rapid urbanization, poor infrastructure planning, and limited application of digital technologies. Akure, the capital of Ondo State, exemplifies these challenges as it faces traffic congestion, high travel costs, and inefficient navigation for both private and commercial users.</w:t>
      </w:r>
      <w:r>
        <w:rPr>
          <w:rFonts w:ascii="Times New Roman" w:eastAsiaTheme="minorEastAsia" w:hAnsi="Times New Roman" w:cs="Times New Roman"/>
          <w:b w:val="0"/>
          <w:bCs w:val="0"/>
          <w:color w:val="000000" w:themeColor="text1"/>
          <w:sz w:val="24"/>
          <w:szCs w:val="24"/>
        </w:rPr>
        <w:br/>
      </w:r>
      <w:r w:rsidRPr="00704672">
        <w:rPr>
          <w:rFonts w:ascii="Times New Roman" w:eastAsiaTheme="minorEastAsia" w:hAnsi="Times New Roman" w:cs="Times New Roman"/>
          <w:b w:val="0"/>
          <w:bCs w:val="0"/>
          <w:color w:val="000000" w:themeColor="text1"/>
          <w:sz w:val="24"/>
          <w:szCs w:val="24"/>
        </w:rPr>
        <w:t>Intelligent Routing Systems (IRS) combine advanced algorithms, Geographic Information Systems (GIS), and real-time data to provide optimal navigation routes for commuters. While such systems have been widely deployed in developed regions, their adaptation to Nigerian cities remains limited due to infrastructure constraints and the absence of localized designs. This study responds to this gap by designing and implementing a GIS-based routing platform tailored to Akure Metropolis. The system integrates spatial data with advanced algorithms such as Dijkstra’s and A* to generate optimal travel routes, while also analyzing and comparing their performance across the city’s road network.</w:t>
      </w:r>
      <w:r>
        <w:rPr>
          <w:rFonts w:ascii="Times New Roman" w:eastAsiaTheme="minorEastAsia" w:hAnsi="Times New Roman" w:cs="Times New Roman"/>
          <w:b w:val="0"/>
          <w:bCs w:val="0"/>
          <w:color w:val="000000" w:themeColor="text1"/>
          <w:sz w:val="24"/>
          <w:szCs w:val="24"/>
        </w:rPr>
        <w:br/>
      </w:r>
      <w:r w:rsidRPr="00704672">
        <w:rPr>
          <w:rFonts w:ascii="Times New Roman" w:eastAsiaTheme="minorEastAsia" w:hAnsi="Times New Roman" w:cs="Times New Roman"/>
          <w:b w:val="0"/>
          <w:bCs w:val="0"/>
          <w:color w:val="000000" w:themeColor="text1"/>
          <w:sz w:val="24"/>
          <w:szCs w:val="24"/>
        </w:rPr>
        <w:t>In achieving this, the stu</w:t>
      </w:r>
      <w:r>
        <w:rPr>
          <w:rFonts w:ascii="Times New Roman" w:eastAsiaTheme="minorEastAsia" w:hAnsi="Times New Roman" w:cs="Times New Roman"/>
          <w:b w:val="0"/>
          <w:bCs w:val="0"/>
          <w:color w:val="000000" w:themeColor="text1"/>
          <w:sz w:val="24"/>
          <w:szCs w:val="24"/>
        </w:rPr>
        <w:t xml:space="preserve">dy incorporates real-world data, </w:t>
      </w:r>
      <w:r w:rsidRPr="00704672">
        <w:rPr>
          <w:rFonts w:ascii="Times New Roman" w:eastAsiaTheme="minorEastAsia" w:hAnsi="Times New Roman" w:cs="Times New Roman"/>
          <w:b w:val="0"/>
          <w:bCs w:val="0"/>
          <w:color w:val="000000" w:themeColor="text1"/>
          <w:sz w:val="24"/>
          <w:szCs w:val="24"/>
        </w:rPr>
        <w:t>including GPS coordinates, traff</w:t>
      </w:r>
      <w:r>
        <w:rPr>
          <w:rFonts w:ascii="Times New Roman" w:eastAsiaTheme="minorEastAsia" w:hAnsi="Times New Roman" w:cs="Times New Roman"/>
          <w:b w:val="0"/>
          <w:bCs w:val="0"/>
          <w:color w:val="000000" w:themeColor="text1"/>
          <w:sz w:val="24"/>
          <w:szCs w:val="24"/>
        </w:rPr>
        <w:t xml:space="preserve">ic density, and road conditions, </w:t>
      </w:r>
      <w:r w:rsidRPr="00704672">
        <w:rPr>
          <w:rFonts w:ascii="Times New Roman" w:eastAsiaTheme="minorEastAsia" w:hAnsi="Times New Roman" w:cs="Times New Roman"/>
          <w:b w:val="0"/>
          <w:bCs w:val="0"/>
          <w:color w:val="000000" w:themeColor="text1"/>
          <w:sz w:val="24"/>
          <w:szCs w:val="24"/>
        </w:rPr>
        <w:t>to enhance routing accuracy and reliability. Usability testing and user feedback from commuters and system administrators are utilized to evaluate the platform’s accuracy, responsiveness, and ease of use. Ultimately, the study aims to demonstrate the potential of such a system to reduce travel time, fuel consumption, and congestion, while offering a scalable framework that can be adapted to other medium-sized cities in Nigeria and beyond.</w:t>
      </w:r>
    </w:p>
    <w:p w:rsidR="00EB10F0" w:rsidRDefault="00E54F4F" w:rsidP="00704672">
      <w:pPr>
        <w:pStyle w:val="Heading1"/>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Related Wo</w:t>
      </w:r>
      <w:r>
        <w:rPr>
          <w:rFonts w:ascii="Times New Roman" w:hAnsi="Times New Roman" w:cs="Times New Roman"/>
          <w:color w:val="000000" w:themeColor="text1"/>
          <w:sz w:val="24"/>
          <w:szCs w:val="24"/>
        </w:rPr>
        <w:t>rk</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Research into routing systems spans theoretical, national, and international contexts. Laudon and Laudon (2020) highlighted the role of information systems in improving decision-making and reducing inefficiencies. Pressman and Maxim (2020) emphasized mo</w:t>
      </w:r>
      <w:r>
        <w:rPr>
          <w:rFonts w:ascii="Times New Roman" w:hAnsi="Times New Roman" w:cs="Times New Roman"/>
          <w:color w:val="000000" w:themeColor="text1"/>
          <w:sz w:val="24"/>
          <w:szCs w:val="24"/>
        </w:rPr>
        <w:t>dularity and abstraction as necessary principles for scalable transportation software systems.</w:t>
      </w:r>
      <w:r>
        <w:rPr>
          <w:rFonts w:ascii="Times New Roman" w:hAnsi="Times New Roman" w:cs="Times New Roman"/>
          <w:color w:val="000000" w:themeColor="text1"/>
          <w:sz w:val="24"/>
          <w:szCs w:val="24"/>
        </w:rPr>
        <w:br/>
      </w:r>
      <w:r>
        <w:rPr>
          <w:rFonts w:ascii="Times New Roman" w:hAnsi="Times New Roman" w:cs="Times New Roman"/>
          <w:color w:val="000000" w:themeColor="text1"/>
          <w:sz w:val="24"/>
          <w:szCs w:val="24"/>
        </w:rPr>
        <w:lastRenderedPageBreak/>
        <w:t>In Nigeria, Adebayo et al. (2019) applied GIS for shuttle optimization at the Federal University of Technology, Akure, achieving improved coverage but limited to</w:t>
      </w:r>
      <w:r>
        <w:rPr>
          <w:rFonts w:ascii="Times New Roman" w:hAnsi="Times New Roman" w:cs="Times New Roman"/>
          <w:color w:val="000000" w:themeColor="text1"/>
          <w:sz w:val="24"/>
          <w:szCs w:val="24"/>
        </w:rPr>
        <w:t xml:space="preserve"> a campus setting. Solaru (2014) mapped congestion points in Akure using GIS but offered no intelligent routing solution. Adedeji (2020) developed predictive travel time models for Akure’s highways, improving estimation accuracy by 40%. Ogunbodede et al. (</w:t>
      </w:r>
      <w:r>
        <w:rPr>
          <w:rFonts w:ascii="Times New Roman" w:hAnsi="Times New Roman" w:cs="Times New Roman"/>
          <w:color w:val="000000" w:themeColor="text1"/>
          <w:sz w:val="24"/>
          <w:szCs w:val="24"/>
        </w:rPr>
        <w:t>2021) examined public transportation inefficiencies in medium-sized Nigerian cities, recommending better integration of transport modes. Salisu et al. (2024) demonstrated the effectiveness of Intelligent Transport Systems (ITS) in reducing congestion acros</w:t>
      </w:r>
      <w:r>
        <w:rPr>
          <w:rFonts w:ascii="Times New Roman" w:hAnsi="Times New Roman" w:cs="Times New Roman"/>
          <w:color w:val="000000" w:themeColor="text1"/>
          <w:sz w:val="24"/>
          <w:szCs w:val="24"/>
        </w:rPr>
        <w:t>s Nigerian urban centers.</w:t>
      </w:r>
      <w:r>
        <w:rPr>
          <w:rFonts w:ascii="Times New Roman" w:hAnsi="Times New Roman" w:cs="Times New Roman"/>
          <w:color w:val="000000" w:themeColor="text1"/>
          <w:sz w:val="24"/>
          <w:szCs w:val="24"/>
        </w:rPr>
        <w:br/>
        <w:t>Globally, Hart et al. (2018) demonstrated A* and Dijkstra’s efficiency in path optimization, while Smith and Johnson (2021) reported that integrating real-time traffic data into routing improved accuracy by up to 50%. Brown et al.</w:t>
      </w:r>
      <w:r>
        <w:rPr>
          <w:rFonts w:ascii="Times New Roman" w:hAnsi="Times New Roman" w:cs="Times New Roman"/>
          <w:color w:val="000000" w:themeColor="text1"/>
          <w:sz w:val="24"/>
          <w:szCs w:val="24"/>
        </w:rPr>
        <w:t xml:space="preserve"> (2020) showed that mobile application-based routing systems achieved high adoption rates in urban environments. These studies underscore the research gap in adapting advanced algorithms and GIS platforms to Nigerian-specific transport conditions.</w:t>
      </w:r>
    </w:p>
    <w:p w:rsidR="00EB10F0" w:rsidRDefault="00E54F4F">
      <w:pPr>
        <w:pStyle w:val="Heading1"/>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Material</w:t>
      </w:r>
      <w:r>
        <w:rPr>
          <w:rFonts w:ascii="Times New Roman" w:hAnsi="Times New Roman" w:cs="Times New Roman"/>
          <w:color w:val="000000" w:themeColor="text1"/>
          <w:sz w:val="24"/>
          <w:szCs w:val="24"/>
        </w:rPr>
        <w:t>s and Methods</w:t>
      </w:r>
    </w:p>
    <w:p w:rsidR="00EB10F0" w:rsidRDefault="00E54F4F">
      <w:pPr>
        <w:pStyle w:val="NormalWeb"/>
        <w:spacing w:line="360" w:lineRule="auto"/>
        <w:jc w:val="both"/>
        <w:rPr>
          <w:color w:val="000000" w:themeColor="text1"/>
        </w:rPr>
      </w:pPr>
      <w:r>
        <w:rPr>
          <w:color w:val="000000" w:themeColor="text1"/>
        </w:rPr>
        <w:t>The study utilized a comprehensive mixed-methods approach that integrated both quantitative and qualitative research techniques to ensure a holistic evaluation of the proposed system. The quantitative component focused on objective metrics su</w:t>
      </w:r>
      <w:r>
        <w:rPr>
          <w:color w:val="000000" w:themeColor="text1"/>
        </w:rPr>
        <w:t>ch as algorithmic performance, accuracy rates, computational efficiency, and travel time analysis under varying conditions. These data-driven measures were used to evaluate the system’s effectiveness and scalability.</w:t>
      </w:r>
    </w:p>
    <w:p w:rsidR="00EB10F0" w:rsidRDefault="00E54F4F">
      <w:pPr>
        <w:pStyle w:val="NormalWeb"/>
        <w:spacing w:line="360" w:lineRule="auto"/>
        <w:jc w:val="both"/>
        <w:rPr>
          <w:color w:val="000000" w:themeColor="text1"/>
        </w:rPr>
      </w:pPr>
      <w:r>
        <w:rPr>
          <w:color w:val="000000" w:themeColor="text1"/>
        </w:rPr>
        <w:t>The qualitative aspect, on the other ha</w:t>
      </w:r>
      <w:r>
        <w:rPr>
          <w:color w:val="000000" w:themeColor="text1"/>
        </w:rPr>
        <w:t xml:space="preserve">nd, involved usability testing sessions and structured user feedback collection through interviews and questionnaires. These methods aimed to capture participants’ experiences, perceptions of ease of use, and overall satisfaction with the system interface </w:t>
      </w:r>
      <w:r>
        <w:rPr>
          <w:color w:val="000000" w:themeColor="text1"/>
        </w:rPr>
        <w:t>and functionality.</w:t>
      </w:r>
    </w:p>
    <w:p w:rsidR="00EB10F0" w:rsidRDefault="00E54F4F">
      <w:pPr>
        <w:pStyle w:val="NormalWeb"/>
        <w:spacing w:line="360" w:lineRule="auto"/>
        <w:jc w:val="both"/>
        <w:rPr>
          <w:color w:val="000000" w:themeColor="text1"/>
        </w:rPr>
      </w:pPr>
      <w:r>
        <w:rPr>
          <w:color w:val="000000" w:themeColor="text1"/>
        </w:rPr>
        <w:t xml:space="preserve">A design and implementation methodology emphasizing iterative prototyping was employed throughout the development cycle. Each iteration included stages of system </w:t>
      </w:r>
      <w:r>
        <w:rPr>
          <w:color w:val="000000" w:themeColor="text1"/>
        </w:rPr>
        <w:lastRenderedPageBreak/>
        <w:t>design, implementation, testing, and refinement based on both performance r</w:t>
      </w:r>
      <w:r>
        <w:rPr>
          <w:color w:val="000000" w:themeColor="text1"/>
        </w:rPr>
        <w:t>esults and user input. This cyclical process facilitated continuous improvement and ensured that the final model met both technical and user-centered requirements. The combination of empirical testing and experiential feedback provided a robust framework f</w:t>
      </w:r>
      <w:r>
        <w:rPr>
          <w:color w:val="000000" w:themeColor="text1"/>
        </w:rPr>
        <w:t>or evaluating the system’s reliability, efficiency, and practical applicability in real-world contexts.</w:t>
      </w:r>
    </w:p>
    <w:p w:rsidR="00EB10F0" w:rsidRDefault="00E54F4F">
      <w:pPr>
        <w:pStyle w:val="Heading2"/>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 Architecture</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routing system follows a three-tier architecture (Figure 1).</w:t>
      </w:r>
    </w:p>
    <w:p w:rsidR="00EB10F0" w:rsidRDefault="00EB10F0">
      <w:pPr>
        <w:spacing w:line="360" w:lineRule="auto"/>
        <w:jc w:val="both"/>
        <w:rPr>
          <w:rFonts w:ascii="Times New Roman" w:hAnsi="Times New Roman" w:cs="Times New Roman"/>
          <w:color w:val="000000" w:themeColor="text1"/>
          <w:sz w:val="24"/>
          <w:szCs w:val="24"/>
        </w:rPr>
      </w:pP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59264" behindDoc="0" locked="0" layoutInCell="1" allowOverlap="1">
            <wp:simplePos x="0" y="0"/>
            <wp:positionH relativeFrom="column">
              <wp:posOffset>-134620</wp:posOffset>
            </wp:positionH>
            <wp:positionV relativeFrom="paragraph">
              <wp:posOffset>168275</wp:posOffset>
            </wp:positionV>
            <wp:extent cx="5197475" cy="2102485"/>
            <wp:effectExtent l="0" t="0" r="9525" b="571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97475" cy="2102485"/>
                    </a:xfrm>
                    <a:prstGeom prst="rect">
                      <a:avLst/>
                    </a:prstGeom>
                  </pic:spPr>
                </pic:pic>
              </a:graphicData>
            </a:graphic>
          </wp:anchor>
        </w:drawing>
      </w:r>
    </w:p>
    <w:p w:rsidR="00EB10F0" w:rsidRDefault="00EB10F0">
      <w:pPr>
        <w:spacing w:line="360" w:lineRule="auto"/>
        <w:jc w:val="both"/>
        <w:rPr>
          <w:rFonts w:ascii="Times New Roman" w:hAnsi="Times New Roman" w:cs="Times New Roman"/>
          <w:color w:val="000000" w:themeColor="text1"/>
          <w:sz w:val="24"/>
          <w:szCs w:val="24"/>
        </w:rPr>
      </w:pPr>
    </w:p>
    <w:p w:rsidR="00EB10F0" w:rsidRDefault="00EB10F0">
      <w:pPr>
        <w:spacing w:line="360" w:lineRule="auto"/>
        <w:jc w:val="center"/>
        <w:rPr>
          <w:rFonts w:ascii="Times New Roman" w:hAnsi="Times New Roman" w:cs="Times New Roman"/>
          <w:color w:val="000000" w:themeColor="text1"/>
          <w:sz w:val="24"/>
          <w:szCs w:val="24"/>
        </w:rPr>
      </w:pPr>
    </w:p>
    <w:p w:rsidR="00EB10F0" w:rsidRDefault="00EB10F0">
      <w:pPr>
        <w:spacing w:line="360" w:lineRule="auto"/>
        <w:jc w:val="center"/>
        <w:rPr>
          <w:rFonts w:ascii="Times New Roman" w:hAnsi="Times New Roman" w:cs="Times New Roman"/>
          <w:color w:val="000000" w:themeColor="text1"/>
          <w:sz w:val="24"/>
          <w:szCs w:val="24"/>
        </w:rPr>
      </w:pPr>
    </w:p>
    <w:p w:rsidR="00EB10F0" w:rsidRDefault="00EB10F0">
      <w:pPr>
        <w:spacing w:line="360" w:lineRule="auto"/>
        <w:jc w:val="both"/>
        <w:rPr>
          <w:rFonts w:ascii="Times New Roman" w:hAnsi="Times New Roman" w:cs="Times New Roman"/>
          <w:color w:val="000000" w:themeColor="text1"/>
          <w:sz w:val="24"/>
          <w:szCs w:val="24"/>
        </w:rPr>
      </w:pPr>
    </w:p>
    <w:p w:rsidR="00EB10F0" w:rsidRDefault="00EB10F0">
      <w:pPr>
        <w:spacing w:line="360" w:lineRule="auto"/>
        <w:jc w:val="both"/>
        <w:rPr>
          <w:rFonts w:ascii="Times New Roman" w:hAnsi="Times New Roman" w:cs="Times New Roman"/>
          <w:color w:val="000000" w:themeColor="text1"/>
          <w:sz w:val="24"/>
          <w:szCs w:val="24"/>
        </w:rPr>
      </w:pPr>
    </w:p>
    <w:p w:rsidR="00EB10F0" w:rsidRDefault="00EB10F0">
      <w:pPr>
        <w:spacing w:line="360" w:lineRule="auto"/>
        <w:jc w:val="both"/>
        <w:rPr>
          <w:rFonts w:ascii="Times New Roman" w:hAnsi="Times New Roman" w:cs="Times New Roman"/>
          <w:color w:val="000000" w:themeColor="text1"/>
          <w:sz w:val="24"/>
          <w:szCs w:val="24"/>
        </w:rPr>
      </w:pP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Figure 1: Workflow Diagram</w:t>
      </w:r>
    </w:p>
    <w:p w:rsidR="00EB10F0" w:rsidRDefault="00EB10F0">
      <w:pPr>
        <w:spacing w:line="360" w:lineRule="auto"/>
        <w:jc w:val="both"/>
        <w:rPr>
          <w:rFonts w:ascii="Times New Roman" w:hAnsi="Times New Roman" w:cs="Times New Roman"/>
          <w:color w:val="000000" w:themeColor="text1"/>
          <w:sz w:val="24"/>
          <w:szCs w:val="24"/>
        </w:rPr>
      </w:pPr>
    </w:p>
    <w:p w:rsidR="00EB10F0" w:rsidRDefault="00704672">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48512" behindDoc="0" locked="0" layoutInCell="1" allowOverlap="1" wp14:anchorId="7CD25A5F" wp14:editId="2CE1FC81">
            <wp:simplePos x="0" y="0"/>
            <wp:positionH relativeFrom="column">
              <wp:posOffset>54610</wp:posOffset>
            </wp:positionH>
            <wp:positionV relativeFrom="paragraph">
              <wp:posOffset>195580</wp:posOffset>
            </wp:positionV>
            <wp:extent cx="4572000" cy="197675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4572000" cy="1976755"/>
                    </a:xfrm>
                    <a:prstGeom prst="rect">
                      <a:avLst/>
                    </a:prstGeom>
                  </pic:spPr>
                </pic:pic>
              </a:graphicData>
            </a:graphic>
          </wp:anchor>
        </w:drawing>
      </w:r>
    </w:p>
    <w:p w:rsidR="00EB10F0" w:rsidRDefault="00EB10F0">
      <w:pPr>
        <w:spacing w:line="360" w:lineRule="auto"/>
        <w:jc w:val="both"/>
        <w:rPr>
          <w:rFonts w:ascii="Times New Roman" w:hAnsi="Times New Roman" w:cs="Times New Roman"/>
          <w:color w:val="000000" w:themeColor="text1"/>
          <w:sz w:val="24"/>
          <w:szCs w:val="24"/>
        </w:rPr>
      </w:pPr>
    </w:p>
    <w:p w:rsidR="00EB10F0" w:rsidRDefault="00EB10F0">
      <w:pPr>
        <w:spacing w:line="360" w:lineRule="auto"/>
        <w:jc w:val="center"/>
        <w:rPr>
          <w:rFonts w:ascii="Times New Roman" w:hAnsi="Times New Roman" w:cs="Times New Roman"/>
          <w:color w:val="000000" w:themeColor="text1"/>
          <w:sz w:val="24"/>
          <w:szCs w:val="24"/>
        </w:rPr>
      </w:pPr>
    </w:p>
    <w:p w:rsidR="00EB10F0" w:rsidRDefault="00EB10F0">
      <w:pPr>
        <w:spacing w:line="360" w:lineRule="auto"/>
        <w:jc w:val="both"/>
        <w:rPr>
          <w:rFonts w:ascii="Times New Roman" w:hAnsi="Times New Roman" w:cs="Times New Roman"/>
          <w:color w:val="000000" w:themeColor="text1"/>
          <w:sz w:val="24"/>
          <w:szCs w:val="24"/>
        </w:rPr>
      </w:pPr>
    </w:p>
    <w:p w:rsidR="00EB10F0" w:rsidRDefault="00EB10F0">
      <w:pPr>
        <w:spacing w:line="360" w:lineRule="auto"/>
        <w:jc w:val="both"/>
        <w:rPr>
          <w:rFonts w:ascii="Times New Roman" w:hAnsi="Times New Roman" w:cs="Times New Roman"/>
          <w:color w:val="000000" w:themeColor="text1"/>
          <w:sz w:val="24"/>
          <w:szCs w:val="24"/>
        </w:rPr>
      </w:pPr>
    </w:p>
    <w:p w:rsidR="00EB10F0" w:rsidRDefault="00EB10F0">
      <w:pPr>
        <w:spacing w:line="360" w:lineRule="auto"/>
        <w:jc w:val="both"/>
        <w:rPr>
          <w:rFonts w:ascii="Times New Roman" w:hAnsi="Times New Roman" w:cs="Times New Roman"/>
          <w:color w:val="000000" w:themeColor="text1"/>
          <w:sz w:val="24"/>
          <w:szCs w:val="24"/>
        </w:rPr>
      </w:pP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Figure 2: System </w:t>
      </w:r>
      <w:r>
        <w:rPr>
          <w:rFonts w:ascii="Times New Roman" w:hAnsi="Times New Roman" w:cs="Times New Roman"/>
          <w:color w:val="000000" w:themeColor="text1"/>
          <w:sz w:val="24"/>
          <w:szCs w:val="24"/>
        </w:rPr>
        <w:t>Architecture</w:t>
      </w:r>
    </w:p>
    <w:p w:rsidR="00EB10F0" w:rsidRDefault="00E54F4F">
      <w:pPr>
        <w:pStyle w:val="Heading2"/>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Algorithms</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Dijkstra’s and A* algorithms were implemented (Figure 3). A dynamic routing module adjusted paths in response to traffic updates.</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simplePos x="0" y="0"/>
            <wp:positionH relativeFrom="column">
              <wp:posOffset>0</wp:posOffset>
            </wp:positionH>
            <wp:positionV relativeFrom="paragraph">
              <wp:posOffset>1270</wp:posOffset>
            </wp:positionV>
            <wp:extent cx="4572000" cy="2680970"/>
            <wp:effectExtent l="0" t="0" r="0" b="508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572000" cy="2680970"/>
                    </a:xfrm>
                    <a:prstGeom prst="rect">
                      <a:avLst/>
                    </a:prstGeom>
                  </pic:spPr>
                </pic:pic>
              </a:graphicData>
            </a:graphic>
          </wp:anchor>
        </w:drawing>
      </w:r>
      <w:r w:rsidR="00E33E60">
        <w:rPr>
          <w:rFonts w:ascii="Times New Roman" w:hAnsi="Times New Roman" w:cs="Times New Roman"/>
          <w:color w:val="000000" w:themeColor="text1"/>
          <w:sz w:val="24"/>
          <w:szCs w:val="24"/>
        </w:rPr>
        <w:t xml:space="preserve">          </w:t>
      </w:r>
      <w:r w:rsidR="00E33E60">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Figure 3: Routing Algorithm Flowchart</w:t>
      </w:r>
    </w:p>
    <w:p w:rsidR="00EB10F0" w:rsidRDefault="00EB10F0">
      <w:pPr>
        <w:spacing w:line="360" w:lineRule="auto"/>
        <w:jc w:val="both"/>
        <w:rPr>
          <w:rFonts w:ascii="Times New Roman" w:hAnsi="Times New Roman" w:cs="Times New Roman"/>
          <w:b/>
          <w:bCs/>
          <w:color w:val="000000" w:themeColor="text1"/>
          <w:sz w:val="24"/>
          <w:szCs w:val="24"/>
        </w:rPr>
      </w:pPr>
    </w:p>
    <w:p w:rsidR="00EB10F0" w:rsidRDefault="00E54F4F">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Data Collection</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Primary data were obtained through field surveys using GPS devices to capture road coordinates, junctions, and travel patterns across major routes in Akure. Traffic data were collected manually at major intersections including Oba Adesida Road, Alagbaka, </w:t>
      </w:r>
      <w:r>
        <w:rPr>
          <w:rFonts w:ascii="Times New Roman" w:hAnsi="Times New Roman" w:cs="Times New Roman"/>
          <w:color w:val="000000" w:themeColor="text1"/>
          <w:sz w:val="24"/>
          <w:szCs w:val="24"/>
        </w:rPr>
        <w:t>and FUTA North Gate. Secondary data such as shapefiles and administrative boundaries were sourced from OpenStreetMap and the Ondo State Ministry of Works.</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 Architecture</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system follows a three-tier architecture:</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Presentation Tier: Web interface bu</w:t>
      </w:r>
      <w:r>
        <w:rPr>
          <w:rFonts w:ascii="Times New Roman" w:hAnsi="Times New Roman" w:cs="Times New Roman"/>
          <w:color w:val="000000" w:themeColor="text1"/>
          <w:sz w:val="24"/>
          <w:szCs w:val="24"/>
        </w:rPr>
        <w:t>ilt using HTML, CSS, and JavaScript for interactive map visualization.</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Application Tier: Python-based routing engine implementing Dijkstra’s and A* algorithms for path computation.</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 Tier: PostgreSQL/PostGIS database managing road segments, nodes, and t</w:t>
      </w:r>
      <w:r>
        <w:rPr>
          <w:rFonts w:ascii="Times New Roman" w:hAnsi="Times New Roman" w:cs="Times New Roman"/>
          <w:color w:val="000000" w:themeColor="text1"/>
          <w:sz w:val="24"/>
          <w:szCs w:val="24"/>
        </w:rPr>
        <w:t>raffic attributes.</w:t>
      </w:r>
    </w:p>
    <w:p w:rsidR="00E33E60" w:rsidRPr="00E33E60" w:rsidRDefault="00E33E60">
      <w:pPr>
        <w:spacing w:line="360" w:lineRule="auto"/>
        <w:jc w:val="both"/>
        <w:rPr>
          <w:rFonts w:ascii="Times New Roman" w:hAnsi="Times New Roman" w:cs="Times New Roman"/>
          <w:sz w:val="24"/>
          <w:szCs w:val="24"/>
        </w:rPr>
      </w:pPr>
      <w:r w:rsidRPr="00E33E60">
        <w:rPr>
          <w:rFonts w:ascii="Times New Roman" w:hAnsi="Times New Roman" w:cs="Times New Roman"/>
          <w:sz w:val="24"/>
          <w:szCs w:val="24"/>
        </w:rPr>
        <w:t>The development tools used in this study include Python 3.11, PostgreSQL 15 with the PostGIS extension, Leaflet.js and OpenLayers for map rendering, and QGIS for preprocessing and spatial data modeling.</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4.4 Methodology</w:t>
      </w:r>
    </w:p>
    <w:p w:rsidR="00EB10F0" w:rsidRDefault="00E54F4F" w:rsidP="00E33E60">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project adopted an iterative development model, involving</w:t>
      </w:r>
      <w:r>
        <w:rPr>
          <w:rFonts w:ascii="Times New Roman" w:hAnsi="Times New Roman" w:cs="Times New Roman"/>
          <w:color w:val="000000" w:themeColor="text1"/>
          <w:sz w:val="24"/>
          <w:szCs w:val="24"/>
        </w:rPr>
        <w:t xml:space="preserve"> cycles of requirement analysis, design, development, testing, and feedback integration. Algorithm performance was tested using multiple datasets, while usability was assessed through user interaction tests with real commuters and transport stakeholders.</w:t>
      </w:r>
    </w:p>
    <w:p w:rsidR="00EB10F0" w:rsidRDefault="00E54F4F">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w:t>
      </w:r>
      <w:r>
        <w:rPr>
          <w:rFonts w:ascii="Times New Roman" w:hAnsi="Times New Roman" w:cs="Times New Roman"/>
          <w:b/>
          <w:bCs/>
          <w:color w:val="000000" w:themeColor="text1"/>
          <w:sz w:val="24"/>
          <w:szCs w:val="24"/>
        </w:rPr>
        <w:t>odule Development</w:t>
      </w:r>
    </w:p>
    <w:p w:rsidR="00704672" w:rsidRDefault="00E54F4F" w:rsidP="00704672">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system was designed with several functional modules integrated into a cohesive architecture. Each module performs specific tasks that collectively enable efficient route computation and management.</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Interface Module</w:t>
      </w:r>
    </w:p>
    <w:p w:rsidR="00704672" w:rsidRDefault="00E54F4F" w:rsidP="00E33E6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Provides an in</w:t>
      </w:r>
      <w:r>
        <w:rPr>
          <w:rFonts w:ascii="Times New Roman" w:hAnsi="Times New Roman" w:cs="Times New Roman"/>
          <w:color w:val="000000" w:themeColor="text1"/>
          <w:sz w:val="24"/>
          <w:szCs w:val="24"/>
        </w:rPr>
        <w:t>teractive web interface where users can enter origin and destination points, visualize map layers, and view optimal routes. The interface includes zoom, pan, and layer selection tools for enhanced user control.</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Routing Engine Module</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Implements both Dijkstr</w:t>
      </w:r>
      <w:r>
        <w:rPr>
          <w:rFonts w:ascii="Times New Roman" w:hAnsi="Times New Roman" w:cs="Times New Roman"/>
          <w:color w:val="000000" w:themeColor="text1"/>
          <w:sz w:val="24"/>
          <w:szCs w:val="24"/>
        </w:rPr>
        <w:t>a’s and A* algorithms for computing the shortest or fastest route between two points. The routing engine dynamically queries the spatial database to retrieve road network data and calculates distances and costs based on predefined heuristics.</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Spatial Datab</w:t>
      </w:r>
      <w:r>
        <w:rPr>
          <w:rFonts w:ascii="Times New Roman" w:hAnsi="Times New Roman" w:cs="Times New Roman"/>
          <w:color w:val="000000" w:themeColor="text1"/>
          <w:sz w:val="24"/>
          <w:szCs w:val="24"/>
        </w:rPr>
        <w:t>ase Module</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Built using PostgreSQL/PostGIS, this module stores road geometry, nodes, edges, and traffic attributes. Each road segment includes fields for road length, speed limit, and travel time, enabling efficient route computation.</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 Processing and Ma</w:t>
      </w:r>
      <w:r>
        <w:rPr>
          <w:rFonts w:ascii="Times New Roman" w:hAnsi="Times New Roman" w:cs="Times New Roman"/>
          <w:color w:val="000000" w:themeColor="text1"/>
          <w:sz w:val="24"/>
          <w:szCs w:val="24"/>
        </w:rPr>
        <w:t>p Rendering Module</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Handles data conversion from shapefiles into SQL format, performs spatial indexing for faster queries, and renders maps using Leaflet.js. It ensures smooth display of routes, markers, and user-selected locations.</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Administration and User </w:t>
      </w:r>
      <w:r>
        <w:rPr>
          <w:rFonts w:ascii="Times New Roman" w:hAnsi="Times New Roman" w:cs="Times New Roman"/>
          <w:color w:val="000000" w:themeColor="text1"/>
          <w:sz w:val="24"/>
          <w:szCs w:val="24"/>
        </w:rPr>
        <w:t>Management Module</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Allows administrators to manage datasets, update road information, and monitor user activity. Role-based authentication ensures secure access, with privileges assigned to admins and regular users.</w:t>
      </w:r>
    </w:p>
    <w:p w:rsidR="00EB10F0" w:rsidRDefault="00E54F4F">
      <w:pPr>
        <w:spacing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Results and Discussion</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Algorithm </w:t>
      </w:r>
      <w:r>
        <w:rPr>
          <w:rFonts w:ascii="Times New Roman" w:hAnsi="Times New Roman" w:cs="Times New Roman"/>
          <w:color w:val="000000" w:themeColor="text1"/>
          <w:sz w:val="24"/>
          <w:szCs w:val="24"/>
        </w:rPr>
        <w:t>Performance</w:t>
      </w:r>
    </w:p>
    <w:p w:rsidR="00704672" w:rsidRDefault="00E54F4F" w:rsidP="00E33E6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Benchmarking tests revealed that the A* algorithm processed routes approximately 50% faster than Dijkstra’s algorithm across datasets of 500–1500 nodes, owing to its heuristic-based optimization. Both algorithms, however, yielded identical shor</w:t>
      </w:r>
      <w:r>
        <w:rPr>
          <w:rFonts w:ascii="Times New Roman" w:hAnsi="Times New Roman" w:cs="Times New Roman"/>
          <w:color w:val="000000" w:themeColor="text1"/>
          <w:sz w:val="24"/>
          <w:szCs w:val="24"/>
        </w:rPr>
        <w:t>test paths, confirming their accuracy.</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System Efficiency</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Simulated travel analyses across major routes in Akure showed an average 21% reduction in travel time and a 14% improvement in fuel efficiency when compared to conventional route selection. The integ</w:t>
      </w:r>
      <w:r>
        <w:rPr>
          <w:rFonts w:ascii="Times New Roman" w:hAnsi="Times New Roman" w:cs="Times New Roman"/>
          <w:color w:val="000000" w:themeColor="text1"/>
          <w:sz w:val="24"/>
          <w:szCs w:val="24"/>
        </w:rPr>
        <w:t>ration of local road data provided better adaptability to Akure’s road conditions, particularly in areas prone to traffic congestion.</w:t>
      </w:r>
    </w:p>
    <w:p w:rsidR="00E33E60" w:rsidRDefault="00E33E60">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Usability Evaluation</w:t>
      </w:r>
    </w:p>
    <w:p w:rsidR="00EB10F0" w:rsidRDefault="00E33E6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Fifty participants, </w:t>
      </w:r>
      <w:r w:rsidR="00E54F4F">
        <w:rPr>
          <w:rFonts w:ascii="Times New Roman" w:hAnsi="Times New Roman" w:cs="Times New Roman"/>
          <w:color w:val="000000" w:themeColor="text1"/>
          <w:sz w:val="24"/>
          <w:szCs w:val="24"/>
        </w:rPr>
        <w:t>including commuters,</w:t>
      </w:r>
      <w:r>
        <w:rPr>
          <w:rFonts w:ascii="Times New Roman" w:hAnsi="Times New Roman" w:cs="Times New Roman"/>
          <w:color w:val="000000" w:themeColor="text1"/>
          <w:sz w:val="24"/>
          <w:szCs w:val="24"/>
        </w:rPr>
        <w:t xml:space="preserve"> taxi drivers, and GIS analysts </w:t>
      </w:r>
      <w:r w:rsidR="00E54F4F">
        <w:rPr>
          <w:rFonts w:ascii="Times New Roman" w:hAnsi="Times New Roman" w:cs="Times New Roman"/>
          <w:color w:val="000000" w:themeColor="text1"/>
          <w:sz w:val="24"/>
          <w:szCs w:val="24"/>
        </w:rPr>
        <w:t xml:space="preserve">evaluated the system based on </w:t>
      </w:r>
      <w:r w:rsidR="00E54F4F">
        <w:rPr>
          <w:rFonts w:ascii="Times New Roman" w:hAnsi="Times New Roman" w:cs="Times New Roman"/>
          <w:color w:val="000000" w:themeColor="text1"/>
          <w:sz w:val="24"/>
          <w:szCs w:val="24"/>
        </w:rPr>
        <w:t>interface clarity, response time, and route accuracy. Results indicated that:</w:t>
      </w:r>
    </w:p>
    <w:p w:rsidR="00EB10F0" w:rsidRDefault="00E54F4F" w:rsidP="00E33E60">
      <w:pPr>
        <w:tabs>
          <w:tab w:val="left" w:pos="42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85% rated the interface as user-friendly</w:t>
      </w:r>
    </w:p>
    <w:p w:rsidR="00EB10F0" w:rsidRDefault="00E54F4F" w:rsidP="00E33E60">
      <w:pPr>
        <w:tabs>
          <w:tab w:val="left" w:pos="42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90% were satisfied with route accuracy</w:t>
      </w:r>
    </w:p>
    <w:p w:rsidR="00EB10F0" w:rsidRDefault="00E54F4F" w:rsidP="00E33E60">
      <w:pPr>
        <w:tabs>
          <w:tab w:val="left" w:pos="420"/>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80% found the system faster and more reliable than manual navigation</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These findings validate the s</w:t>
      </w:r>
      <w:r>
        <w:rPr>
          <w:rFonts w:ascii="Times New Roman" w:hAnsi="Times New Roman" w:cs="Times New Roman"/>
          <w:color w:val="000000" w:themeColor="text1"/>
          <w:sz w:val="24"/>
          <w:szCs w:val="24"/>
        </w:rPr>
        <w:t>ystem’s practical utility and confirm that GIS-based routing tools can significantly enhance transportation planning in developing regions.</w:t>
      </w:r>
    </w:p>
    <w:p w:rsidR="00E33E60" w:rsidRDefault="00E33E60" w:rsidP="00E33E6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Discussion</w:t>
      </w:r>
    </w:p>
    <w:p w:rsidR="00E33E60" w:rsidRDefault="00E33E60" w:rsidP="00E33E6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study demonstrates that integrating routing algorithms within a GIS environment enhances computational efficiency and decision-making accuracy. The adoption of open-source tools such as PostGIS and Leaflet ensures cost-effectiveness and scalability.</w:t>
      </w:r>
      <w:r>
        <w:rPr>
          <w:rFonts w:ascii="Times New Roman" w:hAnsi="Times New Roman" w:cs="Times New Roman"/>
          <w:color w:val="000000" w:themeColor="text1"/>
          <w:sz w:val="24"/>
          <w:szCs w:val="24"/>
        </w:rPr>
        <w:br/>
        <w:t>However, current limitations include the absence of real-time traffic feeds and mobile integration. Future upgrades could incorporate sensor-based data and GPS-enabled mobile applications for dynamic routing.</w:t>
      </w:r>
    </w:p>
    <w:p w:rsidR="00E33E60" w:rsidRDefault="00E33E60" w:rsidP="00E33E6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developed GIS-based routing system for Akure Metropolis successfully integrates spatial data analysis, routing algorithms, and database management to address urban mobility challenges. The platform delivers improved travel-time efficiency, reliable route computation, and user-friendly interaction.</w:t>
      </w:r>
    </w:p>
    <w:p w:rsidR="00E33E60" w:rsidRDefault="00E33E60" w:rsidP="00E33E6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This research highlights the potential of GIS as a tool for sustainable transport planning in developing cities. Future enhancements should include mobile app extensions, API integration for live traffic updates, and expansion to other Nigerian cities.</w:t>
      </w:r>
    </w:p>
    <w:p w:rsidR="00E33E60" w:rsidRDefault="00E33E60">
      <w:pPr>
        <w:spacing w:line="360" w:lineRule="auto"/>
        <w:jc w:val="both"/>
        <w:rPr>
          <w:rFonts w:ascii="Times New Roman" w:hAnsi="Times New Roman" w:cs="Times New Roman"/>
          <w:color w:val="000000" w:themeColor="text1"/>
          <w:sz w:val="24"/>
          <w:szCs w:val="24"/>
        </w:rPr>
      </w:pPr>
    </w:p>
    <w:p w:rsidR="00E33E60" w:rsidRDefault="00E33E60" w:rsidP="00E33E60">
      <w:pPr>
        <w:spacing w:after="0" w:line="24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anchor distT="0" distB="0" distL="114300" distR="114300" simplePos="0" relativeHeight="251668992" behindDoc="0" locked="0" layoutInCell="1" allowOverlap="1" wp14:anchorId="26BCCE99" wp14:editId="344E9255">
            <wp:simplePos x="0" y="0"/>
            <wp:positionH relativeFrom="column">
              <wp:posOffset>400636</wp:posOffset>
            </wp:positionH>
            <wp:positionV relativeFrom="paragraph">
              <wp:posOffset>162756</wp:posOffset>
            </wp:positionV>
            <wp:extent cx="4572000" cy="367792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572000" cy="36779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color w:val="000000" w:themeColor="text1"/>
          <w:sz w:val="24"/>
          <w:szCs w:val="24"/>
        </w:rPr>
        <w:t>Figure 4: Algorithm Performance Comparison</w:t>
      </w:r>
    </w:p>
    <w:p w:rsidR="00E33E60" w:rsidRDefault="00E33E60" w:rsidP="00E33E60">
      <w:pPr>
        <w:spacing w:after="0" w:line="240" w:lineRule="auto"/>
        <w:jc w:val="center"/>
        <w:rPr>
          <w:rFonts w:ascii="Times New Roman" w:hAnsi="Times New Roman" w:cs="Times New Roman"/>
          <w:color w:val="000000" w:themeColor="text1"/>
          <w:sz w:val="24"/>
          <w:szCs w:val="24"/>
        </w:rPr>
      </w:pP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6.4 Comparative Analysis</w:t>
      </w:r>
    </w:p>
    <w:tbl>
      <w:tblPr>
        <w:tblW w:w="0" w:type="auto"/>
        <w:tblCellSpacing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5" w:type="dxa"/>
          <w:bottom w:w="14" w:type="dxa"/>
          <w:right w:w="14" w:type="dxa"/>
        </w:tblCellMar>
        <w:tblLook w:val="04A0" w:firstRow="1" w:lastRow="0" w:firstColumn="1" w:lastColumn="0" w:noHBand="0" w:noVBand="1"/>
      </w:tblPr>
      <w:tblGrid>
        <w:gridCol w:w="1978"/>
        <w:gridCol w:w="2950"/>
        <w:gridCol w:w="2864"/>
      </w:tblGrid>
      <w:tr w:rsidR="00EB10F0">
        <w:trPr>
          <w:tblHeader/>
          <w:tblCellSpacing w:w="14" w:type="dxa"/>
        </w:trPr>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Feature</w:t>
            </w:r>
          </w:p>
        </w:tc>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Manual Navigation</w:t>
            </w:r>
          </w:p>
        </w:tc>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Proposed System</w:t>
            </w:r>
          </w:p>
        </w:tc>
      </w:tr>
      <w:tr w:rsidR="00EB10F0">
        <w:trPr>
          <w:tblCellSpacing w:w="14" w:type="dxa"/>
        </w:trPr>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Route Computation</w:t>
            </w:r>
          </w:p>
        </w:tc>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Based on personal knowledge</w:t>
            </w:r>
          </w:p>
        </w:tc>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Algorithm-based, automated</w:t>
            </w:r>
          </w:p>
        </w:tc>
      </w:tr>
      <w:tr w:rsidR="00EB10F0">
        <w:trPr>
          <w:tblCellSpacing w:w="14" w:type="dxa"/>
        </w:trPr>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Data Source</w:t>
            </w:r>
          </w:p>
        </w:tc>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Static, informal</w:t>
            </w:r>
          </w:p>
        </w:tc>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GIS spatial database</w:t>
            </w:r>
          </w:p>
        </w:tc>
      </w:tr>
      <w:tr w:rsidR="00EB10F0">
        <w:trPr>
          <w:tblCellSpacing w:w="14" w:type="dxa"/>
        </w:trPr>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Travel Time</w:t>
            </w:r>
          </w:p>
        </w:tc>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Longer, uncertain</w:t>
            </w:r>
          </w:p>
        </w:tc>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Optimized and predictable</w:t>
            </w:r>
          </w:p>
        </w:tc>
      </w:tr>
      <w:tr w:rsidR="00EB10F0">
        <w:trPr>
          <w:tblCellSpacing w:w="14" w:type="dxa"/>
        </w:trPr>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Accuracy</w:t>
            </w:r>
          </w:p>
        </w:tc>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Varies by driver</w:t>
            </w:r>
          </w:p>
        </w:tc>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High, validated by algorithm</w:t>
            </w:r>
          </w:p>
        </w:tc>
      </w:tr>
      <w:tr w:rsidR="00EB10F0">
        <w:trPr>
          <w:tblCellSpacing w:w="14" w:type="dxa"/>
        </w:trPr>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Accessibility</w:t>
            </w:r>
          </w:p>
        </w:tc>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Localized</w:t>
            </w:r>
          </w:p>
        </w:tc>
        <w:tc>
          <w:tcPr>
            <w:tcW w:w="0" w:type="auto"/>
            <w:tcBorders>
              <w:tl2br w:val="nil"/>
              <w:tr2bl w:val="nil"/>
            </w:tcBorders>
            <w:shd w:val="clear" w:color="auto" w:fill="auto"/>
            <w:vAlign w:val="center"/>
          </w:tcPr>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eastAsia="zh-CN"/>
              </w:rPr>
              <w:t>Web-based, global access</w:t>
            </w:r>
          </w:p>
        </w:tc>
      </w:tr>
    </w:tbl>
    <w:p w:rsidR="00EB10F0" w:rsidRDefault="00EB10F0">
      <w:pPr>
        <w:spacing w:line="360" w:lineRule="auto"/>
        <w:jc w:val="both"/>
        <w:rPr>
          <w:rFonts w:ascii="Times New Roman" w:hAnsi="Times New Roman" w:cs="Times New Roman"/>
          <w:color w:val="000000" w:themeColor="text1"/>
          <w:sz w:val="24"/>
          <w:szCs w:val="24"/>
        </w:rPr>
      </w:pPr>
    </w:p>
    <w:p w:rsidR="00E33E60" w:rsidRDefault="00E33E60">
      <w:pPr>
        <w:spacing w:after="0" w:line="240" w:lineRule="auto"/>
        <w:rPr>
          <w:rStyle w:val="Strong"/>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br w:type="page"/>
      </w:r>
    </w:p>
    <w:p w:rsidR="00EB10F0" w:rsidRDefault="00E54F4F" w:rsidP="00E33E60">
      <w:pPr>
        <w:spacing w:line="360" w:lineRule="auto"/>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Conc</w:t>
      </w:r>
      <w:r>
        <w:rPr>
          <w:rStyle w:val="Strong"/>
          <w:rFonts w:ascii="Times New Roman" w:hAnsi="Times New Roman" w:cs="Times New Roman"/>
          <w:color w:val="000000" w:themeColor="text1"/>
          <w:sz w:val="24"/>
          <w:szCs w:val="24"/>
        </w:rPr>
        <w:t>lusion</w:t>
      </w:r>
    </w:p>
    <w:p w:rsidR="00EB10F0" w:rsidRDefault="00E54F4F" w:rsidP="00E33E60">
      <w:pPr>
        <w:pStyle w:val="NormalWeb"/>
        <w:spacing w:line="360" w:lineRule="auto"/>
        <w:jc w:val="both"/>
        <w:rPr>
          <w:color w:val="000000" w:themeColor="text1"/>
        </w:rPr>
      </w:pPr>
      <w:r>
        <w:rPr>
          <w:color w:val="000000" w:themeColor="text1"/>
        </w:rPr>
        <w:t>T</w:t>
      </w:r>
      <w:r>
        <w:rPr>
          <w:color w:val="000000" w:themeColor="text1"/>
        </w:rPr>
        <w:t>he developed routing system successfully achieved its primary objective of providing optimal travel routes within the Akure metropolis using GIS technology and intelligent pathfinding algorithms such as Dijkstra’s and A*. Evaluation results demonst</w:t>
      </w:r>
      <w:r>
        <w:rPr>
          <w:color w:val="000000" w:themeColor="text1"/>
        </w:rPr>
        <w:t>rated measurable improvements in travel efficiency, including significant reductions in travel time and fuel consumption compared to traditional or manual route selection methods. The system also proved technically robust, with stable performance under var</w:t>
      </w:r>
      <w:r>
        <w:rPr>
          <w:color w:val="000000" w:themeColor="text1"/>
        </w:rPr>
        <w:t>ying load conditions and an intuitive user interface that supports accessibility for diverse user groups. These results affirm that intelligent routing systems, when integrated with accurate spatial data and adaptive algorithms, are both feasible and highl</w:t>
      </w:r>
      <w:r>
        <w:rPr>
          <w:color w:val="000000" w:themeColor="text1"/>
        </w:rPr>
        <w:t>y impactful for medium-sized Nigerian cities.</w:t>
      </w:r>
      <w:r>
        <w:rPr>
          <w:color w:val="000000" w:themeColor="text1"/>
        </w:rPr>
        <w:br/>
        <w:t xml:space="preserve">Furthermore, the research underscores the importance of localized data modeling and geospatial database integration, which ensured that the routing results accurately reflected real-world urban conditions. The </w:t>
      </w:r>
      <w:r>
        <w:rPr>
          <w:color w:val="000000" w:themeColor="text1"/>
        </w:rPr>
        <w:t>combination of technical innovation, user-centered design, and practical deployment within a developing city context demonstrates that modern GIS-based systems can play a transformative role in improving urban mobility, reducing congestion, and promoting s</w:t>
      </w:r>
      <w:r>
        <w:rPr>
          <w:color w:val="000000" w:themeColor="text1"/>
        </w:rPr>
        <w:t>ustainable transport management.</w:t>
      </w:r>
    </w:p>
    <w:p w:rsidR="00EB10F0" w:rsidRPr="00E33E60" w:rsidRDefault="00E33E60">
      <w:pPr>
        <w:spacing w:line="360" w:lineRule="auto"/>
        <w:rPr>
          <w:rFonts w:ascii="Times New Roman" w:hAnsi="Times New Roman" w:cs="Times New Roman"/>
          <w:b/>
          <w:color w:val="000000" w:themeColor="text1"/>
          <w:sz w:val="24"/>
          <w:szCs w:val="24"/>
        </w:rPr>
      </w:pPr>
      <w:r w:rsidRPr="00E33E60">
        <w:rPr>
          <w:rFonts w:ascii="Times New Roman" w:hAnsi="Times New Roman" w:cs="Times New Roman"/>
          <w:b/>
          <w:color w:val="000000" w:themeColor="text1"/>
          <w:sz w:val="24"/>
          <w:szCs w:val="24"/>
        </w:rPr>
        <w:t>Recommendations</w:t>
      </w:r>
    </w:p>
    <w:p w:rsidR="00E33E60" w:rsidRDefault="00E33E60" w:rsidP="00E33E60">
      <w:pPr>
        <w:spacing w:line="360" w:lineRule="auto"/>
        <w:jc w:val="both"/>
        <w:rPr>
          <w:rFonts w:ascii="Times New Roman" w:hAnsi="Times New Roman" w:cs="Times New Roman"/>
          <w:sz w:val="24"/>
          <w:szCs w:val="24"/>
        </w:rPr>
      </w:pPr>
      <w:r w:rsidRPr="00E33E60">
        <w:rPr>
          <w:rFonts w:ascii="Times New Roman" w:hAnsi="Times New Roman" w:cs="Times New Roman"/>
          <w:sz w:val="24"/>
          <w:szCs w:val="24"/>
        </w:rPr>
        <w:t xml:space="preserve">The study recommends enhancing the routing system through real-time traffic integration, expansion to public and non-motorized transport modes, stronger collaboration with government and private stakeholders, improved user awareness, and regular spatial data updates to sustain accuracy. </w:t>
      </w:r>
    </w:p>
    <w:p w:rsidR="00EB10F0" w:rsidRPr="00E33E60" w:rsidRDefault="00E33E60" w:rsidP="00E33E60">
      <w:pPr>
        <w:spacing w:line="360" w:lineRule="auto"/>
        <w:jc w:val="both"/>
        <w:rPr>
          <w:rFonts w:ascii="Times New Roman" w:hAnsi="Times New Roman" w:cs="Times New Roman"/>
          <w:color w:val="000000" w:themeColor="text1"/>
          <w:sz w:val="24"/>
          <w:szCs w:val="24"/>
        </w:rPr>
      </w:pPr>
      <w:r w:rsidRPr="00E33E60">
        <w:rPr>
          <w:rFonts w:ascii="Times New Roman" w:hAnsi="Times New Roman" w:cs="Times New Roman"/>
          <w:sz w:val="24"/>
          <w:szCs w:val="24"/>
        </w:rPr>
        <w:t>Future work should focus on incorporating machine-learning techniques for predictive routing, developing modules for emergency services, deploying the system on cloud infrastructure for scalability, integrating mobile applications for wider accessibility, and adding analytical dashboards to support data-driven transport planning. Together, these steps will advance the system’s effectiveness, broaden its applicability, and strengthen its potential to support intelligent mobility solutions across growing urban environments.</w:t>
      </w:r>
      <w:r w:rsidR="00E54F4F" w:rsidRPr="00E33E60">
        <w:rPr>
          <w:rFonts w:ascii="Times New Roman" w:hAnsi="Times New Roman" w:cs="Times New Roman"/>
          <w:color w:val="000000" w:themeColor="text1"/>
          <w:sz w:val="24"/>
          <w:szCs w:val="24"/>
        </w:rPr>
        <w:br w:type="page"/>
      </w:r>
    </w:p>
    <w:p w:rsidR="00EB10F0" w:rsidRDefault="00E54F4F">
      <w:pPr>
        <w:pStyle w:val="Heading1"/>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References</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Adebayo, O. A. (2020). Urban sprawl and socio-economic challenges </w:t>
      </w:r>
      <w:r>
        <w:rPr>
          <w:rFonts w:ascii="Times New Roman" w:hAnsi="Times New Roman" w:cs="Times New Roman"/>
          <w:color w:val="000000" w:themeColor="text1"/>
          <w:sz w:val="24"/>
          <w:szCs w:val="24"/>
        </w:rPr>
        <w:t>and health in Akure, Nigeria. Journal of Urban Planning and Development, 15(2), 45-62.</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Adebayo, O. S., Ogunlade, S. O. , and Akinwale, A. T. (2019). Routing and scheduling of the Federal University of Technology Akure campus shuttle: A geographical informa</w:t>
      </w:r>
      <w:r>
        <w:rPr>
          <w:rFonts w:ascii="Times New Roman" w:hAnsi="Times New Roman" w:cs="Times New Roman"/>
          <w:color w:val="000000" w:themeColor="text1"/>
          <w:sz w:val="24"/>
          <w:szCs w:val="24"/>
        </w:rPr>
        <w:t>tion system approach. Nigerian Journal of Technology, 38(2), 412-420.</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Adedeji, A. T. (2020). Model for estimating travel time on dynamic highway networks in Akure, Ondo State Nigeria. Transportation Research Procedia, 45, 234-245.</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Akinwunmi, S. A., Adebayo</w:t>
      </w:r>
      <w:r>
        <w:rPr>
          <w:rFonts w:ascii="Times New Roman" w:hAnsi="Times New Roman" w:cs="Times New Roman"/>
          <w:color w:val="000000" w:themeColor="text1"/>
          <w:sz w:val="24"/>
          <w:szCs w:val="24"/>
        </w:rPr>
        <w:t>, L. O., and Ogunbodede, E. F. (2020). Problems and challenges facing the Nigerian transportation system which affect their contribution to the economic development of the country in the 21st century. Transportation Research Procedia, 48, 2065-2078.</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Banist</w:t>
      </w:r>
      <w:r>
        <w:rPr>
          <w:rFonts w:ascii="Times New Roman" w:hAnsi="Times New Roman" w:cs="Times New Roman"/>
          <w:color w:val="000000" w:themeColor="text1"/>
          <w:sz w:val="24"/>
          <w:szCs w:val="24"/>
        </w:rPr>
        <w:t>er, D. (2018). Transport planning: Theory and practice. Routledge.</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Bondy, J. A., and Murty, U. S. R. (2019). Graph theory. Springer.</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Brown, A., Smith, J., and Wilson, K. (2020). Mobile application integration in smart transportation systems: A comprehensiv</w:t>
      </w:r>
      <w:r>
        <w:rPr>
          <w:rFonts w:ascii="Times New Roman" w:hAnsi="Times New Roman" w:cs="Times New Roman"/>
          <w:color w:val="000000" w:themeColor="text1"/>
          <w:sz w:val="24"/>
          <w:szCs w:val="24"/>
        </w:rPr>
        <w:t>e review. Transportation Technology and Innovation, 12(3), 145-162.</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Chen, L., Zhang, M., and Wang, P. (2021). Performance evaluation of routing algorithms in urban transportation networks. IEEE Transactions on Intelligent Transportation Systems, 22(8), 489</w:t>
      </w:r>
      <w:r>
        <w:rPr>
          <w:rFonts w:ascii="Times New Roman" w:hAnsi="Times New Roman" w:cs="Times New Roman"/>
          <w:color w:val="000000" w:themeColor="text1"/>
          <w:sz w:val="24"/>
          <w:szCs w:val="24"/>
        </w:rPr>
        <w:t>2-4903.</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Django Software Foundation. (2023). Django documentation. Retrieved from https://docs.djangoproject.com/</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Garcia, R., Martinez, S., and Lopez, A. (2022). Real-time traffic data integration in routing systems: Challenges and solutions. Transportation</w:t>
      </w:r>
      <w:r>
        <w:rPr>
          <w:rFonts w:ascii="Times New Roman" w:hAnsi="Times New Roman" w:cs="Times New Roman"/>
          <w:color w:val="000000" w:themeColor="text1"/>
          <w:sz w:val="24"/>
          <w:szCs w:val="24"/>
        </w:rPr>
        <w:t xml:space="preserve"> Research Part C: Emerging Technologies, 135, 103-118.</w:t>
      </w:r>
    </w:p>
    <w:p w:rsidR="00EB10F0" w:rsidRDefault="00E54F4F">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EB10F0" w:rsidRDefault="00E54F4F">
      <w:pPr>
        <w:pStyle w:val="Heading2"/>
        <w:keepNext w:val="0"/>
        <w:keepLines w:val="0"/>
        <w:spacing w:line="360" w:lineRule="auto"/>
        <w:rPr>
          <w:rFonts w:ascii="Times New Roman" w:hAnsi="Times New Roman" w:cs="Times New Roman"/>
          <w:color w:val="000000" w:themeColor="text1"/>
          <w:sz w:val="24"/>
          <w:szCs w:val="24"/>
        </w:rPr>
      </w:pPr>
      <w:r>
        <w:rPr>
          <w:rStyle w:val="Strong"/>
          <w:rFonts w:ascii="Times New Roman" w:hAnsi="Times New Roman" w:cs="Times New Roman"/>
          <w:b/>
          <w:bCs/>
          <w:color w:val="000000" w:themeColor="text1"/>
          <w:sz w:val="24"/>
          <w:szCs w:val="24"/>
        </w:rPr>
        <w:lastRenderedPageBreak/>
        <w:t>Author’s Section-by-Section Comments on Revisions (Condensed)</w:t>
      </w:r>
    </w:p>
    <w:p w:rsidR="00EB10F0" w:rsidRDefault="00E54F4F" w:rsidP="00E33E60">
      <w:pPr>
        <w:pStyle w:val="NormalWeb"/>
        <w:spacing w:line="360" w:lineRule="auto"/>
        <w:jc w:val="both"/>
        <w:rPr>
          <w:color w:val="000000" w:themeColor="text1"/>
        </w:rPr>
      </w:pPr>
      <w:r>
        <w:rPr>
          <w:rStyle w:val="Strong"/>
          <w:color w:val="000000" w:themeColor="text1"/>
        </w:rPr>
        <w:t>1. Title and Abstract</w:t>
      </w:r>
      <w:r>
        <w:rPr>
          <w:color w:val="000000" w:themeColor="text1"/>
        </w:rPr>
        <w:br/>
        <w:t>The title was refined to highlight the use of GIS, Dijkstra, and A* algorithms, and to specify the study area—Akure</w:t>
      </w:r>
      <w:r>
        <w:rPr>
          <w:color w:val="000000" w:themeColor="text1"/>
        </w:rPr>
        <w:t xml:space="preserve"> Metropolis. The abstract was revised for clarity and completeness, summarizing the transport problem, methods, technologies (PostgreSQL/PostGIS, Python), and main outcomes, including improved routing efficiency and user satisfaction.</w:t>
      </w:r>
    </w:p>
    <w:p w:rsidR="00EB10F0" w:rsidRDefault="00E54F4F" w:rsidP="00E33E60">
      <w:pPr>
        <w:pStyle w:val="NormalWeb"/>
        <w:spacing w:line="360" w:lineRule="auto"/>
        <w:jc w:val="both"/>
        <w:rPr>
          <w:color w:val="000000" w:themeColor="text1"/>
        </w:rPr>
      </w:pPr>
      <w:r>
        <w:rPr>
          <w:rStyle w:val="Strong"/>
          <w:color w:val="000000" w:themeColor="text1"/>
        </w:rPr>
        <w:t>2. Introduction</w:t>
      </w:r>
      <w:r>
        <w:rPr>
          <w:color w:val="000000" w:themeColor="text1"/>
        </w:rPr>
        <w:br/>
        <w:t>Expan</w:t>
      </w:r>
      <w:r>
        <w:rPr>
          <w:color w:val="000000" w:themeColor="text1"/>
        </w:rPr>
        <w:t>ded background and updated citations to strengthen context on urban mobility issues in Nigerian cities. Clarified the research gap and added a clear statement of objectives, scope, and contributions emphasizing localized GIS applications and intelligent ro</w:t>
      </w:r>
      <w:r>
        <w:rPr>
          <w:color w:val="000000" w:themeColor="text1"/>
        </w:rPr>
        <w:t>uting systems.</w:t>
      </w:r>
    </w:p>
    <w:p w:rsidR="00EB10F0" w:rsidRDefault="00E54F4F" w:rsidP="00E33E60">
      <w:pPr>
        <w:pStyle w:val="NormalWeb"/>
        <w:spacing w:line="360" w:lineRule="auto"/>
        <w:jc w:val="both"/>
        <w:rPr>
          <w:color w:val="000000" w:themeColor="text1"/>
        </w:rPr>
      </w:pPr>
      <w:r>
        <w:rPr>
          <w:rStyle w:val="Strong"/>
          <w:color w:val="000000" w:themeColor="text1"/>
        </w:rPr>
        <w:t>3. Materials and Methods</w:t>
      </w:r>
      <w:r>
        <w:rPr>
          <w:color w:val="000000" w:themeColor="text1"/>
        </w:rPr>
        <w:br/>
        <w:t>Clarified the mixed-methods and iterative design approach. Expanded on data collection (GPS mapping, traffic counts, OpenStreetMap), and detailed the three-tier system architecture. Implementation of Dijkstra’s and A</w:t>
      </w:r>
      <w:r>
        <w:rPr>
          <w:color w:val="000000" w:themeColor="text1"/>
        </w:rPr>
        <w:t>* algorithms and the usability testing framework were described in greater depth for technical transparency.</w:t>
      </w:r>
    </w:p>
    <w:p w:rsidR="00EB10F0" w:rsidRDefault="00E54F4F" w:rsidP="00E33E60">
      <w:pPr>
        <w:pStyle w:val="NormalWeb"/>
        <w:spacing w:line="360" w:lineRule="auto"/>
        <w:jc w:val="both"/>
        <w:rPr>
          <w:color w:val="000000" w:themeColor="text1"/>
        </w:rPr>
      </w:pPr>
      <w:r>
        <w:rPr>
          <w:rStyle w:val="Strong"/>
          <w:color w:val="000000" w:themeColor="text1"/>
        </w:rPr>
        <w:t>4. Module Development and Results</w:t>
      </w:r>
      <w:r>
        <w:rPr>
          <w:color w:val="000000" w:themeColor="text1"/>
        </w:rPr>
        <w:br/>
        <w:t>Added a module development section outlining five main components—User Interface, Routing Engine, Spatial Databas</w:t>
      </w:r>
      <w:r>
        <w:rPr>
          <w:color w:val="000000" w:themeColor="text1"/>
        </w:rPr>
        <w:t>e, Data Processing, and Administration. Updated results to include performance comparisons showing A* was 50% faster than Dijkstra’s with comparable accuracy, achieving an average 21% travel time reduction and 14% fuel savings.</w:t>
      </w:r>
    </w:p>
    <w:p w:rsidR="00EB10F0" w:rsidRDefault="00E54F4F" w:rsidP="00E33E60">
      <w:pPr>
        <w:pStyle w:val="NormalWeb"/>
        <w:spacing w:line="360" w:lineRule="auto"/>
        <w:jc w:val="both"/>
        <w:rPr>
          <w:color w:val="000000" w:themeColor="text1"/>
        </w:rPr>
      </w:pPr>
      <w:r>
        <w:rPr>
          <w:rStyle w:val="Strong"/>
          <w:color w:val="000000" w:themeColor="text1"/>
        </w:rPr>
        <w:t>5. Discussion</w:t>
      </w:r>
      <w:r>
        <w:rPr>
          <w:color w:val="000000" w:themeColor="text1"/>
        </w:rPr>
        <w:br/>
        <w:t>Expanded discu</w:t>
      </w:r>
      <w:r>
        <w:rPr>
          <w:color w:val="000000" w:themeColor="text1"/>
        </w:rPr>
        <w:t>ssion to interpret findings in relation to similar studies. Highlighted system benefits such as improved navigation efficiency, usability, and local data adaptability. Addressed limitations (absence of live traffic data) and proposed enhancements, includin</w:t>
      </w:r>
      <w:r>
        <w:rPr>
          <w:color w:val="000000" w:themeColor="text1"/>
        </w:rPr>
        <w:t>g mobile integration and predictive routing features.</w:t>
      </w:r>
    </w:p>
    <w:p w:rsidR="00EB10F0" w:rsidRDefault="00E54F4F" w:rsidP="00E33E60">
      <w:pPr>
        <w:pStyle w:val="NormalWeb"/>
        <w:spacing w:line="360" w:lineRule="auto"/>
        <w:jc w:val="both"/>
        <w:rPr>
          <w:color w:val="000000" w:themeColor="text1"/>
        </w:rPr>
      </w:pPr>
      <w:r>
        <w:rPr>
          <w:rStyle w:val="Strong"/>
          <w:color w:val="000000" w:themeColor="text1"/>
        </w:rPr>
        <w:lastRenderedPageBreak/>
        <w:t>6. Figures, References, and Formatting</w:t>
      </w:r>
      <w:r>
        <w:rPr>
          <w:color w:val="000000" w:themeColor="text1"/>
        </w:rPr>
        <w:br/>
        <w:t xml:space="preserve">Figures were reorganized and captioned for clarity, and tables were aligned with corresponding sections. References were updated for consistency and completeness, </w:t>
      </w:r>
      <w:r>
        <w:rPr>
          <w:color w:val="000000" w:themeColor="text1"/>
        </w:rPr>
        <w:t>following academic citation standards. The manuscript was proofread for grammar, formatting, and professional tone.</w:t>
      </w:r>
    </w:p>
    <w:p w:rsidR="00EB10F0" w:rsidRDefault="00E54F4F" w:rsidP="00E33E60">
      <w:pPr>
        <w:pStyle w:val="NormalWeb"/>
        <w:spacing w:line="360" w:lineRule="auto"/>
        <w:jc w:val="both"/>
        <w:rPr>
          <w:color w:val="000000" w:themeColor="text1"/>
        </w:rPr>
      </w:pPr>
      <w:r>
        <w:rPr>
          <w:rStyle w:val="Strong"/>
          <w:color w:val="000000" w:themeColor="text1"/>
        </w:rPr>
        <w:t>Final Author Note</w:t>
      </w:r>
      <w:r>
        <w:rPr>
          <w:color w:val="000000" w:themeColor="text1"/>
        </w:rPr>
        <w:br/>
        <w:t>Revisions addressed reviewer feedback by improving technical detail, structure, and presentation. The updated manuscript n</w:t>
      </w:r>
      <w:r>
        <w:rPr>
          <w:color w:val="000000" w:themeColor="text1"/>
        </w:rPr>
        <w:t>ow offers a clearer, more rigorous, and contextually relevant contribution to GIS-based routing and urban mobility research.</w:t>
      </w:r>
    </w:p>
    <w:p w:rsidR="00EB10F0" w:rsidRDefault="00EB10F0">
      <w:pPr>
        <w:spacing w:line="360" w:lineRule="auto"/>
        <w:jc w:val="both"/>
        <w:rPr>
          <w:rFonts w:ascii="Times New Roman" w:hAnsi="Times New Roman" w:cs="Times New Roman"/>
          <w:color w:val="000000" w:themeColor="text1"/>
          <w:sz w:val="24"/>
          <w:szCs w:val="24"/>
        </w:rPr>
      </w:pPr>
    </w:p>
    <w:p w:rsidR="00EB10F0" w:rsidRDefault="00EB10F0">
      <w:pPr>
        <w:spacing w:line="360" w:lineRule="auto"/>
        <w:jc w:val="both"/>
        <w:rPr>
          <w:rFonts w:ascii="Times New Roman" w:hAnsi="Times New Roman" w:cs="Times New Roman"/>
          <w:color w:val="000000" w:themeColor="text1"/>
          <w:sz w:val="24"/>
          <w:szCs w:val="24"/>
        </w:rPr>
      </w:pPr>
      <w:bookmarkStart w:id="2" w:name="_GoBack"/>
      <w:bookmarkEnd w:id="2"/>
    </w:p>
    <w:sectPr w:rsidR="00EB10F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4F4F" w:rsidRDefault="00E54F4F">
      <w:pPr>
        <w:spacing w:line="240" w:lineRule="auto"/>
      </w:pPr>
      <w:r>
        <w:separator/>
      </w:r>
    </w:p>
  </w:endnote>
  <w:endnote w:type="continuationSeparator" w:id="0">
    <w:p w:rsidR="00E54F4F" w:rsidRDefault="00E54F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4F4F" w:rsidRDefault="00E54F4F">
      <w:pPr>
        <w:spacing w:after="0"/>
      </w:pPr>
      <w:r>
        <w:separator/>
      </w:r>
    </w:p>
  </w:footnote>
  <w:footnote w:type="continuationSeparator" w:id="0">
    <w:p w:rsidR="00E54F4F" w:rsidRDefault="00E54F4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5F2D217"/>
    <w:multiLevelType w:val="singleLevel"/>
    <w:tmpl w:val="F5F2D217"/>
    <w:lvl w:ilvl="0">
      <w:start w:val="1"/>
      <w:numFmt w:val="bullet"/>
      <w:lvlText w:val=""/>
      <w:lvlJc w:val="left"/>
      <w:pPr>
        <w:tabs>
          <w:tab w:val="left" w:pos="420"/>
        </w:tabs>
        <w:ind w:left="420" w:hanging="420"/>
      </w:pPr>
      <w:rPr>
        <w:rFonts w:ascii="Wingdings" w:hAnsi="Wingdings" w:hint="default"/>
      </w:rPr>
    </w:lvl>
  </w:abstractNum>
  <w:abstractNum w:abstractNumId="1">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nsid w:val="4C911A5A"/>
    <w:multiLevelType w:val="singleLevel"/>
    <w:tmpl w:val="4C911A5A"/>
    <w:lvl w:ilvl="0">
      <w:start w:val="1"/>
      <w:numFmt w:val="decimal"/>
      <w:lvlText w:val="%1."/>
      <w:lvlJc w:val="left"/>
      <w:pPr>
        <w:tabs>
          <w:tab w:val="left" w:pos="425"/>
        </w:tabs>
        <w:ind w:left="425" w:hanging="425"/>
      </w:pPr>
      <w:rPr>
        <w:rFonts w:hint="default"/>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04672"/>
    <w:rsid w:val="00AA1D8D"/>
    <w:rsid w:val="00B47730"/>
    <w:rsid w:val="00CB0664"/>
    <w:rsid w:val="00E33E60"/>
    <w:rsid w:val="00E54F4F"/>
    <w:rsid w:val="00EB10F0"/>
    <w:rsid w:val="00FC693F"/>
    <w:rsid w:val="016F1A6B"/>
    <w:rsid w:val="04FF7DA1"/>
    <w:rsid w:val="051F1E90"/>
    <w:rsid w:val="0E8C1D9B"/>
    <w:rsid w:val="2AD67BBB"/>
    <w:rsid w:val="43593652"/>
    <w:rsid w:val="440350C2"/>
    <w:rsid w:val="46BB2EF1"/>
    <w:rsid w:val="4D9D5E63"/>
    <w:rsid w:val="4E5275E6"/>
    <w:rsid w:val="573C5FF6"/>
    <w:rsid w:val="5A934BB0"/>
    <w:rsid w:val="5B435A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558EA5C-8966-4073-8FD3-1D5F72B75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semiHidden/>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oa.gbadamosi@oaustech.edu.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B4A010-B556-4D15-9C08-64224DC9F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2756</Words>
  <Characters>15715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TOBEX</cp:lastModifiedBy>
  <cp:revision>2</cp:revision>
  <dcterms:created xsi:type="dcterms:W3CDTF">2025-12-02T10:21:00Z</dcterms:created>
  <dcterms:modified xsi:type="dcterms:W3CDTF">2025-12-02T10:21:00Z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B333EB891F724052B035EC7072CE9803_13</vt:lpwstr>
  </property>
</Properties>
</file>