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1C50FD" w:rsidRDefault="001C50FD" w14:paraId="48B0B9F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98"/>
        <w:jc w:val="right"/>
        <w:rPr>
          <w:color w:val="201F1E"/>
          <w:sz w:val="43"/>
          <w:szCs w:val="43"/>
          <w:highlight w:val="white"/>
        </w:rPr>
      </w:pPr>
    </w:p>
    <w:p w:rsidR="001C50FD" w:rsidRDefault="001C50FD" w14:paraId="3EDAD4C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98"/>
        <w:jc w:val="right"/>
        <w:rPr>
          <w:color w:val="201F1E"/>
          <w:sz w:val="43"/>
          <w:szCs w:val="43"/>
          <w:highlight w:val="white"/>
        </w:rPr>
      </w:pPr>
    </w:p>
    <w:p w:rsidR="001C50FD" w:rsidRDefault="00000000" w14:paraId="6C20C76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298"/>
        <w:jc w:val="right"/>
        <w:rPr>
          <w:color w:val="201F1E"/>
          <w:sz w:val="43"/>
          <w:szCs w:val="43"/>
        </w:rPr>
      </w:pPr>
      <w:r>
        <w:rPr>
          <w:color w:val="201F1E"/>
          <w:sz w:val="43"/>
          <w:szCs w:val="43"/>
          <w:highlight w:val="white"/>
        </w:rPr>
        <w:t xml:space="preserve">HoneyPot Lab Manual </w:t>
      </w:r>
      <w:r>
        <w:rPr>
          <w:color w:val="201F1E"/>
          <w:sz w:val="43"/>
          <w:szCs w:val="43"/>
        </w:rPr>
        <w:t xml:space="preserve"> </w:t>
      </w:r>
    </w:p>
    <w:p w:rsidR="10225CB6" w:rsidP="0D9B0170" w:rsidRDefault="10225CB6" w14:paraId="28B0FEA3" w14:textId="52DB50D6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80" w:line="240" w:lineRule="auto"/>
        <w:ind w:right="1271"/>
        <w:jc w:val="right"/>
        <w:rPr>
          <w:color w:val="201F1E"/>
          <w:sz w:val="23"/>
          <w:szCs w:val="23"/>
          <w:highlight w:val="white"/>
        </w:rPr>
      </w:pPr>
      <w:r w:rsidRPr="0D9B0170" w:rsidR="00000000">
        <w:rPr>
          <w:color w:val="201F1E"/>
          <w:sz w:val="23"/>
          <w:szCs w:val="23"/>
          <w:highlight w:val="white"/>
        </w:rPr>
        <w:t>By: Cole Monpas, Rebecca Sharp, Lyndsey Pettit, Justin Costello</w:t>
      </w:r>
      <w:r w:rsidRPr="0D9B0170" w:rsidR="2886A05A">
        <w:rPr>
          <w:color w:val="201F1E"/>
          <w:sz w:val="23"/>
          <w:szCs w:val="23"/>
          <w:highlight w:val="white"/>
        </w:rPr>
        <w:t>.</w:t>
      </w:r>
    </w:p>
    <w:p w:rsidR="10225CB6" w:rsidP="0D9B0170" w:rsidRDefault="10225CB6" w14:paraId="247D9C4B" w14:textId="5B337721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80" w:line="240" w:lineRule="auto"/>
        <w:ind w:right="1271"/>
        <w:jc w:val="right"/>
        <w:rPr>
          <w:color w:val="201F1E"/>
          <w:sz w:val="23"/>
          <w:szCs w:val="23"/>
          <w:highlight w:val="white"/>
        </w:rPr>
      </w:pPr>
    </w:p>
    <w:p w:rsidR="0D9B0170" w:rsidP="0D9B0170" w:rsidRDefault="0D9B0170" w14:paraId="5D55FDC6" w14:textId="670918DC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1454"/>
        <w:rPr>
          <w:color w:val="000000" w:themeColor="text1" w:themeTint="FF" w:themeShade="FF"/>
          <w:sz w:val="29"/>
          <w:szCs w:val="29"/>
          <w:u w:val="single"/>
        </w:rPr>
      </w:pPr>
    </w:p>
    <w:p w:rsidR="2886A05A" w:rsidP="0D9B0170" w:rsidRDefault="2886A05A" w14:paraId="7D6FC55B" w14:textId="6CB1D14A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9" w:line="264" w:lineRule="auto"/>
        <w:ind w:left="1457" w:right="2258"/>
        <w:rPr>
          <w:color w:val="0000FF"/>
          <w:sz w:val="23"/>
          <w:szCs w:val="23"/>
        </w:rPr>
      </w:pPr>
      <w:r w:rsidRPr="0D9B0170" w:rsidR="2886A05A">
        <w:rPr>
          <w:color w:val="000000" w:themeColor="text1" w:themeTint="FF" w:themeShade="FF"/>
          <w:sz w:val="29"/>
          <w:szCs w:val="29"/>
          <w:u w:val="none"/>
        </w:rPr>
        <w:t xml:space="preserve">Honeypot Wiki: </w:t>
      </w:r>
      <w:hyperlink r:id="R0d68708768044bf0">
        <w:r w:rsidRPr="0D9B0170" w:rsidR="2886A05A">
          <w:rPr>
            <w:rStyle w:val="Hyperlink"/>
            <w:sz w:val="23"/>
            <w:szCs w:val="23"/>
          </w:rPr>
          <w:t>https://hp-wiki.cyberrangepoulsbo.com/</w:t>
        </w:r>
      </w:hyperlink>
    </w:p>
    <w:p w:rsidR="0D9B0170" w:rsidP="0D9B0170" w:rsidRDefault="0D9B0170" w14:paraId="3F31FE52" w14:textId="208A8B68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1440"/>
        <w:rPr>
          <w:color w:val="000000" w:themeColor="text1" w:themeTint="FF" w:themeShade="FF"/>
          <w:sz w:val="29"/>
          <w:szCs w:val="29"/>
          <w:u w:val="none"/>
        </w:rPr>
      </w:pPr>
    </w:p>
    <w:p w:rsidR="001C50FD" w:rsidP="0D9B0170" w:rsidRDefault="00000000" w14:paraId="3C5E312C" w14:textId="19C94117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1454"/>
        <w:rPr>
          <w:color w:val="000000"/>
          <w:sz w:val="29"/>
          <w:szCs w:val="29"/>
        </w:rPr>
      </w:pPr>
      <w:r w:rsidRPr="0D9B0170" w:rsidR="00000000">
        <w:rPr>
          <w:color w:val="000000" w:themeColor="text1" w:themeTint="FF" w:themeShade="FF"/>
          <w:sz w:val="29"/>
          <w:szCs w:val="29"/>
          <w:u w:val="single"/>
        </w:rPr>
        <w:t xml:space="preserve">Getting Started </w:t>
      </w:r>
    </w:p>
    <w:p w:rsidR="001C50FD" w:rsidRDefault="00000000" w14:paraId="0491267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144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To get started open a browser &gt; type in:  </w:t>
      </w:r>
    </w:p>
    <w:p w:rsidR="001C50FD" w:rsidP="10225CB6" w:rsidRDefault="00000000" w14:paraId="4F7DC05B" w14:textId="4F489BC2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9" w:line="264" w:lineRule="auto"/>
        <w:ind w:left="1457" w:right="2258"/>
        <w:rPr>
          <w:color w:val="1155CC"/>
          <w:sz w:val="23"/>
          <w:szCs w:val="23"/>
          <w:u w:val="single"/>
        </w:rPr>
      </w:pPr>
      <w:r w:rsidRPr="10225CB6" w:rsidR="00000000">
        <w:rPr>
          <w:color w:val="1155CC"/>
          <w:sz w:val="23"/>
          <w:szCs w:val="23"/>
          <w:u w:val="single"/>
        </w:rPr>
        <w:t>https//honeypotlab.cyberrangepoulsbo.com/</w:t>
      </w:r>
    </w:p>
    <w:p w:rsidR="00280820" w:rsidP="10225CB6" w:rsidRDefault="00280820" w14:paraId="6E20D011" w14:textId="77777777">
      <w:pPr>
        <w:widowControl w:val="0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39" w:line="264" w:lineRule="auto"/>
        <w:ind w:left="1457" w:right="2258"/>
        <w:rPr>
          <w:color w:val="0000FF"/>
          <w:sz w:val="23"/>
          <w:szCs w:val="23"/>
        </w:rPr>
      </w:pPr>
    </w:p>
    <w:p w:rsidR="001C50FD" w:rsidRDefault="00000000" w14:paraId="2649391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Username: tpotteam  </w:t>
      </w:r>
    </w:p>
    <w:p w:rsidR="00280820" w:rsidRDefault="00000000" w14:paraId="577C700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Password: Pr0j3</w:t>
      </w:r>
      <w:proofErr w:type="gramStart"/>
      <w:r>
        <w:rPr>
          <w:color w:val="000000"/>
          <w:sz w:val="23"/>
          <w:szCs w:val="23"/>
        </w:rPr>
        <w:t>ct!W</w:t>
      </w:r>
      <w:proofErr w:type="gramEnd"/>
      <w:r>
        <w:rPr>
          <w:color w:val="000000"/>
          <w:sz w:val="23"/>
          <w:szCs w:val="23"/>
        </w:rPr>
        <w:t>!n722</w:t>
      </w:r>
    </w:p>
    <w:p w:rsidR="001C50FD" w:rsidRDefault="00000000" w14:paraId="621F7BD2" w14:textId="066B252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</w:p>
    <w:p w:rsidR="001C50FD" w:rsidRDefault="00000000" w14:paraId="6CDE130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00" w:lineRule="auto"/>
        <w:ind w:left="1445" w:right="368" w:firstLine="292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57BF2B5D" wp14:editId="5BEF7EF4">
            <wp:extent cx="5565647" cy="277672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2776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3"/>
          <w:szCs w:val="23"/>
        </w:rPr>
        <w:t xml:space="preserve">This will take you to the T-pot landing page &gt; click on “Kibana”  </w:t>
      </w:r>
    </w:p>
    <w:p w:rsidR="00FA012B" w:rsidRDefault="00000000" w14:paraId="21FFE4F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03" w:lineRule="auto"/>
        <w:ind w:left="1440" w:right="66" w:hanging="5"/>
        <w:jc w:val="both"/>
        <w:rPr>
          <w:color w:val="000000"/>
          <w:sz w:val="23"/>
          <w:szCs w:val="23"/>
        </w:rPr>
      </w:pPr>
      <w:commentRangeStart w:id="0"/>
      <w:r>
        <w:rPr>
          <w:noProof/>
          <w:color w:val="000000"/>
          <w:sz w:val="23"/>
          <w:szCs w:val="23"/>
        </w:rPr>
        <w:drawing>
          <wp:inline distT="19050" distB="19050" distL="19050" distR="19050" wp14:anchorId="0DE62D43" wp14:editId="526315EA">
            <wp:extent cx="5949695" cy="3243072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24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0"/>
      <w:r w:rsidR="00FA012B">
        <w:rPr>
          <w:rStyle w:val="CommentReference"/>
        </w:rPr>
        <w:commentReference w:id="0"/>
      </w:r>
    </w:p>
    <w:p w:rsidR="00FA012B" w:rsidRDefault="00FA012B" w14:paraId="3802408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03" w:lineRule="auto"/>
        <w:ind w:left="1440" w:right="66" w:hanging="5"/>
        <w:jc w:val="both"/>
        <w:rPr>
          <w:color w:val="000000"/>
          <w:sz w:val="23"/>
          <w:szCs w:val="23"/>
        </w:rPr>
      </w:pPr>
    </w:p>
    <w:p w:rsidR="00FA012B" w:rsidRDefault="00FA012B" w14:paraId="4CF6B79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03" w:lineRule="auto"/>
        <w:ind w:left="1440" w:right="66" w:hanging="5"/>
        <w:jc w:val="both"/>
        <w:rPr>
          <w:color w:val="000000"/>
          <w:sz w:val="23"/>
          <w:szCs w:val="23"/>
        </w:rPr>
      </w:pPr>
    </w:p>
    <w:p w:rsidR="00FA012B" w:rsidRDefault="00FA012B" w14:paraId="042C36AD" w14:textId="4404AE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03" w:lineRule="auto"/>
        <w:ind w:left="1440" w:right="66" w:hanging="5"/>
        <w:jc w:val="both"/>
        <w:rPr>
          <w:color w:val="000000"/>
          <w:sz w:val="23"/>
          <w:szCs w:val="23"/>
        </w:rPr>
      </w:pPr>
      <w:r w:rsidRPr="00FA012B">
        <w:rPr>
          <w:color w:val="000000"/>
          <w:sz w:val="23"/>
          <w:szCs w:val="23"/>
        </w:rPr>
        <w:lastRenderedPageBreak/>
        <w:drawing>
          <wp:inline distT="0" distB="0" distL="0" distR="0" wp14:anchorId="02AAC993" wp14:editId="62F4135E">
            <wp:extent cx="5495254" cy="3121660"/>
            <wp:effectExtent l="0" t="0" r="0" b="2540"/>
            <wp:docPr id="120176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60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157" cy="31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FD" w:rsidRDefault="00000000" w14:paraId="1E8D21C1" w14:textId="71006A7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 w:line="203" w:lineRule="auto"/>
        <w:ind w:left="1440" w:right="66" w:hanging="5"/>
        <w:jc w:val="both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We need Cockpit for </w:t>
      </w:r>
      <w:proofErr w:type="gramStart"/>
      <w:r>
        <w:rPr>
          <w:color w:val="000000"/>
          <w:sz w:val="23"/>
          <w:szCs w:val="23"/>
        </w:rPr>
        <w:t>container</w:t>
      </w:r>
      <w:proofErr w:type="gramEnd"/>
      <w:r>
        <w:rPr>
          <w:color w:val="000000"/>
          <w:sz w:val="23"/>
          <w:szCs w:val="23"/>
        </w:rPr>
        <w:t xml:space="preserve"> and monitoring, elasticsearch for actual storage, </w:t>
      </w:r>
      <w:proofErr w:type="gramStart"/>
      <w:r>
        <w:rPr>
          <w:color w:val="000000"/>
          <w:sz w:val="23"/>
          <w:szCs w:val="23"/>
        </w:rPr>
        <w:t>Kibana  for</w:t>
      </w:r>
      <w:proofErr w:type="gramEnd"/>
      <w:r>
        <w:rPr>
          <w:color w:val="000000"/>
          <w:sz w:val="23"/>
          <w:szCs w:val="23"/>
        </w:rPr>
        <w:t xml:space="preserve"> virtualization. </w:t>
      </w:r>
    </w:p>
    <w:p w:rsidR="00FA012B" w:rsidRDefault="00000000" w14:paraId="05F6E46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3E4CA326" wp14:editId="1D1BCD49">
            <wp:extent cx="5949695" cy="339547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395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12B" w:rsidRDefault="00FA012B" w14:paraId="48A6BE5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  <w:r w:rsidRPr="00FA012B">
        <w:rPr>
          <w:color w:val="000000"/>
          <w:sz w:val="23"/>
          <w:szCs w:val="23"/>
        </w:rPr>
        <w:lastRenderedPageBreak/>
        <w:drawing>
          <wp:inline distT="0" distB="0" distL="0" distR="0" wp14:anchorId="0CCCF4F4" wp14:editId="6F82B73C">
            <wp:extent cx="5890260" cy="2417434"/>
            <wp:effectExtent l="0" t="0" r="0" b="2540"/>
            <wp:docPr id="1275893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932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995" cy="241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2B" w:rsidRDefault="00FA012B" w14:paraId="4B7B4B4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</w:p>
    <w:p w:rsidR="00FA012B" w:rsidRDefault="00FA012B" w14:paraId="51906F9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</w:p>
    <w:p w:rsidR="00FA012B" w:rsidRDefault="00FA012B" w14:paraId="4D7D65A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</w:p>
    <w:p w:rsidR="001C50FD" w:rsidRDefault="00000000" w14:paraId="2754A8BB" w14:textId="2D1659B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1" w:lineRule="auto"/>
        <w:ind w:left="1435" w:right="66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4E9F3340" wp14:editId="4C7DEDE6">
            <wp:extent cx="5949695" cy="367588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67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12B" w:rsidRDefault="00000000" w14:paraId="3628DB0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ind w:left="1445" w:right="66" w:hanging="10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19050" distB="19050" distL="19050" distR="19050" wp14:anchorId="161C6D9E" wp14:editId="5BA610CD">
            <wp:extent cx="5949695" cy="3319272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319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12B" w:rsidRDefault="00FA012B" w14:paraId="312C92E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ind w:left="1445" w:right="66" w:hanging="10"/>
        <w:rPr>
          <w:color w:val="000000"/>
          <w:sz w:val="23"/>
          <w:szCs w:val="23"/>
        </w:rPr>
      </w:pPr>
    </w:p>
    <w:p w:rsidR="00FA012B" w:rsidRDefault="00FA012B" w14:paraId="23A5744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ind w:left="1445" w:right="66" w:hanging="10"/>
        <w:rPr>
          <w:color w:val="000000"/>
          <w:sz w:val="23"/>
          <w:szCs w:val="23"/>
        </w:rPr>
      </w:pPr>
    </w:p>
    <w:p w:rsidR="001C50FD" w:rsidRDefault="00000000" w14:paraId="75D9C993" w14:textId="160D9F5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ind w:left="1445" w:right="66" w:hanging="1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T-Pot attack map in elastic  </w:t>
      </w:r>
    </w:p>
    <w:p w:rsidR="001C50FD" w:rsidRDefault="00000000" w14:paraId="3F16FCB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0CDF707A" wp14:editId="72EAB04A">
            <wp:extent cx="5949695" cy="3029712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029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6FEA037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443" w:right="12" w:firstLine="1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  <w:u w:val="single"/>
        </w:rPr>
        <w:t xml:space="preserve">NOTE: </w:t>
      </w:r>
      <w:r>
        <w:rPr>
          <w:color w:val="000000"/>
          <w:sz w:val="23"/>
          <w:szCs w:val="23"/>
        </w:rPr>
        <w:t xml:space="preserve">Make sure to pay attention to and follow along with the highlighted areas that </w:t>
      </w:r>
      <w:proofErr w:type="gramStart"/>
      <w:r>
        <w:rPr>
          <w:color w:val="000000"/>
          <w:sz w:val="23"/>
          <w:szCs w:val="23"/>
        </w:rPr>
        <w:t>tell  you</w:t>
      </w:r>
      <w:proofErr w:type="gramEnd"/>
      <w:r>
        <w:rPr>
          <w:color w:val="000000"/>
          <w:sz w:val="23"/>
          <w:szCs w:val="23"/>
        </w:rPr>
        <w:t xml:space="preserve"> what activity you will be performing and what questions you must answer on </w:t>
      </w:r>
      <w:proofErr w:type="gramStart"/>
      <w:r>
        <w:rPr>
          <w:color w:val="000000"/>
          <w:sz w:val="23"/>
          <w:szCs w:val="23"/>
        </w:rPr>
        <w:t>the  accompanied</w:t>
      </w:r>
      <w:proofErr w:type="gramEnd"/>
      <w:r>
        <w:rPr>
          <w:color w:val="000000"/>
          <w:sz w:val="23"/>
          <w:szCs w:val="23"/>
        </w:rPr>
        <w:t xml:space="preserve"> document.  </w:t>
      </w:r>
    </w:p>
    <w:p w:rsidR="00FA012B" w:rsidRDefault="00FA012B" w14:paraId="2DBF492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460"/>
        <w:rPr>
          <w:color w:val="000000"/>
          <w:sz w:val="28"/>
          <w:szCs w:val="28"/>
          <w:u w:val="single"/>
        </w:rPr>
      </w:pPr>
    </w:p>
    <w:p w:rsidR="00FA012B" w:rsidRDefault="00FA012B" w14:paraId="346C920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460"/>
        <w:rPr>
          <w:color w:val="000000"/>
          <w:sz w:val="28"/>
          <w:szCs w:val="28"/>
          <w:u w:val="single"/>
        </w:rPr>
      </w:pPr>
    </w:p>
    <w:p w:rsidR="00FA012B" w:rsidRDefault="00FA012B" w14:paraId="625CF24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460"/>
        <w:rPr>
          <w:color w:val="000000"/>
          <w:sz w:val="28"/>
          <w:szCs w:val="28"/>
          <w:u w:val="single"/>
        </w:rPr>
      </w:pPr>
    </w:p>
    <w:p w:rsidR="00FA012B" w:rsidRDefault="00FA012B" w14:paraId="472FD83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460"/>
        <w:rPr>
          <w:color w:val="000000"/>
          <w:sz w:val="28"/>
          <w:szCs w:val="28"/>
          <w:u w:val="single"/>
        </w:rPr>
      </w:pPr>
    </w:p>
    <w:p w:rsidR="001C50FD" w:rsidRDefault="00000000" w14:paraId="7F94109F" w14:textId="22C6FEF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460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lastRenderedPageBreak/>
        <w:t xml:space="preserve">Understanding Kibana Visualizations </w:t>
      </w:r>
    </w:p>
    <w:p w:rsidR="001C50FD" w:rsidRDefault="00000000" w14:paraId="6E4E91AE" w14:textId="5C6D2F4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44" w:right="80" w:hanging="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When it comes to searching and viewing your Elasticsearch data, Kibana is your go-to tool. Security event analysis is one of the many uses for Kibana's visualization features.  The following are the primary components that can be used for security analysis:  </w:t>
      </w:r>
    </w:p>
    <w:p w:rsidR="001C50FD" w:rsidRDefault="00000000" w14:paraId="5737AC0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64" w:lineRule="auto"/>
        <w:ind w:left="2176" w:right="387" w:hanging="35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1. Discover is an event log search function that returns all logs matching a </w:t>
      </w:r>
      <w:proofErr w:type="gramStart"/>
      <w:r>
        <w:rPr>
          <w:color w:val="000000"/>
          <w:sz w:val="23"/>
          <w:szCs w:val="23"/>
        </w:rPr>
        <w:t>query  [</w:t>
      </w:r>
      <w:proofErr w:type="gramEnd"/>
      <w:r>
        <w:rPr>
          <w:color w:val="000000"/>
          <w:sz w:val="23"/>
          <w:szCs w:val="23"/>
        </w:rPr>
        <w:t xml:space="preserve">1].  </w:t>
      </w:r>
    </w:p>
    <w:p w:rsidR="001C50FD" w:rsidRDefault="00000000" w14:paraId="0DCF97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66" w:lineRule="auto"/>
        <w:ind w:left="2169" w:right="495" w:hanging="36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2. Dashboards are visual representations that show the events in a visually </w:t>
      </w:r>
      <w:proofErr w:type="gramStart"/>
      <w:r>
        <w:rPr>
          <w:color w:val="000000"/>
          <w:sz w:val="23"/>
          <w:szCs w:val="23"/>
        </w:rPr>
        <w:t>rich  context</w:t>
      </w:r>
      <w:proofErr w:type="gramEnd"/>
      <w:r>
        <w:rPr>
          <w:color w:val="000000"/>
          <w:sz w:val="23"/>
          <w:szCs w:val="23"/>
        </w:rPr>
        <w:t xml:space="preserve"> [1].  </w:t>
      </w:r>
    </w:p>
    <w:p w:rsidR="001C50FD" w:rsidRDefault="00000000" w14:paraId="6FF13FB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4" w:lineRule="auto"/>
        <w:ind w:left="2167" w:right="267" w:hanging="3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3. SIEM is the component you'll find specialized visualizations and queries </w:t>
      </w:r>
      <w:proofErr w:type="gramStart"/>
      <w:r>
        <w:rPr>
          <w:color w:val="000000"/>
          <w:sz w:val="23"/>
          <w:szCs w:val="23"/>
        </w:rPr>
        <w:t>for  security</w:t>
      </w:r>
      <w:proofErr w:type="gramEnd"/>
      <w:r>
        <w:rPr>
          <w:color w:val="000000"/>
          <w:sz w:val="23"/>
          <w:szCs w:val="23"/>
        </w:rPr>
        <w:t xml:space="preserve"> analytics. Analysts can create a narrative utilizing the data in the </w:t>
      </w:r>
      <w:proofErr w:type="gramStart"/>
      <w:r>
        <w:rPr>
          <w:color w:val="000000"/>
          <w:sz w:val="23"/>
          <w:szCs w:val="23"/>
        </w:rPr>
        <w:t>SIEM  component</w:t>
      </w:r>
      <w:proofErr w:type="gramEnd"/>
      <w:r>
        <w:rPr>
          <w:color w:val="000000"/>
          <w:sz w:val="23"/>
          <w:szCs w:val="23"/>
        </w:rPr>
        <w:t xml:space="preserve"> and a timeline tool [1].  </w:t>
      </w:r>
    </w:p>
    <w:p w:rsidR="001C50FD" w:rsidRDefault="00000000" w14:paraId="1526006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64" w:lineRule="auto"/>
        <w:ind w:left="1803" w:right="321"/>
        <w:jc w:val="right"/>
        <w:rPr>
          <w:color w:val="1155CC"/>
          <w:sz w:val="23"/>
          <w:szCs w:val="23"/>
        </w:rPr>
      </w:pPr>
      <w:r>
        <w:rPr>
          <w:color w:val="000000"/>
          <w:sz w:val="23"/>
          <w:szCs w:val="23"/>
        </w:rPr>
        <w:t xml:space="preserve">4. The data from Elasticsearch can be used to train machine learning </w:t>
      </w:r>
      <w:proofErr w:type="gramStart"/>
      <w:r>
        <w:rPr>
          <w:color w:val="000000"/>
          <w:sz w:val="23"/>
          <w:szCs w:val="23"/>
        </w:rPr>
        <w:t>algorithms,  which</w:t>
      </w:r>
      <w:proofErr w:type="gramEnd"/>
      <w:r>
        <w:rPr>
          <w:color w:val="000000"/>
          <w:sz w:val="23"/>
          <w:szCs w:val="23"/>
        </w:rPr>
        <w:t xml:space="preserve"> can then be applied to the data. Data anomalies can be detected </w:t>
      </w:r>
      <w:proofErr w:type="gramStart"/>
      <w:r>
        <w:rPr>
          <w:color w:val="000000"/>
          <w:sz w:val="23"/>
          <w:szCs w:val="23"/>
        </w:rPr>
        <w:t>using  security</w:t>
      </w:r>
      <w:proofErr w:type="gramEnd"/>
      <w:r>
        <w:rPr>
          <w:color w:val="000000"/>
          <w:sz w:val="23"/>
          <w:szCs w:val="23"/>
        </w:rPr>
        <w:t xml:space="preserve">-specific algorithms [1]. To learn </w:t>
      </w:r>
      <w:proofErr w:type="gramStart"/>
      <w:r>
        <w:rPr>
          <w:color w:val="000000"/>
          <w:sz w:val="23"/>
          <w:szCs w:val="23"/>
        </w:rPr>
        <w:t>more</w:t>
      </w:r>
      <w:proofErr w:type="gramEnd"/>
      <w:r>
        <w:rPr>
          <w:color w:val="000000"/>
          <w:sz w:val="23"/>
          <w:szCs w:val="23"/>
        </w:rPr>
        <w:t xml:space="preserve"> refer to this link: </w:t>
      </w:r>
      <w:r>
        <w:rPr>
          <w:color w:val="1155CC"/>
          <w:sz w:val="23"/>
          <w:szCs w:val="23"/>
          <w:u w:val="single"/>
        </w:rPr>
        <w:t xml:space="preserve">data anomalies </w:t>
      </w:r>
      <w:r>
        <w:rPr>
          <w:color w:val="1155CC"/>
          <w:sz w:val="23"/>
          <w:szCs w:val="23"/>
        </w:rPr>
        <w:t xml:space="preserve"> </w:t>
      </w:r>
    </w:p>
    <w:p w:rsidR="001C50FD" w:rsidRDefault="00000000" w14:paraId="6DEA872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66" w:lineRule="auto"/>
        <w:ind w:left="2169" w:right="8" w:hanging="359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5. The graph component can be used to create graph relationships between </w:t>
      </w:r>
      <w:proofErr w:type="gramStart"/>
      <w:r>
        <w:rPr>
          <w:color w:val="000000"/>
          <w:sz w:val="23"/>
          <w:szCs w:val="23"/>
        </w:rPr>
        <w:t>objects  contained</w:t>
      </w:r>
      <w:proofErr w:type="gramEnd"/>
      <w:r>
        <w:rPr>
          <w:color w:val="000000"/>
          <w:sz w:val="23"/>
          <w:szCs w:val="23"/>
        </w:rPr>
        <w:t xml:space="preserve"> within the same index [1].  </w:t>
      </w:r>
    </w:p>
    <w:p w:rsidR="001C50FD" w:rsidRDefault="00000000" w14:paraId="594F8FD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4" w:lineRule="auto"/>
        <w:ind w:left="2168" w:hanging="359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6. In the Elastic stack, the Watcher component manages alerts. These alerts can </w:t>
      </w:r>
      <w:proofErr w:type="gramStart"/>
      <w:r>
        <w:rPr>
          <w:color w:val="000000"/>
          <w:sz w:val="23"/>
          <w:szCs w:val="23"/>
        </w:rPr>
        <w:t>be  defined</w:t>
      </w:r>
      <w:proofErr w:type="gramEnd"/>
      <w:r>
        <w:rPr>
          <w:color w:val="000000"/>
          <w:sz w:val="23"/>
          <w:szCs w:val="23"/>
        </w:rPr>
        <w:t xml:space="preserve"> based on Elasticsearch queries on datasets [1].  </w:t>
      </w:r>
    </w:p>
    <w:p w:rsidR="001C50FD" w:rsidRDefault="00000000" w14:paraId="5C4D756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172"/>
        <w:rPr>
          <w:color w:val="1155CC"/>
          <w:sz w:val="23"/>
          <w:szCs w:val="23"/>
        </w:rPr>
      </w:pPr>
      <w:r>
        <w:rPr>
          <w:color w:val="000000"/>
          <w:sz w:val="23"/>
          <w:szCs w:val="23"/>
        </w:rPr>
        <w:t xml:space="preserve">Great site to learn more: </w:t>
      </w:r>
      <w:r>
        <w:rPr>
          <w:color w:val="1155CC"/>
          <w:sz w:val="23"/>
          <w:szCs w:val="23"/>
          <w:u w:val="single"/>
        </w:rPr>
        <w:t xml:space="preserve">MITRE </w:t>
      </w:r>
      <w:r>
        <w:rPr>
          <w:color w:val="1155CC"/>
          <w:sz w:val="23"/>
          <w:szCs w:val="23"/>
        </w:rPr>
        <w:t xml:space="preserve"> </w:t>
      </w:r>
    </w:p>
    <w:p w:rsidR="001C50FD" w:rsidRDefault="00000000" w14:paraId="229D016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64" w:lineRule="auto"/>
        <w:ind w:left="1457" w:right="26" w:hanging="1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easiest way to get started with creating visualizations is to use Kibana Lens. </w:t>
      </w:r>
      <w:proofErr w:type="gramStart"/>
      <w:r>
        <w:rPr>
          <w:color w:val="000000"/>
          <w:sz w:val="23"/>
          <w:szCs w:val="23"/>
        </w:rPr>
        <w:t>Create  Lens</w:t>
      </w:r>
      <w:proofErr w:type="gramEnd"/>
      <w:r>
        <w:rPr>
          <w:color w:val="000000"/>
          <w:sz w:val="23"/>
          <w:szCs w:val="23"/>
        </w:rPr>
        <w:t xml:space="preserve"> visualizations through basic drag-and-drop actions.  </w:t>
      </w:r>
    </w:p>
    <w:p w:rsidR="001C50FD" w:rsidRDefault="00000000" w14:paraId="7C4A925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66" w:lineRule="auto"/>
        <w:ind w:left="1449" w:right="344" w:hanging="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To start visualizing your data, begin by creating a new dashboard. Open Kibana </w:t>
      </w:r>
      <w:proofErr w:type="gramStart"/>
      <w:r>
        <w:rPr>
          <w:color w:val="000000"/>
          <w:sz w:val="23"/>
          <w:szCs w:val="23"/>
        </w:rPr>
        <w:t>by  clicking</w:t>
      </w:r>
      <w:proofErr w:type="gramEnd"/>
      <w:r>
        <w:rPr>
          <w:color w:val="000000"/>
          <w:sz w:val="23"/>
          <w:szCs w:val="23"/>
        </w:rPr>
        <w:t xml:space="preserve"> the Kibana icon. This brings you to an overview with any existing dashboards </w:t>
      </w:r>
    </w:p>
    <w:p w:rsidR="001C50FD" w:rsidRDefault="00000000" w14:paraId="53DE1FD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36" w:lineRule="auto"/>
        <w:ind w:left="2855" w:right="1487" w:hanging="141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When you open Kibana you’ll be presented with the following page:  </w:t>
      </w:r>
      <w:r>
        <w:rPr>
          <w:noProof/>
          <w:color w:val="000000"/>
          <w:sz w:val="23"/>
          <w:szCs w:val="23"/>
        </w:rPr>
        <w:drawing>
          <wp:inline distT="19050" distB="19050" distL="19050" distR="19050" wp14:anchorId="3079FB06" wp14:editId="529FDDA2">
            <wp:extent cx="4145280" cy="316992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169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0B77CF4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8" w:line="264" w:lineRule="auto"/>
        <w:ind w:left="1443" w:right="168" w:firstLine="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Click Create </w:t>
      </w:r>
      <w:proofErr w:type="gramStart"/>
      <w:r>
        <w:rPr>
          <w:color w:val="000000"/>
          <w:sz w:val="23"/>
          <w:szCs w:val="23"/>
        </w:rPr>
        <w:t>dashboard</w:t>
      </w:r>
      <w:proofErr w:type="gramEnd"/>
      <w:r>
        <w:rPr>
          <w:color w:val="000000"/>
          <w:sz w:val="23"/>
          <w:szCs w:val="23"/>
        </w:rPr>
        <w:t xml:space="preserve"> in the top right corner to create a new dashboard. This </w:t>
      </w:r>
      <w:proofErr w:type="gramStart"/>
      <w:r>
        <w:rPr>
          <w:color w:val="000000"/>
          <w:sz w:val="23"/>
          <w:szCs w:val="23"/>
        </w:rPr>
        <w:t>brings  you</w:t>
      </w:r>
      <w:proofErr w:type="gramEnd"/>
      <w:r>
        <w:rPr>
          <w:color w:val="000000"/>
          <w:sz w:val="23"/>
          <w:szCs w:val="23"/>
        </w:rPr>
        <w:t xml:space="preserve"> to an empty dashboard, to which you can add visualizations. </w:t>
      </w:r>
    </w:p>
    <w:p w:rsidR="001C50FD" w:rsidRDefault="00000000" w14:paraId="0E5780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5A06827E" wp14:editId="46C8F22A">
            <wp:extent cx="5949695" cy="3023616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02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012B" w:rsidRDefault="00FA012B" w14:paraId="501D268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1"/>
        <w:rPr>
          <w:color w:val="000000"/>
          <w:sz w:val="23"/>
          <w:szCs w:val="23"/>
        </w:rPr>
      </w:pPr>
    </w:p>
    <w:p w:rsidR="00FA012B" w:rsidRDefault="00FA012B" w14:paraId="7C22C1A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1"/>
        <w:rPr>
          <w:color w:val="000000"/>
          <w:sz w:val="23"/>
          <w:szCs w:val="23"/>
        </w:rPr>
      </w:pPr>
    </w:p>
    <w:p w:rsidR="001C50FD" w:rsidRDefault="00000000" w14:paraId="4DE1FBF0" w14:textId="095AD17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Click Create visualization to create a new visualization.  </w:t>
      </w:r>
    </w:p>
    <w:p w:rsidR="001C50FD" w:rsidRDefault="00000000" w14:paraId="718B0A9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25FF1FA8" wp14:editId="476E472C">
            <wp:extent cx="5949695" cy="3035809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035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7E222BF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3" w:line="264" w:lineRule="auto"/>
        <w:ind w:left="1443" w:right="161" w:firstLine="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This launches the Lens drag-and-drop editor, which is divided into four sections. </w:t>
      </w:r>
      <w:proofErr w:type="gramStart"/>
      <w:r>
        <w:rPr>
          <w:color w:val="000000"/>
          <w:sz w:val="23"/>
          <w:szCs w:val="23"/>
        </w:rPr>
        <w:t>You  can</w:t>
      </w:r>
      <w:proofErr w:type="gramEnd"/>
      <w:r>
        <w:rPr>
          <w:color w:val="000000"/>
          <w:sz w:val="23"/>
          <w:szCs w:val="23"/>
        </w:rPr>
        <w:t xml:space="preserve"> create queries and filters at the top. You can also specify the time period </w:t>
      </w:r>
      <w:proofErr w:type="gramStart"/>
      <w:r>
        <w:rPr>
          <w:color w:val="000000"/>
          <w:sz w:val="23"/>
          <w:szCs w:val="23"/>
        </w:rPr>
        <w:t>that  interests</w:t>
      </w:r>
      <w:proofErr w:type="gramEnd"/>
      <w:r>
        <w:rPr>
          <w:color w:val="000000"/>
          <w:sz w:val="23"/>
          <w:szCs w:val="23"/>
        </w:rPr>
        <w:t xml:space="preserve"> you. On the left side, you can choose which indices to use. </w:t>
      </w:r>
      <w:proofErr w:type="gramStart"/>
      <w:r>
        <w:rPr>
          <w:color w:val="000000"/>
          <w:sz w:val="23"/>
          <w:szCs w:val="23"/>
        </w:rPr>
        <w:t>Below that</w:t>
      </w:r>
      <w:proofErr w:type="gramEnd"/>
      <w:r>
        <w:rPr>
          <w:color w:val="000000"/>
          <w:sz w:val="23"/>
          <w:szCs w:val="23"/>
        </w:rPr>
        <w:t xml:space="preserve"> is a </w:t>
      </w:r>
      <w:proofErr w:type="gramStart"/>
      <w:r>
        <w:rPr>
          <w:color w:val="000000"/>
          <w:sz w:val="23"/>
          <w:szCs w:val="23"/>
        </w:rPr>
        <w:t>list  of</w:t>
      </w:r>
      <w:proofErr w:type="gramEnd"/>
      <w:r>
        <w:rPr>
          <w:color w:val="000000"/>
          <w:sz w:val="23"/>
          <w:szCs w:val="23"/>
        </w:rPr>
        <w:t xml:space="preserve"> fields available in the documents in the selected indices. When you click on a </w:t>
      </w:r>
      <w:proofErr w:type="gramStart"/>
      <w:r>
        <w:rPr>
          <w:color w:val="000000"/>
          <w:sz w:val="23"/>
          <w:szCs w:val="23"/>
        </w:rPr>
        <w:t>field,  you</w:t>
      </w:r>
      <w:proofErr w:type="gramEnd"/>
      <w:r>
        <w:rPr>
          <w:color w:val="000000"/>
          <w:sz w:val="23"/>
          <w:szCs w:val="23"/>
        </w:rPr>
        <w:t xml:space="preserve"> can quickly get information about the data in that field, such as the most </w:t>
      </w:r>
      <w:proofErr w:type="gramStart"/>
      <w:r>
        <w:rPr>
          <w:color w:val="000000"/>
          <w:sz w:val="23"/>
          <w:szCs w:val="23"/>
        </w:rPr>
        <w:t>common  values</w:t>
      </w:r>
      <w:proofErr w:type="gramEnd"/>
      <w:r>
        <w:rPr>
          <w:color w:val="000000"/>
          <w:sz w:val="23"/>
          <w:szCs w:val="23"/>
        </w:rPr>
        <w:t xml:space="preserve">.  </w:t>
      </w:r>
    </w:p>
    <w:p w:rsidR="001C50FD" w:rsidRDefault="00000000" w14:paraId="7FFE100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1" w:line="264" w:lineRule="auto"/>
        <w:ind w:left="1445" w:right="269" w:hanging="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visualization area is located in the center and is where your visualization will </w:t>
      </w:r>
      <w:proofErr w:type="gramStart"/>
      <w:r>
        <w:rPr>
          <w:color w:val="000000"/>
          <w:sz w:val="23"/>
          <w:szCs w:val="23"/>
        </w:rPr>
        <w:t>be  displayed</w:t>
      </w:r>
      <w:proofErr w:type="gramEnd"/>
      <w:r>
        <w:rPr>
          <w:color w:val="000000"/>
          <w:sz w:val="23"/>
          <w:szCs w:val="23"/>
        </w:rPr>
        <w:t xml:space="preserve">. Simply drag and drop a field into that area to begin creating a visualization.  </w:t>
      </w:r>
      <w:r>
        <w:rPr>
          <w:color w:val="000000"/>
          <w:sz w:val="23"/>
          <w:szCs w:val="23"/>
        </w:rPr>
        <w:lastRenderedPageBreak/>
        <w:t xml:space="preserve">Lens can be seen attempting to guess how you want this field to be visualized. </w:t>
      </w:r>
    </w:p>
    <w:p w:rsidR="001C50FD" w:rsidRDefault="00000000" w14:paraId="50B9C04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6CAD4656" wp14:editId="4E704BE6">
            <wp:extent cx="5949695" cy="376428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76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01120E4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444" w:right="372" w:firstLine="1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If you want to visualize the data in a different way, you can try clicking on </w:t>
      </w:r>
      <w:proofErr w:type="gramStart"/>
      <w:r>
        <w:rPr>
          <w:color w:val="000000"/>
          <w:sz w:val="23"/>
          <w:szCs w:val="23"/>
        </w:rPr>
        <w:t>the  suggestions</w:t>
      </w:r>
      <w:proofErr w:type="gramEnd"/>
      <w:r>
        <w:rPr>
          <w:color w:val="000000"/>
          <w:sz w:val="23"/>
          <w:szCs w:val="23"/>
        </w:rPr>
        <w:t xml:space="preserve"> that appear below the visualization area; however, you are not limited </w:t>
      </w:r>
      <w:proofErr w:type="gramStart"/>
      <w:r>
        <w:rPr>
          <w:color w:val="000000"/>
          <w:sz w:val="23"/>
          <w:szCs w:val="23"/>
        </w:rPr>
        <w:t>to  these</w:t>
      </w:r>
      <w:proofErr w:type="gramEnd"/>
      <w:r>
        <w:rPr>
          <w:color w:val="000000"/>
          <w:sz w:val="23"/>
          <w:szCs w:val="23"/>
        </w:rPr>
        <w:t xml:space="preserve"> suggestions.  </w:t>
      </w:r>
    </w:p>
    <w:p w:rsidR="001C50FD" w:rsidRDefault="00000000" w14:paraId="2CBA934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65" w:lineRule="auto"/>
        <w:ind w:left="1443" w:right="589" w:hanging="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A dropdown menu with additional visualization options can be found just above </w:t>
      </w:r>
      <w:proofErr w:type="gramStart"/>
      <w:r>
        <w:rPr>
          <w:color w:val="000000"/>
          <w:sz w:val="23"/>
          <w:szCs w:val="23"/>
        </w:rPr>
        <w:t>the  visualization</w:t>
      </w:r>
      <w:proofErr w:type="gramEnd"/>
      <w:r>
        <w:rPr>
          <w:color w:val="000000"/>
          <w:sz w:val="23"/>
          <w:szCs w:val="23"/>
        </w:rPr>
        <w:t xml:space="preserve"> area. </w:t>
      </w:r>
      <w:proofErr w:type="gramStart"/>
      <w:r>
        <w:rPr>
          <w:color w:val="000000"/>
          <w:sz w:val="23"/>
          <w:szCs w:val="23"/>
        </w:rPr>
        <w:t>The visualization</w:t>
      </w:r>
      <w:proofErr w:type="gramEnd"/>
      <w:r>
        <w:rPr>
          <w:color w:val="000000"/>
          <w:sz w:val="23"/>
          <w:szCs w:val="23"/>
        </w:rPr>
        <w:t xml:space="preserve"> can be customized on the right side. You </w:t>
      </w:r>
      <w:proofErr w:type="gramStart"/>
      <w:r>
        <w:rPr>
          <w:color w:val="000000"/>
          <w:sz w:val="23"/>
          <w:szCs w:val="23"/>
        </w:rPr>
        <w:t>can  change</w:t>
      </w:r>
      <w:proofErr w:type="gramEnd"/>
      <w:r>
        <w:rPr>
          <w:color w:val="000000"/>
          <w:sz w:val="23"/>
          <w:szCs w:val="23"/>
        </w:rPr>
        <w:t xml:space="preserve"> the interval of the date histogram, for example, by clicking on </w:t>
      </w:r>
      <w:proofErr w:type="gramStart"/>
      <w:r>
        <w:rPr>
          <w:color w:val="000000"/>
          <w:sz w:val="23"/>
          <w:szCs w:val="23"/>
        </w:rPr>
        <w:t>timestamp</w:t>
      </w:r>
      <w:proofErr w:type="gramEnd"/>
      <w:r>
        <w:rPr>
          <w:color w:val="000000"/>
          <w:sz w:val="23"/>
          <w:szCs w:val="23"/>
        </w:rPr>
        <w:t xml:space="preserve">.  </w:t>
      </w:r>
    </w:p>
    <w:p w:rsidR="001C50FD" w:rsidRDefault="00000000" w14:paraId="0CB0202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64" w:lineRule="auto"/>
        <w:ind w:left="1443" w:right="297" w:firstLine="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Click on the field name under the vertical axis to visualize a metric other than </w:t>
      </w:r>
      <w:proofErr w:type="gramStart"/>
      <w:r>
        <w:rPr>
          <w:color w:val="000000"/>
          <w:sz w:val="23"/>
          <w:szCs w:val="23"/>
        </w:rPr>
        <w:t>the  median</w:t>
      </w:r>
      <w:proofErr w:type="gramEnd"/>
      <w:r>
        <w:rPr>
          <w:color w:val="000000"/>
          <w:sz w:val="23"/>
          <w:szCs w:val="23"/>
        </w:rPr>
        <w:t xml:space="preserve">. You can also change the color of the chart here. When you're satisfied </w:t>
      </w:r>
      <w:proofErr w:type="gramStart"/>
      <w:r>
        <w:rPr>
          <w:color w:val="000000"/>
          <w:sz w:val="23"/>
          <w:szCs w:val="23"/>
        </w:rPr>
        <w:t>with  your</w:t>
      </w:r>
      <w:proofErr w:type="gramEnd"/>
      <w:r>
        <w:rPr>
          <w:color w:val="000000"/>
          <w:sz w:val="23"/>
          <w:szCs w:val="23"/>
        </w:rPr>
        <w:t xml:space="preserve"> visualization, save it and add it to the dashboard by clicking the save and return button in the top right corner. You can now resize and position this </w:t>
      </w:r>
      <w:proofErr w:type="gramStart"/>
      <w:r>
        <w:rPr>
          <w:color w:val="000000"/>
          <w:sz w:val="23"/>
          <w:szCs w:val="23"/>
        </w:rPr>
        <w:t>visualization  anywhere</w:t>
      </w:r>
      <w:proofErr w:type="gramEnd"/>
      <w:r>
        <w:rPr>
          <w:color w:val="000000"/>
          <w:sz w:val="23"/>
          <w:szCs w:val="23"/>
        </w:rPr>
        <w:t xml:space="preserve"> on your dashboard.  </w:t>
      </w:r>
    </w:p>
    <w:p w:rsidR="001C50FD" w:rsidRDefault="00000000" w14:paraId="5BCF0B1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65" w:lineRule="auto"/>
        <w:ind w:left="1440" w:right="29" w:firstLine="11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Click Create visualization again if you want to add another panel to your dashboard.  You can also copy an existing visualization by selecting the Clone panel from the </w:t>
      </w:r>
      <w:proofErr w:type="gramStart"/>
      <w:r>
        <w:rPr>
          <w:color w:val="000000"/>
          <w:sz w:val="23"/>
          <w:szCs w:val="23"/>
        </w:rPr>
        <w:t>panel  menu</w:t>
      </w:r>
      <w:proofErr w:type="gramEnd"/>
      <w:r>
        <w:rPr>
          <w:color w:val="000000"/>
          <w:sz w:val="23"/>
          <w:szCs w:val="23"/>
        </w:rPr>
        <w:t xml:space="preserve"> dropdown when you click on its panel menu dropdown.  </w:t>
      </w:r>
    </w:p>
    <w:p w:rsidR="001C50FD" w:rsidRDefault="00000000" w14:paraId="30EA58E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65" w:lineRule="auto"/>
        <w:ind w:left="1440" w:right="222" w:firstLine="4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Then you have the option of customizing the duplicated visualization in any way </w:t>
      </w:r>
      <w:proofErr w:type="gramStart"/>
      <w:r>
        <w:rPr>
          <w:color w:val="000000"/>
          <w:sz w:val="23"/>
          <w:szCs w:val="23"/>
        </w:rPr>
        <w:t>you  want</w:t>
      </w:r>
      <w:proofErr w:type="gramEnd"/>
      <w:r>
        <w:rPr>
          <w:color w:val="000000"/>
          <w:sz w:val="23"/>
          <w:szCs w:val="23"/>
        </w:rPr>
        <w:t xml:space="preserve">. When you're finished with your dashboard, save it by clicking the Save button </w:t>
      </w:r>
      <w:proofErr w:type="gramStart"/>
      <w:r>
        <w:rPr>
          <w:color w:val="000000"/>
          <w:sz w:val="23"/>
          <w:szCs w:val="23"/>
        </w:rPr>
        <w:t>in  the</w:t>
      </w:r>
      <w:proofErr w:type="gramEnd"/>
      <w:r>
        <w:rPr>
          <w:color w:val="000000"/>
          <w:sz w:val="23"/>
          <w:szCs w:val="23"/>
        </w:rPr>
        <w:t xml:space="preserve"> toolbar. The Share option in the toolbar allows you to share your dashboard with </w:t>
      </w:r>
    </w:p>
    <w:p w:rsidR="001C50FD" w:rsidRDefault="00000000" w14:paraId="29614D5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48" w:right="5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others. You can share a direct link to this dashboard with others. You can also </w:t>
      </w:r>
      <w:proofErr w:type="gramStart"/>
      <w:r>
        <w:rPr>
          <w:color w:val="000000"/>
          <w:sz w:val="23"/>
          <w:szCs w:val="23"/>
        </w:rPr>
        <w:t>generate  a</w:t>
      </w:r>
      <w:proofErr w:type="gramEnd"/>
      <w:r>
        <w:rPr>
          <w:color w:val="000000"/>
          <w:sz w:val="23"/>
          <w:szCs w:val="23"/>
        </w:rPr>
        <w:t xml:space="preserve"> PDF report to send to people who do not have access to Kibana.  </w:t>
      </w:r>
    </w:p>
    <w:p w:rsidR="001C50FD" w:rsidRDefault="00000000" w14:paraId="14E1D28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64" w:lineRule="auto"/>
        <w:ind w:left="1440" w:right="92" w:firstLine="2"/>
        <w:rPr>
          <w:color w:val="1155CC"/>
          <w:sz w:val="23"/>
          <w:szCs w:val="23"/>
        </w:rPr>
      </w:pPr>
      <w:r>
        <w:rPr>
          <w:color w:val="000000"/>
          <w:sz w:val="23"/>
          <w:szCs w:val="23"/>
        </w:rPr>
        <w:t xml:space="preserve">With our honeypot data, we can see that we have a pool of data about ongoing </w:t>
      </w:r>
      <w:proofErr w:type="gramStart"/>
      <w:r>
        <w:rPr>
          <w:color w:val="000000"/>
          <w:sz w:val="23"/>
          <w:szCs w:val="23"/>
        </w:rPr>
        <w:t>attacks,  who</w:t>
      </w:r>
      <w:proofErr w:type="gramEnd"/>
      <w:r>
        <w:rPr>
          <w:color w:val="000000"/>
          <w:sz w:val="23"/>
          <w:szCs w:val="23"/>
        </w:rPr>
        <w:t xml:space="preserve"> are doing the attacks, and what ports they are targeting. This data can be used </w:t>
      </w:r>
      <w:proofErr w:type="gramStart"/>
      <w:r>
        <w:rPr>
          <w:color w:val="000000"/>
          <w:sz w:val="23"/>
          <w:szCs w:val="23"/>
        </w:rPr>
        <w:t>to  produce</w:t>
      </w:r>
      <w:proofErr w:type="gramEnd"/>
      <w:r>
        <w:rPr>
          <w:color w:val="000000"/>
          <w:sz w:val="23"/>
          <w:szCs w:val="23"/>
        </w:rPr>
        <w:t xml:space="preserve"> intel reports knowing who the persistent attackers will also help you </w:t>
      </w:r>
      <w:proofErr w:type="gramStart"/>
      <w:r>
        <w:rPr>
          <w:color w:val="000000"/>
          <w:sz w:val="23"/>
          <w:szCs w:val="23"/>
        </w:rPr>
        <w:t xml:space="preserve">defend  </w:t>
      </w:r>
      <w:r>
        <w:rPr>
          <w:color w:val="000000"/>
          <w:sz w:val="23"/>
          <w:szCs w:val="23"/>
        </w:rPr>
        <w:lastRenderedPageBreak/>
        <w:t>against</w:t>
      </w:r>
      <w:proofErr w:type="gramEnd"/>
      <w:r>
        <w:rPr>
          <w:color w:val="000000"/>
          <w:sz w:val="23"/>
          <w:szCs w:val="23"/>
        </w:rPr>
        <w:t xml:space="preserve"> their attacks. For additional ideas or help refer to this link, it will assist </w:t>
      </w:r>
      <w:proofErr w:type="gramStart"/>
      <w:r>
        <w:rPr>
          <w:color w:val="000000"/>
          <w:sz w:val="23"/>
          <w:szCs w:val="23"/>
        </w:rPr>
        <w:t>in  exploring</w:t>
      </w:r>
      <w:proofErr w:type="gramEnd"/>
      <w:r>
        <w:rPr>
          <w:color w:val="000000"/>
          <w:sz w:val="23"/>
          <w:szCs w:val="23"/>
        </w:rPr>
        <w:t xml:space="preserve"> data and answering questions </w:t>
      </w:r>
      <w:proofErr w:type="gramStart"/>
      <w:r>
        <w:rPr>
          <w:color w:val="000000"/>
          <w:sz w:val="23"/>
          <w:szCs w:val="23"/>
        </w:rPr>
        <w:t>below:</w:t>
      </w:r>
      <w:r>
        <w:rPr>
          <w:color w:val="1155CC"/>
          <w:sz w:val="23"/>
          <w:szCs w:val="23"/>
          <w:u w:val="single"/>
        </w:rPr>
        <w:t>dashboard</w:t>
      </w:r>
      <w:proofErr w:type="gramEnd"/>
      <w:r>
        <w:rPr>
          <w:color w:val="1155CC"/>
          <w:sz w:val="23"/>
          <w:szCs w:val="23"/>
          <w:u w:val="single"/>
        </w:rPr>
        <w:t xml:space="preserve"> </w:t>
      </w:r>
      <w:proofErr w:type="gramStart"/>
      <w:r>
        <w:rPr>
          <w:color w:val="1155CC"/>
          <w:sz w:val="23"/>
          <w:szCs w:val="23"/>
          <w:u w:val="single"/>
        </w:rPr>
        <w:t>pannels</w:t>
      </w:r>
      <w:proofErr w:type="gramEnd"/>
      <w:r>
        <w:rPr>
          <w:color w:val="1155CC"/>
          <w:sz w:val="23"/>
          <w:szCs w:val="23"/>
        </w:rPr>
        <w:t xml:space="preserve"> </w:t>
      </w:r>
    </w:p>
    <w:p w:rsidR="001C50FD" w:rsidRDefault="00000000" w14:paraId="3655AA6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530" w:lineRule="auto"/>
        <w:ind w:left="1457" w:right="2279" w:hanging="1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You will start by creating a simple chart or graph from a data chart.  </w:t>
      </w:r>
      <w:r>
        <w:rPr>
          <w:color w:val="000000"/>
          <w:sz w:val="23"/>
          <w:szCs w:val="23"/>
          <w:highlight w:val="yellow"/>
        </w:rPr>
        <w:t>Do activity 1, from the question sheet.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0F762D5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39" w:lineRule="auto"/>
        <w:ind w:left="1435" w:right="66" w:firstLine="1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Go back to Kibanas landing page and click on the Dashboard titled “T-Pot”  </w:t>
      </w:r>
      <w:r>
        <w:rPr>
          <w:noProof/>
          <w:color w:val="000000"/>
          <w:sz w:val="23"/>
          <w:szCs w:val="23"/>
        </w:rPr>
        <w:drawing>
          <wp:inline distT="19050" distB="19050" distL="19050" distR="19050" wp14:anchorId="451C9DBB" wp14:editId="75DBED57">
            <wp:extent cx="5949695" cy="121310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1213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3"/>
          <w:szCs w:val="23"/>
          <w:highlight w:val="yellow"/>
        </w:rPr>
        <w:t xml:space="preserve">Do question 1 from the question sheet.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43B573B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112D1DB7" wp14:editId="0AD9B9BE">
            <wp:extent cx="5949695" cy="969264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969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2324ED8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 w:line="265" w:lineRule="auto"/>
        <w:ind w:left="1440" w:right="120" w:firstLine="1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Now again go back to Kibanas main dashboard listings and click on the dashboard </w:t>
      </w:r>
      <w:proofErr w:type="gramStart"/>
      <w:r>
        <w:rPr>
          <w:color w:val="000000"/>
          <w:sz w:val="23"/>
          <w:szCs w:val="23"/>
        </w:rPr>
        <w:t>that  was</w:t>
      </w:r>
      <w:proofErr w:type="gramEnd"/>
      <w:r>
        <w:rPr>
          <w:color w:val="000000"/>
          <w:sz w:val="23"/>
          <w:szCs w:val="23"/>
        </w:rPr>
        <w:t xml:space="preserve"> the most targeted honeypot. From here you can make a clone of the </w:t>
      </w:r>
      <w:proofErr w:type="gramStart"/>
      <w:r>
        <w:rPr>
          <w:color w:val="000000"/>
          <w:sz w:val="23"/>
          <w:szCs w:val="23"/>
        </w:rPr>
        <w:t>visualization  and</w:t>
      </w:r>
      <w:proofErr w:type="gramEnd"/>
      <w:r>
        <w:rPr>
          <w:color w:val="000000"/>
          <w:sz w:val="23"/>
          <w:szCs w:val="23"/>
        </w:rPr>
        <w:t xml:space="preserve"> customize it to fit your needs for this assignment, or you can create your </w:t>
      </w:r>
      <w:proofErr w:type="gramStart"/>
      <w:r>
        <w:rPr>
          <w:color w:val="000000"/>
          <w:sz w:val="23"/>
          <w:szCs w:val="23"/>
        </w:rPr>
        <w:t>own  visualization</w:t>
      </w:r>
      <w:proofErr w:type="gramEnd"/>
      <w:r>
        <w:rPr>
          <w:color w:val="000000"/>
          <w:sz w:val="23"/>
          <w:szCs w:val="23"/>
        </w:rPr>
        <w:t xml:space="preserve"> from what you learned above.  </w:t>
      </w:r>
    </w:p>
    <w:p w:rsidR="001C50FD" w:rsidRDefault="00000000" w14:paraId="5ABA0B4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64" w:lineRule="auto"/>
        <w:ind w:left="1455" w:right="377" w:hanging="1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When you have finished with your customized visualization, click on Share in the </w:t>
      </w:r>
      <w:proofErr w:type="gramStart"/>
      <w:r>
        <w:rPr>
          <w:color w:val="000000"/>
          <w:sz w:val="23"/>
          <w:szCs w:val="23"/>
        </w:rPr>
        <w:t>top  right</w:t>
      </w:r>
      <w:proofErr w:type="gramEnd"/>
      <w:r>
        <w:rPr>
          <w:color w:val="000000"/>
          <w:sz w:val="23"/>
          <w:szCs w:val="23"/>
        </w:rPr>
        <w:t xml:space="preserve"> corner. </w:t>
      </w:r>
    </w:p>
    <w:p w:rsidR="001C50FD" w:rsidRDefault="00000000" w14:paraId="2E502A9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5DB773B5" wp14:editId="61DEBDBE">
            <wp:extent cx="5949695" cy="178308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178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547FB83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1451" w:right="246" w:firstLine="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Now click on Permalinks &gt; under URL slide the button that checks Short URL &gt; </w:t>
      </w:r>
      <w:proofErr w:type="gramStart"/>
      <w:r>
        <w:rPr>
          <w:color w:val="000000"/>
          <w:sz w:val="23"/>
          <w:szCs w:val="23"/>
        </w:rPr>
        <w:t>click  Copy</w:t>
      </w:r>
      <w:proofErr w:type="gramEnd"/>
      <w:r>
        <w:rPr>
          <w:color w:val="000000"/>
          <w:sz w:val="23"/>
          <w:szCs w:val="23"/>
        </w:rPr>
        <w:t xml:space="preserve"> link  </w:t>
      </w:r>
    </w:p>
    <w:p w:rsidR="001C50FD" w:rsidRDefault="00000000" w14:paraId="42CB783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0" w:lineRule="auto"/>
        <w:ind w:left="1435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lastRenderedPageBreak/>
        <w:drawing>
          <wp:inline distT="19050" distB="19050" distL="19050" distR="19050" wp14:anchorId="39221DCE" wp14:editId="6CDE445F">
            <wp:extent cx="3883152" cy="258470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152" cy="2584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12CEB19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activity 2 from the question sheet.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1E7FB3C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64" w:lineRule="auto"/>
        <w:ind w:left="1448" w:right="202" w:firstLine="11"/>
        <w:rPr>
          <w:color w:val="1155CC"/>
          <w:sz w:val="23"/>
          <w:szCs w:val="23"/>
        </w:rPr>
      </w:pPr>
      <w:r>
        <w:rPr>
          <w:color w:val="000000"/>
          <w:sz w:val="23"/>
          <w:szCs w:val="23"/>
        </w:rPr>
        <w:t xml:space="preserve">For some insight </w:t>
      </w:r>
      <w:proofErr w:type="gramStart"/>
      <w:r>
        <w:rPr>
          <w:color w:val="000000"/>
          <w:sz w:val="23"/>
          <w:szCs w:val="23"/>
        </w:rPr>
        <w:t>on</w:t>
      </w:r>
      <w:proofErr w:type="gramEnd"/>
      <w:r>
        <w:rPr>
          <w:color w:val="000000"/>
          <w:sz w:val="23"/>
          <w:szCs w:val="23"/>
        </w:rPr>
        <w:t xml:space="preserve"> how to examine data from point a to point b, refer to this link: </w:t>
      </w:r>
      <w:proofErr w:type="gramStart"/>
      <w:r>
        <w:rPr>
          <w:color w:val="1155CC"/>
          <w:sz w:val="23"/>
          <w:szCs w:val="23"/>
          <w:u w:val="single"/>
        </w:rPr>
        <w:t>data</w:t>
      </w:r>
      <w:r>
        <w:rPr>
          <w:color w:val="1155CC"/>
          <w:sz w:val="23"/>
          <w:szCs w:val="23"/>
        </w:rPr>
        <w:t xml:space="preserve">  </w:t>
      </w:r>
      <w:r>
        <w:rPr>
          <w:color w:val="1155CC"/>
          <w:sz w:val="23"/>
          <w:szCs w:val="23"/>
          <w:u w:val="single"/>
        </w:rPr>
        <w:t>analysis</w:t>
      </w:r>
      <w:proofErr w:type="gramEnd"/>
      <w:r>
        <w:rPr>
          <w:color w:val="1155CC"/>
          <w:sz w:val="23"/>
          <w:szCs w:val="23"/>
        </w:rPr>
        <w:t xml:space="preserve"> </w:t>
      </w:r>
    </w:p>
    <w:p w:rsidR="001C50FD" w:rsidRDefault="00000000" w14:paraId="24202BB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9" w:line="265" w:lineRule="auto"/>
        <w:ind w:left="1440" w:right="55" w:firstLine="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We want to investigate some of the malicious threat actors as well as the attacks </w:t>
      </w:r>
      <w:proofErr w:type="gramStart"/>
      <w:r>
        <w:rPr>
          <w:color w:val="000000"/>
          <w:sz w:val="23"/>
          <w:szCs w:val="23"/>
        </w:rPr>
        <w:t>that  have</w:t>
      </w:r>
      <w:proofErr w:type="gramEnd"/>
      <w:r>
        <w:rPr>
          <w:color w:val="000000"/>
          <w:sz w:val="23"/>
          <w:szCs w:val="23"/>
        </w:rPr>
        <w:t xml:space="preserve"> occurred. Examine the data in your visualization to determine what stands out </w:t>
      </w:r>
      <w:proofErr w:type="gramStart"/>
      <w:r>
        <w:rPr>
          <w:color w:val="000000"/>
          <w:sz w:val="23"/>
          <w:szCs w:val="23"/>
        </w:rPr>
        <w:t>and  why</w:t>
      </w:r>
      <w:proofErr w:type="gramEnd"/>
      <w:r>
        <w:rPr>
          <w:color w:val="000000"/>
          <w:sz w:val="23"/>
          <w:szCs w:val="23"/>
        </w:rPr>
        <w:t xml:space="preserve">. </w:t>
      </w:r>
    </w:p>
    <w:p w:rsidR="001C50FD" w:rsidRDefault="00000000" w14:paraId="013ABAB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66"/>
        <w:jc w:val="right"/>
        <w:rPr>
          <w:color w:val="000000"/>
          <w:sz w:val="23"/>
          <w:szCs w:val="23"/>
        </w:rPr>
      </w:pPr>
      <w:r>
        <w:rPr>
          <w:noProof/>
          <w:color w:val="000000"/>
          <w:sz w:val="23"/>
          <w:szCs w:val="23"/>
        </w:rPr>
        <w:drawing>
          <wp:inline distT="19050" distB="19050" distL="19050" distR="19050" wp14:anchorId="25F1D6DE" wp14:editId="49CCBAEB">
            <wp:extent cx="5949695" cy="334670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695" cy="3346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C50FD" w:rsidRDefault="00000000" w14:paraId="4519DC2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questions 2-4 from the question sheet.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0C1F2CD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activity 3.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2309132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>Do question 5.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2E304BC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64" w:lineRule="auto"/>
        <w:ind w:left="1455" w:right="1517" w:firstLine="6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Investigate the IP that attacked the honeypot the most using sites such </w:t>
      </w:r>
      <w:proofErr w:type="gramStart"/>
      <w:r>
        <w:rPr>
          <w:color w:val="000000"/>
          <w:sz w:val="23"/>
          <w:szCs w:val="23"/>
        </w:rPr>
        <w:t xml:space="preserve">as  </w:t>
      </w:r>
      <w:r>
        <w:rPr>
          <w:color w:val="1155CC"/>
          <w:sz w:val="23"/>
          <w:szCs w:val="23"/>
          <w:u w:val="single"/>
        </w:rPr>
        <w:t>https://www.abuseipdb.com/</w:t>
      </w:r>
      <w:proofErr w:type="gramEnd"/>
      <w:r>
        <w:rPr>
          <w:color w:val="1155CC"/>
          <w:sz w:val="23"/>
          <w:szCs w:val="23"/>
          <w:u w:val="single"/>
        </w:rPr>
        <w:t xml:space="preserve"> </w:t>
      </w:r>
      <w:r>
        <w:rPr>
          <w:color w:val="000000"/>
          <w:sz w:val="23"/>
          <w:szCs w:val="23"/>
        </w:rPr>
        <w:t xml:space="preserve">or one similar.  </w:t>
      </w:r>
    </w:p>
    <w:p w:rsidR="001C50FD" w:rsidRDefault="00000000" w14:paraId="0DD718B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lastRenderedPageBreak/>
        <w:t xml:space="preserve">Do activity 4.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0FDCB42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question 6.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20F8C79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65" w:lineRule="auto"/>
        <w:ind w:left="1444" w:right="47" w:firstLine="13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Let's look at what they do after they log in. We'll look at the command line output </w:t>
      </w:r>
      <w:proofErr w:type="gramStart"/>
      <w:r>
        <w:rPr>
          <w:color w:val="000000"/>
          <w:sz w:val="23"/>
          <w:szCs w:val="23"/>
        </w:rPr>
        <w:t>for  this</w:t>
      </w:r>
      <w:proofErr w:type="gramEnd"/>
      <w:r>
        <w:rPr>
          <w:color w:val="000000"/>
          <w:sz w:val="23"/>
          <w:szCs w:val="23"/>
        </w:rPr>
        <w:t xml:space="preserve">. When an attacker gains access to your system, it's critical to understand what </w:t>
      </w:r>
      <w:proofErr w:type="gramStart"/>
      <w:r>
        <w:rPr>
          <w:color w:val="000000"/>
          <w:sz w:val="23"/>
          <w:szCs w:val="23"/>
        </w:rPr>
        <w:t>they  intend</w:t>
      </w:r>
      <w:proofErr w:type="gramEnd"/>
      <w:r>
        <w:rPr>
          <w:color w:val="000000"/>
          <w:sz w:val="23"/>
          <w:szCs w:val="23"/>
        </w:rPr>
        <w:t xml:space="preserve"> to do next. An attack isn't always launched by an unknown user with an </w:t>
      </w:r>
      <w:proofErr w:type="gramStart"/>
      <w:r>
        <w:rPr>
          <w:color w:val="000000"/>
          <w:sz w:val="23"/>
          <w:szCs w:val="23"/>
        </w:rPr>
        <w:t>unknown  IP</w:t>
      </w:r>
      <w:proofErr w:type="gramEnd"/>
      <w:r>
        <w:rPr>
          <w:color w:val="000000"/>
          <w:sz w:val="23"/>
          <w:szCs w:val="23"/>
        </w:rPr>
        <w:t xml:space="preserve"> address. Most SIEMs allow you to set an alarm for any of the preceding actions. </w:t>
      </w:r>
      <w:proofErr w:type="gramStart"/>
      <w:r>
        <w:rPr>
          <w:color w:val="000000"/>
          <w:sz w:val="23"/>
          <w:szCs w:val="23"/>
        </w:rPr>
        <w:t>For  example</w:t>
      </w:r>
      <w:proofErr w:type="gramEnd"/>
      <w:r>
        <w:rPr>
          <w:color w:val="000000"/>
          <w:sz w:val="23"/>
          <w:szCs w:val="23"/>
        </w:rPr>
        <w:t xml:space="preserve">, if a user on your network loses their credentials and uses any of the </w:t>
      </w:r>
      <w:proofErr w:type="gramStart"/>
      <w:r>
        <w:rPr>
          <w:color w:val="000000"/>
          <w:sz w:val="23"/>
          <w:szCs w:val="23"/>
        </w:rPr>
        <w:t>following  command</w:t>
      </w:r>
      <w:proofErr w:type="gramEnd"/>
      <w:r>
        <w:rPr>
          <w:color w:val="000000"/>
          <w:sz w:val="23"/>
          <w:szCs w:val="23"/>
        </w:rPr>
        <w:t xml:space="preserve"> sequences, you can flag it as suspicious activity and implement policies </w:t>
      </w:r>
      <w:proofErr w:type="gramStart"/>
      <w:r>
        <w:rPr>
          <w:color w:val="000000"/>
          <w:sz w:val="23"/>
          <w:szCs w:val="23"/>
        </w:rPr>
        <w:t>to  block</w:t>
      </w:r>
      <w:proofErr w:type="gramEnd"/>
      <w:r>
        <w:rPr>
          <w:color w:val="000000"/>
          <w:sz w:val="23"/>
          <w:szCs w:val="23"/>
        </w:rPr>
        <w:t xml:space="preserve"> the account until the breach is validated. </w:t>
      </w:r>
    </w:p>
    <w:p w:rsidR="001C50FD" w:rsidRDefault="00000000" w14:paraId="030DA9E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question 7.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3E3B9F5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66" w:lineRule="auto"/>
        <w:ind w:left="1449" w:right="119" w:firstLine="12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If the answer is no, find an IP address that gained access and input commands into </w:t>
      </w:r>
      <w:proofErr w:type="gramStart"/>
      <w:r>
        <w:rPr>
          <w:color w:val="000000"/>
          <w:sz w:val="23"/>
          <w:szCs w:val="23"/>
        </w:rPr>
        <w:t>the  command</w:t>
      </w:r>
      <w:proofErr w:type="gramEnd"/>
      <w:r>
        <w:rPr>
          <w:color w:val="000000"/>
          <w:sz w:val="23"/>
          <w:szCs w:val="23"/>
        </w:rPr>
        <w:t xml:space="preserve"> line.  </w:t>
      </w:r>
    </w:p>
    <w:p w:rsidR="001C50FD" w:rsidRDefault="00000000" w14:paraId="105BBA3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>Do question 8.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2A0303D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64" w:lineRule="auto"/>
        <w:ind w:left="1443" w:right="47" w:firstLine="14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Now </w:t>
      </w:r>
      <w:proofErr w:type="gramStart"/>
      <w:r>
        <w:rPr>
          <w:color w:val="000000"/>
          <w:sz w:val="23"/>
          <w:szCs w:val="23"/>
        </w:rPr>
        <w:t>lets</w:t>
      </w:r>
      <w:proofErr w:type="gramEnd"/>
      <w:r>
        <w:rPr>
          <w:color w:val="000000"/>
          <w:sz w:val="23"/>
          <w:szCs w:val="23"/>
        </w:rPr>
        <w:t xml:space="preserve"> do some scanner detection of </w:t>
      </w:r>
      <w:proofErr w:type="gramStart"/>
      <w:r>
        <w:rPr>
          <w:color w:val="000000"/>
          <w:sz w:val="23"/>
          <w:szCs w:val="23"/>
        </w:rPr>
        <w:t>high volume</w:t>
      </w:r>
      <w:proofErr w:type="gramEnd"/>
      <w:r>
        <w:rPr>
          <w:color w:val="000000"/>
          <w:sz w:val="23"/>
          <w:szCs w:val="23"/>
        </w:rPr>
        <w:t xml:space="preserve"> ports accessed. We can </w:t>
      </w:r>
      <w:proofErr w:type="gramStart"/>
      <w:r>
        <w:rPr>
          <w:color w:val="000000"/>
          <w:sz w:val="23"/>
          <w:szCs w:val="23"/>
        </w:rPr>
        <w:t>create  detections</w:t>
      </w:r>
      <w:proofErr w:type="gramEnd"/>
      <w:r>
        <w:rPr>
          <w:color w:val="000000"/>
          <w:sz w:val="23"/>
          <w:szCs w:val="23"/>
        </w:rPr>
        <w:t xml:space="preserve"> for scanner-like behavior. These kinds of rules are simple to put in place. </w:t>
      </w:r>
      <w:proofErr w:type="gramStart"/>
      <w:r>
        <w:rPr>
          <w:color w:val="000000"/>
          <w:sz w:val="23"/>
          <w:szCs w:val="23"/>
        </w:rPr>
        <w:t>A  search</w:t>
      </w:r>
      <w:proofErr w:type="gramEnd"/>
      <w:r>
        <w:rPr>
          <w:color w:val="000000"/>
          <w:sz w:val="23"/>
          <w:szCs w:val="23"/>
        </w:rPr>
        <w:t xml:space="preserve"> with aggregation based on unique elements, in this case destination port, </w:t>
      </w:r>
      <w:proofErr w:type="gramStart"/>
      <w:r>
        <w:rPr>
          <w:color w:val="000000"/>
          <w:sz w:val="23"/>
          <w:szCs w:val="23"/>
        </w:rPr>
        <w:t>can  yield</w:t>
      </w:r>
      <w:proofErr w:type="gramEnd"/>
      <w:r>
        <w:rPr>
          <w:color w:val="000000"/>
          <w:sz w:val="23"/>
          <w:szCs w:val="23"/>
        </w:rPr>
        <w:t xml:space="preserve"> a list of source IPs attempting to connect to a large number of unique ports.  </w:t>
      </w:r>
    </w:p>
    <w:p w:rsidR="001C50FD" w:rsidRDefault="00000000" w14:paraId="50B7AD6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64" w:lineRule="auto"/>
        <w:ind w:left="1444" w:right="187" w:firstLine="7"/>
        <w:jc w:val="both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Outliers in these aggregations should be treated with suspicion. </w:t>
      </w:r>
      <w:proofErr w:type="gramStart"/>
      <w:r>
        <w:rPr>
          <w:color w:val="000000"/>
          <w:sz w:val="23"/>
          <w:szCs w:val="23"/>
        </w:rPr>
        <w:t>Take into account</w:t>
      </w:r>
      <w:proofErr w:type="gramEnd"/>
      <w:r>
        <w:rPr>
          <w:color w:val="000000"/>
          <w:sz w:val="23"/>
          <w:szCs w:val="23"/>
        </w:rPr>
        <w:t xml:space="preserve"> </w:t>
      </w:r>
      <w:proofErr w:type="gramStart"/>
      <w:r>
        <w:rPr>
          <w:color w:val="000000"/>
          <w:sz w:val="23"/>
          <w:szCs w:val="23"/>
        </w:rPr>
        <w:t>that  public</w:t>
      </w:r>
      <w:proofErr w:type="gramEnd"/>
      <w:r>
        <w:rPr>
          <w:color w:val="000000"/>
          <w:sz w:val="23"/>
          <w:szCs w:val="23"/>
        </w:rPr>
        <w:t xml:space="preserve">-facing servers are constantly being scanned by the internet. Internal servers, </w:t>
      </w:r>
      <w:proofErr w:type="gramStart"/>
      <w:r>
        <w:rPr>
          <w:color w:val="000000"/>
          <w:sz w:val="23"/>
          <w:szCs w:val="23"/>
        </w:rPr>
        <w:t>on  the</w:t>
      </w:r>
      <w:proofErr w:type="gramEnd"/>
      <w:r>
        <w:rPr>
          <w:color w:val="000000"/>
          <w:sz w:val="23"/>
          <w:szCs w:val="23"/>
        </w:rPr>
        <w:t xml:space="preserve"> other hand, should not be subjected to this type of traffic at all.  </w:t>
      </w:r>
    </w:p>
    <w:p w:rsidR="001C50FD" w:rsidRDefault="00000000" w14:paraId="3184B8F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ind w:left="145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  <w:highlight w:val="yellow"/>
        </w:rPr>
        <w:t xml:space="preserve">Do questions 9-11. </w:t>
      </w:r>
      <w:r>
        <w:rPr>
          <w:color w:val="000000"/>
          <w:sz w:val="23"/>
          <w:szCs w:val="23"/>
        </w:rPr>
        <w:t xml:space="preserve"> </w:t>
      </w:r>
    </w:p>
    <w:p w:rsidR="001C50FD" w:rsidRDefault="00000000" w14:paraId="4BB7AB9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18" w:line="240" w:lineRule="auto"/>
        <w:ind w:left="144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ADDITIONAL HELP LINKS- </w:t>
      </w:r>
    </w:p>
    <w:p w:rsidR="001C50FD" w:rsidRDefault="00000000" w14:paraId="603DFED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453" w:right="459" w:hanging="9"/>
        <w:rPr>
          <w:color w:val="1155CC"/>
          <w:sz w:val="19"/>
          <w:szCs w:val="19"/>
        </w:rPr>
      </w:pPr>
      <w:r>
        <w:rPr>
          <w:color w:val="000000"/>
          <w:sz w:val="19"/>
          <w:szCs w:val="19"/>
        </w:rPr>
        <w:t xml:space="preserve">To understand what you are looking at and </w:t>
      </w:r>
      <w:proofErr w:type="gramStart"/>
      <w:r>
        <w:rPr>
          <w:color w:val="000000"/>
          <w:sz w:val="19"/>
          <w:szCs w:val="19"/>
        </w:rPr>
        <w:t>for:</w:t>
      </w:r>
      <w:r>
        <w:rPr>
          <w:color w:val="1155CC"/>
          <w:sz w:val="19"/>
          <w:szCs w:val="19"/>
          <w:u w:val="single"/>
        </w:rPr>
        <w:t>https://www.elastic.co/blog/understanding-and</w:t>
      </w:r>
      <w:proofErr w:type="gramEnd"/>
      <w:r>
        <w:rPr>
          <w:color w:val="1155CC"/>
          <w:sz w:val="19"/>
          <w:szCs w:val="19"/>
          <w:u w:val="single"/>
        </w:rPr>
        <w:t xml:space="preserve"> unlocking-security-data-sources-with-the-elastic-stack</w:t>
      </w:r>
      <w:r>
        <w:rPr>
          <w:color w:val="1155CC"/>
          <w:sz w:val="19"/>
          <w:szCs w:val="19"/>
        </w:rPr>
        <w:t xml:space="preserve"> </w:t>
      </w:r>
    </w:p>
    <w:p w:rsidR="001C50FD" w:rsidRDefault="00000000" w14:paraId="45657EA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7" w:lineRule="auto"/>
        <w:ind w:left="1453" w:right="797"/>
        <w:rPr>
          <w:color w:val="1155CC"/>
          <w:sz w:val="19"/>
          <w:szCs w:val="19"/>
        </w:rPr>
      </w:pPr>
      <w:r>
        <w:rPr>
          <w:color w:val="000000"/>
          <w:sz w:val="19"/>
          <w:szCs w:val="19"/>
        </w:rPr>
        <w:t xml:space="preserve">Exploring fields (go to step 5): </w:t>
      </w:r>
      <w:r>
        <w:rPr>
          <w:color w:val="1155CC"/>
          <w:sz w:val="19"/>
          <w:szCs w:val="19"/>
          <w:u w:val="single"/>
        </w:rPr>
        <w:t>https://medium.com/@rpaezcysa/threat-analysis-t-pot-multi platform-honeypot-aws-ec2-cowrie-3be68c1193da</w:t>
      </w:r>
      <w:r>
        <w:rPr>
          <w:color w:val="1155CC"/>
          <w:sz w:val="19"/>
          <w:szCs w:val="19"/>
        </w:rPr>
        <w:t xml:space="preserve"> </w:t>
      </w:r>
    </w:p>
    <w:p w:rsidR="001C50FD" w:rsidRDefault="00000000" w14:paraId="61B8A7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65" w:lineRule="auto"/>
        <w:ind w:left="1453" w:right="874" w:firstLine="1"/>
        <w:rPr>
          <w:color w:val="1155CC"/>
          <w:sz w:val="19"/>
          <w:szCs w:val="19"/>
        </w:rPr>
      </w:pPr>
      <w:r>
        <w:rPr>
          <w:color w:val="000000"/>
          <w:sz w:val="19"/>
          <w:szCs w:val="19"/>
        </w:rPr>
        <w:t xml:space="preserve">Using Elk as a honeypot </w:t>
      </w:r>
      <w:proofErr w:type="gramStart"/>
      <w:r>
        <w:rPr>
          <w:color w:val="000000"/>
          <w:sz w:val="19"/>
          <w:szCs w:val="19"/>
        </w:rPr>
        <w:t>dashboard:</w:t>
      </w:r>
      <w:r>
        <w:rPr>
          <w:color w:val="1155CC"/>
          <w:sz w:val="19"/>
          <w:szCs w:val="19"/>
          <w:u w:val="single"/>
        </w:rPr>
        <w:t>https://www.vanimpe.eu/2014/12/13/using-elk-dashboard</w:t>
      </w:r>
      <w:proofErr w:type="gramEnd"/>
      <w:r>
        <w:rPr>
          <w:color w:val="1155CC"/>
          <w:sz w:val="19"/>
          <w:szCs w:val="19"/>
          <w:u w:val="single"/>
        </w:rPr>
        <w:t xml:space="preserve"> honeypots/</w:t>
      </w:r>
      <w:r>
        <w:rPr>
          <w:color w:val="1155CC"/>
          <w:sz w:val="19"/>
          <w:szCs w:val="19"/>
        </w:rPr>
        <w:t xml:space="preserve"> </w:t>
      </w:r>
    </w:p>
    <w:p w:rsidR="001C50FD" w:rsidRDefault="00000000" w14:paraId="0403B8F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5" w:lineRule="auto"/>
        <w:ind w:left="1453" w:right="1673"/>
        <w:rPr>
          <w:color w:val="1155CC"/>
          <w:sz w:val="19"/>
          <w:szCs w:val="19"/>
        </w:rPr>
      </w:pPr>
      <w:r>
        <w:rPr>
          <w:color w:val="1155CC"/>
          <w:sz w:val="19"/>
          <w:szCs w:val="19"/>
          <w:u w:val="single"/>
        </w:rPr>
        <w:t>https://www.elastic.co/guide/en/machine-learning/current/ml-configuring-categories.html</w:t>
      </w:r>
      <w:r>
        <w:rPr>
          <w:color w:val="1155CC"/>
          <w:sz w:val="19"/>
          <w:szCs w:val="19"/>
        </w:rPr>
        <w:t xml:space="preserve"> </w:t>
      </w:r>
      <w:r>
        <w:rPr>
          <w:color w:val="000000"/>
          <w:sz w:val="19"/>
          <w:szCs w:val="19"/>
        </w:rPr>
        <w:t xml:space="preserve">patterns: </w:t>
      </w:r>
      <w:r>
        <w:rPr>
          <w:color w:val="1155CC"/>
          <w:sz w:val="19"/>
          <w:szCs w:val="19"/>
          <w:u w:val="single"/>
        </w:rPr>
        <w:t>https://phoenixnap.com/kb/kibana-tutorial</w:t>
      </w:r>
      <w:r>
        <w:rPr>
          <w:color w:val="1155CC"/>
          <w:sz w:val="19"/>
          <w:szCs w:val="19"/>
        </w:rPr>
        <w:t xml:space="preserve"> </w:t>
      </w:r>
    </w:p>
    <w:p w:rsidR="001C50FD" w:rsidRDefault="00000000" w14:paraId="1DDB774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61" w:line="240" w:lineRule="auto"/>
        <w:ind w:left="1448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Sources:  </w:t>
      </w:r>
    </w:p>
    <w:p w:rsidR="001C50FD" w:rsidRDefault="00000000" w14:paraId="077CBF2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4" w:lineRule="auto"/>
        <w:ind w:left="1448" w:right="35" w:firstLine="7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[1] Mancini, Marco. “Security Analytics with Elastic.” </w:t>
      </w:r>
      <w:proofErr w:type="gramStart"/>
      <w:r>
        <w:rPr>
          <w:color w:val="000000"/>
          <w:sz w:val="23"/>
          <w:szCs w:val="23"/>
        </w:rPr>
        <w:t>Openaccess.Uoc.Edu</w:t>
      </w:r>
      <w:proofErr w:type="gramEnd"/>
      <w:r>
        <w:rPr>
          <w:color w:val="000000"/>
          <w:sz w:val="23"/>
          <w:szCs w:val="23"/>
        </w:rPr>
        <w:t xml:space="preserve">, Dec. </w:t>
      </w:r>
      <w:proofErr w:type="gramStart"/>
      <w:r>
        <w:rPr>
          <w:color w:val="000000"/>
          <w:sz w:val="23"/>
          <w:szCs w:val="23"/>
        </w:rPr>
        <w:t>2019,  http://openaccess.uoc.edu/webapps/o2/bitstream/10609/113266/6/mmanciniTFM1219m</w:t>
      </w:r>
      <w:proofErr w:type="gramEnd"/>
      <w:r>
        <w:rPr>
          <w:color w:val="000000"/>
          <w:sz w:val="23"/>
          <w:szCs w:val="23"/>
        </w:rPr>
        <w:t xml:space="preserve"> emory.pdf. </w:t>
      </w:r>
    </w:p>
    <w:sectPr w:rsidR="001C50FD">
      <w:pgSz w:w="12240" w:h="15840" w:orient="portrait"/>
      <w:pgMar w:top="1414" w:right="1368" w:bottom="0" w:left="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nitials="PH" w:author="Paul Haithcock" w:date="2025-05-13T14:52:00Z" w:id="0">
    <w:p w:rsidR="00FA012B" w:rsidP="00FA012B" w:rsidRDefault="00FA012B" w14:paraId="3BB79795" w14:textId="77777777">
      <w:pPr>
        <w:pStyle w:val="CommentText"/>
      </w:pPr>
      <w:r>
        <w:rPr>
          <w:rStyle w:val="CommentReference"/>
        </w:rPr>
        <w:annotationRef/>
      </w:r>
      <w:r>
        <w:t>This is the old UI. See the next screen capture for the newer/current UI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B7979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636929" w16cex:dateUtc="2025-05-13T2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B79795" w16cid:durableId="0963692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Paul Haithcock">
    <w15:presenceInfo w15:providerId="AD" w15:userId="S::haithcp@wwu.edu::51bcf541-4899-4192-91ad-b55cb4d41e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0FD"/>
    <w:rsid w:val="00000000"/>
    <w:rsid w:val="001C50FD"/>
    <w:rsid w:val="00280820"/>
    <w:rsid w:val="00774053"/>
    <w:rsid w:val="00FA012B"/>
    <w:rsid w:val="0D9B0170"/>
    <w:rsid w:val="10225CB6"/>
    <w:rsid w:val="2886A05A"/>
    <w:rsid w:val="38032D97"/>
    <w:rsid w:val="6FC52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1B670"/>
  <w15:docId w15:val="{C5ADB482-E6D5-499B-878B-EACB0C9A7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FA01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A012B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FA01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12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A012B"/>
    <w:rPr>
      <w:b/>
      <w:bCs/>
      <w:sz w:val="20"/>
      <w:szCs w:val="20"/>
    </w:rPr>
  </w:style>
  <w:style w:type="character" w:styleId="Hyperlink">
    <w:uiPriority w:val="99"/>
    <w:name w:val="Hyperlink"/>
    <w:basedOn w:val="DefaultParagraphFont"/>
    <w:unhideWhenUsed/>
    <w:rsid w:val="10225C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microsoft.com/office/2011/relationships/people" Target="people.xml" Id="rId26" /><Relationship Type="http://schemas.openxmlformats.org/officeDocument/2006/relationships/webSettings" Target="webSettings.xml" Id="rId3" /><Relationship Type="http://schemas.openxmlformats.org/officeDocument/2006/relationships/image" Target="media/image14.png" Id="rId21" /><Relationship Type="http://schemas.microsoft.com/office/2011/relationships/commentsExtended" Target="commentsExtended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ntTable" Target="fontTable.xml" Id="rId25" /><Relationship Type="http://schemas.openxmlformats.org/officeDocument/2006/relationships/settings" Target="setting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2.xml" Id="rId29" /><Relationship Type="http://schemas.openxmlformats.org/officeDocument/2006/relationships/styles" Target="styles.xml" Id="rId1" /><Relationship Type="http://schemas.openxmlformats.org/officeDocument/2006/relationships/comments" Target="comment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.png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customXml" Target="../customXml/item1.xml" Id="rId28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1.png" Id="rId4" /><Relationship Type="http://schemas.microsoft.com/office/2018/08/relationships/commentsExtensible" Target="commentsExtensible.xml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Relationship Type="http://schemas.openxmlformats.org/officeDocument/2006/relationships/customXml" Target="../customXml/item3.xml" Id="rId30" /><Relationship Type="http://schemas.openxmlformats.org/officeDocument/2006/relationships/hyperlink" Target="https://hp-wiki.cyberrangepoulsbo.com/" TargetMode="External" Id="R0d68708768044bf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352CDDFD200240B506FA36310057A6" ma:contentTypeVersion="17" ma:contentTypeDescription="Create a new document." ma:contentTypeScope="" ma:versionID="9780e18ddc94650d40e8da22b6d37783">
  <xsd:schema xmlns:xsd="http://www.w3.org/2001/XMLSchema" xmlns:xs="http://www.w3.org/2001/XMLSchema" xmlns:p="http://schemas.microsoft.com/office/2006/metadata/properties" xmlns:ns2="c1ec95a7-d42d-4587-9d92-753dab7e13da" xmlns:ns3="33e89be6-5464-4bcc-a9aa-1e9a74ee9008" targetNamespace="http://schemas.microsoft.com/office/2006/metadata/properties" ma:root="true" ma:fieldsID="b6faea6ab78733d05d50b0f45f075495" ns2:_="" ns3:_="">
    <xsd:import namespace="c1ec95a7-d42d-4587-9d92-753dab7e13da"/>
    <xsd:import namespace="33e89be6-5464-4bcc-a9aa-1e9a74ee90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ec95a7-d42d-4587-9d92-753dab7e13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ab2f9309-a8ab-47c5-ad99-817f00b9d5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e89be6-5464-4bcc-a9aa-1e9a74ee90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6246e49-92cd-470c-9bd3-f1f881c7b58f}" ma:internalName="TaxCatchAll" ma:showField="CatchAllData" ma:web="33e89be6-5464-4bcc-a9aa-1e9a74ee90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3e89be6-5464-4bcc-a9aa-1e9a74ee9008" xsi:nil="true"/>
    <lcf76f155ced4ddcb4097134ff3c332f xmlns="c1ec95a7-d42d-4587-9d92-753dab7e13d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13E89B-83A4-4895-B3B7-3C40B01E359B}"/>
</file>

<file path=customXml/itemProps2.xml><?xml version="1.0" encoding="utf-8"?>
<ds:datastoreItem xmlns:ds="http://schemas.openxmlformats.org/officeDocument/2006/customXml" ds:itemID="{F16B2D2C-9C27-44D3-A93C-4ABAB03E742D}"/>
</file>

<file path=customXml/itemProps3.xml><?xml version="1.0" encoding="utf-8"?>
<ds:datastoreItem xmlns:ds="http://schemas.openxmlformats.org/officeDocument/2006/customXml" ds:itemID="{A66C1A08-CBF2-4775-9CEE-3B2F9454DC1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Paul Haithcock</lastModifiedBy>
  <revision>6</revision>
  <dcterms:created xsi:type="dcterms:W3CDTF">2025-05-13T21:50:00.0000000Z</dcterms:created>
  <dcterms:modified xsi:type="dcterms:W3CDTF">2025-06-10T18:08:09.5394092Z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0x01010057352CDDFD200240B506FA36310057A6</vt:lpwstr>
  </property>
  <property fmtid="{D5CDD505-2E9C-101B-9397-08002B2CF9AE}" pid="3" name="MediaServiceImageTags">
    <vt:lpwstr/>
  </property>
</Properties>
</file>