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yriiw179v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explication details de code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darvpwqtu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Fichier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(Analyseur lexical)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%{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#include&lt;math.h&gt;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#include"mini.tab.h"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&lt;stdarg.h&gt;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yyerror(char *s);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oldstate;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numTOK=0; int numID=0; int numNUM=0; int numOP=0; int numCAR=0;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errlx=0;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%}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%option yylineno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%{ ... %}</w:t>
      </w:r>
      <w:r w:rsidDel="00000000" w:rsidR="00000000" w:rsidRPr="00000000">
        <w:rPr>
          <w:rtl w:val="0"/>
        </w:rPr>
        <w:t xml:space="preserve"> : Délimite la section de déclarations de code C. Ces déclarations sont copiées directement dans le fichier de sortie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lex.yy.c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: Inclut les en-têtes nécessaires.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yyerror(char *s);</w:t>
      </w:r>
      <w:r w:rsidDel="00000000" w:rsidR="00000000" w:rsidRPr="00000000">
        <w:rPr>
          <w:rtl w:val="0"/>
        </w:rPr>
        <w:t xml:space="preserve"> : Prototype de fonction pour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Déclarations de variables globales pour compter les jetons, les identifiants, les nombres, les opérateurs et les caractères spéciaux, ainsi qu'une variable pour les erreurs lexicales.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%option yylineno</w:t>
      </w:r>
      <w:r w:rsidDel="00000000" w:rsidR="00000000" w:rsidRPr="00000000">
        <w:rPr>
          <w:rtl w:val="0"/>
        </w:rPr>
        <w:t xml:space="preserve"> : Active le suivi du numéro de ligne pour les jetons.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LETTRE [a-zA-Z]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QUIT [Qq][Uu][Ii][Tt]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 macros pour une lettre et pour le mot-clé "QUIT".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{QUIT}   {printf("\nStatistiques : \nMots cle: %d\nIDs: %d\nNumeros: %d\nOperateurs: %d\nCaracteres speciaux(*,;): %d\nCaracteres inconnus : %d\n", numTOK,numID,numNUM,numOP, numCAR,errlx); return 0;}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Règle pour détecter le mot-clé "QUIT" et afficher les statistiques.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(c|C)(r|R)(e|E)(a|A)(t|T)(e|E) {++numTOK;  return CREATE;}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(t|T)(a|A)(b|B)(l|L)(e|E) {++numTOK;  return TABLE;}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(i|I)(n|N)(s|S)(e|E)(r|R)(t|T) {++numTOK;  return INSERT;}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(d|D)(r|R)(o|O)(p|P) {++numTOK; return DROP;}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des règles pour les mots-clés CREATE, TABLE, INSERT et DROP.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(i|I)(n|N)(t|T)(o|O) {++numTOK; return INTO;}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 la règle pour le mot-clé INTO.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(v|V)(a|A)(l|L)(u|U)(e|E)(s|S) {++numTOK; return VALUES;}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 la règle pour le mot-clé VALUES.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(d|D)(e|E)(l|L)(e|E)(t|T)(e|E) {++numTOK; return DELETE;}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(u|U)(p|D)(a|A)(t|T)(e|E) {++numTOK; return UPDATE;}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(f|F)(r|R)(o|O)(m|M) {++numTOK; return FROM;}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(s|S)(e|E)(l|L)(e|E)(c|C)(t|T) {++numTOK; return SELECT;}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(d|D)(a|A)(t|T)(a|A)(b|B)(a|A)(s|S)(e|E) {++numTOK;  return DATABASE;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des règles pour les mots-clés DELETE, UPDATE, FROM, SELECT et DATABASE.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(v|V)(a|A)(r|R)(c|C)(h|H)(a|A)(r|R) {yylval.subtok=10; return  TP; }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(n|N)(u|U)(m|M)(b|B)(e|E)(r|R) {yylval.subtok=11; return  TP; }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(r|R)(e|E)(a|A)(l|L) { yylval.subtok=12; return TP; }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(i|I)(n|N)(t|T) { yylval.subtok=13; return TP; 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(d|D)(a|A)(t|T)(e|E) { yylval.subtok=14; return  TP;}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des règles pour les types de données TP.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(p|P)(r|R)(i|I)(m|M)(a|A)(r|R)(y|Y)" "(k|K)(e|E)(y|Y) { yylval.subtok=21; return CONDITION;}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(u|U)(n|N)(i|I)(q|Q)(u|U)(e|E) { yylval.subtok=22; return CONDITION;}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(f|F)(o|O)(r|R)(i|I)(e|E)(g|G)(n|N)" "(k|K)(e|E)(y|Y) { yylval.subtok=23; return CONDITION;}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(a|A)(u|U)(t|T)(o|O)" "(i|I)(n|N)(c|C)(r|R)(e|E)(m|M)(e|E)(n|N)(t|T)(e|E)(d|D) { yylval.subtok=24; return CONDITION;}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des règles pour les types de conditions.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(w|W)(h|H)(e|E)(r|R)(e|E) {++numTOK; return WHERE;}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(s|S)(e|E)(t|T) {++numTOK; return SET;}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(o|O)(r|R)(d|D)(e|E)(r|R) {++numTOK; return ORDER;}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(g|G)(r|R)(o|O)(u|U)(p|P) {++numTOK; return GROUP;}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(b|B)(y|Y) {++numTOK; return BY;}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des règles pour les mots-clés WHERE, SET, ORDER, GROUP et BY.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"(" {numCAR++; return PARAO;}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")" { numCAR++; return PARAF;}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Règles pour les parenthèses ouvrantes et fermantes.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(a|A)(v|V)(g|G) {++numTOK;return AVG;}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(s|S)(u|U)(m|M) {++numTOK;return SUM;}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(c|C)(o|O)(u|U)(n|N)(t|T) {++numTOK;return COUNT;}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(l|L)(i|I)(m|M)(i|I)(t|T) {++numTOK;return LIMIT;}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des règles pour les fonctions AVG, SUM, COUNT et LIMIT.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(a|A)(n|N)(d|D) {++numTOK;return ANDOP;}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(o|O)(r|R) {++numTOK;return OR;}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des règles pour les opérateurs logiques AND et OR.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"*" {++numCAR; return ETOILE;}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"'" {++numCAR; return POSTROFE;}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des règles pour l'astérisque (*) et l'apostrophe (').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"=" {numOP++;return EQUALS;}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Règle pour l'opérateur d'égalité (=).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"&lt;=&gt;" {yylval.subtok = 2; return COMPARISON;}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"&gt;=" {yylval.subtok = 3; return COMPARISON;}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"&gt;" {yylval.subtok = 4; return COMPARISON;}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"&lt;=" {yylval.subtok = 5; return COMPARISON;}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"&lt;" {yylval.subtok = 6; return COMPARISON;}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"!=" {yylval.subtok = 7; return COMPARISON;}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des règles pour les opérateurs de comparaison.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"." {++numCAR;return POINT;}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Règle pour le point (.) comme caractère spécial.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-?[0-9]+ { ++numNUM; yylval.intval = atoi(yytext); return INTNUM;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Règle pour les nombres entiers.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({LETTRE})({LETTRE}|\_)* {++numID;return ID;return numID;}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Règle pour les identifiants.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";" {numCAR++;return FIN;}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\t\n] {}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"," {numCAR++;return SEP;}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Règles pour les caractères spéciaux point-virgule (;), espace, tabulation et virgule (,).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 {printf("Erreur lexicale %s a la ligne %d\n", yytext, yylineno);++errlx;}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Règle par défaut pour gérer les caractères non reconnus.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Délimiteur de la section de règles.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lex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yywrap()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{return 1;}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yywrap</w:t>
      </w:r>
      <w:r w:rsidDel="00000000" w:rsidR="00000000" w:rsidRPr="00000000">
        <w:rPr>
          <w:rtl w:val="0"/>
        </w:rPr>
        <w:t xml:space="preserve"> nécessaire pour la fin du fichier.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vm5xlmcoh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Fichier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(Analyseur syntaxique)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#include&lt;stdio.h&gt;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yylex(void);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yyerror(char *s);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%}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%union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int intval;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int subtok;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QUIT; 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ID;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DELETE;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UPDATE;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LIMIT;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FROM;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ORDER;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BY;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USING;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WHERE;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FIN;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ANDOP;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OR;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SET;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%left &lt;subtok&gt; COMPARISON /* != &lt; &gt; &lt;= &gt;= &lt;=&gt; */;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POINT;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INT;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SEP;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GROUP;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INTNUM;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EQUALS;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POSTROFE;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ETOILE;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SELECT;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AVG;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SUM;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COUNT;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INSERT;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INTO;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CREATE;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TABLE;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DATABASE;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PARAO;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PARAF;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VALUES;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%token DROP;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%left &lt;subtok&gt; TP 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%left &lt;subtok&gt; CONDITION 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Déclarations initiales du fichier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.y</w:t>
      </w:r>
      <w:r w:rsidDel="00000000" w:rsidR="00000000" w:rsidRPr="00000000">
        <w:rPr>
          <w:rtl w:val="0"/>
        </w:rPr>
        <w:t xml:space="preserve"> comprenant les en-têtes nécessaires, la définition des tokens et des unions.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 :   DELETE FROM S1 FIN { printf("Suppression de toutes les lignes de la table \n");};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DELETE FROM S1 WHERE C {printf("Suppression d'une ligne de la table \n");};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UPDATE S1 SET S WHERE C {printf("Mise a jour avec succes d'une ligne \n");};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SELECT ETOILE FROM S1 FIN {printf("Affichage de toutes les lignes de la table \n");};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SELECT COL FROM S1 FIN {printf("Affichage des lignes choisi de la table \n");};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SELECT COL FROM S1 WHERE C {printf("Affichage des lignes choisi de la table avec Conditions\n");};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SELECT AVG PARAO S1 PARAF FROM S1 WHERE C {printf("AVG\n");};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SELECT SUM PARAO S1 PARAF FROM S1 WHERE C {printf("SUM\n");};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SELECT COUNT PARAO S1 PARAF FROM S1 WHERE C {printf("COUNT\n");};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CREATE TABLE S1 PARAO T {printf("TABLE EST CREER \n");};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CREATE DATABASE S1 FIN{printf("BASE DE DONNES EST CREER \n");};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INSERT INTO S1 VALUES PARAO K {printf("Insertion d'une ligne dans la table \n");};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DROP DATABASE S1 FIN {printf("Suppression de la Base de donnee \n");};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DROP TABLE S1 FIN {printf("Suppression de la Table \n");};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DELETE FROM S1 FIN D {printf("Suppression de toutes les lignes de la table \n");};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DELETE FROM S1 WHERE C D {printf("Suppression d'une ligne de la table \n");};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UPDATE S1 SET S WHERE C D {printf("Mise a jour avec succes d'une ligne \n");};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SELECT ETOILE FROM S1 FIN D {printf("Affichage de toutes les lignes de la table \n");};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SELECT COL FROM S1 FIN D {printf("Affichage des lignes choisi de la table \n");};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SELECT COL FROM S1 WHERE C D{printf("Affichage des lignes choisi de la table avec Conditions\n");};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SELECT AVG PARAO S1 PARAF FROM S1 WHERE C D{printf("AVG\n");};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SELECT SUM PARAO S1 PARAF FROM S1 WHERE C D {printf("SUM\n");};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SELECT COUNT PARAO S1 PARAF FROM S1 WHERE C D {printf("COUNT\n");};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CREATE TABLE S1 PARAO T D {printf("TABLE EST CREER \n");};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CREATE DATABASE S1 D {printf("BASE DE DONNES EST CREER \n");};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INSERT INTO S1 VALUES PARAO K D {printf("Insertion d'une ligne dans la table \n");};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DROP DATABASE S1 FIN D {printf("Suppression de la Base de donnee \n");};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DROP TABLE S1 FIN D {printf("Suppression de la Table \n");};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des règles de grammaire pour les différentes commandes SQL.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 :  S1 PARAF FIN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|S1 SEP K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|SEP S1 SEP K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|INTNUM PARAF FIN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|SEP INTNUM SEP K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|INTNUM SEP K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 la règle pour la séquence de valeurs dans une insertion.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 :   S1 TP PARAF FIN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TP SEP T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SEP S1 TP COND SEP T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TP COND SEP T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 la règle pour les types de données dans la création de table.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 : CONDITION | CONDITION COND;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 la règle pour les conditions.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 : ID | ID S1 ;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 la règle pour les séquences de noms d'objets.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 : S1 SEP COL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|S1 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 la règle pour les colonnes dans les instructions SELECT.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:   S1 EQUALS S1 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EQUALS INTNUM 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EQUALS INTNUM SEP S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EQUALS S1 SEP S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SEP S1 EQUALS INTNUM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SEP S1 EQUALS S1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 la règle pour les attributions dans les instructions UPDATE.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 :   S1 COMPARISON INTNUM FIN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COMPARISON S1 FIN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COMPARISON S1 ANDOP C 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COMPARISON S1 OR C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COMPARISON INTNUM ANDOP C 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COMPARISON INTNUM OR C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EQUALS INTNUM FIN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EQUALS S1 FIN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EQUALS S1 ANDOP C 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EQUALS S1 OR C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EQUALS INTNUM ANDOP C 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 S1 EQUALS INTNUM OR C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 la règle pour les conditions dans les instructions WHERE.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Délimiteur de la section des règles.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"lex.yy.c"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Inclusion du fichier généré par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yyerror(char *s){printf (" ERREUR syntaxique a la ligne  %d \n  ", yylineno  );return (0);}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Définition de la fonction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main(){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 debut de l'analyse lexicale \n ");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if(!yyparse()) // lance l'analyse syntaxique 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printf("FIN de L'analyse synaxique");getchar();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Fonction principale qui démarre l'analyse lexicale et syntaxique.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yacc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%{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#include&lt;stdio.h&gt;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#include&lt;math.h&gt;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#include"mini.tab.h"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&lt;stdarg.h&gt;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&lt;string.h&gt;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yyerror(char *s);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oldstate;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numTOK=0; int numID=0; int numNUM=0; int numOP=0; int numCAR=0;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errlx=0;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Déclarations de code C incluses dans le fichier généré.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