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7BA" w:rsidRDefault="00AC17BA" w:rsidP="00D22F03">
      <w:pPr>
        <w:jc w:val="center"/>
        <w:rPr>
          <w:rFonts w:ascii="Verdana" w:hAnsi="Verdana"/>
        </w:rPr>
      </w:pPr>
      <w:r>
        <w:rPr>
          <w:rFonts w:ascii="Verdana" w:hAnsi="Verdana"/>
          <w:noProof/>
          <w:lang w:eastAsia="en-GB"/>
        </w:rPr>
        <w:drawing>
          <wp:inline distT="0" distB="0" distL="0" distR="0">
            <wp:extent cx="3600450" cy="895350"/>
            <wp:effectExtent l="0" t="0" r="0" b="0"/>
            <wp:docPr id="3" name="Picture 3" descr="NEW RGU Riverside Logo Colour Feb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RGU Riverside Logo Colour Feb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895350"/>
                    </a:xfrm>
                    <a:prstGeom prst="rect">
                      <a:avLst/>
                    </a:prstGeom>
                    <a:noFill/>
                    <a:ln>
                      <a:noFill/>
                    </a:ln>
                  </pic:spPr>
                </pic:pic>
              </a:graphicData>
            </a:graphic>
          </wp:inline>
        </w:drawing>
      </w:r>
    </w:p>
    <w:p w:rsidR="00AC17BA" w:rsidRPr="002F257C" w:rsidRDefault="00AC17BA" w:rsidP="00AC17BA">
      <w:pPr>
        <w:jc w:val="center"/>
        <w:rPr>
          <w:rFonts w:ascii="Verdana" w:hAnsi="Verdana"/>
        </w:rPr>
      </w:pPr>
    </w:p>
    <w:tbl>
      <w:tblPr>
        <w:tblW w:w="92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08"/>
        <w:gridCol w:w="5508"/>
      </w:tblGrid>
      <w:tr w:rsidR="00AC17BA" w:rsidRPr="00EB7664" w:rsidTr="009D7941">
        <w:trPr>
          <w:trHeight w:hRule="exact" w:val="863"/>
        </w:trPr>
        <w:tc>
          <w:tcPr>
            <w:tcW w:w="9216" w:type="dxa"/>
            <w:gridSpan w:val="2"/>
            <w:tcBorders>
              <w:top w:val="single" w:sz="6" w:space="0" w:color="auto"/>
              <w:left w:val="single" w:sz="6" w:space="0" w:color="auto"/>
              <w:bottom w:val="single" w:sz="6" w:space="0" w:color="auto"/>
              <w:right w:val="single" w:sz="6" w:space="0" w:color="auto"/>
            </w:tcBorders>
          </w:tcPr>
          <w:p w:rsidR="00AC17BA" w:rsidRPr="00EB7664" w:rsidRDefault="00AC17BA" w:rsidP="009D7941">
            <w:pPr>
              <w:spacing w:before="240" w:after="120"/>
              <w:jc w:val="center"/>
              <w:rPr>
                <w:rFonts w:ascii="Verdana" w:hAnsi="Verdana"/>
                <w:b/>
              </w:rPr>
            </w:pPr>
            <w:r>
              <w:rPr>
                <w:rFonts w:ascii="Verdana" w:hAnsi="Verdana"/>
                <w:b/>
              </w:rPr>
              <w:t>CMM</w:t>
            </w:r>
            <w:r w:rsidR="009D7941">
              <w:rPr>
                <w:rFonts w:ascii="Verdana" w:hAnsi="Verdana"/>
                <w:b/>
              </w:rPr>
              <w:t>020</w:t>
            </w:r>
            <w:r w:rsidRPr="00EB7664">
              <w:rPr>
                <w:rFonts w:ascii="Verdana" w:hAnsi="Verdana"/>
                <w:b/>
              </w:rPr>
              <w:t>:</w:t>
            </w:r>
            <w:r>
              <w:rPr>
                <w:rFonts w:ascii="Verdana" w:hAnsi="Verdana"/>
                <w:b/>
              </w:rPr>
              <w:t xml:space="preserve"> </w:t>
            </w:r>
            <w:r w:rsidR="009D7941">
              <w:rPr>
                <w:rFonts w:ascii="Verdana" w:hAnsi="Verdana"/>
                <w:b/>
              </w:rPr>
              <w:t>Data Visualisation and Analysis Coursework</w:t>
            </w:r>
          </w:p>
          <w:p w:rsidR="00AC17BA" w:rsidRPr="00EB7664" w:rsidRDefault="00AC17BA" w:rsidP="0055321F">
            <w:pPr>
              <w:spacing w:before="60"/>
              <w:jc w:val="center"/>
              <w:rPr>
                <w:rFonts w:ascii="Verdana" w:hAnsi="Verdana"/>
              </w:rPr>
            </w:pPr>
          </w:p>
        </w:tc>
      </w:tr>
      <w:tr w:rsidR="00AC17BA" w:rsidRPr="00EB7664" w:rsidTr="009D7941">
        <w:tc>
          <w:tcPr>
            <w:tcW w:w="3708" w:type="dxa"/>
            <w:tcBorders>
              <w:top w:val="nil"/>
              <w:left w:val="nil"/>
              <w:right w:val="nil"/>
            </w:tcBorders>
          </w:tcPr>
          <w:p w:rsidR="00AC17BA" w:rsidRPr="00EB7664" w:rsidRDefault="00AC17BA" w:rsidP="0055321F">
            <w:pPr>
              <w:rPr>
                <w:rFonts w:ascii="Verdana" w:hAnsi="Verdana"/>
              </w:rPr>
            </w:pPr>
          </w:p>
        </w:tc>
        <w:tc>
          <w:tcPr>
            <w:tcW w:w="5508" w:type="dxa"/>
            <w:tcBorders>
              <w:top w:val="nil"/>
              <w:left w:val="nil"/>
              <w:right w:val="nil"/>
            </w:tcBorders>
          </w:tcPr>
          <w:p w:rsidR="00AC17BA" w:rsidRPr="00EB7664" w:rsidRDefault="00AC17BA" w:rsidP="0055321F">
            <w:pPr>
              <w:rPr>
                <w:rFonts w:ascii="Verdana" w:hAnsi="Verdana"/>
              </w:rPr>
            </w:pPr>
          </w:p>
        </w:tc>
      </w:tr>
      <w:tr w:rsidR="00AC17BA" w:rsidRPr="00EB7664" w:rsidTr="009D7941">
        <w:trPr>
          <w:trHeight w:hRule="exact" w:val="480"/>
        </w:trPr>
        <w:tc>
          <w:tcPr>
            <w:tcW w:w="3708" w:type="dxa"/>
          </w:tcPr>
          <w:p w:rsidR="00AC17BA" w:rsidRPr="00EB7664" w:rsidRDefault="00AC17BA" w:rsidP="0055321F">
            <w:pPr>
              <w:spacing w:before="120"/>
              <w:rPr>
                <w:rFonts w:ascii="Verdana" w:hAnsi="Verdana"/>
                <w:b/>
              </w:rPr>
            </w:pPr>
            <w:r w:rsidRPr="00EB7664">
              <w:rPr>
                <w:rFonts w:ascii="Verdana" w:hAnsi="Verdana"/>
                <w:b/>
              </w:rPr>
              <w:t>School</w:t>
            </w:r>
          </w:p>
        </w:tc>
        <w:tc>
          <w:tcPr>
            <w:tcW w:w="5508" w:type="dxa"/>
          </w:tcPr>
          <w:p w:rsidR="00AC17BA" w:rsidRPr="00EB7664" w:rsidRDefault="00AC17BA" w:rsidP="0055321F">
            <w:pPr>
              <w:spacing w:before="120"/>
              <w:rPr>
                <w:rFonts w:ascii="Verdana" w:hAnsi="Verdana"/>
              </w:rPr>
            </w:pPr>
            <w:r w:rsidRPr="00EB7664">
              <w:rPr>
                <w:rFonts w:ascii="Verdana" w:hAnsi="Verdana"/>
              </w:rPr>
              <w:t>Computing</w:t>
            </w:r>
            <w:r>
              <w:rPr>
                <w:rFonts w:ascii="Verdana" w:hAnsi="Verdana"/>
              </w:rPr>
              <w:t xml:space="preserve"> Science and Digital Media</w:t>
            </w:r>
          </w:p>
        </w:tc>
      </w:tr>
      <w:tr w:rsidR="00AC17BA" w:rsidRPr="00EB7664" w:rsidTr="009D7941">
        <w:trPr>
          <w:trHeight w:hRule="exact" w:val="739"/>
        </w:trPr>
        <w:tc>
          <w:tcPr>
            <w:tcW w:w="3708" w:type="dxa"/>
          </w:tcPr>
          <w:p w:rsidR="00AC17BA" w:rsidRPr="00EB7664" w:rsidRDefault="00AC17BA" w:rsidP="0055321F">
            <w:pPr>
              <w:spacing w:before="120"/>
              <w:rPr>
                <w:rFonts w:ascii="Verdana" w:hAnsi="Verdana"/>
                <w:b/>
              </w:rPr>
            </w:pPr>
            <w:r w:rsidRPr="00EB7664">
              <w:rPr>
                <w:rFonts w:ascii="Verdana" w:hAnsi="Verdana"/>
                <w:b/>
              </w:rPr>
              <w:t>Course</w:t>
            </w:r>
          </w:p>
        </w:tc>
        <w:tc>
          <w:tcPr>
            <w:tcW w:w="5508" w:type="dxa"/>
          </w:tcPr>
          <w:p w:rsidR="00AC17BA" w:rsidRDefault="00AC17BA" w:rsidP="009D7941">
            <w:pPr>
              <w:autoSpaceDE w:val="0"/>
              <w:autoSpaceDN w:val="0"/>
              <w:adjustRightInd w:val="0"/>
              <w:spacing w:before="60" w:after="0"/>
              <w:rPr>
                <w:rFonts w:ascii="Verdana" w:hAnsi="Verdana" w:cs="Arial"/>
                <w:lang w:eastAsia="en-GB"/>
              </w:rPr>
            </w:pPr>
            <w:r>
              <w:rPr>
                <w:rFonts w:ascii="Verdana" w:hAnsi="Verdana" w:cs="Arial"/>
                <w:lang w:eastAsia="en-GB"/>
              </w:rPr>
              <w:t xml:space="preserve">MSc </w:t>
            </w:r>
            <w:r w:rsidR="009D7941">
              <w:rPr>
                <w:rFonts w:ascii="Verdana" w:hAnsi="Verdana" w:cs="Arial"/>
                <w:lang w:eastAsia="en-GB"/>
              </w:rPr>
              <w:t>IT (all routes)</w:t>
            </w:r>
          </w:p>
          <w:p w:rsidR="009D7941" w:rsidRPr="00EB7664" w:rsidRDefault="009D7941" w:rsidP="009D7941">
            <w:pPr>
              <w:autoSpaceDE w:val="0"/>
              <w:autoSpaceDN w:val="0"/>
              <w:adjustRightInd w:val="0"/>
              <w:spacing w:before="60" w:after="0"/>
              <w:rPr>
                <w:rFonts w:ascii="Verdana" w:hAnsi="Verdana" w:cs="Arial"/>
                <w:lang w:eastAsia="en-GB"/>
              </w:rPr>
            </w:pPr>
            <w:r>
              <w:rPr>
                <w:rFonts w:ascii="Verdana" w:hAnsi="Verdana" w:cs="Arial"/>
                <w:lang w:eastAsia="en-GB"/>
              </w:rPr>
              <w:t>MSc IT for the Oil and Gas Industry</w:t>
            </w:r>
          </w:p>
        </w:tc>
      </w:tr>
      <w:tr w:rsidR="00AC17BA" w:rsidRPr="00EB7664" w:rsidTr="009D7941">
        <w:trPr>
          <w:trHeight w:hRule="exact" w:val="480"/>
        </w:trPr>
        <w:tc>
          <w:tcPr>
            <w:tcW w:w="3708" w:type="dxa"/>
          </w:tcPr>
          <w:p w:rsidR="00AC17BA" w:rsidRPr="00EB7664" w:rsidRDefault="00AC17BA" w:rsidP="0055321F">
            <w:pPr>
              <w:spacing w:before="120"/>
              <w:rPr>
                <w:rFonts w:ascii="Verdana" w:hAnsi="Verdana"/>
                <w:b/>
              </w:rPr>
            </w:pPr>
            <w:r w:rsidRPr="00EB7664">
              <w:rPr>
                <w:rFonts w:ascii="Verdana" w:hAnsi="Verdana"/>
                <w:b/>
              </w:rPr>
              <w:t>Year of Study</w:t>
            </w:r>
          </w:p>
        </w:tc>
        <w:tc>
          <w:tcPr>
            <w:tcW w:w="5508" w:type="dxa"/>
          </w:tcPr>
          <w:p w:rsidR="00AC17BA" w:rsidRPr="00EB7664" w:rsidRDefault="00AC17BA" w:rsidP="0055321F">
            <w:pPr>
              <w:spacing w:before="120"/>
              <w:rPr>
                <w:rFonts w:ascii="Verdana" w:hAnsi="Verdana"/>
              </w:rPr>
            </w:pPr>
            <w:r>
              <w:rPr>
                <w:rFonts w:ascii="Verdana" w:hAnsi="Verdana"/>
              </w:rPr>
              <w:t>Postgraduate</w:t>
            </w:r>
          </w:p>
        </w:tc>
      </w:tr>
      <w:tr w:rsidR="00AC17BA" w:rsidRPr="00EB7664" w:rsidTr="009D7941">
        <w:trPr>
          <w:trHeight w:hRule="exact" w:val="480"/>
        </w:trPr>
        <w:tc>
          <w:tcPr>
            <w:tcW w:w="3708" w:type="dxa"/>
          </w:tcPr>
          <w:p w:rsidR="00AC17BA" w:rsidRPr="00EB7664" w:rsidRDefault="00AC17BA" w:rsidP="0055321F">
            <w:pPr>
              <w:spacing w:before="120"/>
              <w:rPr>
                <w:rFonts w:ascii="Verdana" w:hAnsi="Verdana"/>
                <w:b/>
              </w:rPr>
            </w:pPr>
            <w:r w:rsidRPr="00EB7664">
              <w:rPr>
                <w:rFonts w:ascii="Verdana" w:hAnsi="Verdana"/>
                <w:b/>
              </w:rPr>
              <w:t>Academic Year</w:t>
            </w:r>
          </w:p>
        </w:tc>
        <w:tc>
          <w:tcPr>
            <w:tcW w:w="5508" w:type="dxa"/>
          </w:tcPr>
          <w:p w:rsidR="00AC17BA" w:rsidRPr="00EB7664" w:rsidRDefault="00AC17BA" w:rsidP="0055321F">
            <w:pPr>
              <w:spacing w:before="120"/>
              <w:rPr>
                <w:rFonts w:ascii="Verdana" w:hAnsi="Verdana"/>
              </w:rPr>
            </w:pPr>
            <w:r>
              <w:rPr>
                <w:rFonts w:ascii="Verdana" w:hAnsi="Verdana"/>
              </w:rPr>
              <w:t>2019-2020</w:t>
            </w:r>
          </w:p>
        </w:tc>
      </w:tr>
      <w:tr w:rsidR="00AC17BA" w:rsidRPr="00EB7664" w:rsidTr="009D7941">
        <w:trPr>
          <w:trHeight w:hRule="exact" w:val="480"/>
        </w:trPr>
        <w:tc>
          <w:tcPr>
            <w:tcW w:w="3708" w:type="dxa"/>
          </w:tcPr>
          <w:p w:rsidR="00AC17BA" w:rsidRPr="00EB7664" w:rsidRDefault="00AC17BA" w:rsidP="0055321F">
            <w:pPr>
              <w:spacing w:before="120"/>
              <w:rPr>
                <w:rFonts w:ascii="Verdana" w:hAnsi="Verdana"/>
                <w:b/>
              </w:rPr>
            </w:pPr>
            <w:r w:rsidRPr="00EB7664">
              <w:rPr>
                <w:rFonts w:ascii="Verdana" w:hAnsi="Verdana"/>
                <w:b/>
              </w:rPr>
              <w:t>Semester</w:t>
            </w:r>
          </w:p>
        </w:tc>
        <w:tc>
          <w:tcPr>
            <w:tcW w:w="5508" w:type="dxa"/>
          </w:tcPr>
          <w:p w:rsidR="00AC17BA" w:rsidRPr="00CA568D" w:rsidRDefault="009D7941" w:rsidP="0055321F">
            <w:pPr>
              <w:spacing w:before="120"/>
              <w:rPr>
                <w:rFonts w:ascii="Verdana" w:hAnsi="Verdana"/>
              </w:rPr>
            </w:pPr>
            <w:r>
              <w:rPr>
                <w:rFonts w:ascii="Verdana" w:hAnsi="Verdana"/>
              </w:rPr>
              <w:t>TWO</w:t>
            </w:r>
          </w:p>
        </w:tc>
      </w:tr>
      <w:tr w:rsidR="00AC17BA" w:rsidRPr="00EB7664" w:rsidTr="009D7941">
        <w:trPr>
          <w:trHeight w:hRule="exact" w:val="480"/>
        </w:trPr>
        <w:tc>
          <w:tcPr>
            <w:tcW w:w="3708" w:type="dxa"/>
          </w:tcPr>
          <w:p w:rsidR="00AC17BA" w:rsidRPr="00EB7664" w:rsidRDefault="009D7941" w:rsidP="0055321F">
            <w:pPr>
              <w:spacing w:before="120"/>
              <w:rPr>
                <w:rFonts w:ascii="Verdana" w:hAnsi="Verdana"/>
                <w:b/>
              </w:rPr>
            </w:pPr>
            <w:r>
              <w:rPr>
                <w:rFonts w:ascii="Verdana" w:hAnsi="Verdana"/>
                <w:b/>
              </w:rPr>
              <w:t xml:space="preserve">Issue </w:t>
            </w:r>
            <w:r w:rsidR="00AC17BA" w:rsidRPr="00EB7664">
              <w:rPr>
                <w:rFonts w:ascii="Verdana" w:hAnsi="Verdana"/>
                <w:b/>
              </w:rPr>
              <w:t>Date</w:t>
            </w:r>
          </w:p>
        </w:tc>
        <w:tc>
          <w:tcPr>
            <w:tcW w:w="5508" w:type="dxa"/>
          </w:tcPr>
          <w:p w:rsidR="00AC17BA" w:rsidRPr="009E2239" w:rsidRDefault="0055161B" w:rsidP="0055321F">
            <w:pPr>
              <w:spacing w:before="120"/>
              <w:rPr>
                <w:rFonts w:ascii="Verdana" w:hAnsi="Verdana"/>
              </w:rPr>
            </w:pPr>
            <w:r w:rsidRPr="0055161B">
              <w:rPr>
                <w:rFonts w:ascii="Verdana" w:hAnsi="Verdana"/>
              </w:rPr>
              <w:t>9</w:t>
            </w:r>
            <w:r w:rsidR="009D7941">
              <w:rPr>
                <w:rFonts w:ascii="Verdana" w:hAnsi="Verdana"/>
              </w:rPr>
              <w:t xml:space="preserve"> April 2020</w:t>
            </w:r>
          </w:p>
        </w:tc>
      </w:tr>
      <w:tr w:rsidR="009D7941" w:rsidRPr="00EB7664" w:rsidTr="002A71EE">
        <w:trPr>
          <w:trHeight w:hRule="exact" w:val="480"/>
        </w:trPr>
        <w:tc>
          <w:tcPr>
            <w:tcW w:w="3708" w:type="dxa"/>
          </w:tcPr>
          <w:p w:rsidR="009D7941" w:rsidRPr="00EB7664" w:rsidRDefault="009D7941" w:rsidP="0055321F">
            <w:pPr>
              <w:spacing w:before="120"/>
              <w:rPr>
                <w:rFonts w:ascii="Verdana" w:hAnsi="Verdana"/>
                <w:b/>
              </w:rPr>
            </w:pPr>
            <w:r>
              <w:rPr>
                <w:rFonts w:ascii="Verdana" w:hAnsi="Verdana"/>
                <w:b/>
              </w:rPr>
              <w:t xml:space="preserve">Submission deadline </w:t>
            </w:r>
          </w:p>
        </w:tc>
        <w:tc>
          <w:tcPr>
            <w:tcW w:w="5508" w:type="dxa"/>
          </w:tcPr>
          <w:p w:rsidR="009D7941" w:rsidRPr="009D7941" w:rsidRDefault="009D7941" w:rsidP="0055321F">
            <w:pPr>
              <w:spacing w:before="120"/>
              <w:rPr>
                <w:rFonts w:ascii="Verdana" w:hAnsi="Verdana"/>
                <w:b/>
              </w:rPr>
            </w:pPr>
            <w:r>
              <w:rPr>
                <w:rFonts w:ascii="Verdana" w:hAnsi="Verdana"/>
                <w:b/>
              </w:rPr>
              <w:t xml:space="preserve">16:00 on </w:t>
            </w:r>
            <w:r w:rsidRPr="009D7941">
              <w:rPr>
                <w:rFonts w:ascii="Verdana" w:hAnsi="Verdana"/>
                <w:b/>
              </w:rPr>
              <w:t xml:space="preserve">11 May 2020  </w:t>
            </w:r>
          </w:p>
          <w:p w:rsidR="009D7941" w:rsidRPr="00EB7664" w:rsidRDefault="009D7941" w:rsidP="0055321F">
            <w:pPr>
              <w:spacing w:before="120"/>
              <w:rPr>
                <w:rFonts w:ascii="Verdana" w:hAnsi="Verdana"/>
              </w:rPr>
            </w:pPr>
            <w:r>
              <w:rPr>
                <w:rFonts w:ascii="Verdana" w:hAnsi="Verdana"/>
                <w:b/>
              </w:rPr>
              <w:t>By 16:00</w:t>
            </w:r>
          </w:p>
        </w:tc>
      </w:tr>
      <w:tr w:rsidR="009D7941" w:rsidRPr="00EB7664" w:rsidTr="009E4BF8">
        <w:trPr>
          <w:trHeight w:hRule="exact" w:val="480"/>
        </w:trPr>
        <w:tc>
          <w:tcPr>
            <w:tcW w:w="3708" w:type="dxa"/>
          </w:tcPr>
          <w:p w:rsidR="009D7941" w:rsidRDefault="009D7941" w:rsidP="0055321F">
            <w:pPr>
              <w:spacing w:before="120"/>
              <w:rPr>
                <w:rFonts w:ascii="Verdana" w:hAnsi="Verdana"/>
                <w:b/>
              </w:rPr>
            </w:pPr>
            <w:r>
              <w:rPr>
                <w:rFonts w:ascii="Verdana" w:hAnsi="Verdana"/>
                <w:b/>
              </w:rPr>
              <w:t xml:space="preserve">Feedback </w:t>
            </w:r>
          </w:p>
        </w:tc>
        <w:tc>
          <w:tcPr>
            <w:tcW w:w="5508" w:type="dxa"/>
          </w:tcPr>
          <w:p w:rsidR="009D7941" w:rsidRDefault="009D7941" w:rsidP="0055321F">
            <w:pPr>
              <w:spacing w:before="120"/>
              <w:rPr>
                <w:rFonts w:ascii="Verdana" w:hAnsi="Verdana"/>
                <w:b/>
              </w:rPr>
            </w:pPr>
            <w:r>
              <w:rPr>
                <w:rFonts w:ascii="Verdana" w:hAnsi="Verdana"/>
                <w:b/>
              </w:rPr>
              <w:t>By 8 June 2020</w:t>
            </w:r>
          </w:p>
        </w:tc>
      </w:tr>
    </w:tbl>
    <w:p w:rsidR="00AC17BA" w:rsidRPr="002F257C" w:rsidRDefault="00AC17BA" w:rsidP="00AC17BA">
      <w:pPr>
        <w:rPr>
          <w:rFonts w:ascii="Verdana" w:hAnsi="Verdana"/>
        </w:rPr>
      </w:pPr>
    </w:p>
    <w:tbl>
      <w:tblPr>
        <w:tblW w:w="92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216"/>
      </w:tblGrid>
      <w:tr w:rsidR="00AC17BA" w:rsidRPr="002F257C" w:rsidTr="007276FF">
        <w:trPr>
          <w:trHeight w:hRule="exact" w:val="5441"/>
        </w:trPr>
        <w:tc>
          <w:tcPr>
            <w:tcW w:w="9216" w:type="dxa"/>
            <w:tcBorders>
              <w:top w:val="single" w:sz="4" w:space="0" w:color="auto"/>
              <w:left w:val="single" w:sz="4" w:space="0" w:color="auto"/>
              <w:bottom w:val="single" w:sz="4" w:space="0" w:color="auto"/>
              <w:right w:val="single" w:sz="4" w:space="0" w:color="auto"/>
            </w:tcBorders>
          </w:tcPr>
          <w:p w:rsidR="00AC17BA" w:rsidRPr="002F257C" w:rsidRDefault="00AC17BA" w:rsidP="0055321F">
            <w:pPr>
              <w:rPr>
                <w:rFonts w:ascii="Verdana" w:hAnsi="Verdana"/>
                <w:b/>
              </w:rPr>
            </w:pPr>
            <w:r w:rsidRPr="002F257C">
              <w:rPr>
                <w:rFonts w:ascii="Verdana" w:hAnsi="Verdana"/>
                <w:b/>
              </w:rPr>
              <w:t>Instructions to Candidates</w:t>
            </w:r>
          </w:p>
          <w:p w:rsidR="00AC17BA" w:rsidRDefault="009D7941" w:rsidP="009D7941">
            <w:pPr>
              <w:rPr>
                <w:rFonts w:ascii="Verdana" w:hAnsi="Verdana"/>
                <w:b/>
              </w:rPr>
            </w:pPr>
            <w:r>
              <w:rPr>
                <w:rFonts w:ascii="Verdana" w:hAnsi="Verdana"/>
                <w:b/>
              </w:rPr>
              <w:t>Complete ALL sections of this coursework.</w:t>
            </w:r>
          </w:p>
          <w:p w:rsidR="009D7941" w:rsidRDefault="009D7941" w:rsidP="009D7941">
            <w:pPr>
              <w:spacing w:after="0"/>
              <w:rPr>
                <w:rFonts w:ascii="Verdana" w:hAnsi="Verdana"/>
              </w:rPr>
            </w:pPr>
            <w:r w:rsidRPr="0083197D">
              <w:rPr>
                <w:rFonts w:ascii="Verdana" w:hAnsi="Verdana"/>
              </w:rPr>
              <w:t>Important notes:</w:t>
            </w:r>
          </w:p>
          <w:p w:rsidR="0062562D" w:rsidRPr="0083197D" w:rsidRDefault="0062562D" w:rsidP="009D7941">
            <w:pPr>
              <w:spacing w:after="0"/>
              <w:rPr>
                <w:rFonts w:ascii="Verdana" w:hAnsi="Verdana"/>
              </w:rPr>
            </w:pPr>
          </w:p>
          <w:p w:rsidR="009D7941" w:rsidRPr="00FE74B9" w:rsidRDefault="009D7941" w:rsidP="0062562D">
            <w:pPr>
              <w:pStyle w:val="ListParagraph"/>
              <w:numPr>
                <w:ilvl w:val="0"/>
                <w:numId w:val="8"/>
              </w:numPr>
              <w:spacing w:after="240" w:line="360" w:lineRule="auto"/>
              <w:ind w:left="714" w:hanging="357"/>
              <w:jc w:val="both"/>
              <w:rPr>
                <w:rFonts w:ascii="Verdana" w:hAnsi="Verdana"/>
                <w:b/>
              </w:rPr>
            </w:pPr>
            <w:r>
              <w:rPr>
                <w:rFonts w:ascii="Verdana" w:hAnsi="Verdana"/>
              </w:rPr>
              <w:t xml:space="preserve">This is an </w:t>
            </w:r>
            <w:r w:rsidRPr="00FE74B9">
              <w:rPr>
                <w:rFonts w:ascii="Verdana" w:hAnsi="Verdana"/>
                <w:b/>
              </w:rPr>
              <w:t xml:space="preserve">individual </w:t>
            </w:r>
            <w:r>
              <w:rPr>
                <w:rFonts w:ascii="Verdana" w:hAnsi="Verdana"/>
              </w:rPr>
              <w:t>piece of work.</w:t>
            </w:r>
          </w:p>
          <w:p w:rsidR="009D7941" w:rsidRPr="00605EEE" w:rsidRDefault="009D7941" w:rsidP="0062562D">
            <w:pPr>
              <w:pStyle w:val="ListParagraph"/>
              <w:numPr>
                <w:ilvl w:val="0"/>
                <w:numId w:val="8"/>
              </w:numPr>
              <w:spacing w:after="240" w:line="360" w:lineRule="auto"/>
              <w:ind w:left="714" w:hanging="357"/>
              <w:jc w:val="both"/>
              <w:rPr>
                <w:rFonts w:ascii="Verdana" w:hAnsi="Verdana"/>
                <w:b/>
              </w:rPr>
            </w:pPr>
            <w:r w:rsidRPr="00605EEE">
              <w:rPr>
                <w:rFonts w:ascii="Verdana" w:hAnsi="Verdana"/>
              </w:rPr>
              <w:t xml:space="preserve">You should </w:t>
            </w:r>
            <w:r>
              <w:rPr>
                <w:rFonts w:ascii="Verdana" w:hAnsi="Verdana"/>
                <w:b/>
              </w:rPr>
              <w:t>show all your workings/code as well as plots and critical comments</w:t>
            </w:r>
            <w:r w:rsidR="0062562D">
              <w:rPr>
                <w:rFonts w:ascii="Verdana" w:hAnsi="Verdana"/>
                <w:b/>
              </w:rPr>
              <w:t>/discussions as required</w:t>
            </w:r>
            <w:r>
              <w:rPr>
                <w:rFonts w:ascii="Verdana" w:hAnsi="Verdana"/>
                <w:b/>
              </w:rPr>
              <w:t>.</w:t>
            </w:r>
            <w:r w:rsidRPr="00605EEE">
              <w:rPr>
                <w:rFonts w:ascii="Verdana" w:hAnsi="Verdana"/>
              </w:rPr>
              <w:t xml:space="preserve"> </w:t>
            </w:r>
          </w:p>
          <w:p w:rsidR="0062562D" w:rsidRPr="0062562D" w:rsidRDefault="009D7941" w:rsidP="0062562D">
            <w:pPr>
              <w:pStyle w:val="ListParagraph"/>
              <w:numPr>
                <w:ilvl w:val="0"/>
                <w:numId w:val="8"/>
              </w:numPr>
              <w:spacing w:after="240" w:line="360" w:lineRule="auto"/>
              <w:ind w:left="714" w:hanging="357"/>
              <w:jc w:val="both"/>
              <w:rPr>
                <w:rFonts w:ascii="Verdana" w:hAnsi="Verdana"/>
                <w:b/>
              </w:rPr>
            </w:pPr>
            <w:r w:rsidRPr="0062562D">
              <w:rPr>
                <w:rFonts w:ascii="Verdana" w:hAnsi="Verdana"/>
              </w:rPr>
              <w:t xml:space="preserve">Submission details appear at end and should be read </w:t>
            </w:r>
            <w:r w:rsidRPr="0062562D">
              <w:rPr>
                <w:rFonts w:ascii="Verdana" w:hAnsi="Verdana"/>
                <w:b/>
              </w:rPr>
              <w:t>before</w:t>
            </w:r>
            <w:r w:rsidRPr="0062562D">
              <w:rPr>
                <w:rFonts w:ascii="Verdana" w:hAnsi="Verdana"/>
              </w:rPr>
              <w:t xml:space="preserve"> you start working on the tasks. </w:t>
            </w:r>
          </w:p>
          <w:p w:rsidR="009D7941" w:rsidRDefault="009D7941" w:rsidP="0062562D">
            <w:pPr>
              <w:pStyle w:val="ListParagraph"/>
              <w:numPr>
                <w:ilvl w:val="0"/>
                <w:numId w:val="8"/>
              </w:numPr>
              <w:spacing w:after="240" w:line="360" w:lineRule="auto"/>
              <w:ind w:left="714" w:hanging="357"/>
              <w:jc w:val="both"/>
              <w:rPr>
                <w:rFonts w:ascii="Verdana" w:hAnsi="Verdana"/>
                <w:b/>
              </w:rPr>
            </w:pPr>
            <w:r w:rsidRPr="0062562D">
              <w:rPr>
                <w:rFonts w:ascii="Verdana" w:hAnsi="Verdana"/>
                <w:b/>
              </w:rPr>
              <w:t xml:space="preserve">The grading scheme appears </w:t>
            </w:r>
            <w:r w:rsidR="0062562D">
              <w:rPr>
                <w:rFonts w:ascii="Verdana" w:hAnsi="Verdana"/>
                <w:b/>
              </w:rPr>
              <w:t>on page 5</w:t>
            </w:r>
            <w:r w:rsidRPr="0062562D">
              <w:rPr>
                <w:rFonts w:ascii="Verdana" w:hAnsi="Verdana"/>
                <w:b/>
              </w:rPr>
              <w:t>.</w:t>
            </w:r>
          </w:p>
          <w:p w:rsidR="007276FF" w:rsidRDefault="007276FF" w:rsidP="007276FF">
            <w:pPr>
              <w:pStyle w:val="ListParagraph"/>
              <w:numPr>
                <w:ilvl w:val="0"/>
                <w:numId w:val="8"/>
              </w:numPr>
              <w:rPr>
                <w:rFonts w:ascii="Verdana" w:hAnsi="Verdana"/>
              </w:rPr>
            </w:pPr>
            <w:r w:rsidRPr="007276FF">
              <w:rPr>
                <w:rFonts w:ascii="Verdana" w:hAnsi="Verdana"/>
              </w:rPr>
              <w:t>If, for a specific task, you are unable to undertake data preparation using R but you are able prepare your data by other means, explain how you have achieved this and complete the rest of the task in R.</w:t>
            </w:r>
          </w:p>
          <w:p w:rsidR="00D22F03" w:rsidRPr="00D22F03" w:rsidRDefault="00D22F03" w:rsidP="00F83E27">
            <w:pPr>
              <w:pStyle w:val="ListParagraph"/>
              <w:numPr>
                <w:ilvl w:val="0"/>
                <w:numId w:val="8"/>
              </w:numPr>
              <w:spacing w:after="0"/>
              <w:jc w:val="both"/>
              <w:rPr>
                <w:rFonts w:ascii="Verdana" w:hAnsi="Verdana"/>
              </w:rPr>
            </w:pPr>
            <w:r>
              <w:rPr>
                <w:rFonts w:ascii="Verdana" w:hAnsi="Verdana"/>
              </w:rPr>
              <w:t>T</w:t>
            </w:r>
            <w:r w:rsidRPr="00D22F03">
              <w:rPr>
                <w:rFonts w:ascii="Verdana" w:hAnsi="Verdana"/>
              </w:rPr>
              <w:t>he Turnitin plagiarism service will be used on all submissions.</w:t>
            </w:r>
          </w:p>
          <w:p w:rsidR="007276FF" w:rsidRPr="0062562D" w:rsidRDefault="007276FF" w:rsidP="007276FF">
            <w:pPr>
              <w:pStyle w:val="ListParagraph"/>
              <w:spacing w:after="240" w:line="360" w:lineRule="auto"/>
              <w:ind w:left="714"/>
              <w:jc w:val="both"/>
              <w:rPr>
                <w:rFonts w:ascii="Verdana" w:hAnsi="Verdana"/>
                <w:b/>
              </w:rPr>
            </w:pPr>
          </w:p>
          <w:p w:rsidR="009D7941" w:rsidRPr="00297406" w:rsidRDefault="009D7941" w:rsidP="009D7941">
            <w:pPr>
              <w:rPr>
                <w:rFonts w:ascii="Verdana" w:hAnsi="Verdana"/>
                <w:b/>
              </w:rPr>
            </w:pPr>
          </w:p>
        </w:tc>
      </w:tr>
    </w:tbl>
    <w:p w:rsidR="009D7941" w:rsidRDefault="009D7941">
      <w:r>
        <w:br w:type="page"/>
      </w:r>
    </w:p>
    <w:p w:rsidR="00AC17BA" w:rsidRDefault="00AC17BA" w:rsidP="00AC17BA"/>
    <w:p w:rsidR="00FA6101" w:rsidRPr="00FE74B9" w:rsidRDefault="00FA6101" w:rsidP="00E86274">
      <w:pPr>
        <w:spacing w:after="0"/>
        <w:rPr>
          <w:rFonts w:ascii="Verdana" w:eastAsia="Times New Roman" w:hAnsi="Verdana" w:cs="Courier New"/>
          <w:b/>
          <w:color w:val="0000FF"/>
          <w:sz w:val="24"/>
          <w:szCs w:val="28"/>
          <w:lang w:eastAsia="en-GB"/>
        </w:rPr>
      </w:pPr>
      <w:r w:rsidRPr="00FE74B9">
        <w:rPr>
          <w:rFonts w:ascii="Verdana" w:eastAsia="Times New Roman" w:hAnsi="Verdana" w:cs="Courier New"/>
          <w:b/>
          <w:color w:val="0000FF"/>
          <w:sz w:val="24"/>
          <w:szCs w:val="28"/>
          <w:lang w:eastAsia="en-GB"/>
        </w:rPr>
        <w:t>Software requirements</w:t>
      </w:r>
    </w:p>
    <w:p w:rsidR="00FA6101" w:rsidRPr="00FE74B9" w:rsidRDefault="00FA6101" w:rsidP="00E86274">
      <w:pPr>
        <w:spacing w:after="0"/>
        <w:rPr>
          <w:rFonts w:ascii="Verdana" w:eastAsia="Times New Roman" w:hAnsi="Verdana" w:cs="Courier New"/>
          <w:b/>
          <w:color w:val="0000FF"/>
          <w:sz w:val="24"/>
          <w:szCs w:val="28"/>
          <w:lang w:eastAsia="en-GB"/>
        </w:rPr>
      </w:pPr>
    </w:p>
    <w:p w:rsidR="00064792" w:rsidRPr="00FA6101" w:rsidRDefault="00FA6101" w:rsidP="0062562D">
      <w:pPr>
        <w:spacing w:after="0"/>
        <w:rPr>
          <w:rFonts w:ascii="Verdana" w:hAnsi="Verdana"/>
        </w:rPr>
      </w:pPr>
      <w:r>
        <w:rPr>
          <w:rFonts w:ascii="Verdana" w:hAnsi="Verdana"/>
        </w:rPr>
        <w:t>An R programming environment such as R</w:t>
      </w:r>
      <w:r w:rsidR="0062562D">
        <w:rPr>
          <w:rFonts w:ascii="Verdana" w:hAnsi="Verdana"/>
        </w:rPr>
        <w:t>S</w:t>
      </w:r>
      <w:r>
        <w:rPr>
          <w:rFonts w:ascii="Verdana" w:hAnsi="Verdana"/>
        </w:rPr>
        <w:t xml:space="preserve">tudio. </w:t>
      </w:r>
      <w:r w:rsidR="0062562D">
        <w:rPr>
          <w:rFonts w:ascii="Verdana" w:hAnsi="Verdana"/>
        </w:rPr>
        <w:t xml:space="preserve">Details on how to access RStudio appear on page 6. </w:t>
      </w:r>
    </w:p>
    <w:p w:rsidR="00FA6101" w:rsidRPr="0083197D" w:rsidRDefault="00FA6101" w:rsidP="00E86274">
      <w:pPr>
        <w:spacing w:after="0"/>
        <w:rPr>
          <w:rFonts w:ascii="Verdana" w:hAnsi="Verdana"/>
        </w:rPr>
      </w:pPr>
    </w:p>
    <w:p w:rsidR="00CF2217" w:rsidRPr="002E311E" w:rsidRDefault="00CF2217" w:rsidP="00E86274">
      <w:pPr>
        <w:pStyle w:val="Heading2"/>
        <w:rPr>
          <w:rFonts w:ascii="Verdana" w:eastAsia="Times New Roman" w:hAnsi="Verdana" w:cs="Courier New"/>
          <w:bCs w:val="0"/>
          <w:color w:val="0000FF"/>
          <w:sz w:val="24"/>
          <w:szCs w:val="28"/>
          <w:lang w:eastAsia="en-GB"/>
        </w:rPr>
      </w:pPr>
      <w:r w:rsidRPr="002E311E">
        <w:rPr>
          <w:rFonts w:ascii="Verdana" w:eastAsia="Times New Roman" w:hAnsi="Verdana" w:cs="Courier New"/>
          <w:bCs w:val="0"/>
          <w:color w:val="0000FF"/>
          <w:sz w:val="24"/>
          <w:szCs w:val="28"/>
          <w:lang w:eastAsia="en-GB"/>
        </w:rPr>
        <w:t>Downloads</w:t>
      </w:r>
    </w:p>
    <w:p w:rsidR="00CF2217" w:rsidRDefault="00B620AB" w:rsidP="00E86274">
      <w:pPr>
        <w:pStyle w:val="Heading2"/>
        <w:rPr>
          <w:rFonts w:ascii="Verdana" w:eastAsiaTheme="minorHAnsi" w:hAnsi="Verdana" w:cstheme="minorBidi"/>
          <w:b w:val="0"/>
          <w:bCs w:val="0"/>
          <w:color w:val="auto"/>
          <w:sz w:val="22"/>
          <w:szCs w:val="22"/>
        </w:rPr>
      </w:pPr>
      <w:r w:rsidRPr="0083197D">
        <w:rPr>
          <w:rFonts w:ascii="Verdana" w:eastAsiaTheme="minorHAnsi" w:hAnsi="Verdana" w:cstheme="minorBidi"/>
          <w:b w:val="0"/>
          <w:bCs w:val="0"/>
          <w:color w:val="auto"/>
          <w:sz w:val="22"/>
          <w:szCs w:val="22"/>
        </w:rPr>
        <w:t xml:space="preserve">Download the file </w:t>
      </w:r>
      <w:r w:rsidR="00C010A9">
        <w:rPr>
          <w:rFonts w:ascii="Verdana" w:eastAsiaTheme="minorHAnsi" w:hAnsi="Verdana" w:cstheme="minorBidi"/>
          <w:bCs w:val="0"/>
          <w:i/>
          <w:color w:val="auto"/>
          <w:sz w:val="22"/>
          <w:szCs w:val="22"/>
        </w:rPr>
        <w:t>child</w:t>
      </w:r>
      <w:r w:rsidRPr="0083197D">
        <w:rPr>
          <w:rFonts w:ascii="Verdana" w:eastAsiaTheme="minorHAnsi" w:hAnsi="Verdana" w:cstheme="minorBidi"/>
          <w:bCs w:val="0"/>
          <w:i/>
          <w:color w:val="auto"/>
          <w:sz w:val="22"/>
          <w:szCs w:val="22"/>
        </w:rPr>
        <w:t>.csv</w:t>
      </w:r>
      <w:r w:rsidR="00CF2217" w:rsidRPr="0083197D">
        <w:rPr>
          <w:rFonts w:ascii="Verdana" w:eastAsiaTheme="minorHAnsi" w:hAnsi="Verdana" w:cstheme="minorBidi"/>
          <w:b w:val="0"/>
          <w:bCs w:val="0"/>
          <w:color w:val="auto"/>
          <w:sz w:val="22"/>
          <w:szCs w:val="22"/>
        </w:rPr>
        <w:t xml:space="preserve"> from </w:t>
      </w:r>
      <w:proofErr w:type="spellStart"/>
      <w:r w:rsidR="00CF2217" w:rsidRPr="0083197D">
        <w:rPr>
          <w:rFonts w:ascii="Verdana" w:eastAsiaTheme="minorHAnsi" w:hAnsi="Verdana" w:cstheme="minorBidi"/>
          <w:b w:val="0"/>
          <w:bCs w:val="0"/>
          <w:color w:val="auto"/>
          <w:sz w:val="22"/>
          <w:szCs w:val="22"/>
        </w:rPr>
        <w:t>CampusMoodle</w:t>
      </w:r>
      <w:proofErr w:type="spellEnd"/>
      <w:r w:rsidR="00C224AF">
        <w:rPr>
          <w:rFonts w:ascii="Verdana" w:eastAsiaTheme="minorHAnsi" w:hAnsi="Verdana" w:cstheme="minorBidi"/>
          <w:b w:val="0"/>
          <w:bCs w:val="0"/>
          <w:color w:val="auto"/>
          <w:sz w:val="22"/>
          <w:szCs w:val="22"/>
        </w:rPr>
        <w:t xml:space="preserve"> and load it into RStudio</w:t>
      </w:r>
      <w:r w:rsidRPr="0083197D">
        <w:rPr>
          <w:rFonts w:ascii="Verdana" w:eastAsiaTheme="minorHAnsi" w:hAnsi="Verdana" w:cstheme="minorBidi"/>
          <w:b w:val="0"/>
          <w:bCs w:val="0"/>
          <w:color w:val="auto"/>
          <w:sz w:val="22"/>
          <w:szCs w:val="22"/>
        </w:rPr>
        <w:t xml:space="preserve">. It </w:t>
      </w:r>
      <w:r w:rsidR="002409F1">
        <w:rPr>
          <w:rFonts w:ascii="Verdana" w:eastAsiaTheme="minorHAnsi" w:hAnsi="Verdana" w:cstheme="minorBidi"/>
          <w:b w:val="0"/>
          <w:bCs w:val="0"/>
          <w:color w:val="auto"/>
          <w:sz w:val="22"/>
          <w:szCs w:val="22"/>
        </w:rPr>
        <w:t xml:space="preserve">is a modified dataset </w:t>
      </w:r>
      <w:r w:rsidR="007362BF">
        <w:rPr>
          <w:rFonts w:ascii="Verdana" w:eastAsiaTheme="minorHAnsi" w:hAnsi="Verdana" w:cstheme="minorBidi"/>
          <w:b w:val="0"/>
          <w:bCs w:val="0"/>
          <w:color w:val="auto"/>
          <w:sz w:val="22"/>
          <w:szCs w:val="22"/>
        </w:rPr>
        <w:t>(adapted from</w:t>
      </w:r>
      <w:r w:rsidR="00D22F03">
        <w:rPr>
          <w:rFonts w:ascii="Verdana" w:eastAsiaTheme="minorHAnsi" w:hAnsi="Verdana" w:cstheme="minorBidi"/>
          <w:b w:val="0"/>
          <w:bCs w:val="0"/>
          <w:color w:val="auto"/>
          <w:sz w:val="22"/>
          <w:szCs w:val="22"/>
        </w:rPr>
        <w:t xml:space="preserve"> the autism dataset at</w:t>
      </w:r>
      <w:r w:rsidR="007362BF">
        <w:rPr>
          <w:rFonts w:ascii="Verdana" w:eastAsiaTheme="minorHAnsi" w:hAnsi="Verdana" w:cstheme="minorBidi"/>
          <w:b w:val="0"/>
          <w:bCs w:val="0"/>
          <w:color w:val="auto"/>
          <w:sz w:val="22"/>
          <w:szCs w:val="22"/>
        </w:rPr>
        <w:t xml:space="preserve"> </w:t>
      </w:r>
      <w:hyperlink r:id="rId9" w:history="1">
        <w:r w:rsidR="00D22F03" w:rsidRPr="00446514">
          <w:rPr>
            <w:rStyle w:val="Hyperlink"/>
          </w:rPr>
          <w:t>https://www.kaggle.com</w:t>
        </w:r>
      </w:hyperlink>
      <w:r w:rsidR="007362BF" w:rsidRPr="00D22F03">
        <w:rPr>
          <w:color w:val="auto"/>
        </w:rPr>
        <w:t>)</w:t>
      </w:r>
      <w:r w:rsidR="007362BF">
        <w:t xml:space="preserve"> </w:t>
      </w:r>
      <w:r w:rsidR="002409F1">
        <w:rPr>
          <w:rFonts w:ascii="Verdana" w:eastAsiaTheme="minorHAnsi" w:hAnsi="Verdana" w:cstheme="minorBidi"/>
          <w:b w:val="0"/>
          <w:bCs w:val="0"/>
          <w:color w:val="auto"/>
          <w:sz w:val="22"/>
          <w:szCs w:val="22"/>
        </w:rPr>
        <w:t xml:space="preserve">which </w:t>
      </w:r>
      <w:r w:rsidRPr="0083197D">
        <w:rPr>
          <w:rFonts w:ascii="Verdana" w:eastAsiaTheme="minorHAnsi" w:hAnsi="Verdana" w:cstheme="minorBidi"/>
          <w:b w:val="0"/>
          <w:bCs w:val="0"/>
          <w:color w:val="auto"/>
          <w:sz w:val="22"/>
          <w:szCs w:val="22"/>
        </w:rPr>
        <w:t>contains the following data columns</w:t>
      </w:r>
      <w:r w:rsidR="002409F1">
        <w:rPr>
          <w:rFonts w:ascii="Verdana" w:eastAsiaTheme="minorHAnsi" w:hAnsi="Verdana" w:cstheme="minorBidi"/>
          <w:b w:val="0"/>
          <w:bCs w:val="0"/>
          <w:color w:val="auto"/>
          <w:sz w:val="22"/>
          <w:szCs w:val="22"/>
        </w:rPr>
        <w:t xml:space="preserve"> (attributes</w:t>
      </w:r>
      <w:r w:rsidR="0062562D">
        <w:rPr>
          <w:rFonts w:ascii="Verdana" w:eastAsiaTheme="minorHAnsi" w:hAnsi="Verdana" w:cstheme="minorBidi"/>
          <w:b w:val="0"/>
          <w:bCs w:val="0"/>
          <w:color w:val="auto"/>
          <w:sz w:val="22"/>
          <w:szCs w:val="22"/>
        </w:rPr>
        <w:t>/variables</w:t>
      </w:r>
      <w:r w:rsidR="002409F1">
        <w:rPr>
          <w:rFonts w:ascii="Verdana" w:eastAsiaTheme="minorHAnsi" w:hAnsi="Verdana" w:cstheme="minorBidi"/>
          <w:b w:val="0"/>
          <w:bCs w:val="0"/>
          <w:color w:val="auto"/>
          <w:sz w:val="22"/>
          <w:szCs w:val="22"/>
        </w:rPr>
        <w:t xml:space="preserve">) </w:t>
      </w:r>
      <w:r w:rsidRPr="0083197D">
        <w:rPr>
          <w:rFonts w:ascii="Verdana" w:eastAsiaTheme="minorHAnsi" w:hAnsi="Verdana" w:cstheme="minorBidi"/>
          <w:b w:val="0"/>
          <w:bCs w:val="0"/>
          <w:color w:val="auto"/>
          <w:sz w:val="22"/>
          <w:szCs w:val="22"/>
        </w:rPr>
        <w:t xml:space="preserve">for a number of </w:t>
      </w:r>
      <w:r w:rsidR="001546F2">
        <w:rPr>
          <w:rFonts w:ascii="Verdana" w:eastAsiaTheme="minorHAnsi" w:hAnsi="Verdana" w:cstheme="minorBidi"/>
          <w:b w:val="0"/>
          <w:bCs w:val="0"/>
          <w:color w:val="auto"/>
          <w:sz w:val="22"/>
          <w:szCs w:val="22"/>
        </w:rPr>
        <w:t>children</w:t>
      </w:r>
      <w:r w:rsidRPr="0083197D">
        <w:rPr>
          <w:rFonts w:ascii="Verdana" w:eastAsiaTheme="minorHAnsi" w:hAnsi="Verdana" w:cstheme="minorBidi"/>
          <w:b w:val="0"/>
          <w:bCs w:val="0"/>
          <w:color w:val="auto"/>
          <w:sz w:val="22"/>
          <w:szCs w:val="22"/>
        </w:rPr>
        <w:t xml:space="preserve"> who </w:t>
      </w:r>
      <w:r w:rsidR="001546F2">
        <w:rPr>
          <w:rFonts w:ascii="Verdana" w:eastAsiaTheme="minorHAnsi" w:hAnsi="Verdana" w:cstheme="minorBidi"/>
          <w:b w:val="0"/>
          <w:bCs w:val="0"/>
          <w:color w:val="auto"/>
          <w:sz w:val="22"/>
          <w:szCs w:val="22"/>
        </w:rPr>
        <w:t>were tested for autism</w:t>
      </w:r>
      <w:r w:rsidRPr="0083197D">
        <w:rPr>
          <w:rFonts w:ascii="Verdana" w:eastAsiaTheme="minorHAnsi" w:hAnsi="Verdana" w:cstheme="minorBidi"/>
          <w:b w:val="0"/>
          <w:bCs w:val="0"/>
          <w:color w:val="auto"/>
          <w:sz w:val="22"/>
          <w:szCs w:val="22"/>
        </w:rPr>
        <w:t xml:space="preserve">. </w:t>
      </w:r>
    </w:p>
    <w:p w:rsidR="00E80CA6" w:rsidRDefault="00E80CA6" w:rsidP="0083197D">
      <w:pPr>
        <w:pStyle w:val="ListParagraph"/>
      </w:pPr>
    </w:p>
    <w:tbl>
      <w:tblPr>
        <w:tblW w:w="906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500"/>
        <w:gridCol w:w="7564"/>
      </w:tblGrid>
      <w:tr w:rsidR="00BD09C5" w:rsidTr="0062562D">
        <w:trPr>
          <w:trHeight w:hRule="exact" w:val="55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Pr="0062562D" w:rsidRDefault="0062562D" w:rsidP="00BD09C5">
            <w:pPr>
              <w:spacing w:line="240" w:lineRule="auto"/>
              <w:rPr>
                <w:rFonts w:ascii="Verdana" w:hAnsi="Verdana"/>
                <w:b/>
              </w:rPr>
            </w:pPr>
            <w:r w:rsidRPr="0062562D">
              <w:rPr>
                <w:rFonts w:ascii="Verdana" w:hAnsi="Verdana"/>
                <w:b/>
              </w:rPr>
              <w:t>ATTRIBUTE</w:t>
            </w:r>
          </w:p>
        </w:tc>
        <w:tc>
          <w:tcPr>
            <w:tcW w:w="771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Default="00BD09C5" w:rsidP="00BD09C5">
            <w:pPr>
              <w:spacing w:line="240" w:lineRule="auto"/>
              <w:rPr>
                <w:rFonts w:ascii="Verdana" w:hAnsi="Verdana"/>
              </w:rPr>
            </w:pPr>
            <w:r>
              <w:rPr>
                <w:rStyle w:val="Strong"/>
                <w:rFonts w:ascii="Verdana" w:hAnsi="Verdana"/>
              </w:rPr>
              <w:t>DESCRIPTION</w:t>
            </w:r>
          </w:p>
        </w:tc>
      </w:tr>
      <w:tr w:rsidR="00BD09C5" w:rsidTr="0062562D">
        <w:trPr>
          <w:trHeight w:hRule="exact" w:val="277"/>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Pr="00B620AB" w:rsidRDefault="001546F2" w:rsidP="00BD09C5">
            <w:pPr>
              <w:spacing w:line="240" w:lineRule="auto"/>
              <w:rPr>
                <w:rFonts w:ascii="Verdana" w:hAnsi="Verdana"/>
                <w:b/>
              </w:rPr>
            </w:pPr>
            <w:r>
              <w:rPr>
                <w:rFonts w:ascii="Verdana" w:hAnsi="Verdana"/>
                <w:b/>
              </w:rPr>
              <w:t>score</w:t>
            </w:r>
          </w:p>
        </w:tc>
        <w:tc>
          <w:tcPr>
            <w:tcW w:w="771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Default="001546F2" w:rsidP="00BD09C5">
            <w:pPr>
              <w:spacing w:line="240" w:lineRule="auto"/>
              <w:rPr>
                <w:rFonts w:ascii="Verdana" w:hAnsi="Verdana"/>
              </w:rPr>
            </w:pPr>
            <w:r>
              <w:rPr>
                <w:rFonts w:ascii="Verdana" w:hAnsi="Verdana"/>
              </w:rPr>
              <w:t>A numeric value obtained from the standard tests</w:t>
            </w:r>
            <w:r w:rsidR="00537653">
              <w:rPr>
                <w:rFonts w:ascii="Verdana" w:hAnsi="Verdana"/>
              </w:rPr>
              <w:t xml:space="preserve"> for autism.</w:t>
            </w:r>
          </w:p>
        </w:tc>
      </w:tr>
      <w:tr w:rsidR="00BD09C5" w:rsidTr="0062562D">
        <w:trPr>
          <w:trHeight w:hRule="exact" w:val="125"/>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Pr="00B620AB" w:rsidRDefault="00BD09C5" w:rsidP="00BD09C5">
            <w:pPr>
              <w:spacing w:line="240" w:lineRule="auto"/>
              <w:rPr>
                <w:rFonts w:ascii="Verdana" w:hAnsi="Verdana"/>
                <w:b/>
                <w:sz w:val="24"/>
                <w:szCs w:val="24"/>
              </w:rPr>
            </w:pPr>
          </w:p>
        </w:tc>
        <w:tc>
          <w:tcPr>
            <w:tcW w:w="771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Default="00BD09C5" w:rsidP="00BD09C5">
            <w:pPr>
              <w:spacing w:line="240" w:lineRule="auto"/>
              <w:rPr>
                <w:rFonts w:ascii="Verdana" w:hAnsi="Verdana"/>
                <w:sz w:val="24"/>
                <w:szCs w:val="24"/>
              </w:rPr>
            </w:pPr>
          </w:p>
        </w:tc>
      </w:tr>
      <w:tr w:rsidR="00BD09C5" w:rsidTr="0062562D">
        <w:trPr>
          <w:trHeight w:hRule="exact" w:val="277"/>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Pr="00B620AB" w:rsidRDefault="00FE74B9" w:rsidP="00BD09C5">
            <w:pPr>
              <w:spacing w:line="240" w:lineRule="auto"/>
              <w:rPr>
                <w:rFonts w:ascii="Verdana" w:hAnsi="Verdana"/>
                <w:b/>
              </w:rPr>
            </w:pPr>
            <w:r>
              <w:rPr>
                <w:rFonts w:ascii="Verdana" w:hAnsi="Verdana"/>
                <w:b/>
              </w:rPr>
              <w:t>s</w:t>
            </w:r>
            <w:r w:rsidR="001546F2">
              <w:rPr>
                <w:rFonts w:ascii="Verdana" w:hAnsi="Verdana"/>
                <w:b/>
              </w:rPr>
              <w:t>core2</w:t>
            </w:r>
          </w:p>
        </w:tc>
        <w:tc>
          <w:tcPr>
            <w:tcW w:w="771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Default="001546F2" w:rsidP="00BD09C5">
            <w:pPr>
              <w:spacing w:line="240" w:lineRule="auto"/>
              <w:rPr>
                <w:rFonts w:ascii="Verdana" w:hAnsi="Verdana"/>
              </w:rPr>
            </w:pPr>
            <w:r>
              <w:rPr>
                <w:rFonts w:ascii="Verdana" w:hAnsi="Verdana"/>
              </w:rPr>
              <w:t xml:space="preserve">A numeric value obtained using </w:t>
            </w:r>
            <w:r w:rsidR="00537653">
              <w:rPr>
                <w:rFonts w:ascii="Verdana" w:hAnsi="Verdana"/>
              </w:rPr>
              <w:t>alternative (non-standard)</w:t>
            </w:r>
            <w:r>
              <w:rPr>
                <w:rFonts w:ascii="Verdana" w:hAnsi="Verdana"/>
              </w:rPr>
              <w:t xml:space="preserve"> tests</w:t>
            </w:r>
            <w:r w:rsidR="00537653">
              <w:rPr>
                <w:rFonts w:ascii="Verdana" w:hAnsi="Verdana"/>
              </w:rPr>
              <w:t xml:space="preserve"> for autism.</w:t>
            </w:r>
          </w:p>
        </w:tc>
      </w:tr>
      <w:tr w:rsidR="00BD09C5" w:rsidTr="0062562D">
        <w:trPr>
          <w:trHeight w:hRule="exact" w:val="277"/>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Pr="00B620AB" w:rsidRDefault="00BD09C5" w:rsidP="00BD09C5">
            <w:pPr>
              <w:spacing w:line="240" w:lineRule="auto"/>
              <w:rPr>
                <w:rFonts w:ascii="Verdana" w:hAnsi="Verdana"/>
                <w:b/>
                <w:sz w:val="24"/>
                <w:szCs w:val="24"/>
              </w:rPr>
            </w:pPr>
          </w:p>
        </w:tc>
        <w:tc>
          <w:tcPr>
            <w:tcW w:w="771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Default="00BD09C5" w:rsidP="00BD09C5">
            <w:pPr>
              <w:spacing w:line="240" w:lineRule="auto"/>
              <w:rPr>
                <w:rFonts w:ascii="Verdana" w:hAnsi="Verdana"/>
                <w:sz w:val="24"/>
                <w:szCs w:val="24"/>
              </w:rPr>
            </w:pPr>
          </w:p>
        </w:tc>
      </w:tr>
      <w:tr w:rsidR="00BD09C5" w:rsidTr="0062562D">
        <w:trPr>
          <w:trHeight w:hRule="exact" w:val="277"/>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Pr="00B620AB" w:rsidRDefault="001546F2" w:rsidP="00BD09C5">
            <w:pPr>
              <w:spacing w:line="240" w:lineRule="auto"/>
              <w:rPr>
                <w:rFonts w:ascii="Verdana" w:hAnsi="Verdana"/>
                <w:b/>
              </w:rPr>
            </w:pPr>
            <w:r>
              <w:rPr>
                <w:rFonts w:ascii="Verdana" w:hAnsi="Verdana"/>
                <w:b/>
              </w:rPr>
              <w:t>age</w:t>
            </w:r>
          </w:p>
        </w:tc>
        <w:tc>
          <w:tcPr>
            <w:tcW w:w="771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Default="001546F2" w:rsidP="00B620AB">
            <w:pPr>
              <w:spacing w:line="240" w:lineRule="auto"/>
              <w:rPr>
                <w:rFonts w:ascii="Verdana" w:hAnsi="Verdana"/>
              </w:rPr>
            </w:pPr>
            <w:r>
              <w:rPr>
                <w:rFonts w:ascii="Verdana" w:hAnsi="Verdana"/>
              </w:rPr>
              <w:t>The child’s age</w:t>
            </w:r>
            <w:r w:rsidR="00537653">
              <w:rPr>
                <w:rFonts w:ascii="Verdana" w:hAnsi="Verdana"/>
              </w:rPr>
              <w:t>.</w:t>
            </w:r>
          </w:p>
        </w:tc>
      </w:tr>
      <w:tr w:rsidR="00BD09C5" w:rsidTr="0062562D">
        <w:trPr>
          <w:trHeight w:hRule="exact" w:val="125"/>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Pr="00B620AB" w:rsidRDefault="00BD09C5" w:rsidP="00BD09C5">
            <w:pPr>
              <w:spacing w:line="240" w:lineRule="auto"/>
              <w:rPr>
                <w:rFonts w:ascii="Verdana" w:hAnsi="Verdana"/>
                <w:b/>
                <w:sz w:val="24"/>
                <w:szCs w:val="24"/>
              </w:rPr>
            </w:pPr>
          </w:p>
        </w:tc>
        <w:tc>
          <w:tcPr>
            <w:tcW w:w="771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Default="00BD09C5" w:rsidP="00BD09C5">
            <w:pPr>
              <w:spacing w:line="240" w:lineRule="auto"/>
              <w:rPr>
                <w:rFonts w:ascii="Verdana" w:hAnsi="Verdana"/>
                <w:sz w:val="24"/>
                <w:szCs w:val="24"/>
              </w:rPr>
            </w:pPr>
          </w:p>
        </w:tc>
      </w:tr>
      <w:tr w:rsidR="00BD09C5" w:rsidTr="0062562D">
        <w:trPr>
          <w:trHeight w:hRule="exact" w:val="277"/>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Pr="00B620AB" w:rsidRDefault="001546F2" w:rsidP="00BD09C5">
            <w:pPr>
              <w:spacing w:line="240" w:lineRule="auto"/>
              <w:rPr>
                <w:rFonts w:ascii="Verdana" w:hAnsi="Verdana"/>
                <w:b/>
              </w:rPr>
            </w:pPr>
            <w:r>
              <w:rPr>
                <w:rFonts w:ascii="Verdana" w:hAnsi="Verdana"/>
                <w:b/>
              </w:rPr>
              <w:t>gender</w:t>
            </w:r>
          </w:p>
        </w:tc>
        <w:tc>
          <w:tcPr>
            <w:tcW w:w="771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Default="001546F2" w:rsidP="00B620AB">
            <w:pPr>
              <w:spacing w:line="240" w:lineRule="auto"/>
              <w:rPr>
                <w:rFonts w:ascii="Verdana" w:hAnsi="Verdana"/>
              </w:rPr>
            </w:pPr>
            <w:r>
              <w:rPr>
                <w:rFonts w:ascii="Verdana" w:hAnsi="Verdana"/>
              </w:rPr>
              <w:t>m or f (male or female)</w:t>
            </w:r>
          </w:p>
        </w:tc>
      </w:tr>
      <w:tr w:rsidR="00BD09C5" w:rsidTr="0062562D">
        <w:trPr>
          <w:trHeight w:hRule="exact" w:val="125"/>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Pr="00B620AB" w:rsidRDefault="00BD09C5" w:rsidP="00BD09C5">
            <w:pPr>
              <w:spacing w:line="240" w:lineRule="auto"/>
              <w:rPr>
                <w:rFonts w:ascii="Verdana" w:hAnsi="Verdana"/>
                <w:b/>
                <w:sz w:val="24"/>
                <w:szCs w:val="24"/>
              </w:rPr>
            </w:pPr>
          </w:p>
        </w:tc>
        <w:tc>
          <w:tcPr>
            <w:tcW w:w="771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Default="00BD09C5" w:rsidP="00BD09C5">
            <w:pPr>
              <w:spacing w:line="240" w:lineRule="auto"/>
              <w:rPr>
                <w:rFonts w:ascii="Verdana" w:hAnsi="Verdana"/>
                <w:sz w:val="24"/>
                <w:szCs w:val="24"/>
              </w:rPr>
            </w:pPr>
          </w:p>
        </w:tc>
      </w:tr>
      <w:tr w:rsidR="00BD09C5" w:rsidTr="0062562D">
        <w:trPr>
          <w:trHeight w:hRule="exact" w:val="277"/>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Pr="00B620AB" w:rsidRDefault="001546F2" w:rsidP="00BD09C5">
            <w:pPr>
              <w:spacing w:line="240" w:lineRule="auto"/>
              <w:rPr>
                <w:rFonts w:ascii="Verdana" w:hAnsi="Verdana"/>
                <w:b/>
              </w:rPr>
            </w:pPr>
            <w:r>
              <w:rPr>
                <w:rFonts w:ascii="Verdana" w:hAnsi="Verdana"/>
                <w:b/>
              </w:rPr>
              <w:t>ethnicity</w:t>
            </w:r>
          </w:p>
        </w:tc>
        <w:tc>
          <w:tcPr>
            <w:tcW w:w="771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Default="001546F2" w:rsidP="00B620AB">
            <w:pPr>
              <w:spacing w:line="240" w:lineRule="auto"/>
              <w:rPr>
                <w:rFonts w:ascii="Verdana" w:hAnsi="Verdana"/>
              </w:rPr>
            </w:pPr>
            <w:r>
              <w:rPr>
                <w:rFonts w:ascii="Verdana" w:hAnsi="Verdana"/>
              </w:rPr>
              <w:t>Child’s ethnicity</w:t>
            </w:r>
          </w:p>
        </w:tc>
      </w:tr>
      <w:tr w:rsidR="00BD09C5" w:rsidTr="0062562D">
        <w:trPr>
          <w:trHeight w:hRule="exact" w:val="277"/>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Pr="00B620AB" w:rsidRDefault="00BD09C5" w:rsidP="00BD09C5">
            <w:pPr>
              <w:spacing w:line="240" w:lineRule="auto"/>
              <w:rPr>
                <w:rFonts w:ascii="Verdana" w:hAnsi="Verdana"/>
                <w:b/>
                <w:sz w:val="24"/>
                <w:szCs w:val="24"/>
              </w:rPr>
            </w:pPr>
          </w:p>
        </w:tc>
        <w:tc>
          <w:tcPr>
            <w:tcW w:w="771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Default="00BD09C5" w:rsidP="00BD09C5">
            <w:pPr>
              <w:spacing w:line="240" w:lineRule="auto"/>
              <w:rPr>
                <w:rFonts w:ascii="Verdana" w:hAnsi="Verdana"/>
                <w:sz w:val="24"/>
                <w:szCs w:val="24"/>
              </w:rPr>
            </w:pPr>
          </w:p>
        </w:tc>
      </w:tr>
      <w:tr w:rsidR="00BD09C5" w:rsidTr="0062562D">
        <w:trPr>
          <w:trHeight w:hRule="exact" w:val="277"/>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Pr="00B620AB" w:rsidRDefault="001546F2" w:rsidP="00BD09C5">
            <w:pPr>
              <w:spacing w:line="240" w:lineRule="auto"/>
              <w:rPr>
                <w:rFonts w:ascii="Verdana" w:hAnsi="Verdana"/>
                <w:b/>
              </w:rPr>
            </w:pPr>
            <w:r>
              <w:rPr>
                <w:rFonts w:ascii="Verdana" w:hAnsi="Verdana"/>
                <w:b/>
              </w:rPr>
              <w:t>jaundice</w:t>
            </w:r>
          </w:p>
        </w:tc>
        <w:tc>
          <w:tcPr>
            <w:tcW w:w="771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Default="001546F2" w:rsidP="00B620AB">
            <w:pPr>
              <w:spacing w:line="240" w:lineRule="auto"/>
              <w:rPr>
                <w:rFonts w:ascii="Verdana" w:hAnsi="Verdana"/>
              </w:rPr>
            </w:pPr>
            <w:r>
              <w:rPr>
                <w:rFonts w:ascii="Verdana" w:hAnsi="Verdana"/>
              </w:rPr>
              <w:t>Whether the child was born with jaundice</w:t>
            </w:r>
            <w:r w:rsidR="00224094">
              <w:rPr>
                <w:rFonts w:ascii="Verdana" w:hAnsi="Verdana"/>
              </w:rPr>
              <w:t>.</w:t>
            </w:r>
          </w:p>
        </w:tc>
      </w:tr>
      <w:tr w:rsidR="00BD09C5" w:rsidTr="0062562D">
        <w:trPr>
          <w:trHeight w:hRule="exact" w:val="277"/>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Pr="00B620AB" w:rsidRDefault="00BD09C5" w:rsidP="00BD09C5">
            <w:pPr>
              <w:spacing w:line="240" w:lineRule="auto"/>
              <w:rPr>
                <w:rFonts w:ascii="Verdana" w:hAnsi="Verdana"/>
                <w:b/>
                <w:sz w:val="24"/>
                <w:szCs w:val="24"/>
              </w:rPr>
            </w:pPr>
          </w:p>
        </w:tc>
        <w:tc>
          <w:tcPr>
            <w:tcW w:w="771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09C5" w:rsidRDefault="00BD09C5" w:rsidP="00BD09C5">
            <w:pPr>
              <w:spacing w:line="240" w:lineRule="auto"/>
              <w:rPr>
                <w:rFonts w:ascii="Verdana" w:hAnsi="Verdana"/>
                <w:sz w:val="24"/>
                <w:szCs w:val="24"/>
              </w:rPr>
            </w:pPr>
          </w:p>
        </w:tc>
      </w:tr>
      <w:tr w:rsidR="001546F2" w:rsidTr="0062562D">
        <w:trPr>
          <w:trHeight w:hRule="exact" w:val="59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546F2" w:rsidRPr="00B620AB" w:rsidRDefault="001546F2" w:rsidP="001546F2">
            <w:pPr>
              <w:spacing w:line="240" w:lineRule="auto"/>
              <w:rPr>
                <w:rFonts w:ascii="Verdana" w:hAnsi="Verdana"/>
                <w:b/>
              </w:rPr>
            </w:pPr>
            <w:r>
              <w:rPr>
                <w:rFonts w:ascii="Verdana" w:hAnsi="Verdana"/>
                <w:b/>
              </w:rPr>
              <w:t>cost</w:t>
            </w:r>
          </w:p>
        </w:tc>
        <w:tc>
          <w:tcPr>
            <w:tcW w:w="7714" w:type="dxa"/>
            <w:tcBorders>
              <w:top w:val="outset" w:sz="6" w:space="0" w:color="auto"/>
              <w:left w:val="outset" w:sz="6" w:space="0" w:color="auto"/>
              <w:bottom w:val="outset" w:sz="6" w:space="0" w:color="auto"/>
              <w:right w:val="outset" w:sz="6" w:space="0" w:color="auto"/>
            </w:tcBorders>
            <w:shd w:val="clear" w:color="auto" w:fill="FFFFFF"/>
            <w:vAlign w:val="center"/>
          </w:tcPr>
          <w:p w:rsidR="001546F2" w:rsidRDefault="001546F2" w:rsidP="001546F2">
            <w:pPr>
              <w:spacing w:line="240" w:lineRule="auto"/>
              <w:rPr>
                <w:rFonts w:ascii="Verdana" w:hAnsi="Verdana"/>
              </w:rPr>
            </w:pPr>
            <w:r>
              <w:rPr>
                <w:rFonts w:ascii="Verdana" w:hAnsi="Verdana"/>
              </w:rPr>
              <w:t>Total cost of testing the child in pounds.</w:t>
            </w:r>
          </w:p>
        </w:tc>
      </w:tr>
      <w:tr w:rsidR="001546F2" w:rsidTr="0062562D">
        <w:trPr>
          <w:trHeight w:hRule="exact" w:val="54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546F2" w:rsidRPr="00B620AB" w:rsidRDefault="001546F2" w:rsidP="001546F2">
            <w:pPr>
              <w:spacing w:line="240" w:lineRule="auto"/>
              <w:rPr>
                <w:rFonts w:ascii="Verdana" w:hAnsi="Verdana"/>
                <w:b/>
              </w:rPr>
            </w:pPr>
            <w:proofErr w:type="spellStart"/>
            <w:r>
              <w:rPr>
                <w:rFonts w:ascii="Verdana" w:hAnsi="Verdana"/>
                <w:b/>
              </w:rPr>
              <w:t>autismFM</w:t>
            </w:r>
            <w:proofErr w:type="spellEnd"/>
          </w:p>
        </w:tc>
        <w:tc>
          <w:tcPr>
            <w:tcW w:w="7714" w:type="dxa"/>
            <w:tcBorders>
              <w:top w:val="outset" w:sz="6" w:space="0" w:color="auto"/>
              <w:left w:val="outset" w:sz="6" w:space="0" w:color="auto"/>
              <w:bottom w:val="outset" w:sz="6" w:space="0" w:color="auto"/>
              <w:right w:val="outset" w:sz="6" w:space="0" w:color="auto"/>
            </w:tcBorders>
            <w:shd w:val="clear" w:color="auto" w:fill="FFFFFF"/>
            <w:vAlign w:val="center"/>
          </w:tcPr>
          <w:p w:rsidR="001546F2" w:rsidRDefault="001546F2" w:rsidP="001546F2">
            <w:pPr>
              <w:spacing w:line="240" w:lineRule="auto"/>
              <w:rPr>
                <w:rFonts w:ascii="Verdana" w:hAnsi="Verdana"/>
              </w:rPr>
            </w:pPr>
            <w:r>
              <w:rPr>
                <w:rFonts w:ascii="Verdana" w:hAnsi="Verdana"/>
              </w:rPr>
              <w:t>Whether there is family history of autism.</w:t>
            </w:r>
          </w:p>
        </w:tc>
      </w:tr>
      <w:tr w:rsidR="001546F2" w:rsidTr="0062562D">
        <w:trPr>
          <w:trHeight w:hRule="exact" w:val="47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546F2" w:rsidRDefault="001546F2" w:rsidP="001546F2">
            <w:pPr>
              <w:rPr>
                <w:rFonts w:ascii="Verdana" w:hAnsi="Verdana"/>
                <w:sz w:val="24"/>
                <w:szCs w:val="24"/>
              </w:rPr>
            </w:pPr>
            <w:r w:rsidRPr="00224094">
              <w:rPr>
                <w:rFonts w:ascii="Verdana" w:hAnsi="Verdana"/>
                <w:b/>
              </w:rPr>
              <w:t>residence</w:t>
            </w:r>
          </w:p>
        </w:tc>
        <w:tc>
          <w:tcPr>
            <w:tcW w:w="7714" w:type="dxa"/>
            <w:tcBorders>
              <w:top w:val="outset" w:sz="6" w:space="0" w:color="auto"/>
              <w:left w:val="outset" w:sz="6" w:space="0" w:color="auto"/>
              <w:bottom w:val="outset" w:sz="6" w:space="0" w:color="auto"/>
              <w:right w:val="outset" w:sz="6" w:space="0" w:color="auto"/>
            </w:tcBorders>
            <w:shd w:val="clear" w:color="auto" w:fill="FFFFFF"/>
            <w:vAlign w:val="center"/>
          </w:tcPr>
          <w:p w:rsidR="001546F2" w:rsidRDefault="001546F2" w:rsidP="001546F2">
            <w:pPr>
              <w:rPr>
                <w:rFonts w:ascii="Verdana" w:hAnsi="Verdana"/>
                <w:sz w:val="24"/>
                <w:szCs w:val="24"/>
              </w:rPr>
            </w:pPr>
            <w:r w:rsidRPr="00224094">
              <w:rPr>
                <w:rFonts w:ascii="Verdana" w:hAnsi="Verdana"/>
              </w:rPr>
              <w:t>Country of residence</w:t>
            </w:r>
            <w:r w:rsidR="00224094">
              <w:rPr>
                <w:rFonts w:ascii="Verdana" w:hAnsi="Verdana"/>
              </w:rPr>
              <w:t>.</w:t>
            </w:r>
          </w:p>
        </w:tc>
      </w:tr>
      <w:tr w:rsidR="001546F2" w:rsidTr="0062562D">
        <w:trPr>
          <w:trHeight w:hRule="exact" w:val="277"/>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tcPr>
          <w:p w:rsidR="001546F2" w:rsidRPr="00B620AB" w:rsidRDefault="00224094" w:rsidP="001546F2">
            <w:pPr>
              <w:spacing w:line="240" w:lineRule="auto"/>
              <w:rPr>
                <w:rFonts w:ascii="Verdana" w:hAnsi="Verdana"/>
                <w:b/>
              </w:rPr>
            </w:pPr>
            <w:r>
              <w:rPr>
                <w:rFonts w:ascii="Verdana" w:hAnsi="Verdana"/>
                <w:b/>
              </w:rPr>
              <w:t>relation</w:t>
            </w:r>
          </w:p>
        </w:tc>
        <w:tc>
          <w:tcPr>
            <w:tcW w:w="7714" w:type="dxa"/>
            <w:vMerge w:val="restart"/>
            <w:tcBorders>
              <w:top w:val="outset" w:sz="6" w:space="0" w:color="auto"/>
              <w:left w:val="outset" w:sz="6" w:space="0" w:color="auto"/>
              <w:bottom w:val="outset" w:sz="6" w:space="0" w:color="auto"/>
              <w:right w:val="outset" w:sz="6" w:space="0" w:color="auto"/>
            </w:tcBorders>
            <w:shd w:val="clear" w:color="auto" w:fill="FFFFFF"/>
            <w:vAlign w:val="center"/>
          </w:tcPr>
          <w:p w:rsidR="001546F2" w:rsidRDefault="00224094" w:rsidP="001546F2">
            <w:pPr>
              <w:spacing w:line="240" w:lineRule="auto"/>
              <w:rPr>
                <w:rFonts w:ascii="Verdana" w:hAnsi="Verdana"/>
              </w:rPr>
            </w:pPr>
            <w:r>
              <w:rPr>
                <w:rFonts w:ascii="Verdana" w:hAnsi="Verdana"/>
              </w:rPr>
              <w:t xml:space="preserve">Who completed the test for the </w:t>
            </w:r>
            <w:proofErr w:type="gramStart"/>
            <w:r>
              <w:rPr>
                <w:rFonts w:ascii="Verdana" w:hAnsi="Verdana"/>
              </w:rPr>
              <w:t>child.</w:t>
            </w:r>
            <w:proofErr w:type="gramEnd"/>
          </w:p>
        </w:tc>
      </w:tr>
      <w:tr w:rsidR="001546F2" w:rsidTr="0062562D">
        <w:trPr>
          <w:trHeight w:hRule="exact" w:val="183"/>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tcPr>
          <w:p w:rsidR="001546F2" w:rsidRPr="00B620AB" w:rsidRDefault="001546F2" w:rsidP="001546F2">
            <w:pPr>
              <w:spacing w:line="240" w:lineRule="auto"/>
              <w:rPr>
                <w:rFonts w:ascii="Verdana" w:hAnsi="Verdana"/>
                <w:b/>
                <w:sz w:val="24"/>
                <w:szCs w:val="24"/>
              </w:rPr>
            </w:pPr>
          </w:p>
        </w:tc>
        <w:tc>
          <w:tcPr>
            <w:tcW w:w="7714" w:type="dxa"/>
            <w:vMerge/>
            <w:tcBorders>
              <w:top w:val="outset" w:sz="6" w:space="0" w:color="auto"/>
              <w:left w:val="outset" w:sz="6" w:space="0" w:color="auto"/>
              <w:bottom w:val="outset" w:sz="6" w:space="0" w:color="auto"/>
              <w:right w:val="outset" w:sz="6" w:space="0" w:color="auto"/>
            </w:tcBorders>
            <w:shd w:val="clear" w:color="auto" w:fill="FFFFFF"/>
            <w:vAlign w:val="center"/>
          </w:tcPr>
          <w:p w:rsidR="001546F2" w:rsidRDefault="001546F2" w:rsidP="001546F2">
            <w:pPr>
              <w:spacing w:line="240" w:lineRule="auto"/>
              <w:rPr>
                <w:rFonts w:ascii="Verdana" w:hAnsi="Verdana"/>
                <w:sz w:val="24"/>
                <w:szCs w:val="24"/>
              </w:rPr>
            </w:pPr>
          </w:p>
        </w:tc>
      </w:tr>
      <w:tr w:rsidR="001546F2" w:rsidTr="0062562D">
        <w:trPr>
          <w:trHeight w:hRule="exact" w:val="277"/>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tcPr>
          <w:p w:rsidR="001546F2" w:rsidRPr="00B620AB" w:rsidRDefault="00224094" w:rsidP="001546F2">
            <w:pPr>
              <w:spacing w:line="240" w:lineRule="auto"/>
              <w:rPr>
                <w:rFonts w:ascii="Verdana" w:hAnsi="Verdana"/>
                <w:b/>
              </w:rPr>
            </w:pPr>
            <w:r>
              <w:rPr>
                <w:rFonts w:ascii="Verdana" w:hAnsi="Verdana"/>
                <w:b/>
              </w:rPr>
              <w:t>autism</w:t>
            </w:r>
          </w:p>
        </w:tc>
        <w:tc>
          <w:tcPr>
            <w:tcW w:w="7714" w:type="dxa"/>
            <w:vMerge w:val="restart"/>
            <w:tcBorders>
              <w:top w:val="outset" w:sz="6" w:space="0" w:color="auto"/>
              <w:left w:val="outset" w:sz="6" w:space="0" w:color="auto"/>
              <w:bottom w:val="outset" w:sz="6" w:space="0" w:color="auto"/>
              <w:right w:val="outset" w:sz="6" w:space="0" w:color="auto"/>
            </w:tcBorders>
            <w:shd w:val="clear" w:color="auto" w:fill="FFFFFF"/>
            <w:vAlign w:val="center"/>
          </w:tcPr>
          <w:p w:rsidR="001546F2" w:rsidRDefault="00224094" w:rsidP="001546F2">
            <w:pPr>
              <w:spacing w:line="240" w:lineRule="auto"/>
              <w:rPr>
                <w:rFonts w:ascii="Verdana" w:hAnsi="Verdana"/>
              </w:rPr>
            </w:pPr>
            <w:r>
              <w:rPr>
                <w:rFonts w:ascii="Verdana" w:hAnsi="Verdana"/>
              </w:rPr>
              <w:t>Whether the child has autism (YES or NO).</w:t>
            </w:r>
          </w:p>
        </w:tc>
      </w:tr>
      <w:tr w:rsidR="001546F2" w:rsidTr="0062562D">
        <w:trPr>
          <w:trHeight w:val="535"/>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tcPr>
          <w:p w:rsidR="001546F2" w:rsidRDefault="001546F2" w:rsidP="001546F2">
            <w:pPr>
              <w:rPr>
                <w:rFonts w:ascii="Verdana" w:hAnsi="Verdana"/>
                <w:sz w:val="24"/>
                <w:szCs w:val="24"/>
              </w:rPr>
            </w:pPr>
          </w:p>
        </w:tc>
        <w:tc>
          <w:tcPr>
            <w:tcW w:w="7714" w:type="dxa"/>
            <w:vMerge/>
            <w:tcBorders>
              <w:top w:val="outset" w:sz="6" w:space="0" w:color="auto"/>
              <w:left w:val="outset" w:sz="6" w:space="0" w:color="auto"/>
              <w:bottom w:val="outset" w:sz="6" w:space="0" w:color="auto"/>
              <w:right w:val="outset" w:sz="6" w:space="0" w:color="auto"/>
            </w:tcBorders>
            <w:shd w:val="clear" w:color="auto" w:fill="FFFFFF"/>
            <w:vAlign w:val="center"/>
          </w:tcPr>
          <w:p w:rsidR="001546F2" w:rsidRDefault="001546F2" w:rsidP="001546F2">
            <w:pPr>
              <w:rPr>
                <w:rFonts w:ascii="Verdana" w:hAnsi="Verdana"/>
                <w:sz w:val="24"/>
                <w:szCs w:val="24"/>
              </w:rPr>
            </w:pPr>
          </w:p>
        </w:tc>
      </w:tr>
    </w:tbl>
    <w:p w:rsidR="0041134F" w:rsidRPr="0041134F" w:rsidRDefault="0041134F" w:rsidP="0041134F">
      <w:pPr>
        <w:pStyle w:val="ListParagraph"/>
        <w:ind w:left="1440"/>
      </w:pPr>
    </w:p>
    <w:p w:rsidR="0062562D" w:rsidRDefault="0062562D">
      <w:pPr>
        <w:rPr>
          <w:rFonts w:ascii="Verdana" w:eastAsia="Times New Roman" w:hAnsi="Verdana" w:cs="Courier New"/>
          <w:b/>
          <w:color w:val="0000FF"/>
          <w:sz w:val="24"/>
          <w:szCs w:val="28"/>
          <w:lang w:eastAsia="en-GB"/>
        </w:rPr>
      </w:pPr>
      <w:r>
        <w:rPr>
          <w:rFonts w:ascii="Verdana" w:eastAsia="Times New Roman" w:hAnsi="Verdana" w:cs="Courier New"/>
          <w:bCs/>
          <w:color w:val="0000FF"/>
          <w:sz w:val="24"/>
          <w:szCs w:val="28"/>
          <w:lang w:eastAsia="en-GB"/>
        </w:rPr>
        <w:br w:type="page"/>
      </w:r>
    </w:p>
    <w:p w:rsidR="00E86274" w:rsidRPr="002E311E" w:rsidRDefault="00EF3C8D" w:rsidP="00E86274">
      <w:pPr>
        <w:pStyle w:val="Heading2"/>
        <w:rPr>
          <w:rFonts w:ascii="Verdana" w:eastAsia="Times New Roman" w:hAnsi="Verdana" w:cs="Courier New"/>
          <w:bCs w:val="0"/>
          <w:color w:val="0000FF"/>
          <w:sz w:val="24"/>
          <w:szCs w:val="28"/>
          <w:lang w:eastAsia="en-GB"/>
        </w:rPr>
      </w:pPr>
      <w:r>
        <w:rPr>
          <w:rFonts w:ascii="Verdana" w:eastAsia="Times New Roman" w:hAnsi="Verdana" w:cs="Courier New"/>
          <w:bCs w:val="0"/>
          <w:color w:val="0000FF"/>
          <w:sz w:val="24"/>
          <w:szCs w:val="28"/>
          <w:lang w:eastAsia="en-GB"/>
        </w:rPr>
        <w:lastRenderedPageBreak/>
        <w:t>TASKS</w:t>
      </w:r>
    </w:p>
    <w:p w:rsidR="00376DA7" w:rsidRPr="0083197D" w:rsidRDefault="00376DA7" w:rsidP="00AB536C">
      <w:pPr>
        <w:rPr>
          <w:rFonts w:ascii="Verdana" w:hAnsi="Verdana"/>
        </w:rPr>
      </w:pPr>
    </w:p>
    <w:p w:rsidR="00FE74B9" w:rsidRDefault="005C46DB" w:rsidP="00FE74B9">
      <w:pPr>
        <w:rPr>
          <w:rFonts w:ascii="Verdana" w:hAnsi="Verdana"/>
        </w:rPr>
      </w:pPr>
      <w:r w:rsidRPr="0083197D">
        <w:rPr>
          <w:rFonts w:ascii="Verdana" w:hAnsi="Verdana"/>
        </w:rPr>
        <w:t xml:space="preserve">You are required to </w:t>
      </w:r>
      <w:r w:rsidR="00CA1603">
        <w:rPr>
          <w:rFonts w:ascii="Verdana" w:hAnsi="Verdana"/>
        </w:rPr>
        <w:t>conduct</w:t>
      </w:r>
      <w:r w:rsidRPr="0083197D">
        <w:rPr>
          <w:rFonts w:ascii="Verdana" w:hAnsi="Verdana"/>
        </w:rPr>
        <w:t xml:space="preserve"> the </w:t>
      </w:r>
      <w:r w:rsidR="00FE74B9">
        <w:rPr>
          <w:rFonts w:ascii="Verdana" w:hAnsi="Verdana"/>
        </w:rPr>
        <w:t xml:space="preserve">following </w:t>
      </w:r>
      <w:r w:rsidR="00CA1603">
        <w:rPr>
          <w:rFonts w:ascii="Verdana" w:hAnsi="Verdana"/>
        </w:rPr>
        <w:t>ta</w:t>
      </w:r>
      <w:r w:rsidR="0090791B">
        <w:rPr>
          <w:rFonts w:ascii="Verdana" w:hAnsi="Verdana"/>
        </w:rPr>
        <w:t>s</w:t>
      </w:r>
      <w:r w:rsidR="00CA1603">
        <w:rPr>
          <w:rFonts w:ascii="Verdana" w:hAnsi="Verdana"/>
        </w:rPr>
        <w:t xml:space="preserve">ks </w:t>
      </w:r>
      <w:r w:rsidRPr="0083197D">
        <w:rPr>
          <w:rFonts w:ascii="Verdana" w:hAnsi="Verdana"/>
        </w:rPr>
        <w:t xml:space="preserve">using </w:t>
      </w:r>
      <w:r w:rsidR="0062562D">
        <w:rPr>
          <w:rFonts w:ascii="Verdana" w:hAnsi="Verdana"/>
        </w:rPr>
        <w:t>R where coding is required</w:t>
      </w:r>
      <w:r w:rsidRPr="0083197D">
        <w:rPr>
          <w:rFonts w:ascii="Verdana" w:hAnsi="Verdana"/>
        </w:rPr>
        <w:t>.</w:t>
      </w:r>
      <w:r w:rsidR="007276FF">
        <w:rPr>
          <w:rFonts w:ascii="Verdana" w:hAnsi="Verdana"/>
        </w:rPr>
        <w:t xml:space="preserve"> If, for a specific task, you are unable to undertake data preparation using R but you are able </w:t>
      </w:r>
      <w:bookmarkStart w:id="0" w:name="_GoBack"/>
      <w:bookmarkEnd w:id="0"/>
      <w:r w:rsidR="007276FF">
        <w:rPr>
          <w:rFonts w:ascii="Verdana" w:hAnsi="Verdana"/>
        </w:rPr>
        <w:t>prepare your data by other means, explain how you have achieved this and complete the rest of the task in R.</w:t>
      </w:r>
    </w:p>
    <w:p w:rsidR="0016643C" w:rsidRDefault="00CA1603" w:rsidP="00081A44">
      <w:pPr>
        <w:pStyle w:val="ListParagraph"/>
        <w:numPr>
          <w:ilvl w:val="0"/>
          <w:numId w:val="18"/>
        </w:numPr>
        <w:rPr>
          <w:rFonts w:ascii="Verdana" w:hAnsi="Verdana"/>
        </w:rPr>
      </w:pPr>
      <w:r>
        <w:rPr>
          <w:rFonts w:ascii="Verdana" w:hAnsi="Verdana"/>
        </w:rPr>
        <w:t>Produce a</w:t>
      </w:r>
      <w:r w:rsidR="002835C0" w:rsidRPr="00FE74B9">
        <w:rPr>
          <w:rFonts w:ascii="Verdana" w:hAnsi="Verdana"/>
        </w:rPr>
        <w:t xml:space="preserve"> </w:t>
      </w:r>
      <w:r w:rsidR="00605EEE" w:rsidRPr="00FE74B9">
        <w:rPr>
          <w:rFonts w:ascii="Verdana" w:hAnsi="Verdana"/>
        </w:rPr>
        <w:t>plot</w:t>
      </w:r>
      <w:r w:rsidR="002835C0" w:rsidRPr="00FE74B9">
        <w:rPr>
          <w:rFonts w:ascii="Verdana" w:hAnsi="Verdana"/>
        </w:rPr>
        <w:t xml:space="preserve"> </w:t>
      </w:r>
      <w:r w:rsidR="00224094" w:rsidRPr="00FE74B9">
        <w:rPr>
          <w:rFonts w:ascii="Verdana" w:hAnsi="Verdana"/>
        </w:rPr>
        <w:t>with the</w:t>
      </w:r>
      <w:r w:rsidR="00E27554" w:rsidRPr="00FE74B9">
        <w:rPr>
          <w:rFonts w:ascii="Verdana" w:hAnsi="Verdana"/>
        </w:rPr>
        <w:t xml:space="preserve"> </w:t>
      </w:r>
      <w:r w:rsidR="007D4547" w:rsidRPr="00FE74B9">
        <w:rPr>
          <w:rFonts w:ascii="Verdana" w:hAnsi="Verdana"/>
        </w:rPr>
        <w:t>relative proportion of children residing in Australia, Germany, Italy and India</w:t>
      </w:r>
      <w:r w:rsidR="00DF5AF9" w:rsidRPr="00FE74B9">
        <w:rPr>
          <w:rFonts w:ascii="Verdana" w:hAnsi="Verdana"/>
        </w:rPr>
        <w:t>.</w:t>
      </w:r>
      <w:r w:rsidR="00DE3F85" w:rsidRPr="00FE74B9">
        <w:rPr>
          <w:rFonts w:ascii="Verdana" w:hAnsi="Verdana"/>
        </w:rPr>
        <w:t xml:space="preserve"> </w:t>
      </w:r>
      <w:r w:rsidR="00FE74B9" w:rsidRPr="00FE74B9">
        <w:rPr>
          <w:rFonts w:ascii="Verdana" w:hAnsi="Verdana"/>
        </w:rPr>
        <w:t xml:space="preserve"> </w:t>
      </w:r>
      <w:r w:rsidR="00081A44">
        <w:rPr>
          <w:rFonts w:ascii="Verdana" w:hAnsi="Verdana"/>
        </w:rPr>
        <w:t>Comment on your visualisation</w:t>
      </w:r>
      <w:r w:rsidR="00BF0FE2">
        <w:rPr>
          <w:rFonts w:ascii="Verdana" w:hAnsi="Verdana"/>
        </w:rPr>
        <w:t xml:space="preserve"> and suggests one alternative to your plot, highlighting its advantages. There is no need to plot the alternative</w:t>
      </w:r>
      <w:r w:rsidR="00081A44">
        <w:rPr>
          <w:rFonts w:ascii="Verdana" w:hAnsi="Verdana"/>
        </w:rPr>
        <w:t>.</w:t>
      </w:r>
    </w:p>
    <w:p w:rsidR="005C46DB" w:rsidRPr="0083197D" w:rsidRDefault="005C46DB" w:rsidP="005C46DB">
      <w:pPr>
        <w:pStyle w:val="ListParagraph"/>
        <w:rPr>
          <w:rFonts w:ascii="Verdana" w:hAnsi="Verdana"/>
        </w:rPr>
      </w:pPr>
    </w:p>
    <w:p w:rsidR="005C46DB" w:rsidRPr="0083197D" w:rsidRDefault="005C46DB" w:rsidP="005C46DB">
      <w:pPr>
        <w:pStyle w:val="ListParagraph"/>
        <w:jc w:val="right"/>
        <w:rPr>
          <w:rFonts w:ascii="Verdana" w:hAnsi="Verdana"/>
        </w:rPr>
      </w:pPr>
      <w:r w:rsidRPr="0083197D">
        <w:rPr>
          <w:rFonts w:ascii="Verdana" w:hAnsi="Verdana"/>
        </w:rPr>
        <w:t>[</w:t>
      </w:r>
      <w:r w:rsidR="00081A44">
        <w:rPr>
          <w:rFonts w:ascii="Verdana" w:hAnsi="Verdana"/>
        </w:rPr>
        <w:t>10</w:t>
      </w:r>
      <w:r w:rsidRPr="0083197D">
        <w:rPr>
          <w:rFonts w:ascii="Verdana" w:hAnsi="Verdana"/>
        </w:rPr>
        <w:t xml:space="preserve"> marks]</w:t>
      </w:r>
    </w:p>
    <w:p w:rsidR="005C46DB" w:rsidRPr="0083197D" w:rsidRDefault="005C46DB" w:rsidP="005C46DB">
      <w:pPr>
        <w:pStyle w:val="ListParagraph"/>
        <w:rPr>
          <w:rFonts w:ascii="Verdana" w:hAnsi="Verdana"/>
        </w:rPr>
      </w:pPr>
    </w:p>
    <w:p w:rsidR="00EC70C8" w:rsidRPr="0083197D" w:rsidRDefault="00EC70C8" w:rsidP="00EC70C8">
      <w:pPr>
        <w:pStyle w:val="ListParagraph"/>
        <w:rPr>
          <w:rFonts w:ascii="Verdana" w:hAnsi="Verdana"/>
        </w:rPr>
      </w:pPr>
    </w:p>
    <w:p w:rsidR="006C31C6" w:rsidRPr="00081A44" w:rsidRDefault="008632F6" w:rsidP="00FE74B9">
      <w:pPr>
        <w:pStyle w:val="ListParagraph"/>
        <w:numPr>
          <w:ilvl w:val="0"/>
          <w:numId w:val="18"/>
        </w:numPr>
        <w:rPr>
          <w:rFonts w:ascii="Verdana" w:hAnsi="Verdana"/>
        </w:rPr>
      </w:pPr>
      <w:r>
        <w:rPr>
          <w:rFonts w:ascii="Verdana" w:hAnsi="Verdana"/>
        </w:rPr>
        <w:t xml:space="preserve">Use univariate </w:t>
      </w:r>
      <w:r w:rsidRPr="00081A44">
        <w:rPr>
          <w:rFonts w:ascii="Verdana" w:hAnsi="Verdana"/>
        </w:rPr>
        <w:t xml:space="preserve">statistics on at least </w:t>
      </w:r>
      <w:r>
        <w:rPr>
          <w:rFonts w:ascii="Verdana" w:hAnsi="Verdana"/>
        </w:rPr>
        <w:t>the first 4</w:t>
      </w:r>
      <w:r w:rsidRPr="00081A44">
        <w:rPr>
          <w:rFonts w:ascii="Verdana" w:hAnsi="Verdana"/>
        </w:rPr>
        <w:t xml:space="preserve"> attributes</w:t>
      </w:r>
      <w:r>
        <w:rPr>
          <w:rFonts w:ascii="Verdana" w:hAnsi="Verdana"/>
        </w:rPr>
        <w:t xml:space="preserve"> to</w:t>
      </w:r>
      <w:r w:rsidR="00AA5C8D">
        <w:rPr>
          <w:rFonts w:ascii="Verdana" w:hAnsi="Verdana"/>
        </w:rPr>
        <w:t xml:space="preserve"> </w:t>
      </w:r>
      <w:r>
        <w:rPr>
          <w:rFonts w:ascii="Verdana" w:hAnsi="Verdana"/>
        </w:rPr>
        <w:t>describe</w:t>
      </w:r>
      <w:r w:rsidR="00AA5C8D">
        <w:rPr>
          <w:rFonts w:ascii="Verdana" w:hAnsi="Verdana"/>
        </w:rPr>
        <w:t xml:space="preserve"> the data</w:t>
      </w:r>
      <w:r>
        <w:rPr>
          <w:rFonts w:ascii="Verdana" w:hAnsi="Verdana"/>
        </w:rPr>
        <w:t>.</w:t>
      </w:r>
      <w:r w:rsidR="00AA5C8D">
        <w:rPr>
          <w:rFonts w:ascii="Verdana" w:hAnsi="Verdana"/>
        </w:rPr>
        <w:t xml:space="preserve"> </w:t>
      </w:r>
      <w:r w:rsidR="00287216" w:rsidRPr="00081A44">
        <w:rPr>
          <w:rFonts w:ascii="Verdana" w:hAnsi="Verdana"/>
        </w:rPr>
        <w:t>Discuss the results obtained, highlighting any result which you consider particularly useful.</w:t>
      </w:r>
      <w:r w:rsidR="00933C99">
        <w:rPr>
          <w:rFonts w:ascii="Verdana" w:hAnsi="Verdana"/>
        </w:rPr>
        <w:t xml:space="preserve"> Use visualisations if needed.</w:t>
      </w:r>
    </w:p>
    <w:p w:rsidR="005C46DB" w:rsidRDefault="00E546A1" w:rsidP="005C46DB">
      <w:pPr>
        <w:pStyle w:val="ListParagraph"/>
        <w:jc w:val="right"/>
        <w:rPr>
          <w:rFonts w:ascii="Verdana" w:hAnsi="Verdana"/>
        </w:rPr>
      </w:pPr>
      <w:r w:rsidRPr="0083197D">
        <w:rPr>
          <w:rFonts w:ascii="Verdana" w:hAnsi="Verdana"/>
        </w:rPr>
        <w:t xml:space="preserve"> </w:t>
      </w:r>
      <w:r w:rsidR="005C46DB" w:rsidRPr="0083197D">
        <w:rPr>
          <w:rFonts w:ascii="Verdana" w:hAnsi="Verdana"/>
        </w:rPr>
        <w:t>[</w:t>
      </w:r>
      <w:r w:rsidR="00081A44">
        <w:rPr>
          <w:rFonts w:ascii="Verdana" w:hAnsi="Verdana"/>
        </w:rPr>
        <w:t>15</w:t>
      </w:r>
      <w:r w:rsidR="005C46DB" w:rsidRPr="0083197D">
        <w:rPr>
          <w:rFonts w:ascii="Verdana" w:hAnsi="Verdana"/>
        </w:rPr>
        <w:t xml:space="preserve"> marks]</w:t>
      </w:r>
    </w:p>
    <w:p w:rsidR="00CA1603" w:rsidRPr="0083197D" w:rsidRDefault="00CA1603" w:rsidP="005C46DB">
      <w:pPr>
        <w:pStyle w:val="ListParagraph"/>
        <w:jc w:val="right"/>
        <w:rPr>
          <w:rFonts w:ascii="Verdana" w:hAnsi="Verdana"/>
        </w:rPr>
      </w:pPr>
    </w:p>
    <w:p w:rsidR="00900933" w:rsidRPr="00EB566F" w:rsidRDefault="00EB566F" w:rsidP="00FE74B9">
      <w:pPr>
        <w:pStyle w:val="ListParagraph"/>
        <w:numPr>
          <w:ilvl w:val="0"/>
          <w:numId w:val="18"/>
        </w:numPr>
        <w:rPr>
          <w:rFonts w:ascii="Verdana" w:hAnsi="Verdana"/>
        </w:rPr>
      </w:pPr>
      <w:r w:rsidRPr="00EB566F">
        <w:rPr>
          <w:rFonts w:ascii="Verdana" w:hAnsi="Verdana"/>
        </w:rPr>
        <w:t>Apply data analysis techniques in order to answer</w:t>
      </w:r>
      <w:r w:rsidR="00900933" w:rsidRPr="00EB566F">
        <w:rPr>
          <w:rFonts w:ascii="Verdana" w:hAnsi="Verdana"/>
        </w:rPr>
        <w:t xml:space="preserve"> </w:t>
      </w:r>
      <w:r w:rsidRPr="00EB566F">
        <w:rPr>
          <w:rFonts w:ascii="Verdana" w:hAnsi="Verdana"/>
        </w:rPr>
        <w:t xml:space="preserve">each of the questions below, justifying the steps you have followed </w:t>
      </w:r>
      <w:r w:rsidR="00771D5B">
        <w:rPr>
          <w:rFonts w:ascii="Verdana" w:hAnsi="Verdana"/>
        </w:rPr>
        <w:t>and the limitations (if any) of your analysis</w:t>
      </w:r>
      <w:r w:rsidRPr="00EB566F">
        <w:rPr>
          <w:rFonts w:ascii="Verdana" w:hAnsi="Verdana"/>
        </w:rPr>
        <w:t xml:space="preserve">. If a question cannot be answered explain why. </w:t>
      </w:r>
    </w:p>
    <w:p w:rsidR="00900933" w:rsidRPr="00900933" w:rsidRDefault="00900933" w:rsidP="00900933">
      <w:pPr>
        <w:pStyle w:val="ListParagraph"/>
        <w:rPr>
          <w:rFonts w:ascii="Verdana" w:hAnsi="Verdana"/>
        </w:rPr>
      </w:pPr>
    </w:p>
    <w:p w:rsidR="00900933" w:rsidRPr="0083197D" w:rsidRDefault="00EB566F" w:rsidP="00900933">
      <w:pPr>
        <w:pStyle w:val="ListParagraph"/>
        <w:numPr>
          <w:ilvl w:val="1"/>
          <w:numId w:val="2"/>
        </w:numPr>
        <w:rPr>
          <w:rFonts w:ascii="Verdana" w:hAnsi="Verdana"/>
        </w:rPr>
      </w:pPr>
      <w:r>
        <w:rPr>
          <w:rFonts w:ascii="Verdana" w:hAnsi="Verdana"/>
        </w:rPr>
        <w:t xml:space="preserve">Is </w:t>
      </w:r>
      <w:r w:rsidR="00F01AFC" w:rsidRPr="00900933">
        <w:rPr>
          <w:rFonts w:ascii="Verdana" w:hAnsi="Verdana"/>
        </w:rPr>
        <w:t xml:space="preserve">the </w:t>
      </w:r>
      <w:r w:rsidR="00E546A1" w:rsidRPr="00900933">
        <w:rPr>
          <w:rFonts w:ascii="Verdana" w:hAnsi="Verdana"/>
        </w:rPr>
        <w:t>score</w:t>
      </w:r>
      <w:r w:rsidR="00F01AFC" w:rsidRPr="00900933">
        <w:rPr>
          <w:rFonts w:ascii="Verdana" w:hAnsi="Verdana"/>
        </w:rPr>
        <w:t xml:space="preserve"> mean</w:t>
      </w:r>
      <w:r w:rsidR="007752F3" w:rsidRPr="00900933">
        <w:rPr>
          <w:rFonts w:ascii="Verdana" w:hAnsi="Verdana"/>
        </w:rPr>
        <w:t xml:space="preserve"> different for </w:t>
      </w:r>
      <w:r w:rsidR="00E546A1" w:rsidRPr="00900933">
        <w:rPr>
          <w:rFonts w:ascii="Verdana" w:hAnsi="Verdana"/>
        </w:rPr>
        <w:t>children with autism and children without autism</w:t>
      </w:r>
      <w:r>
        <w:rPr>
          <w:rFonts w:ascii="Verdana" w:hAnsi="Verdana"/>
        </w:rPr>
        <w:t xml:space="preserve"> using a significance value of 0.05?</w:t>
      </w:r>
    </w:p>
    <w:p w:rsidR="002A530B" w:rsidRDefault="00EB566F" w:rsidP="00900933">
      <w:pPr>
        <w:pStyle w:val="ListParagraph"/>
        <w:numPr>
          <w:ilvl w:val="1"/>
          <w:numId w:val="2"/>
        </w:numPr>
        <w:rPr>
          <w:rFonts w:ascii="Verdana" w:hAnsi="Verdana"/>
        </w:rPr>
      </w:pPr>
      <w:r>
        <w:rPr>
          <w:rFonts w:ascii="Verdana" w:hAnsi="Verdana"/>
        </w:rPr>
        <w:t xml:space="preserve">Is </w:t>
      </w:r>
      <w:r w:rsidR="00F16728" w:rsidRPr="00900933">
        <w:rPr>
          <w:rFonts w:ascii="Verdana" w:hAnsi="Verdana"/>
        </w:rPr>
        <w:t>the</w:t>
      </w:r>
      <w:r w:rsidR="00692B79" w:rsidRPr="00900933">
        <w:rPr>
          <w:rFonts w:ascii="Verdana" w:hAnsi="Verdana"/>
        </w:rPr>
        <w:t xml:space="preserve">re </w:t>
      </w:r>
      <w:r w:rsidR="00A331F7" w:rsidRPr="00900933">
        <w:rPr>
          <w:rFonts w:ascii="Verdana" w:hAnsi="Verdana"/>
        </w:rPr>
        <w:t xml:space="preserve">a </w:t>
      </w:r>
      <w:r w:rsidR="00692B79" w:rsidRPr="00900933">
        <w:rPr>
          <w:rFonts w:ascii="Verdana" w:hAnsi="Verdana"/>
        </w:rPr>
        <w:t xml:space="preserve">difference </w:t>
      </w:r>
      <w:r w:rsidR="00A331F7" w:rsidRPr="00900933">
        <w:rPr>
          <w:rFonts w:ascii="Verdana" w:hAnsi="Verdana"/>
        </w:rPr>
        <w:t xml:space="preserve">of </w:t>
      </w:r>
      <w:r>
        <w:rPr>
          <w:rFonts w:ascii="Verdana" w:hAnsi="Verdana"/>
        </w:rPr>
        <w:t xml:space="preserve">at least </w:t>
      </w:r>
      <w:r w:rsidR="00A331F7" w:rsidRPr="00900933">
        <w:rPr>
          <w:rFonts w:ascii="Verdana" w:hAnsi="Verdana"/>
        </w:rPr>
        <w:t xml:space="preserve">1 </w:t>
      </w:r>
      <w:r w:rsidR="00692B79" w:rsidRPr="00900933">
        <w:rPr>
          <w:rFonts w:ascii="Verdana" w:hAnsi="Verdana"/>
        </w:rPr>
        <w:t>in mean</w:t>
      </w:r>
      <w:r w:rsidR="00F16728" w:rsidRPr="00900933">
        <w:rPr>
          <w:rFonts w:ascii="Verdana" w:hAnsi="Verdana"/>
        </w:rPr>
        <w:t xml:space="preserve"> </w:t>
      </w:r>
      <w:r w:rsidR="002C68B0" w:rsidRPr="00900933">
        <w:rPr>
          <w:rFonts w:ascii="Verdana" w:hAnsi="Verdana"/>
        </w:rPr>
        <w:t>score</w:t>
      </w:r>
      <w:r w:rsidR="00A331F7" w:rsidRPr="00900933">
        <w:rPr>
          <w:rFonts w:ascii="Verdana" w:hAnsi="Verdana"/>
        </w:rPr>
        <w:t>s</w:t>
      </w:r>
      <w:r w:rsidR="002C68B0" w:rsidRPr="00900933">
        <w:rPr>
          <w:rFonts w:ascii="Verdana" w:hAnsi="Verdana"/>
        </w:rPr>
        <w:t xml:space="preserve"> </w:t>
      </w:r>
      <w:r w:rsidR="00A331F7" w:rsidRPr="00900933">
        <w:rPr>
          <w:rFonts w:ascii="Verdana" w:hAnsi="Verdana"/>
        </w:rPr>
        <w:t>between children with a family history of autism and those without a family history</w:t>
      </w:r>
      <w:r>
        <w:rPr>
          <w:rFonts w:ascii="Verdana" w:hAnsi="Verdana"/>
        </w:rPr>
        <w:t xml:space="preserve"> of autism?</w:t>
      </w:r>
      <w:r w:rsidR="00F16728" w:rsidRPr="00900933">
        <w:rPr>
          <w:rFonts w:ascii="Verdana" w:hAnsi="Verdana"/>
        </w:rPr>
        <w:t xml:space="preserve"> </w:t>
      </w:r>
    </w:p>
    <w:p w:rsidR="00EB566F" w:rsidRDefault="00EB566F" w:rsidP="00900933">
      <w:pPr>
        <w:pStyle w:val="ListParagraph"/>
        <w:numPr>
          <w:ilvl w:val="1"/>
          <w:numId w:val="2"/>
        </w:numPr>
        <w:rPr>
          <w:rFonts w:ascii="Verdana" w:hAnsi="Verdana"/>
        </w:rPr>
      </w:pPr>
      <w:r>
        <w:rPr>
          <w:rFonts w:ascii="Verdana" w:hAnsi="Verdana"/>
        </w:rPr>
        <w:t xml:space="preserve">What is the </w:t>
      </w:r>
      <w:r w:rsidR="00D06492">
        <w:rPr>
          <w:rFonts w:ascii="Verdana" w:hAnsi="Verdana"/>
        </w:rPr>
        <w:t xml:space="preserve">predicted </w:t>
      </w:r>
      <w:r>
        <w:rPr>
          <w:rFonts w:ascii="Verdana" w:hAnsi="Verdana"/>
        </w:rPr>
        <w:t>value of the alternative score (score2) for a child with a standard score of 7?</w:t>
      </w:r>
    </w:p>
    <w:p w:rsidR="002409F1" w:rsidRDefault="00EB566F" w:rsidP="00BF4DA5">
      <w:pPr>
        <w:pStyle w:val="ListParagraph"/>
        <w:numPr>
          <w:ilvl w:val="1"/>
          <w:numId w:val="2"/>
        </w:numPr>
        <w:rPr>
          <w:rFonts w:ascii="Verdana" w:hAnsi="Verdana"/>
        </w:rPr>
      </w:pPr>
      <w:r>
        <w:rPr>
          <w:rFonts w:ascii="Verdana" w:hAnsi="Verdana"/>
        </w:rPr>
        <w:t xml:space="preserve">What is the </w:t>
      </w:r>
      <w:r w:rsidR="00D06492">
        <w:rPr>
          <w:rFonts w:ascii="Verdana" w:hAnsi="Verdana"/>
        </w:rPr>
        <w:t xml:space="preserve">predicted </w:t>
      </w:r>
      <w:r>
        <w:rPr>
          <w:rFonts w:ascii="Verdana" w:hAnsi="Verdana"/>
        </w:rPr>
        <w:t>value of the alternative score (score2) for a child with a standard score of 12?</w:t>
      </w:r>
    </w:p>
    <w:p w:rsidR="00B520B6" w:rsidRPr="00BF4DA5" w:rsidRDefault="00B520B6" w:rsidP="00B520B6">
      <w:pPr>
        <w:pStyle w:val="ListParagraph"/>
        <w:ind w:left="1440"/>
        <w:rPr>
          <w:rFonts w:ascii="Verdana" w:hAnsi="Verdana"/>
        </w:rPr>
      </w:pPr>
    </w:p>
    <w:p w:rsidR="00E75D3B" w:rsidRPr="0083197D" w:rsidRDefault="00771D5B" w:rsidP="00E75D3B">
      <w:pPr>
        <w:ind w:left="360"/>
        <w:jc w:val="right"/>
        <w:rPr>
          <w:rFonts w:ascii="Verdana" w:hAnsi="Verdana"/>
        </w:rPr>
      </w:pPr>
      <w:r w:rsidRPr="0083197D">
        <w:rPr>
          <w:rFonts w:ascii="Verdana" w:hAnsi="Verdana"/>
        </w:rPr>
        <w:t xml:space="preserve"> </w:t>
      </w:r>
      <w:r w:rsidR="00E75D3B" w:rsidRPr="0083197D">
        <w:rPr>
          <w:rFonts w:ascii="Verdana" w:hAnsi="Verdana"/>
        </w:rPr>
        <w:t>[</w:t>
      </w:r>
      <w:r w:rsidR="00081A44">
        <w:rPr>
          <w:rFonts w:ascii="Verdana" w:hAnsi="Verdana"/>
        </w:rPr>
        <w:t>25</w:t>
      </w:r>
      <w:r w:rsidR="00E75D3B" w:rsidRPr="0083197D">
        <w:rPr>
          <w:rFonts w:ascii="Verdana" w:hAnsi="Verdana"/>
        </w:rPr>
        <w:t xml:space="preserve"> marks]</w:t>
      </w:r>
    </w:p>
    <w:p w:rsidR="00D631C9" w:rsidRDefault="00D631C9" w:rsidP="00D631C9">
      <w:pPr>
        <w:pStyle w:val="ListParagraph"/>
        <w:rPr>
          <w:rFonts w:ascii="Verdana" w:hAnsi="Verdana"/>
        </w:rPr>
      </w:pPr>
    </w:p>
    <w:p w:rsidR="00B57672" w:rsidRPr="00081A44" w:rsidRDefault="004F12DF" w:rsidP="00081A44">
      <w:pPr>
        <w:pStyle w:val="ListParagraph"/>
        <w:numPr>
          <w:ilvl w:val="0"/>
          <w:numId w:val="18"/>
        </w:numPr>
        <w:rPr>
          <w:rFonts w:ascii="Verdana" w:hAnsi="Verdana"/>
        </w:rPr>
      </w:pPr>
      <w:r>
        <w:rPr>
          <w:rFonts w:ascii="Verdana" w:hAnsi="Verdana"/>
        </w:rPr>
        <w:t xml:space="preserve">Create </w:t>
      </w:r>
      <w:r w:rsidR="00B57672">
        <w:rPr>
          <w:rFonts w:ascii="Verdana" w:hAnsi="Verdana"/>
        </w:rPr>
        <w:t xml:space="preserve">a </w:t>
      </w:r>
      <w:r w:rsidR="00B43B7A">
        <w:rPr>
          <w:rFonts w:ascii="Verdana" w:hAnsi="Verdana"/>
        </w:rPr>
        <w:t xml:space="preserve">dataset </w:t>
      </w:r>
      <w:r w:rsidR="00B57672">
        <w:rPr>
          <w:rFonts w:ascii="Verdana" w:hAnsi="Verdana"/>
        </w:rPr>
        <w:t xml:space="preserve">which contains all the data in </w:t>
      </w:r>
      <w:r w:rsidR="00B43B7A">
        <w:rPr>
          <w:rFonts w:ascii="Verdana" w:hAnsi="Verdana"/>
        </w:rPr>
        <w:t>child</w:t>
      </w:r>
      <w:r w:rsidR="00B57672">
        <w:rPr>
          <w:rFonts w:ascii="Verdana" w:hAnsi="Verdana"/>
        </w:rPr>
        <w:t xml:space="preserve"> plus a new column “</w:t>
      </w:r>
      <w:proofErr w:type="spellStart"/>
      <w:r w:rsidR="00B57672">
        <w:rPr>
          <w:rFonts w:ascii="Verdana" w:hAnsi="Verdana"/>
        </w:rPr>
        <w:t>ageGroup</w:t>
      </w:r>
      <w:proofErr w:type="spellEnd"/>
      <w:r w:rsidR="00B57672">
        <w:rPr>
          <w:rFonts w:ascii="Verdana" w:hAnsi="Verdana"/>
        </w:rPr>
        <w:t>” with values “</w:t>
      </w:r>
      <w:r w:rsidR="00B43B7A">
        <w:rPr>
          <w:rFonts w:ascii="Verdana" w:hAnsi="Verdana"/>
        </w:rPr>
        <w:t>Five and under</w:t>
      </w:r>
      <w:r w:rsidR="00B57672">
        <w:rPr>
          <w:rFonts w:ascii="Verdana" w:hAnsi="Verdana"/>
        </w:rPr>
        <w:t>”</w:t>
      </w:r>
      <w:r w:rsidR="00B43B7A">
        <w:rPr>
          <w:rFonts w:ascii="Verdana" w:hAnsi="Verdana"/>
        </w:rPr>
        <w:t xml:space="preserve"> and </w:t>
      </w:r>
      <w:r w:rsidR="00B57672">
        <w:rPr>
          <w:rFonts w:ascii="Verdana" w:hAnsi="Verdana"/>
        </w:rPr>
        <w:t>“</w:t>
      </w:r>
      <w:r w:rsidR="00B43B7A">
        <w:rPr>
          <w:rFonts w:ascii="Verdana" w:hAnsi="Verdana"/>
        </w:rPr>
        <w:t>6 and over</w:t>
      </w:r>
      <w:r w:rsidR="00771D5B">
        <w:rPr>
          <w:rFonts w:ascii="Verdana" w:hAnsi="Verdana"/>
        </w:rPr>
        <w:t>”</w:t>
      </w:r>
      <w:r w:rsidR="00B57672">
        <w:rPr>
          <w:rFonts w:ascii="Verdana" w:hAnsi="Verdana"/>
        </w:rPr>
        <w:t>.</w:t>
      </w:r>
      <w:r w:rsidR="00081A44">
        <w:rPr>
          <w:rFonts w:ascii="Verdana" w:hAnsi="Verdana"/>
        </w:rPr>
        <w:t xml:space="preserve"> Use one or more visualisations to compare </w:t>
      </w:r>
      <w:r w:rsidR="00B57672" w:rsidRPr="00081A44">
        <w:rPr>
          <w:rFonts w:ascii="Verdana" w:hAnsi="Verdana"/>
        </w:rPr>
        <w:t xml:space="preserve">the </w:t>
      </w:r>
      <w:r w:rsidR="00B43B7A" w:rsidRPr="00081A44">
        <w:rPr>
          <w:rFonts w:ascii="Verdana" w:hAnsi="Verdana"/>
        </w:rPr>
        <w:t>standard score</w:t>
      </w:r>
      <w:r w:rsidR="00B57672" w:rsidRPr="00081A44">
        <w:rPr>
          <w:rFonts w:ascii="Verdana" w:hAnsi="Verdana"/>
        </w:rPr>
        <w:t xml:space="preserve"> against the </w:t>
      </w:r>
      <w:r w:rsidR="00B43B7A" w:rsidRPr="00081A44">
        <w:rPr>
          <w:rFonts w:ascii="Verdana" w:hAnsi="Verdana"/>
        </w:rPr>
        <w:t>cost</w:t>
      </w:r>
      <w:r w:rsidR="00B57672" w:rsidRPr="00081A44">
        <w:rPr>
          <w:rFonts w:ascii="Verdana" w:hAnsi="Verdana"/>
        </w:rPr>
        <w:t xml:space="preserve"> </w:t>
      </w:r>
      <w:r w:rsidR="00081A44">
        <w:rPr>
          <w:rFonts w:ascii="Verdana" w:hAnsi="Verdana"/>
        </w:rPr>
        <w:t>f</w:t>
      </w:r>
      <w:r w:rsidR="00B57672" w:rsidRPr="00081A44">
        <w:rPr>
          <w:rFonts w:ascii="Verdana" w:hAnsi="Verdana"/>
        </w:rPr>
        <w:t xml:space="preserve">or each age group. </w:t>
      </w:r>
      <w:r w:rsidR="00081A44">
        <w:rPr>
          <w:rFonts w:ascii="Verdana" w:hAnsi="Verdana"/>
        </w:rPr>
        <w:t>The visualisation(s) should</w:t>
      </w:r>
      <w:r w:rsidR="00B57672" w:rsidRPr="00081A44">
        <w:rPr>
          <w:rFonts w:ascii="Verdana" w:hAnsi="Verdana"/>
        </w:rPr>
        <w:t xml:space="preserve"> </w:t>
      </w:r>
      <w:r w:rsidR="00081A44">
        <w:rPr>
          <w:rFonts w:ascii="Verdana" w:hAnsi="Verdana"/>
        </w:rPr>
        <w:t>also show</w:t>
      </w:r>
      <w:r w:rsidR="00B57672" w:rsidRPr="00081A44">
        <w:rPr>
          <w:rFonts w:ascii="Verdana" w:hAnsi="Verdana"/>
        </w:rPr>
        <w:t xml:space="preserve"> whether there was </w:t>
      </w:r>
      <w:r w:rsidR="00B43B7A" w:rsidRPr="00081A44">
        <w:rPr>
          <w:rFonts w:ascii="Verdana" w:hAnsi="Verdana"/>
        </w:rPr>
        <w:t>a family history of autism</w:t>
      </w:r>
      <w:r w:rsidR="00B57672" w:rsidRPr="00081A44">
        <w:rPr>
          <w:rFonts w:ascii="Verdana" w:hAnsi="Verdana"/>
        </w:rPr>
        <w:t>.</w:t>
      </w:r>
      <w:r w:rsidR="00081A44">
        <w:rPr>
          <w:rFonts w:ascii="Verdana" w:hAnsi="Verdana"/>
        </w:rPr>
        <w:t xml:space="preserve"> Comment on your visualisations.</w:t>
      </w:r>
    </w:p>
    <w:p w:rsidR="00733309" w:rsidRDefault="00733309" w:rsidP="00733309">
      <w:pPr>
        <w:pStyle w:val="ListParagraph"/>
        <w:jc w:val="right"/>
        <w:rPr>
          <w:rFonts w:ascii="Verdana" w:hAnsi="Verdana"/>
        </w:rPr>
      </w:pPr>
      <w:r w:rsidRPr="0083197D">
        <w:rPr>
          <w:rFonts w:ascii="Verdana" w:hAnsi="Verdana"/>
        </w:rPr>
        <w:t>[</w:t>
      </w:r>
      <w:r w:rsidR="000B6562">
        <w:rPr>
          <w:rFonts w:ascii="Verdana" w:hAnsi="Verdana"/>
        </w:rPr>
        <w:t>15</w:t>
      </w:r>
      <w:r w:rsidRPr="0083197D">
        <w:rPr>
          <w:rFonts w:ascii="Verdana" w:hAnsi="Verdana"/>
        </w:rPr>
        <w:t xml:space="preserve"> marks]</w:t>
      </w:r>
    </w:p>
    <w:p w:rsidR="00EF3C8D" w:rsidRDefault="00EF3C8D" w:rsidP="00EF3C8D">
      <w:pPr>
        <w:pStyle w:val="ListParagraph"/>
        <w:ind w:left="0"/>
        <w:rPr>
          <w:rFonts w:ascii="Verdana" w:hAnsi="Verdana"/>
        </w:rPr>
      </w:pPr>
    </w:p>
    <w:p w:rsidR="0062562D" w:rsidRDefault="0062562D">
      <w:pPr>
        <w:rPr>
          <w:rFonts w:ascii="Verdana" w:hAnsi="Verdana"/>
        </w:rPr>
      </w:pPr>
      <w:r>
        <w:rPr>
          <w:rFonts w:ascii="Verdana" w:hAnsi="Verdana"/>
        </w:rPr>
        <w:br w:type="page"/>
      </w:r>
    </w:p>
    <w:p w:rsidR="009D24A9" w:rsidRDefault="009D24A9" w:rsidP="009D24A9">
      <w:pPr>
        <w:pStyle w:val="ListParagraph"/>
        <w:numPr>
          <w:ilvl w:val="0"/>
          <w:numId w:val="18"/>
        </w:numPr>
        <w:rPr>
          <w:rFonts w:ascii="Verdana" w:hAnsi="Verdana"/>
        </w:rPr>
      </w:pPr>
      <w:r>
        <w:rPr>
          <w:rFonts w:ascii="Verdana" w:hAnsi="Verdana"/>
        </w:rPr>
        <w:lastRenderedPageBreak/>
        <w:t>Assume that, in addition to the child dataset supplied with this coursework</w:t>
      </w:r>
      <w:r w:rsidR="005B1011">
        <w:rPr>
          <w:rFonts w:ascii="Verdana" w:hAnsi="Verdana"/>
        </w:rPr>
        <w:t xml:space="preserve"> (dataset 1)</w:t>
      </w:r>
      <w:r>
        <w:rPr>
          <w:rFonts w:ascii="Verdana" w:hAnsi="Verdana"/>
        </w:rPr>
        <w:t xml:space="preserve">, you also have another </w:t>
      </w:r>
      <w:r w:rsidR="00FE742A">
        <w:rPr>
          <w:rFonts w:ascii="Verdana" w:hAnsi="Verdana"/>
        </w:rPr>
        <w:t>19</w:t>
      </w:r>
      <w:r>
        <w:rPr>
          <w:rFonts w:ascii="Verdana" w:hAnsi="Verdana"/>
        </w:rPr>
        <w:t xml:space="preserve"> </w:t>
      </w:r>
      <w:r w:rsidR="00FE742A">
        <w:rPr>
          <w:rFonts w:ascii="Verdana" w:hAnsi="Verdana"/>
        </w:rPr>
        <w:t xml:space="preserve">independent </w:t>
      </w:r>
      <w:r>
        <w:rPr>
          <w:rFonts w:ascii="Verdana" w:hAnsi="Verdana"/>
        </w:rPr>
        <w:t xml:space="preserve">datasets </w:t>
      </w:r>
      <w:r w:rsidR="00B8625E">
        <w:rPr>
          <w:rFonts w:ascii="Verdana" w:hAnsi="Verdana"/>
        </w:rPr>
        <w:t xml:space="preserve">with the same number of observations </w:t>
      </w:r>
      <w:r>
        <w:rPr>
          <w:rFonts w:ascii="Verdana" w:hAnsi="Verdana"/>
        </w:rPr>
        <w:t xml:space="preserve">about children tested for autism with the following </w:t>
      </w:r>
      <w:r w:rsidR="00FE742A">
        <w:rPr>
          <w:rFonts w:ascii="Verdana" w:hAnsi="Verdana"/>
        </w:rPr>
        <w:t>distribution</w:t>
      </w:r>
      <w:r>
        <w:rPr>
          <w:rFonts w:ascii="Verdana" w:hAnsi="Verdana"/>
        </w:rPr>
        <w:t xml:space="preserve"> for attribute autism:</w:t>
      </w:r>
    </w:p>
    <w:tbl>
      <w:tblPr>
        <w:tblStyle w:val="TableGrid"/>
        <w:tblW w:w="0" w:type="auto"/>
        <w:tblInd w:w="795" w:type="dxa"/>
        <w:tblLook w:val="04A0" w:firstRow="1" w:lastRow="0" w:firstColumn="1" w:lastColumn="0" w:noHBand="0" w:noVBand="1"/>
      </w:tblPr>
      <w:tblGrid>
        <w:gridCol w:w="1185"/>
        <w:gridCol w:w="1984"/>
      </w:tblGrid>
      <w:tr w:rsidR="00FE742A" w:rsidTr="00D22F03">
        <w:tc>
          <w:tcPr>
            <w:tcW w:w="1185" w:type="dxa"/>
          </w:tcPr>
          <w:p w:rsidR="00FE742A" w:rsidRPr="00D22F03" w:rsidRDefault="00FE742A" w:rsidP="005B1011">
            <w:pPr>
              <w:rPr>
                <w:rFonts w:ascii="Verdana" w:hAnsi="Verdana"/>
                <w:b/>
              </w:rPr>
            </w:pPr>
            <w:r w:rsidRPr="00D22F03">
              <w:rPr>
                <w:rFonts w:ascii="Verdana" w:hAnsi="Verdana"/>
                <w:b/>
              </w:rPr>
              <w:t>Dataset</w:t>
            </w:r>
          </w:p>
          <w:p w:rsidR="00D22F03" w:rsidRPr="00D22F03" w:rsidRDefault="00D22F03" w:rsidP="005B1011">
            <w:pPr>
              <w:rPr>
                <w:rFonts w:ascii="Verdana" w:hAnsi="Verdana"/>
                <w:b/>
              </w:rPr>
            </w:pPr>
            <w:r w:rsidRPr="00D22F03">
              <w:rPr>
                <w:rFonts w:ascii="Verdana" w:hAnsi="Verdana"/>
                <w:b/>
              </w:rPr>
              <w:t>number</w:t>
            </w:r>
          </w:p>
        </w:tc>
        <w:tc>
          <w:tcPr>
            <w:tcW w:w="1984" w:type="dxa"/>
          </w:tcPr>
          <w:p w:rsidR="00FE742A" w:rsidRPr="00D22F03" w:rsidRDefault="00FE742A" w:rsidP="005B1011">
            <w:pPr>
              <w:rPr>
                <w:rFonts w:ascii="Verdana" w:hAnsi="Verdana"/>
                <w:b/>
              </w:rPr>
            </w:pPr>
            <w:r w:rsidRPr="00D22F03">
              <w:rPr>
                <w:rFonts w:ascii="Verdana" w:hAnsi="Verdana"/>
                <w:b/>
              </w:rPr>
              <w:t>Percentage of autism= YES</w:t>
            </w:r>
          </w:p>
        </w:tc>
      </w:tr>
      <w:tr w:rsidR="00FE742A" w:rsidTr="00D22F03">
        <w:tc>
          <w:tcPr>
            <w:tcW w:w="1185" w:type="dxa"/>
          </w:tcPr>
          <w:p w:rsidR="00FE742A" w:rsidRPr="005B1011" w:rsidRDefault="00FE742A" w:rsidP="005B1011">
            <w:pPr>
              <w:rPr>
                <w:rFonts w:ascii="Verdana" w:hAnsi="Verdana"/>
              </w:rPr>
            </w:pPr>
            <w:r>
              <w:rPr>
                <w:rFonts w:ascii="Verdana" w:hAnsi="Verdana"/>
              </w:rPr>
              <w:t>2</w:t>
            </w:r>
          </w:p>
        </w:tc>
        <w:tc>
          <w:tcPr>
            <w:tcW w:w="1984" w:type="dxa"/>
          </w:tcPr>
          <w:p w:rsidR="00FE742A" w:rsidRPr="005B1011" w:rsidRDefault="00FE742A" w:rsidP="005B1011">
            <w:pPr>
              <w:rPr>
                <w:rFonts w:ascii="Verdana" w:hAnsi="Verdana"/>
              </w:rPr>
            </w:pPr>
            <w:r>
              <w:rPr>
                <w:rFonts w:ascii="Verdana" w:hAnsi="Verdana"/>
              </w:rPr>
              <w:t>51</w:t>
            </w:r>
          </w:p>
        </w:tc>
      </w:tr>
      <w:tr w:rsidR="00FE742A" w:rsidTr="00D22F03">
        <w:tc>
          <w:tcPr>
            <w:tcW w:w="1185" w:type="dxa"/>
          </w:tcPr>
          <w:p w:rsidR="00FE742A" w:rsidRPr="005B1011" w:rsidRDefault="00FE742A" w:rsidP="005B1011">
            <w:pPr>
              <w:rPr>
                <w:rFonts w:ascii="Verdana" w:hAnsi="Verdana"/>
              </w:rPr>
            </w:pPr>
            <w:r>
              <w:rPr>
                <w:rFonts w:ascii="Verdana" w:hAnsi="Verdana"/>
              </w:rPr>
              <w:t>3</w:t>
            </w:r>
          </w:p>
        </w:tc>
        <w:tc>
          <w:tcPr>
            <w:tcW w:w="1984" w:type="dxa"/>
          </w:tcPr>
          <w:p w:rsidR="00FE742A" w:rsidRPr="005B1011" w:rsidRDefault="00FE742A" w:rsidP="005B1011">
            <w:pPr>
              <w:rPr>
                <w:rFonts w:ascii="Verdana" w:hAnsi="Verdana"/>
              </w:rPr>
            </w:pPr>
            <w:r>
              <w:rPr>
                <w:rFonts w:ascii="Verdana" w:hAnsi="Verdana"/>
              </w:rPr>
              <w:t>47</w:t>
            </w:r>
          </w:p>
        </w:tc>
      </w:tr>
      <w:tr w:rsidR="00FE742A" w:rsidTr="00D22F03">
        <w:tc>
          <w:tcPr>
            <w:tcW w:w="1185" w:type="dxa"/>
          </w:tcPr>
          <w:p w:rsidR="00FE742A" w:rsidRPr="005B1011" w:rsidRDefault="00FE742A" w:rsidP="005B1011">
            <w:pPr>
              <w:rPr>
                <w:rFonts w:ascii="Verdana" w:hAnsi="Verdana"/>
              </w:rPr>
            </w:pPr>
            <w:r>
              <w:rPr>
                <w:rFonts w:ascii="Verdana" w:hAnsi="Verdana"/>
              </w:rPr>
              <w:t>4</w:t>
            </w:r>
          </w:p>
        </w:tc>
        <w:tc>
          <w:tcPr>
            <w:tcW w:w="1984" w:type="dxa"/>
          </w:tcPr>
          <w:p w:rsidR="00FE742A" w:rsidRPr="005B1011" w:rsidRDefault="00FE742A" w:rsidP="005B1011">
            <w:pPr>
              <w:rPr>
                <w:rFonts w:ascii="Verdana" w:hAnsi="Verdana"/>
              </w:rPr>
            </w:pPr>
            <w:r>
              <w:rPr>
                <w:rFonts w:ascii="Verdana" w:hAnsi="Verdana"/>
              </w:rPr>
              <w:t>48</w:t>
            </w:r>
          </w:p>
        </w:tc>
      </w:tr>
      <w:tr w:rsidR="00FE742A" w:rsidTr="00D22F03">
        <w:tc>
          <w:tcPr>
            <w:tcW w:w="1185" w:type="dxa"/>
          </w:tcPr>
          <w:p w:rsidR="00FE742A" w:rsidRPr="005B1011" w:rsidRDefault="00FE742A" w:rsidP="005B1011">
            <w:pPr>
              <w:rPr>
                <w:rFonts w:ascii="Verdana" w:hAnsi="Verdana"/>
              </w:rPr>
            </w:pPr>
            <w:r>
              <w:rPr>
                <w:rFonts w:ascii="Verdana" w:hAnsi="Verdana"/>
              </w:rPr>
              <w:t>5</w:t>
            </w:r>
          </w:p>
        </w:tc>
        <w:tc>
          <w:tcPr>
            <w:tcW w:w="1984" w:type="dxa"/>
          </w:tcPr>
          <w:p w:rsidR="00FE742A" w:rsidRPr="005B1011" w:rsidRDefault="00FE742A" w:rsidP="005B1011">
            <w:pPr>
              <w:rPr>
                <w:rFonts w:ascii="Verdana" w:hAnsi="Verdana"/>
              </w:rPr>
            </w:pPr>
            <w:r>
              <w:rPr>
                <w:rFonts w:ascii="Verdana" w:hAnsi="Verdana"/>
              </w:rPr>
              <w:t>45</w:t>
            </w:r>
          </w:p>
        </w:tc>
      </w:tr>
      <w:tr w:rsidR="00FE742A" w:rsidTr="00D22F03">
        <w:tc>
          <w:tcPr>
            <w:tcW w:w="1185" w:type="dxa"/>
          </w:tcPr>
          <w:p w:rsidR="00FE742A" w:rsidRPr="005B1011" w:rsidRDefault="00FE742A" w:rsidP="005B1011">
            <w:pPr>
              <w:rPr>
                <w:rFonts w:ascii="Verdana" w:hAnsi="Verdana"/>
              </w:rPr>
            </w:pPr>
            <w:r>
              <w:rPr>
                <w:rFonts w:ascii="Verdana" w:hAnsi="Verdana"/>
              </w:rPr>
              <w:t>6</w:t>
            </w:r>
          </w:p>
        </w:tc>
        <w:tc>
          <w:tcPr>
            <w:tcW w:w="1984" w:type="dxa"/>
          </w:tcPr>
          <w:p w:rsidR="00FE742A" w:rsidRPr="005B1011" w:rsidRDefault="00FE742A" w:rsidP="005B1011">
            <w:pPr>
              <w:rPr>
                <w:rFonts w:ascii="Verdana" w:hAnsi="Verdana"/>
              </w:rPr>
            </w:pPr>
            <w:r>
              <w:rPr>
                <w:rFonts w:ascii="Verdana" w:hAnsi="Verdana"/>
              </w:rPr>
              <w:t>44</w:t>
            </w:r>
          </w:p>
        </w:tc>
      </w:tr>
      <w:tr w:rsidR="00FE742A" w:rsidTr="00D22F03">
        <w:tc>
          <w:tcPr>
            <w:tcW w:w="1185" w:type="dxa"/>
          </w:tcPr>
          <w:p w:rsidR="00FE742A" w:rsidRPr="005B1011" w:rsidRDefault="00FE742A" w:rsidP="005B1011">
            <w:pPr>
              <w:rPr>
                <w:rFonts w:ascii="Verdana" w:hAnsi="Verdana"/>
              </w:rPr>
            </w:pPr>
            <w:r>
              <w:rPr>
                <w:rFonts w:ascii="Verdana" w:hAnsi="Verdana"/>
              </w:rPr>
              <w:t>7</w:t>
            </w:r>
          </w:p>
        </w:tc>
        <w:tc>
          <w:tcPr>
            <w:tcW w:w="1984" w:type="dxa"/>
          </w:tcPr>
          <w:p w:rsidR="00FE742A" w:rsidRPr="005B1011" w:rsidRDefault="00FE742A" w:rsidP="005B1011">
            <w:pPr>
              <w:rPr>
                <w:rFonts w:ascii="Verdana" w:hAnsi="Verdana"/>
              </w:rPr>
            </w:pPr>
            <w:r>
              <w:rPr>
                <w:rFonts w:ascii="Verdana" w:hAnsi="Verdana"/>
              </w:rPr>
              <w:t>49</w:t>
            </w:r>
          </w:p>
        </w:tc>
      </w:tr>
      <w:tr w:rsidR="00FE742A" w:rsidTr="00D22F03">
        <w:tc>
          <w:tcPr>
            <w:tcW w:w="1185" w:type="dxa"/>
          </w:tcPr>
          <w:p w:rsidR="00FE742A" w:rsidRPr="005B1011" w:rsidRDefault="00FE742A" w:rsidP="005B1011">
            <w:pPr>
              <w:rPr>
                <w:rFonts w:ascii="Verdana" w:hAnsi="Verdana"/>
              </w:rPr>
            </w:pPr>
            <w:r>
              <w:rPr>
                <w:rFonts w:ascii="Verdana" w:hAnsi="Verdana"/>
              </w:rPr>
              <w:t>8</w:t>
            </w:r>
          </w:p>
        </w:tc>
        <w:tc>
          <w:tcPr>
            <w:tcW w:w="1984" w:type="dxa"/>
          </w:tcPr>
          <w:p w:rsidR="00FE742A" w:rsidRPr="005B1011" w:rsidRDefault="00FE742A" w:rsidP="005B1011">
            <w:pPr>
              <w:rPr>
                <w:rFonts w:ascii="Verdana" w:hAnsi="Verdana"/>
              </w:rPr>
            </w:pPr>
            <w:r>
              <w:rPr>
                <w:rFonts w:ascii="Verdana" w:hAnsi="Verdana"/>
              </w:rPr>
              <w:t>54</w:t>
            </w:r>
          </w:p>
        </w:tc>
      </w:tr>
      <w:tr w:rsidR="00FE742A" w:rsidTr="00D22F03">
        <w:tc>
          <w:tcPr>
            <w:tcW w:w="1185" w:type="dxa"/>
          </w:tcPr>
          <w:p w:rsidR="00FE742A" w:rsidRDefault="00FE742A" w:rsidP="005B1011">
            <w:pPr>
              <w:rPr>
                <w:rFonts w:ascii="Verdana" w:hAnsi="Verdana"/>
              </w:rPr>
            </w:pPr>
            <w:r>
              <w:rPr>
                <w:rFonts w:ascii="Verdana" w:hAnsi="Verdana"/>
              </w:rPr>
              <w:t>9</w:t>
            </w:r>
          </w:p>
        </w:tc>
        <w:tc>
          <w:tcPr>
            <w:tcW w:w="1984" w:type="dxa"/>
          </w:tcPr>
          <w:p w:rsidR="00FE742A" w:rsidRPr="005B1011" w:rsidRDefault="00FE742A" w:rsidP="005B1011">
            <w:pPr>
              <w:rPr>
                <w:rFonts w:ascii="Verdana" w:hAnsi="Verdana"/>
              </w:rPr>
            </w:pPr>
            <w:r>
              <w:rPr>
                <w:rFonts w:ascii="Verdana" w:hAnsi="Verdana"/>
              </w:rPr>
              <w:t>50</w:t>
            </w:r>
          </w:p>
        </w:tc>
      </w:tr>
      <w:tr w:rsidR="00FE742A" w:rsidTr="00D22F03">
        <w:tc>
          <w:tcPr>
            <w:tcW w:w="1185" w:type="dxa"/>
          </w:tcPr>
          <w:p w:rsidR="00FE742A" w:rsidRDefault="00FE742A" w:rsidP="005B1011">
            <w:pPr>
              <w:rPr>
                <w:rFonts w:ascii="Verdana" w:hAnsi="Verdana"/>
              </w:rPr>
            </w:pPr>
            <w:r>
              <w:rPr>
                <w:rFonts w:ascii="Verdana" w:hAnsi="Verdana"/>
              </w:rPr>
              <w:t>10</w:t>
            </w:r>
          </w:p>
        </w:tc>
        <w:tc>
          <w:tcPr>
            <w:tcW w:w="1984" w:type="dxa"/>
          </w:tcPr>
          <w:p w:rsidR="00FE742A" w:rsidRPr="005B1011" w:rsidRDefault="00FE742A" w:rsidP="005B1011">
            <w:pPr>
              <w:rPr>
                <w:rFonts w:ascii="Verdana" w:hAnsi="Verdana"/>
              </w:rPr>
            </w:pPr>
            <w:r>
              <w:rPr>
                <w:rFonts w:ascii="Verdana" w:hAnsi="Verdana"/>
              </w:rPr>
              <w:t>51</w:t>
            </w:r>
          </w:p>
        </w:tc>
      </w:tr>
      <w:tr w:rsidR="00FE742A" w:rsidTr="00D22F03">
        <w:tc>
          <w:tcPr>
            <w:tcW w:w="1185" w:type="dxa"/>
          </w:tcPr>
          <w:p w:rsidR="00FE742A" w:rsidRDefault="00FE742A" w:rsidP="005B1011">
            <w:pPr>
              <w:rPr>
                <w:rFonts w:ascii="Verdana" w:hAnsi="Verdana"/>
              </w:rPr>
            </w:pPr>
            <w:r>
              <w:rPr>
                <w:rFonts w:ascii="Verdana" w:hAnsi="Verdana"/>
              </w:rPr>
              <w:t>11</w:t>
            </w:r>
          </w:p>
        </w:tc>
        <w:tc>
          <w:tcPr>
            <w:tcW w:w="1984" w:type="dxa"/>
          </w:tcPr>
          <w:p w:rsidR="00FE742A" w:rsidRPr="005B1011" w:rsidRDefault="00FE742A" w:rsidP="005B1011">
            <w:pPr>
              <w:rPr>
                <w:rFonts w:ascii="Verdana" w:hAnsi="Verdana"/>
              </w:rPr>
            </w:pPr>
            <w:r>
              <w:rPr>
                <w:rFonts w:ascii="Verdana" w:hAnsi="Verdana"/>
              </w:rPr>
              <w:t>53</w:t>
            </w:r>
          </w:p>
        </w:tc>
      </w:tr>
      <w:tr w:rsidR="00FE742A" w:rsidTr="00D22F03">
        <w:tc>
          <w:tcPr>
            <w:tcW w:w="1185" w:type="dxa"/>
          </w:tcPr>
          <w:p w:rsidR="00FE742A" w:rsidRDefault="00FE742A" w:rsidP="005B1011">
            <w:pPr>
              <w:rPr>
                <w:rFonts w:ascii="Verdana" w:hAnsi="Verdana"/>
              </w:rPr>
            </w:pPr>
            <w:r>
              <w:rPr>
                <w:rFonts w:ascii="Verdana" w:hAnsi="Verdana"/>
              </w:rPr>
              <w:t>12</w:t>
            </w:r>
          </w:p>
        </w:tc>
        <w:tc>
          <w:tcPr>
            <w:tcW w:w="1984" w:type="dxa"/>
          </w:tcPr>
          <w:p w:rsidR="00FE742A" w:rsidRPr="005B1011" w:rsidRDefault="00FE742A" w:rsidP="005B1011">
            <w:pPr>
              <w:rPr>
                <w:rFonts w:ascii="Verdana" w:hAnsi="Verdana"/>
              </w:rPr>
            </w:pPr>
            <w:r>
              <w:rPr>
                <w:rFonts w:ascii="Verdana" w:hAnsi="Verdana"/>
              </w:rPr>
              <w:t>50</w:t>
            </w:r>
          </w:p>
        </w:tc>
      </w:tr>
      <w:tr w:rsidR="00FE742A" w:rsidTr="00D22F03">
        <w:tc>
          <w:tcPr>
            <w:tcW w:w="1185" w:type="dxa"/>
          </w:tcPr>
          <w:p w:rsidR="00FE742A" w:rsidRDefault="00FE742A" w:rsidP="005B1011">
            <w:pPr>
              <w:rPr>
                <w:rFonts w:ascii="Verdana" w:hAnsi="Verdana"/>
              </w:rPr>
            </w:pPr>
            <w:r>
              <w:rPr>
                <w:rFonts w:ascii="Verdana" w:hAnsi="Verdana"/>
              </w:rPr>
              <w:t>13</w:t>
            </w:r>
          </w:p>
        </w:tc>
        <w:tc>
          <w:tcPr>
            <w:tcW w:w="1984" w:type="dxa"/>
          </w:tcPr>
          <w:p w:rsidR="00FE742A" w:rsidRPr="005B1011" w:rsidRDefault="00FE742A" w:rsidP="005B1011">
            <w:pPr>
              <w:rPr>
                <w:rFonts w:ascii="Verdana" w:hAnsi="Verdana"/>
              </w:rPr>
            </w:pPr>
            <w:r>
              <w:rPr>
                <w:rFonts w:ascii="Verdana" w:hAnsi="Verdana"/>
              </w:rPr>
              <w:t>47</w:t>
            </w:r>
          </w:p>
        </w:tc>
      </w:tr>
      <w:tr w:rsidR="00FE742A" w:rsidTr="00D22F03">
        <w:tc>
          <w:tcPr>
            <w:tcW w:w="1185" w:type="dxa"/>
          </w:tcPr>
          <w:p w:rsidR="00FE742A" w:rsidRDefault="00FE742A" w:rsidP="005B1011">
            <w:pPr>
              <w:rPr>
                <w:rFonts w:ascii="Verdana" w:hAnsi="Verdana"/>
              </w:rPr>
            </w:pPr>
            <w:r>
              <w:rPr>
                <w:rFonts w:ascii="Verdana" w:hAnsi="Verdana"/>
              </w:rPr>
              <w:t>1</w:t>
            </w:r>
            <w:r w:rsidR="00D06492">
              <w:rPr>
                <w:rFonts w:ascii="Verdana" w:hAnsi="Verdana"/>
              </w:rPr>
              <w:t>4</w:t>
            </w:r>
          </w:p>
        </w:tc>
        <w:tc>
          <w:tcPr>
            <w:tcW w:w="1984" w:type="dxa"/>
          </w:tcPr>
          <w:p w:rsidR="00FE742A" w:rsidRPr="005B1011" w:rsidRDefault="00FE742A" w:rsidP="005B1011">
            <w:pPr>
              <w:rPr>
                <w:rFonts w:ascii="Verdana" w:hAnsi="Verdana"/>
              </w:rPr>
            </w:pPr>
            <w:r>
              <w:rPr>
                <w:rFonts w:ascii="Verdana" w:hAnsi="Verdana"/>
              </w:rPr>
              <w:t>48</w:t>
            </w:r>
          </w:p>
        </w:tc>
      </w:tr>
      <w:tr w:rsidR="00FE742A" w:rsidTr="00D22F03">
        <w:tc>
          <w:tcPr>
            <w:tcW w:w="1185" w:type="dxa"/>
          </w:tcPr>
          <w:p w:rsidR="00FE742A" w:rsidRDefault="00FE742A" w:rsidP="005B1011">
            <w:pPr>
              <w:rPr>
                <w:rFonts w:ascii="Verdana" w:hAnsi="Verdana"/>
              </w:rPr>
            </w:pPr>
            <w:r>
              <w:rPr>
                <w:rFonts w:ascii="Verdana" w:hAnsi="Verdana"/>
              </w:rPr>
              <w:t>15</w:t>
            </w:r>
          </w:p>
        </w:tc>
        <w:tc>
          <w:tcPr>
            <w:tcW w:w="1984" w:type="dxa"/>
          </w:tcPr>
          <w:p w:rsidR="00FE742A" w:rsidRPr="005B1011" w:rsidRDefault="00FE742A" w:rsidP="005B1011">
            <w:pPr>
              <w:rPr>
                <w:rFonts w:ascii="Verdana" w:hAnsi="Verdana"/>
              </w:rPr>
            </w:pPr>
            <w:r>
              <w:rPr>
                <w:rFonts w:ascii="Verdana" w:hAnsi="Verdana"/>
              </w:rPr>
              <w:t>50</w:t>
            </w:r>
          </w:p>
        </w:tc>
      </w:tr>
      <w:tr w:rsidR="00FE742A" w:rsidTr="00D22F03">
        <w:tc>
          <w:tcPr>
            <w:tcW w:w="1185" w:type="dxa"/>
          </w:tcPr>
          <w:p w:rsidR="00FE742A" w:rsidRDefault="00FE742A" w:rsidP="005B1011">
            <w:pPr>
              <w:rPr>
                <w:rFonts w:ascii="Verdana" w:hAnsi="Verdana"/>
              </w:rPr>
            </w:pPr>
            <w:r>
              <w:rPr>
                <w:rFonts w:ascii="Verdana" w:hAnsi="Verdana"/>
              </w:rPr>
              <w:t>16</w:t>
            </w:r>
          </w:p>
        </w:tc>
        <w:tc>
          <w:tcPr>
            <w:tcW w:w="1984" w:type="dxa"/>
          </w:tcPr>
          <w:p w:rsidR="00FE742A" w:rsidRDefault="00FE742A" w:rsidP="005B1011">
            <w:pPr>
              <w:rPr>
                <w:rFonts w:ascii="Verdana" w:hAnsi="Verdana"/>
              </w:rPr>
            </w:pPr>
            <w:r>
              <w:rPr>
                <w:rFonts w:ascii="Verdana" w:hAnsi="Verdana"/>
              </w:rPr>
              <w:t>51</w:t>
            </w:r>
          </w:p>
        </w:tc>
      </w:tr>
      <w:tr w:rsidR="00FE742A" w:rsidTr="00D22F03">
        <w:tc>
          <w:tcPr>
            <w:tcW w:w="1185" w:type="dxa"/>
          </w:tcPr>
          <w:p w:rsidR="00FE742A" w:rsidRDefault="00FE742A" w:rsidP="005B1011">
            <w:pPr>
              <w:rPr>
                <w:rFonts w:ascii="Verdana" w:hAnsi="Verdana"/>
              </w:rPr>
            </w:pPr>
            <w:r>
              <w:rPr>
                <w:rFonts w:ascii="Verdana" w:hAnsi="Verdana"/>
              </w:rPr>
              <w:t>17</w:t>
            </w:r>
          </w:p>
        </w:tc>
        <w:tc>
          <w:tcPr>
            <w:tcW w:w="1984" w:type="dxa"/>
          </w:tcPr>
          <w:p w:rsidR="00FE742A" w:rsidRDefault="00FE742A" w:rsidP="005B1011">
            <w:pPr>
              <w:rPr>
                <w:rFonts w:ascii="Verdana" w:hAnsi="Verdana"/>
              </w:rPr>
            </w:pPr>
            <w:r>
              <w:rPr>
                <w:rFonts w:ascii="Verdana" w:hAnsi="Verdana"/>
              </w:rPr>
              <w:t>50</w:t>
            </w:r>
          </w:p>
        </w:tc>
      </w:tr>
      <w:tr w:rsidR="00FE742A" w:rsidTr="00D22F03">
        <w:tc>
          <w:tcPr>
            <w:tcW w:w="1185" w:type="dxa"/>
          </w:tcPr>
          <w:p w:rsidR="00FE742A" w:rsidRDefault="00FE742A" w:rsidP="0055321F">
            <w:pPr>
              <w:rPr>
                <w:rFonts w:ascii="Verdana" w:hAnsi="Verdana"/>
              </w:rPr>
            </w:pPr>
            <w:r>
              <w:rPr>
                <w:rFonts w:ascii="Verdana" w:hAnsi="Verdana"/>
              </w:rPr>
              <w:t>18</w:t>
            </w:r>
          </w:p>
        </w:tc>
        <w:tc>
          <w:tcPr>
            <w:tcW w:w="1984" w:type="dxa"/>
          </w:tcPr>
          <w:p w:rsidR="00FE742A" w:rsidRDefault="00FE742A" w:rsidP="0055321F">
            <w:pPr>
              <w:rPr>
                <w:rFonts w:ascii="Verdana" w:hAnsi="Verdana"/>
              </w:rPr>
            </w:pPr>
            <w:r>
              <w:rPr>
                <w:rFonts w:ascii="Verdana" w:hAnsi="Verdana"/>
              </w:rPr>
              <w:t>49</w:t>
            </w:r>
          </w:p>
        </w:tc>
      </w:tr>
      <w:tr w:rsidR="00FE742A" w:rsidTr="00D22F03">
        <w:tc>
          <w:tcPr>
            <w:tcW w:w="1185" w:type="dxa"/>
          </w:tcPr>
          <w:p w:rsidR="00FE742A" w:rsidRDefault="00FE742A" w:rsidP="0055321F">
            <w:pPr>
              <w:rPr>
                <w:rFonts w:ascii="Verdana" w:hAnsi="Verdana"/>
              </w:rPr>
            </w:pPr>
            <w:r>
              <w:rPr>
                <w:rFonts w:ascii="Verdana" w:hAnsi="Verdana"/>
              </w:rPr>
              <w:t>19</w:t>
            </w:r>
          </w:p>
        </w:tc>
        <w:tc>
          <w:tcPr>
            <w:tcW w:w="1984" w:type="dxa"/>
          </w:tcPr>
          <w:p w:rsidR="00FE742A" w:rsidRDefault="00FE742A" w:rsidP="0055321F">
            <w:pPr>
              <w:rPr>
                <w:rFonts w:ascii="Verdana" w:hAnsi="Verdana"/>
              </w:rPr>
            </w:pPr>
            <w:r>
              <w:rPr>
                <w:rFonts w:ascii="Verdana" w:hAnsi="Verdana"/>
              </w:rPr>
              <w:t>50</w:t>
            </w:r>
          </w:p>
        </w:tc>
      </w:tr>
      <w:tr w:rsidR="00FE742A" w:rsidTr="00D22F03">
        <w:tc>
          <w:tcPr>
            <w:tcW w:w="1185" w:type="dxa"/>
          </w:tcPr>
          <w:p w:rsidR="00FE742A" w:rsidRDefault="00FE742A" w:rsidP="0055321F">
            <w:pPr>
              <w:rPr>
                <w:rFonts w:ascii="Verdana" w:hAnsi="Verdana"/>
              </w:rPr>
            </w:pPr>
            <w:r>
              <w:rPr>
                <w:rFonts w:ascii="Verdana" w:hAnsi="Verdana"/>
              </w:rPr>
              <w:t>20</w:t>
            </w:r>
          </w:p>
        </w:tc>
        <w:tc>
          <w:tcPr>
            <w:tcW w:w="1984" w:type="dxa"/>
          </w:tcPr>
          <w:p w:rsidR="00FE742A" w:rsidRDefault="00FE742A" w:rsidP="0055321F">
            <w:pPr>
              <w:rPr>
                <w:rFonts w:ascii="Verdana" w:hAnsi="Verdana"/>
              </w:rPr>
            </w:pPr>
            <w:r>
              <w:rPr>
                <w:rFonts w:ascii="Verdana" w:hAnsi="Verdana"/>
              </w:rPr>
              <w:t>52</w:t>
            </w:r>
          </w:p>
        </w:tc>
      </w:tr>
    </w:tbl>
    <w:p w:rsidR="00FE742A" w:rsidRDefault="00FE742A" w:rsidP="00FE742A">
      <w:pPr>
        <w:rPr>
          <w:rFonts w:ascii="Verdana" w:hAnsi="Verdana"/>
        </w:rPr>
      </w:pPr>
    </w:p>
    <w:p w:rsidR="005B1011" w:rsidRDefault="002329F0" w:rsidP="0090791B">
      <w:pPr>
        <w:ind w:left="720"/>
        <w:rPr>
          <w:rFonts w:ascii="Verdana" w:hAnsi="Verdana"/>
        </w:rPr>
      </w:pPr>
      <w:r>
        <w:rPr>
          <w:rFonts w:ascii="Verdana" w:hAnsi="Verdana"/>
        </w:rPr>
        <w:t xml:space="preserve">Demonstrate that </w:t>
      </w:r>
      <w:r w:rsidR="00FE742A">
        <w:rPr>
          <w:rFonts w:ascii="Verdana" w:hAnsi="Verdana"/>
        </w:rPr>
        <w:t xml:space="preserve">the </w:t>
      </w:r>
      <w:r>
        <w:rPr>
          <w:rFonts w:ascii="Verdana" w:hAnsi="Verdana"/>
        </w:rPr>
        <w:t xml:space="preserve">size of the </w:t>
      </w:r>
      <w:r w:rsidR="00FE742A">
        <w:rPr>
          <w:rFonts w:ascii="Verdana" w:hAnsi="Verdana"/>
        </w:rPr>
        <w:t xml:space="preserve">confidence intervals for the average percentage of positive </w:t>
      </w:r>
      <w:r>
        <w:rPr>
          <w:rFonts w:ascii="Verdana" w:hAnsi="Verdana"/>
        </w:rPr>
        <w:t xml:space="preserve">cases of autism </w:t>
      </w:r>
      <w:r w:rsidR="00FE742A">
        <w:rPr>
          <w:rFonts w:ascii="Verdana" w:hAnsi="Verdana"/>
        </w:rPr>
        <w:t xml:space="preserve">(autism=YES) </w:t>
      </w:r>
      <w:r>
        <w:rPr>
          <w:rFonts w:ascii="Verdana" w:hAnsi="Verdana"/>
        </w:rPr>
        <w:t xml:space="preserve">increases as the confidence level increases. Use </w:t>
      </w:r>
      <w:r w:rsidR="00FE742A">
        <w:rPr>
          <w:rFonts w:ascii="Verdana" w:hAnsi="Verdana"/>
        </w:rPr>
        <w:t>90%, 95% and 98% confidence.</w:t>
      </w:r>
      <w:r w:rsidR="0090791B">
        <w:rPr>
          <w:rFonts w:ascii="Verdana" w:hAnsi="Verdana"/>
        </w:rPr>
        <w:t xml:space="preserve"> Discuss any improvements which may enhance your demonstration.</w:t>
      </w:r>
    </w:p>
    <w:p w:rsidR="000B6562" w:rsidRDefault="000B6562" w:rsidP="000B6562">
      <w:pPr>
        <w:pStyle w:val="ListParagraph"/>
        <w:jc w:val="right"/>
        <w:rPr>
          <w:rFonts w:ascii="Verdana" w:hAnsi="Verdana"/>
        </w:rPr>
      </w:pPr>
      <w:r w:rsidRPr="0083197D">
        <w:rPr>
          <w:rFonts w:ascii="Verdana" w:hAnsi="Verdana"/>
        </w:rPr>
        <w:t>[</w:t>
      </w:r>
      <w:r>
        <w:rPr>
          <w:rFonts w:ascii="Verdana" w:hAnsi="Verdana"/>
        </w:rPr>
        <w:t>15</w:t>
      </w:r>
      <w:r w:rsidRPr="0083197D">
        <w:rPr>
          <w:rFonts w:ascii="Verdana" w:hAnsi="Verdana"/>
        </w:rPr>
        <w:t xml:space="preserve"> marks]</w:t>
      </w:r>
    </w:p>
    <w:p w:rsidR="000B6562" w:rsidRDefault="000B6562" w:rsidP="0090791B">
      <w:pPr>
        <w:ind w:left="720"/>
        <w:rPr>
          <w:rFonts w:ascii="Verdana" w:hAnsi="Verdana"/>
        </w:rPr>
      </w:pPr>
    </w:p>
    <w:p w:rsidR="00B520B6" w:rsidRDefault="00B520B6" w:rsidP="00B520B6">
      <w:pPr>
        <w:pStyle w:val="ListParagraph"/>
        <w:numPr>
          <w:ilvl w:val="0"/>
          <w:numId w:val="18"/>
        </w:numPr>
        <w:rPr>
          <w:rFonts w:ascii="Verdana" w:hAnsi="Verdana"/>
        </w:rPr>
      </w:pPr>
      <w:r>
        <w:rPr>
          <w:rFonts w:ascii="Verdana" w:hAnsi="Verdana"/>
        </w:rPr>
        <w:t xml:space="preserve">Critically discuss the following statement, using at most </w:t>
      </w:r>
      <w:r w:rsidR="0062562D">
        <w:rPr>
          <w:rFonts w:ascii="Verdana" w:hAnsi="Verdana"/>
        </w:rPr>
        <w:t>3</w:t>
      </w:r>
      <w:r>
        <w:rPr>
          <w:rFonts w:ascii="Verdana" w:hAnsi="Verdana"/>
        </w:rPr>
        <w:t xml:space="preserve"> plot examples to illustrate your explanations </w:t>
      </w:r>
      <w:r w:rsidRPr="00B520B6">
        <w:rPr>
          <w:rFonts w:ascii="Verdana" w:hAnsi="Verdana"/>
        </w:rPr>
        <w:t>[ Word limit 300].</w:t>
      </w:r>
      <w:r>
        <w:rPr>
          <w:rFonts w:ascii="Verdana" w:hAnsi="Verdana"/>
        </w:rPr>
        <w:t xml:space="preserve"> </w:t>
      </w:r>
    </w:p>
    <w:p w:rsidR="00B520B6" w:rsidRDefault="00B520B6" w:rsidP="00B520B6">
      <w:pPr>
        <w:ind w:left="907" w:hanging="113"/>
        <w:rPr>
          <w:rFonts w:ascii="Verdana" w:hAnsi="Verdana"/>
          <w:i/>
        </w:rPr>
      </w:pPr>
      <w:r w:rsidRPr="00EF3C8D">
        <w:rPr>
          <w:rFonts w:ascii="Verdana" w:hAnsi="Verdana"/>
        </w:rPr>
        <w:t>“</w:t>
      </w:r>
      <w:r w:rsidRPr="00EF3C8D">
        <w:rPr>
          <w:rFonts w:ascii="Verdana" w:hAnsi="Verdana"/>
          <w:i/>
        </w:rPr>
        <w:t>There are different methods of disp</w:t>
      </w:r>
      <w:r w:rsidRPr="00CA1603">
        <w:rPr>
          <w:rFonts w:ascii="Verdana" w:hAnsi="Verdana"/>
        </w:rPr>
        <w:t>lay</w:t>
      </w:r>
      <w:r w:rsidRPr="00EF3C8D">
        <w:rPr>
          <w:rFonts w:ascii="Verdana" w:hAnsi="Verdana"/>
          <w:i/>
        </w:rPr>
        <w:t xml:space="preserve">ing data, with no method being suitable for the visualisation of all types of </w:t>
      </w:r>
      <w:r w:rsidRPr="00CA1603">
        <w:rPr>
          <w:rFonts w:ascii="Verdana" w:hAnsi="Verdana"/>
          <w:i/>
        </w:rPr>
        <w:t>data. Some visualisations easily convey the information they are designed to communicate whereas others fail to adequately show the data</w:t>
      </w:r>
      <w:r>
        <w:rPr>
          <w:rFonts w:ascii="Verdana" w:hAnsi="Verdana"/>
          <w:i/>
        </w:rPr>
        <w:t>. Data-ink ratio and lie factor also play a part in the quality of a visualisation.”</w:t>
      </w:r>
    </w:p>
    <w:p w:rsidR="00B520B6" w:rsidRPr="00B520B6" w:rsidRDefault="00B520B6" w:rsidP="00B520B6">
      <w:pPr>
        <w:ind w:left="907" w:hanging="113"/>
        <w:rPr>
          <w:rFonts w:ascii="Verdana" w:hAnsi="Verdana"/>
        </w:rPr>
      </w:pPr>
      <w:r w:rsidRPr="00B520B6">
        <w:rPr>
          <w:rFonts w:ascii="Verdana" w:hAnsi="Verdana"/>
        </w:rPr>
        <w:t>Note: your plot examples must relate to the child dataset.</w:t>
      </w:r>
    </w:p>
    <w:p w:rsidR="00B520B6" w:rsidRDefault="00B520B6" w:rsidP="00B520B6">
      <w:pPr>
        <w:pStyle w:val="ListParagraph"/>
        <w:jc w:val="right"/>
        <w:rPr>
          <w:rFonts w:ascii="Verdana" w:hAnsi="Verdana"/>
        </w:rPr>
      </w:pPr>
      <w:r w:rsidRPr="0083197D">
        <w:rPr>
          <w:rFonts w:ascii="Verdana" w:hAnsi="Verdana"/>
        </w:rPr>
        <w:t>[</w:t>
      </w:r>
      <w:r w:rsidR="000B6562">
        <w:rPr>
          <w:rFonts w:ascii="Verdana" w:hAnsi="Verdana"/>
        </w:rPr>
        <w:t>20</w:t>
      </w:r>
      <w:r w:rsidRPr="0083197D">
        <w:rPr>
          <w:rFonts w:ascii="Verdana" w:hAnsi="Verdana"/>
        </w:rPr>
        <w:t xml:space="preserve"> marks]</w:t>
      </w:r>
    </w:p>
    <w:p w:rsidR="0090791B" w:rsidRDefault="0090791B">
      <w:pPr>
        <w:rPr>
          <w:rFonts w:ascii="Verdana" w:eastAsia="Times New Roman" w:hAnsi="Verdana" w:cs="Courier New"/>
          <w:b/>
          <w:color w:val="0000FF"/>
          <w:sz w:val="24"/>
          <w:szCs w:val="28"/>
          <w:lang w:eastAsia="en-GB"/>
        </w:rPr>
      </w:pPr>
      <w:r>
        <w:rPr>
          <w:rFonts w:ascii="Verdana" w:eastAsia="Times New Roman" w:hAnsi="Verdana" w:cs="Courier New"/>
          <w:b/>
          <w:color w:val="0000FF"/>
          <w:sz w:val="24"/>
          <w:szCs w:val="28"/>
          <w:lang w:eastAsia="en-GB"/>
        </w:rPr>
        <w:br w:type="page"/>
      </w:r>
    </w:p>
    <w:p w:rsidR="00E86274" w:rsidRPr="002E311E" w:rsidRDefault="00E86274" w:rsidP="00E86274">
      <w:pPr>
        <w:rPr>
          <w:rFonts w:ascii="Verdana" w:eastAsia="Times New Roman" w:hAnsi="Verdana" w:cs="Courier New"/>
          <w:b/>
          <w:color w:val="0000FF"/>
          <w:sz w:val="24"/>
          <w:szCs w:val="28"/>
          <w:lang w:eastAsia="en-GB"/>
        </w:rPr>
      </w:pPr>
      <w:r w:rsidRPr="002E311E">
        <w:rPr>
          <w:rFonts w:ascii="Verdana" w:eastAsia="Times New Roman" w:hAnsi="Verdana" w:cs="Courier New"/>
          <w:b/>
          <w:color w:val="0000FF"/>
          <w:sz w:val="24"/>
          <w:szCs w:val="28"/>
          <w:lang w:eastAsia="en-GB"/>
        </w:rPr>
        <w:lastRenderedPageBreak/>
        <w:t>Submission</w:t>
      </w:r>
    </w:p>
    <w:p w:rsidR="00E86274" w:rsidRPr="003904E9" w:rsidRDefault="00E86274" w:rsidP="00E86274">
      <w:pPr>
        <w:spacing w:after="0"/>
        <w:jc w:val="both"/>
        <w:rPr>
          <w:rFonts w:ascii="Verdana" w:hAnsi="Verdana"/>
        </w:rPr>
      </w:pPr>
      <w:r w:rsidRPr="003904E9">
        <w:rPr>
          <w:rFonts w:ascii="Verdana" w:hAnsi="Verdana"/>
        </w:rPr>
        <w:t>Y</w:t>
      </w:r>
      <w:r w:rsidR="00463B89" w:rsidRPr="003904E9">
        <w:rPr>
          <w:rFonts w:ascii="Verdana" w:hAnsi="Verdana"/>
        </w:rPr>
        <w:t xml:space="preserve">ou are required to use the drop </w:t>
      </w:r>
      <w:r w:rsidRPr="003904E9">
        <w:rPr>
          <w:rFonts w:ascii="Verdana" w:hAnsi="Verdana"/>
        </w:rPr>
        <w:t xml:space="preserve">box </w:t>
      </w:r>
      <w:r w:rsidR="0087139E" w:rsidRPr="003904E9">
        <w:rPr>
          <w:rFonts w:ascii="Verdana" w:hAnsi="Verdana"/>
        </w:rPr>
        <w:t xml:space="preserve">on the </w:t>
      </w:r>
      <w:proofErr w:type="spellStart"/>
      <w:r w:rsidR="0087139E" w:rsidRPr="003904E9">
        <w:rPr>
          <w:rFonts w:ascii="Verdana" w:hAnsi="Verdana"/>
        </w:rPr>
        <w:t>CampusMoodle</w:t>
      </w:r>
      <w:proofErr w:type="spellEnd"/>
      <w:r w:rsidR="0087139E" w:rsidRPr="003904E9">
        <w:rPr>
          <w:rFonts w:ascii="Verdana" w:hAnsi="Verdana"/>
        </w:rPr>
        <w:t xml:space="preserve"> </w:t>
      </w:r>
      <w:r w:rsidRPr="003904E9">
        <w:rPr>
          <w:rFonts w:ascii="Verdana" w:hAnsi="Verdana"/>
        </w:rPr>
        <w:t>to submit the following</w:t>
      </w:r>
      <w:r w:rsidR="00212B9D" w:rsidRPr="003904E9">
        <w:rPr>
          <w:rFonts w:ascii="Verdana" w:hAnsi="Verdana"/>
        </w:rPr>
        <w:t xml:space="preserve"> </w:t>
      </w:r>
      <w:r w:rsidR="00771D5B">
        <w:rPr>
          <w:rFonts w:ascii="Verdana" w:hAnsi="Verdana"/>
        </w:rPr>
        <w:t xml:space="preserve">TWO </w:t>
      </w:r>
      <w:r w:rsidR="00212B9D" w:rsidRPr="003904E9">
        <w:rPr>
          <w:rFonts w:ascii="Verdana" w:hAnsi="Verdana"/>
        </w:rPr>
        <w:t>file</w:t>
      </w:r>
      <w:r w:rsidR="00771D5B">
        <w:rPr>
          <w:rFonts w:ascii="Verdana" w:hAnsi="Verdana"/>
        </w:rPr>
        <w:t>s</w:t>
      </w:r>
      <w:r w:rsidRPr="003904E9">
        <w:rPr>
          <w:rFonts w:ascii="Verdana" w:hAnsi="Verdana"/>
        </w:rPr>
        <w:t>:</w:t>
      </w:r>
    </w:p>
    <w:p w:rsidR="00212B9D" w:rsidRPr="003904E9" w:rsidRDefault="00212B9D" w:rsidP="00E86274">
      <w:pPr>
        <w:spacing w:after="0"/>
        <w:jc w:val="both"/>
        <w:rPr>
          <w:rFonts w:ascii="Verdana" w:hAnsi="Verdana"/>
        </w:rPr>
      </w:pPr>
    </w:p>
    <w:p w:rsidR="00D22F03" w:rsidRPr="00D22F03" w:rsidRDefault="00D631C9" w:rsidP="00771D5B">
      <w:pPr>
        <w:pStyle w:val="ListParagraph"/>
        <w:numPr>
          <w:ilvl w:val="0"/>
          <w:numId w:val="16"/>
        </w:numPr>
        <w:spacing w:after="0"/>
        <w:jc w:val="both"/>
        <w:rPr>
          <w:rFonts w:ascii="Verdana" w:hAnsi="Verdana"/>
        </w:rPr>
      </w:pPr>
      <w:r w:rsidRPr="003904E9">
        <w:rPr>
          <w:rFonts w:ascii="Verdana" w:hAnsi="Verdana"/>
          <w:b/>
        </w:rPr>
        <w:t xml:space="preserve">A word, html </w:t>
      </w:r>
      <w:r w:rsidR="0063033B" w:rsidRPr="003904E9">
        <w:rPr>
          <w:rFonts w:ascii="Verdana" w:hAnsi="Verdana"/>
          <w:b/>
        </w:rPr>
        <w:t xml:space="preserve">or pdf </w:t>
      </w:r>
      <w:r w:rsidR="001758B8" w:rsidRPr="003904E9">
        <w:rPr>
          <w:rFonts w:ascii="Verdana" w:hAnsi="Verdana"/>
          <w:b/>
        </w:rPr>
        <w:t>file containing all the required information for all tasks</w:t>
      </w:r>
      <w:r w:rsidR="00771D5B">
        <w:rPr>
          <w:rFonts w:ascii="Verdana" w:hAnsi="Verdana"/>
          <w:b/>
        </w:rPr>
        <w:t>, i.e.</w:t>
      </w:r>
      <w:r w:rsidR="00D22F03">
        <w:rPr>
          <w:rFonts w:ascii="Verdana" w:hAnsi="Verdana"/>
          <w:b/>
        </w:rPr>
        <w:t>:</w:t>
      </w:r>
    </w:p>
    <w:p w:rsidR="00D22F03" w:rsidRPr="00D22F03" w:rsidRDefault="00D22F03" w:rsidP="00D22F03">
      <w:pPr>
        <w:pStyle w:val="ListParagraph"/>
        <w:numPr>
          <w:ilvl w:val="1"/>
          <w:numId w:val="16"/>
        </w:numPr>
        <w:spacing w:after="0"/>
        <w:jc w:val="both"/>
        <w:rPr>
          <w:rFonts w:ascii="Verdana" w:hAnsi="Verdana"/>
        </w:rPr>
      </w:pPr>
      <w:r>
        <w:rPr>
          <w:rFonts w:ascii="Verdana" w:hAnsi="Verdana"/>
          <w:b/>
        </w:rPr>
        <w:t>C</w:t>
      </w:r>
      <w:r w:rsidR="00771D5B">
        <w:rPr>
          <w:rFonts w:ascii="Verdana" w:hAnsi="Verdana"/>
          <w:b/>
        </w:rPr>
        <w:t>ode</w:t>
      </w:r>
    </w:p>
    <w:p w:rsidR="00D22F03" w:rsidRPr="00D22F03" w:rsidRDefault="00D22F03" w:rsidP="00D22F03">
      <w:pPr>
        <w:pStyle w:val="ListParagraph"/>
        <w:numPr>
          <w:ilvl w:val="1"/>
          <w:numId w:val="16"/>
        </w:numPr>
        <w:spacing w:after="0"/>
        <w:jc w:val="both"/>
        <w:rPr>
          <w:rFonts w:ascii="Verdana" w:hAnsi="Verdana"/>
        </w:rPr>
      </w:pPr>
      <w:r>
        <w:rPr>
          <w:rFonts w:ascii="Verdana" w:hAnsi="Verdana"/>
          <w:b/>
        </w:rPr>
        <w:t>P</w:t>
      </w:r>
      <w:r w:rsidR="00771D5B">
        <w:rPr>
          <w:rFonts w:ascii="Verdana" w:hAnsi="Verdana"/>
          <w:b/>
        </w:rPr>
        <w:t>lots</w:t>
      </w:r>
    </w:p>
    <w:p w:rsidR="00D22F03" w:rsidRPr="00D22F03" w:rsidRDefault="00D22F03" w:rsidP="00D22F03">
      <w:pPr>
        <w:pStyle w:val="ListParagraph"/>
        <w:numPr>
          <w:ilvl w:val="1"/>
          <w:numId w:val="16"/>
        </w:numPr>
        <w:spacing w:after="0"/>
        <w:jc w:val="both"/>
        <w:rPr>
          <w:rFonts w:ascii="Verdana" w:hAnsi="Verdana"/>
        </w:rPr>
      </w:pPr>
      <w:r>
        <w:rPr>
          <w:rFonts w:ascii="Verdana" w:hAnsi="Verdana"/>
          <w:b/>
        </w:rPr>
        <w:t>D</w:t>
      </w:r>
      <w:r w:rsidR="00771D5B">
        <w:rPr>
          <w:rFonts w:ascii="Verdana" w:hAnsi="Verdana"/>
          <w:b/>
        </w:rPr>
        <w:t>escriptions/justification of choices</w:t>
      </w:r>
    </w:p>
    <w:p w:rsidR="00D22F03" w:rsidRPr="00D22F03" w:rsidRDefault="00D22F03" w:rsidP="00D22F03">
      <w:pPr>
        <w:pStyle w:val="ListParagraph"/>
        <w:numPr>
          <w:ilvl w:val="1"/>
          <w:numId w:val="16"/>
        </w:numPr>
        <w:spacing w:after="0"/>
        <w:jc w:val="both"/>
        <w:rPr>
          <w:rFonts w:ascii="Verdana" w:hAnsi="Verdana"/>
        </w:rPr>
      </w:pPr>
      <w:r>
        <w:rPr>
          <w:rFonts w:ascii="Verdana" w:hAnsi="Verdana"/>
          <w:b/>
        </w:rPr>
        <w:t>A</w:t>
      </w:r>
      <w:r w:rsidR="00771D5B">
        <w:rPr>
          <w:rFonts w:ascii="Verdana" w:hAnsi="Verdana"/>
          <w:b/>
        </w:rPr>
        <w:t>nalysis of results</w:t>
      </w:r>
    </w:p>
    <w:p w:rsidR="00D22F03" w:rsidRPr="00D22F03" w:rsidRDefault="00D22F03" w:rsidP="00D22F03">
      <w:pPr>
        <w:pStyle w:val="ListParagraph"/>
        <w:numPr>
          <w:ilvl w:val="1"/>
          <w:numId w:val="16"/>
        </w:numPr>
        <w:spacing w:after="0"/>
        <w:jc w:val="both"/>
        <w:rPr>
          <w:rFonts w:ascii="Verdana" w:hAnsi="Verdana"/>
        </w:rPr>
      </w:pPr>
      <w:r>
        <w:rPr>
          <w:rFonts w:ascii="Verdana" w:hAnsi="Verdana"/>
          <w:b/>
        </w:rPr>
        <w:t>Explanation of any data preparation task achieved by means other than R</w:t>
      </w:r>
      <w:r w:rsidR="0063033B" w:rsidRPr="003904E9">
        <w:rPr>
          <w:rFonts w:ascii="Verdana" w:hAnsi="Verdana"/>
          <w:b/>
        </w:rPr>
        <w:t xml:space="preserve">. </w:t>
      </w:r>
    </w:p>
    <w:p w:rsidR="00771D5B" w:rsidRDefault="00641962" w:rsidP="00D22F03">
      <w:pPr>
        <w:spacing w:after="0"/>
        <w:ind w:left="1080"/>
        <w:jc w:val="both"/>
        <w:rPr>
          <w:rFonts w:ascii="Verdana" w:hAnsi="Verdana"/>
        </w:rPr>
      </w:pPr>
      <w:r w:rsidRPr="00D22F03">
        <w:rPr>
          <w:rFonts w:ascii="Verdana" w:hAnsi="Verdana"/>
        </w:rPr>
        <w:t xml:space="preserve">Your answers to all the tasks should be included in this file. </w:t>
      </w:r>
    </w:p>
    <w:p w:rsidR="00D22F03" w:rsidRPr="00D22F03" w:rsidRDefault="00D22F03" w:rsidP="00D22F03">
      <w:pPr>
        <w:spacing w:after="0"/>
        <w:ind w:left="1080"/>
        <w:jc w:val="both"/>
        <w:rPr>
          <w:rFonts w:ascii="Verdana" w:hAnsi="Verdana"/>
        </w:rPr>
      </w:pPr>
    </w:p>
    <w:p w:rsidR="00771D5B" w:rsidRDefault="00771D5B" w:rsidP="00771D5B">
      <w:pPr>
        <w:pStyle w:val="ListParagraph"/>
        <w:numPr>
          <w:ilvl w:val="0"/>
          <w:numId w:val="16"/>
        </w:numPr>
        <w:spacing w:after="0"/>
        <w:jc w:val="both"/>
        <w:rPr>
          <w:rFonts w:ascii="Verdana" w:hAnsi="Verdana"/>
          <w:b/>
        </w:rPr>
      </w:pPr>
      <w:proofErr w:type="gramStart"/>
      <w:r>
        <w:rPr>
          <w:rFonts w:ascii="Verdana" w:hAnsi="Verdana"/>
          <w:b/>
        </w:rPr>
        <w:t>An</w:t>
      </w:r>
      <w:proofErr w:type="gramEnd"/>
      <w:r>
        <w:rPr>
          <w:rFonts w:ascii="Verdana" w:hAnsi="Verdana"/>
          <w:b/>
        </w:rPr>
        <w:t xml:space="preserve"> </w:t>
      </w:r>
      <w:proofErr w:type="spellStart"/>
      <w:r>
        <w:rPr>
          <w:rFonts w:ascii="Verdana" w:hAnsi="Verdana"/>
          <w:b/>
        </w:rPr>
        <w:t>Rmd</w:t>
      </w:r>
      <w:proofErr w:type="spellEnd"/>
      <w:r>
        <w:rPr>
          <w:rFonts w:ascii="Verdana" w:hAnsi="Verdana"/>
          <w:b/>
        </w:rPr>
        <w:t xml:space="preserve"> or R file containing all your code, suitably labelled (with the question number) and commented. </w:t>
      </w:r>
    </w:p>
    <w:p w:rsidR="00771D5B" w:rsidRDefault="00771D5B" w:rsidP="00771D5B">
      <w:pPr>
        <w:pStyle w:val="ListParagraph"/>
        <w:spacing w:after="0"/>
        <w:jc w:val="both"/>
        <w:rPr>
          <w:rFonts w:ascii="Verdana" w:hAnsi="Verdana"/>
          <w:b/>
        </w:rPr>
      </w:pPr>
    </w:p>
    <w:p w:rsidR="001758B8" w:rsidRPr="003904E9" w:rsidRDefault="00E86274" w:rsidP="00771D5B">
      <w:pPr>
        <w:pStyle w:val="ListParagraph"/>
        <w:spacing w:after="0"/>
        <w:ind w:left="0"/>
        <w:jc w:val="both"/>
        <w:rPr>
          <w:rFonts w:ascii="Verdana" w:hAnsi="Verdana"/>
        </w:rPr>
      </w:pPr>
      <w:r w:rsidRPr="003904E9">
        <w:rPr>
          <w:rFonts w:ascii="Verdana" w:hAnsi="Verdana"/>
        </w:rPr>
        <w:t xml:space="preserve">Your </w:t>
      </w:r>
      <w:r w:rsidR="00771D5B">
        <w:rPr>
          <w:rFonts w:ascii="Verdana" w:hAnsi="Verdana"/>
        </w:rPr>
        <w:t xml:space="preserve">two </w:t>
      </w:r>
      <w:r w:rsidRPr="003904E9">
        <w:rPr>
          <w:rFonts w:ascii="Verdana" w:hAnsi="Verdana"/>
        </w:rPr>
        <w:t>file</w:t>
      </w:r>
      <w:r w:rsidR="00771D5B">
        <w:rPr>
          <w:rFonts w:ascii="Verdana" w:hAnsi="Verdana"/>
        </w:rPr>
        <w:t>s</w:t>
      </w:r>
      <w:r w:rsidRPr="003904E9">
        <w:rPr>
          <w:rFonts w:ascii="Verdana" w:hAnsi="Verdana"/>
        </w:rPr>
        <w:t xml:space="preserve"> should be submitted to the appropriate coursework box on </w:t>
      </w:r>
      <w:proofErr w:type="spellStart"/>
      <w:r w:rsidR="000219B2" w:rsidRPr="003904E9">
        <w:rPr>
          <w:rFonts w:ascii="Verdana" w:hAnsi="Verdana"/>
        </w:rPr>
        <w:t>Campus</w:t>
      </w:r>
      <w:r w:rsidRPr="003904E9">
        <w:rPr>
          <w:rFonts w:ascii="Verdana" w:hAnsi="Verdana"/>
        </w:rPr>
        <w:t>Moodle</w:t>
      </w:r>
      <w:proofErr w:type="spellEnd"/>
      <w:r w:rsidRPr="003904E9">
        <w:rPr>
          <w:rFonts w:ascii="Verdana" w:hAnsi="Verdana"/>
        </w:rPr>
        <w:t>.</w:t>
      </w:r>
      <w:r w:rsidR="00641962" w:rsidRPr="003904E9">
        <w:rPr>
          <w:rFonts w:ascii="Verdana" w:hAnsi="Verdana"/>
        </w:rPr>
        <w:t xml:space="preserve"> </w:t>
      </w:r>
    </w:p>
    <w:p w:rsidR="00E86274" w:rsidRDefault="00E86274" w:rsidP="00E86274">
      <w:pPr>
        <w:spacing w:after="0"/>
        <w:jc w:val="both"/>
      </w:pPr>
    </w:p>
    <w:p w:rsidR="00771D5B" w:rsidRDefault="00771D5B" w:rsidP="00E86274">
      <w:pPr>
        <w:spacing w:after="0"/>
        <w:jc w:val="both"/>
        <w:rPr>
          <w:rFonts w:ascii="Verdana" w:hAnsi="Verdana"/>
        </w:rPr>
      </w:pPr>
      <w:r w:rsidRPr="00771D5B">
        <w:rPr>
          <w:rFonts w:ascii="Verdana" w:hAnsi="Verdana"/>
        </w:rPr>
        <w:t>Note: the Turnitin plagiarism service will be used on all submissions.</w:t>
      </w:r>
    </w:p>
    <w:p w:rsidR="00771D5B" w:rsidRPr="00771D5B" w:rsidRDefault="00771D5B" w:rsidP="00E86274">
      <w:pPr>
        <w:spacing w:after="0"/>
        <w:jc w:val="both"/>
        <w:rPr>
          <w:rFonts w:ascii="Verdana" w:hAnsi="Verdana"/>
        </w:rPr>
      </w:pPr>
      <w:r w:rsidRPr="00771D5B">
        <w:rPr>
          <w:rFonts w:ascii="Verdana" w:hAnsi="Verdana"/>
        </w:rPr>
        <w:t xml:space="preserve"> </w:t>
      </w:r>
    </w:p>
    <w:p w:rsidR="007276FF" w:rsidRDefault="007276FF" w:rsidP="002E311E">
      <w:pPr>
        <w:rPr>
          <w:rFonts w:ascii="Verdana" w:eastAsia="Times New Roman" w:hAnsi="Verdana" w:cs="Courier New"/>
          <w:b/>
          <w:color w:val="0000FF"/>
          <w:sz w:val="24"/>
          <w:szCs w:val="28"/>
          <w:lang w:eastAsia="en-GB"/>
        </w:rPr>
      </w:pPr>
    </w:p>
    <w:p w:rsidR="00E86274" w:rsidRPr="002E311E" w:rsidRDefault="00E86274" w:rsidP="002E311E">
      <w:pPr>
        <w:rPr>
          <w:rFonts w:ascii="Verdana" w:eastAsia="Times New Roman" w:hAnsi="Verdana" w:cs="Courier New"/>
          <w:b/>
          <w:color w:val="0000FF"/>
          <w:sz w:val="24"/>
          <w:szCs w:val="28"/>
          <w:lang w:eastAsia="en-GB"/>
        </w:rPr>
      </w:pPr>
      <w:r w:rsidRPr="002E311E">
        <w:rPr>
          <w:rFonts w:ascii="Verdana" w:eastAsia="Times New Roman" w:hAnsi="Verdana" w:cs="Courier New"/>
          <w:b/>
          <w:color w:val="0000FF"/>
          <w:sz w:val="24"/>
          <w:szCs w:val="28"/>
          <w:lang w:eastAsia="en-GB"/>
        </w:rPr>
        <w:t>Grading</w:t>
      </w:r>
    </w:p>
    <w:p w:rsidR="00E86274" w:rsidRDefault="00E86274" w:rsidP="00E86274">
      <w:pPr>
        <w:spacing w:after="0"/>
        <w:jc w:val="both"/>
      </w:pPr>
    </w:p>
    <w:p w:rsidR="00E86274" w:rsidRPr="003904E9" w:rsidRDefault="00E86274" w:rsidP="00E86274">
      <w:pPr>
        <w:spacing w:after="0"/>
        <w:jc w:val="both"/>
        <w:rPr>
          <w:rFonts w:ascii="Verdana" w:hAnsi="Verdana"/>
        </w:rPr>
      </w:pPr>
      <w:r w:rsidRPr="003904E9">
        <w:rPr>
          <w:rFonts w:ascii="Verdana" w:hAnsi="Verdana"/>
        </w:rPr>
        <w:t>A: Mark &gt;=7</w:t>
      </w:r>
      <w:r w:rsidR="0062562D">
        <w:rPr>
          <w:rFonts w:ascii="Verdana" w:hAnsi="Verdana"/>
        </w:rPr>
        <w:t>0</w:t>
      </w:r>
    </w:p>
    <w:p w:rsidR="00E86274" w:rsidRPr="003904E9" w:rsidRDefault="00E86274" w:rsidP="00E86274">
      <w:pPr>
        <w:spacing w:after="0"/>
        <w:jc w:val="both"/>
        <w:rPr>
          <w:rFonts w:ascii="Verdana" w:hAnsi="Verdana"/>
        </w:rPr>
      </w:pPr>
      <w:r w:rsidRPr="003904E9">
        <w:rPr>
          <w:rFonts w:ascii="Verdana" w:hAnsi="Verdana"/>
        </w:rPr>
        <w:t>B: 7</w:t>
      </w:r>
      <w:r w:rsidR="00286230" w:rsidRPr="003904E9">
        <w:rPr>
          <w:rFonts w:ascii="Verdana" w:hAnsi="Verdana"/>
        </w:rPr>
        <w:t>5</w:t>
      </w:r>
      <w:r w:rsidRPr="003904E9">
        <w:rPr>
          <w:rFonts w:ascii="Verdana" w:hAnsi="Verdana"/>
        </w:rPr>
        <w:t xml:space="preserve"> &gt; Mark &gt;= 6</w:t>
      </w:r>
      <w:r w:rsidR="007276FF">
        <w:rPr>
          <w:rFonts w:ascii="Verdana" w:hAnsi="Verdana"/>
        </w:rPr>
        <w:t>0</w:t>
      </w:r>
    </w:p>
    <w:p w:rsidR="00E86274" w:rsidRPr="003904E9" w:rsidRDefault="00E86274" w:rsidP="00E86274">
      <w:pPr>
        <w:spacing w:after="0"/>
        <w:jc w:val="both"/>
        <w:rPr>
          <w:rFonts w:ascii="Verdana" w:hAnsi="Verdana"/>
        </w:rPr>
      </w:pPr>
      <w:r w:rsidRPr="003904E9">
        <w:rPr>
          <w:rFonts w:ascii="Verdana" w:hAnsi="Verdana"/>
        </w:rPr>
        <w:t>C: 6</w:t>
      </w:r>
      <w:r w:rsidR="00286230" w:rsidRPr="003904E9">
        <w:rPr>
          <w:rFonts w:ascii="Verdana" w:hAnsi="Verdana"/>
        </w:rPr>
        <w:t>3</w:t>
      </w:r>
      <w:r w:rsidRPr="003904E9">
        <w:rPr>
          <w:rFonts w:ascii="Verdana" w:hAnsi="Verdana"/>
        </w:rPr>
        <w:t xml:space="preserve"> &gt; Mark &gt;= 50</w:t>
      </w:r>
    </w:p>
    <w:p w:rsidR="00E86274" w:rsidRPr="003904E9" w:rsidRDefault="00E86274" w:rsidP="00E86274">
      <w:pPr>
        <w:spacing w:after="0"/>
        <w:jc w:val="both"/>
        <w:rPr>
          <w:rFonts w:ascii="Verdana" w:hAnsi="Verdana"/>
        </w:rPr>
      </w:pPr>
      <w:r w:rsidRPr="003904E9">
        <w:rPr>
          <w:rFonts w:ascii="Verdana" w:hAnsi="Verdana"/>
        </w:rPr>
        <w:t>D: 50 &gt; Mark &gt;= 40</w:t>
      </w:r>
    </w:p>
    <w:p w:rsidR="00E86274" w:rsidRPr="003904E9" w:rsidRDefault="00E86274" w:rsidP="00E86274">
      <w:pPr>
        <w:spacing w:after="0"/>
        <w:jc w:val="both"/>
        <w:rPr>
          <w:rFonts w:ascii="Verdana" w:hAnsi="Verdana"/>
        </w:rPr>
      </w:pPr>
      <w:r w:rsidRPr="003904E9">
        <w:rPr>
          <w:rFonts w:ascii="Verdana" w:hAnsi="Verdana"/>
        </w:rPr>
        <w:t>E: 40 &gt; Mark &gt;= 35</w:t>
      </w:r>
    </w:p>
    <w:p w:rsidR="00E86274" w:rsidRPr="003904E9" w:rsidRDefault="00E86274" w:rsidP="00E86274">
      <w:pPr>
        <w:spacing w:after="0"/>
        <w:jc w:val="both"/>
        <w:rPr>
          <w:rFonts w:ascii="Verdana" w:hAnsi="Verdana"/>
        </w:rPr>
      </w:pPr>
      <w:r w:rsidRPr="003904E9">
        <w:rPr>
          <w:rFonts w:ascii="Verdana" w:hAnsi="Verdana"/>
        </w:rPr>
        <w:t>F: 35 &gt; Mark</w:t>
      </w:r>
    </w:p>
    <w:p w:rsidR="00E86274" w:rsidRPr="003904E9" w:rsidRDefault="00E86274" w:rsidP="00E86274">
      <w:pPr>
        <w:rPr>
          <w:rFonts w:ascii="Verdana" w:hAnsi="Verdana"/>
        </w:rPr>
      </w:pPr>
    </w:p>
    <w:p w:rsidR="0062562D" w:rsidRDefault="0062562D">
      <w:r>
        <w:br w:type="page"/>
      </w:r>
    </w:p>
    <w:p w:rsidR="00CE051F" w:rsidRPr="0062562D" w:rsidRDefault="0062562D" w:rsidP="00E86274">
      <w:pPr>
        <w:rPr>
          <w:rFonts w:ascii="Verdana" w:eastAsia="Times New Roman" w:hAnsi="Verdana" w:cs="Courier New"/>
          <w:b/>
          <w:color w:val="0000FF"/>
          <w:sz w:val="24"/>
          <w:szCs w:val="28"/>
          <w:lang w:eastAsia="en-GB"/>
        </w:rPr>
      </w:pPr>
      <w:r w:rsidRPr="0062562D">
        <w:rPr>
          <w:rFonts w:ascii="Verdana" w:eastAsia="Times New Roman" w:hAnsi="Verdana" w:cs="Courier New"/>
          <w:b/>
          <w:color w:val="0000FF"/>
          <w:sz w:val="24"/>
          <w:szCs w:val="28"/>
          <w:lang w:eastAsia="en-GB"/>
        </w:rPr>
        <w:lastRenderedPageBreak/>
        <w:t>Obtaining RStudio</w:t>
      </w:r>
    </w:p>
    <w:p w:rsidR="0062562D" w:rsidRDefault="0062562D" w:rsidP="0062562D">
      <w:pPr>
        <w:spacing w:after="0"/>
        <w:rPr>
          <w:rFonts w:ascii="Verdana" w:hAnsi="Verdana"/>
        </w:rPr>
      </w:pPr>
      <w:r>
        <w:rPr>
          <w:rFonts w:ascii="Verdana" w:hAnsi="Verdana"/>
        </w:rPr>
        <w:t>There are 2 main ways of accessing RStudio:</w:t>
      </w:r>
    </w:p>
    <w:p w:rsidR="0062562D" w:rsidRPr="00064792" w:rsidRDefault="0062562D" w:rsidP="0062562D">
      <w:pPr>
        <w:pStyle w:val="ListParagraph"/>
        <w:numPr>
          <w:ilvl w:val="0"/>
          <w:numId w:val="15"/>
        </w:numPr>
        <w:spacing w:after="0"/>
        <w:rPr>
          <w:rFonts w:ascii="Verdana" w:hAnsi="Verdana"/>
        </w:rPr>
      </w:pPr>
      <w:r w:rsidRPr="00064792">
        <w:rPr>
          <w:rFonts w:ascii="Verdana" w:hAnsi="Verdana"/>
        </w:rPr>
        <w:t xml:space="preserve">Installing it in your own computer – available at </w:t>
      </w:r>
      <w:hyperlink r:id="rId10" w:history="1">
        <w:r>
          <w:rPr>
            <w:rStyle w:val="Hyperlink"/>
          </w:rPr>
          <w:t>https://rstudio.com</w:t>
        </w:r>
      </w:hyperlink>
    </w:p>
    <w:p w:rsidR="0062562D" w:rsidRPr="00064792" w:rsidRDefault="0062562D" w:rsidP="0062562D">
      <w:pPr>
        <w:pStyle w:val="ListParagraph"/>
        <w:spacing w:after="0"/>
        <w:rPr>
          <w:rFonts w:ascii="Verdana" w:hAnsi="Verdana"/>
        </w:rPr>
      </w:pPr>
      <w:r w:rsidRPr="00064792">
        <w:rPr>
          <w:rFonts w:ascii="Verdana" w:hAnsi="Verdana"/>
        </w:rPr>
        <w:t xml:space="preserve">Note that you will first need to install R – available at </w:t>
      </w:r>
      <w:hyperlink r:id="rId11" w:history="1">
        <w:r>
          <w:rPr>
            <w:rStyle w:val="Hyperlink"/>
          </w:rPr>
          <w:t>https://www.r-project.org/</w:t>
        </w:r>
      </w:hyperlink>
    </w:p>
    <w:p w:rsidR="0062562D" w:rsidRPr="00C224AF" w:rsidRDefault="0062562D" w:rsidP="0062562D">
      <w:pPr>
        <w:pStyle w:val="ListParagraph"/>
        <w:numPr>
          <w:ilvl w:val="0"/>
          <w:numId w:val="15"/>
        </w:numPr>
        <w:spacing w:after="0"/>
        <w:rPr>
          <w:rStyle w:val="Hyperlink"/>
          <w:rFonts w:ascii="Courier New" w:hAnsi="Courier New" w:cs="Courier New"/>
        </w:rPr>
      </w:pPr>
      <w:r w:rsidRPr="00064792">
        <w:rPr>
          <w:rFonts w:ascii="Verdana" w:hAnsi="Verdana"/>
        </w:rPr>
        <w:t>Accessing Citrix RStudio from MyApps (see</w:t>
      </w:r>
      <w:r>
        <w:t xml:space="preserve"> </w:t>
      </w:r>
      <w:hyperlink r:id="rId12" w:history="1">
        <w:r>
          <w:rPr>
            <w:rStyle w:val="Hyperlink"/>
          </w:rPr>
          <w:t>https://www.rgu.ac.uk/it-helpdesk/myapps</w:t>
        </w:r>
      </w:hyperlink>
      <w:r w:rsidRPr="00064792">
        <w:rPr>
          <w:rFonts w:ascii="Verdana" w:hAnsi="Verdana"/>
        </w:rPr>
        <w:t xml:space="preserve">). Note that this choice requires you to save your </w:t>
      </w:r>
      <w:proofErr w:type="spellStart"/>
      <w:r w:rsidRPr="00064792">
        <w:rPr>
          <w:rFonts w:ascii="Verdana" w:hAnsi="Verdana"/>
        </w:rPr>
        <w:t>Rmd</w:t>
      </w:r>
      <w:proofErr w:type="spellEnd"/>
      <w:r w:rsidRPr="00064792">
        <w:rPr>
          <w:rFonts w:ascii="Verdana" w:hAnsi="Verdana"/>
        </w:rPr>
        <w:t xml:space="preserve"> files into your H: drive in order to run your code. You can then copy your files elsewhere. It is recommended that within MYAPPS you use the DESKTOPS view (see below).</w:t>
      </w:r>
      <w:r>
        <w:rPr>
          <w:rFonts w:ascii="Verdana" w:hAnsi="Verdana"/>
        </w:rPr>
        <w:t xml:space="preserve"> You will not be able to install new libraries, but the libraries available are sufficient for this coursework. Note that library “here” is not available so you will need to set your working directory manually. For example, if you are working on a folder called </w:t>
      </w:r>
      <w:r w:rsidRPr="00064792">
        <w:rPr>
          <w:rFonts w:ascii="Courier New" w:hAnsi="Courier New" w:cs="Courier New"/>
        </w:rPr>
        <w:t xml:space="preserve">CMM020Coursework </w:t>
      </w:r>
      <w:r>
        <w:rPr>
          <w:rFonts w:ascii="Verdana" w:hAnsi="Verdana"/>
        </w:rPr>
        <w:t xml:space="preserve">on your H: drive you can set your working directory with   </w:t>
      </w:r>
      <w:proofErr w:type="spellStart"/>
      <w:r w:rsidRPr="00C224AF">
        <w:rPr>
          <w:rStyle w:val="Hyperlink"/>
          <w:rFonts w:ascii="Courier New" w:hAnsi="Courier New" w:cs="Courier New"/>
        </w:rPr>
        <w:t>setwd</w:t>
      </w:r>
      <w:proofErr w:type="spellEnd"/>
      <w:r w:rsidRPr="00C224AF">
        <w:rPr>
          <w:rStyle w:val="Hyperlink"/>
          <w:rFonts w:ascii="Courier New" w:hAnsi="Courier New" w:cs="Courier New"/>
        </w:rPr>
        <w:t>(“H:/CMM020Coursework”)</w:t>
      </w:r>
    </w:p>
    <w:p w:rsidR="0062562D" w:rsidRDefault="0062562D" w:rsidP="0062562D">
      <w:pPr>
        <w:spacing w:after="0"/>
        <w:rPr>
          <w:rFonts w:ascii="Verdana" w:hAnsi="Verdana"/>
        </w:rPr>
      </w:pPr>
    </w:p>
    <w:p w:rsidR="0062562D" w:rsidRPr="00FA6101" w:rsidRDefault="0062562D" w:rsidP="0062562D">
      <w:pPr>
        <w:spacing w:after="0"/>
        <w:rPr>
          <w:rFonts w:ascii="Verdana" w:hAnsi="Verdana"/>
        </w:rPr>
      </w:pPr>
      <w:r>
        <w:rPr>
          <w:noProof/>
        </w:rPr>
        <mc:AlternateContent>
          <mc:Choice Requires="wps">
            <w:drawing>
              <wp:anchor distT="0" distB="0" distL="114300" distR="114300" simplePos="0" relativeHeight="251659264" behindDoc="0" locked="0" layoutInCell="1" allowOverlap="1" wp14:anchorId="2547C9FC" wp14:editId="4E1C7C06">
                <wp:simplePos x="0" y="0"/>
                <wp:positionH relativeFrom="column">
                  <wp:posOffset>4400550</wp:posOffset>
                </wp:positionH>
                <wp:positionV relativeFrom="paragraph">
                  <wp:posOffset>8890</wp:posOffset>
                </wp:positionV>
                <wp:extent cx="542925" cy="523875"/>
                <wp:effectExtent l="19050" t="19050" r="28575" b="28575"/>
                <wp:wrapNone/>
                <wp:docPr id="2" name="Oval 2"/>
                <wp:cNvGraphicFramePr/>
                <a:graphic xmlns:a="http://schemas.openxmlformats.org/drawingml/2006/main">
                  <a:graphicData uri="http://schemas.microsoft.com/office/word/2010/wordprocessingShape">
                    <wps:wsp>
                      <wps:cNvSpPr/>
                      <wps:spPr>
                        <a:xfrm>
                          <a:off x="0" y="0"/>
                          <a:ext cx="542925" cy="5238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B15F1" id="Oval 2" o:spid="_x0000_s1026" style="position:absolute;margin-left:346.5pt;margin-top:.7pt;width:42.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tmQIAAIwFAAAOAAAAZHJzL2Uyb0RvYy54bWysVFFv2yAQfp+0/4B4X+24ydZadaqoVaZJ&#10;VVutnfpMMMSWMMeAxMl+/Q6w3Wit9jAtDwS4u+/4Pt/d1fWhU2QvrGtBV3R2llMiNIe61duK/nhe&#10;f7qgxHmma6ZAi4oehaPXy48frnpTigIaULWwBEG0K3tT0cZ7U2aZ443omDsDIzQaJdiOeTzabVZb&#10;1iN6p7Iizz9nPdjaWODCOby9TUa6jPhSCu4fpHTCE1VRfJuPq43rJqzZ8oqVW8tM0/LhGewfXtGx&#10;VmPSCeqWeUZ2tn0D1bXcggPpzzh0GUjZchE5IJtZ/gebp4YZEbmgOM5MMrn/B8vv94+WtHVFC0o0&#10;6/ATPeyZIkVQpjeuRIcn82iHk8NtoHmQtgv/SIAcoprHSU1x8ITj5WJeXBYLSjiaFsX5xZdFwMxe&#10;g411/quAjoRNRYVSrXGBLyvZ/s755D16hWsN61YpvGel0qSv6PnFLM9jhAPV1sEajM5uNzfKEmRS&#10;0fU6x9+Q+8QNX6I0PiiwTLzizh+VSAm+C4nKIJMiZQg1KSZYxrnQfpZMDatFyrY4TTZGRNpKI2BA&#10;lvjKCXsAGD0TyIidFBj8Q6iIJT0FD9T/FjxFxMyg/RTctRrse8wUshoyJ/9RpCRNUGkD9RHrxkJq&#10;KGf4usWPeMecf2QWOwh7DaeCf8BFKsAvBcOOkgbsr/fugz8WNlop6bEjK+p+7pgVlKhvGkv+cjaf&#10;hxaOh/niS4EHe2rZnFr0rrsB/PoznD+Gx23w92rcSgvdCw6PVciKJqY55q4o93Y83Pg0KXD8cLFa&#10;RTdsW8P8nX4yPIAHVUOFPh9emDVDJXtsgXsYu/dNNSffEKlhtfMg21jqr7oOemPLx8IZxlOYKafn&#10;6PU6RJe/AQAA//8DAFBLAwQUAAYACAAAACEA5P9G+N0AAAAIAQAADwAAAGRycy9kb3ducmV2Lnht&#10;bEyPy07DMBBF90j8gzVI7KgDKc2DOFWLxI4NLRJbN54kVuNxFLtN+HuGFSxHZ3TvudV2cYO44hSs&#10;JwWPqwQEUuONpU7B5/HtIQcRoiajB0+o4BsDbOvbm0qXxs/0gddD7ASHUCi1gj7GsZQyND06HVZ+&#10;RGLW+snpyOfUSTPpmcPdIJ+SZCOdtsQNvR7xtcfmfLg4BftWttZm5379fpy/smafFu2OlLq/W3Yv&#10;ICIu8e8ZfvVZHWp2OvkLmSAGBZsi5S2RwRoE8yzLn0GcFORpAbKu5P8B9Q8AAAD//wMAUEsBAi0A&#10;FAAGAAgAAAAhALaDOJL+AAAA4QEAABMAAAAAAAAAAAAAAAAAAAAAAFtDb250ZW50X1R5cGVzXS54&#10;bWxQSwECLQAUAAYACAAAACEAOP0h/9YAAACUAQAACwAAAAAAAAAAAAAAAAAvAQAAX3JlbHMvLnJl&#10;bHNQSwECLQAUAAYACAAAACEARjv0rZkCAACMBQAADgAAAAAAAAAAAAAAAAAuAgAAZHJzL2Uyb0Rv&#10;Yy54bWxQSwECLQAUAAYACAAAACEA5P9G+N0AAAAIAQAADwAAAAAAAAAAAAAAAADzBAAAZHJzL2Rv&#10;d25yZXYueG1sUEsFBgAAAAAEAAQA8wAAAP0FAAAAAA==&#10;" filled="f" strokecolor="red" strokeweight="3pt"/>
            </w:pict>
          </mc:Fallback>
        </mc:AlternateContent>
      </w:r>
      <w:r w:rsidRPr="00064792">
        <w:rPr>
          <w:noProof/>
        </w:rPr>
        <w:drawing>
          <wp:inline distT="0" distB="0" distL="0" distR="0" wp14:anchorId="35CEC3DA" wp14:editId="583C5B95">
            <wp:extent cx="5731510" cy="466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6725"/>
                    </a:xfrm>
                    <a:prstGeom prst="rect">
                      <a:avLst/>
                    </a:prstGeom>
                  </pic:spPr>
                </pic:pic>
              </a:graphicData>
            </a:graphic>
          </wp:inline>
        </w:drawing>
      </w:r>
    </w:p>
    <w:p w:rsidR="0062562D" w:rsidRDefault="0062562D" w:rsidP="00E86274"/>
    <w:p w:rsidR="00CE051F" w:rsidRDefault="00CE051F" w:rsidP="00E86274"/>
    <w:sectPr w:rsidR="00CE051F" w:rsidSect="00CE051F">
      <w:footerReference w:type="default" r:id="rId1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BB0" w:rsidRDefault="005D0BB0" w:rsidP="00CE051F">
      <w:pPr>
        <w:spacing w:after="0" w:line="240" w:lineRule="auto"/>
      </w:pPr>
      <w:r>
        <w:separator/>
      </w:r>
    </w:p>
  </w:endnote>
  <w:endnote w:type="continuationSeparator" w:id="0">
    <w:p w:rsidR="005D0BB0" w:rsidRDefault="005D0BB0" w:rsidP="00CE0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212851"/>
      <w:docPartObj>
        <w:docPartGallery w:val="Page Numbers (Bottom of Page)"/>
        <w:docPartUnique/>
      </w:docPartObj>
    </w:sdtPr>
    <w:sdtEndPr>
      <w:rPr>
        <w:noProof/>
      </w:rPr>
    </w:sdtEndPr>
    <w:sdtContent>
      <w:p w:rsidR="0062562D" w:rsidRDefault="006256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2562D" w:rsidRDefault="00625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BB0" w:rsidRDefault="005D0BB0" w:rsidP="00CE051F">
      <w:pPr>
        <w:spacing w:after="0" w:line="240" w:lineRule="auto"/>
      </w:pPr>
      <w:r>
        <w:separator/>
      </w:r>
    </w:p>
  </w:footnote>
  <w:footnote w:type="continuationSeparator" w:id="0">
    <w:p w:rsidR="005D0BB0" w:rsidRDefault="005D0BB0" w:rsidP="00CE0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355"/>
    <w:multiLevelType w:val="hybridMultilevel"/>
    <w:tmpl w:val="63B20546"/>
    <w:lvl w:ilvl="0" w:tplc="9A1005A2">
      <w:start w:val="1"/>
      <w:numFmt w:val="decimal"/>
      <w:lvlText w:val="%1."/>
      <w:lvlJc w:val="left"/>
      <w:pPr>
        <w:ind w:left="720" w:hanging="360"/>
      </w:pPr>
      <w:rPr>
        <w:b/>
        <w:i w:val="0"/>
      </w:rPr>
    </w:lvl>
    <w:lvl w:ilvl="1" w:tplc="68A27F0A">
      <w:start w:val="1"/>
      <w:numFmt w:val="lowerLetter"/>
      <w:lvlText w:val="%2."/>
      <w:lvlJc w:val="left"/>
      <w:pPr>
        <w:ind w:left="1440" w:hanging="360"/>
      </w:pPr>
      <w:rPr>
        <w:i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0C446B"/>
    <w:multiLevelType w:val="hybridMultilevel"/>
    <w:tmpl w:val="B030A0BA"/>
    <w:lvl w:ilvl="0" w:tplc="5E66E6A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8B655A"/>
    <w:multiLevelType w:val="hybridMultilevel"/>
    <w:tmpl w:val="CADA898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18306F"/>
    <w:multiLevelType w:val="hybridMultilevel"/>
    <w:tmpl w:val="59F0B794"/>
    <w:lvl w:ilvl="0" w:tplc="0809000F">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0B876BF"/>
    <w:multiLevelType w:val="hybridMultilevel"/>
    <w:tmpl w:val="EA08E686"/>
    <w:lvl w:ilvl="0" w:tplc="0809000F">
      <w:start w:val="1"/>
      <w:numFmt w:val="decimal"/>
      <w:lvlText w:val="%1."/>
      <w:lvlJc w:val="left"/>
      <w:pPr>
        <w:ind w:left="795" w:hanging="360"/>
      </w:pPr>
    </w:lvl>
    <w:lvl w:ilvl="1" w:tplc="08090001">
      <w:start w:val="1"/>
      <w:numFmt w:val="bullet"/>
      <w:lvlText w:val=""/>
      <w:lvlJc w:val="left"/>
      <w:pPr>
        <w:ind w:left="1515" w:hanging="360"/>
      </w:pPr>
      <w:rPr>
        <w:rFonts w:ascii="Symbol" w:hAnsi="Symbol" w:hint="default"/>
      </w:r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5" w15:restartNumberingAfterBreak="0">
    <w:nsid w:val="29B11991"/>
    <w:multiLevelType w:val="hybridMultilevel"/>
    <w:tmpl w:val="2D50B9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A767223"/>
    <w:multiLevelType w:val="hybridMultilevel"/>
    <w:tmpl w:val="9E7EC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EC4605"/>
    <w:multiLevelType w:val="hybridMultilevel"/>
    <w:tmpl w:val="F1FE45A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375906"/>
    <w:multiLevelType w:val="hybridMultilevel"/>
    <w:tmpl w:val="EF74C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AC4539"/>
    <w:multiLevelType w:val="hybridMultilevel"/>
    <w:tmpl w:val="70F25E66"/>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0" w15:restartNumberingAfterBreak="0">
    <w:nsid w:val="50C00EDE"/>
    <w:multiLevelType w:val="hybridMultilevel"/>
    <w:tmpl w:val="EA08E686"/>
    <w:lvl w:ilvl="0" w:tplc="0809000F">
      <w:start w:val="1"/>
      <w:numFmt w:val="decimal"/>
      <w:lvlText w:val="%1."/>
      <w:lvlJc w:val="left"/>
      <w:pPr>
        <w:ind w:left="795" w:hanging="360"/>
      </w:pPr>
    </w:lvl>
    <w:lvl w:ilvl="1" w:tplc="08090001">
      <w:start w:val="1"/>
      <w:numFmt w:val="bullet"/>
      <w:lvlText w:val=""/>
      <w:lvlJc w:val="left"/>
      <w:pPr>
        <w:ind w:left="1515" w:hanging="360"/>
      </w:pPr>
      <w:rPr>
        <w:rFonts w:ascii="Symbol" w:hAnsi="Symbol" w:hint="default"/>
      </w:r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1" w15:restartNumberingAfterBreak="0">
    <w:nsid w:val="5502076D"/>
    <w:multiLevelType w:val="hybridMultilevel"/>
    <w:tmpl w:val="34CA70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9472F39"/>
    <w:multiLevelType w:val="hybridMultilevel"/>
    <w:tmpl w:val="A80C87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D47FCE"/>
    <w:multiLevelType w:val="hybridMultilevel"/>
    <w:tmpl w:val="CADA898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0D25CA"/>
    <w:multiLevelType w:val="hybridMultilevel"/>
    <w:tmpl w:val="1C9AA9BC"/>
    <w:lvl w:ilvl="0" w:tplc="922E763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685F32"/>
    <w:multiLevelType w:val="hybridMultilevel"/>
    <w:tmpl w:val="81A299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781573"/>
    <w:multiLevelType w:val="hybridMultilevel"/>
    <w:tmpl w:val="365CC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F55893"/>
    <w:multiLevelType w:val="hybridMultilevel"/>
    <w:tmpl w:val="33CA1A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5045CC"/>
    <w:multiLevelType w:val="hybridMultilevel"/>
    <w:tmpl w:val="E47042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CE1990"/>
    <w:multiLevelType w:val="hybridMultilevel"/>
    <w:tmpl w:val="F5AC7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2"/>
  </w:num>
  <w:num w:numId="4">
    <w:abstractNumId w:val="0"/>
  </w:num>
  <w:num w:numId="5">
    <w:abstractNumId w:val="6"/>
  </w:num>
  <w:num w:numId="6">
    <w:abstractNumId w:val="16"/>
  </w:num>
  <w:num w:numId="7">
    <w:abstractNumId w:val="8"/>
  </w:num>
  <w:num w:numId="8">
    <w:abstractNumId w:val="17"/>
  </w:num>
  <w:num w:numId="9">
    <w:abstractNumId w:val="15"/>
  </w:num>
  <w:num w:numId="10">
    <w:abstractNumId w:val="1"/>
  </w:num>
  <w:num w:numId="11">
    <w:abstractNumId w:val="3"/>
  </w:num>
  <w:num w:numId="12">
    <w:abstractNumId w:val="5"/>
  </w:num>
  <w:num w:numId="13">
    <w:abstractNumId w:val="7"/>
  </w:num>
  <w:num w:numId="14">
    <w:abstractNumId w:val="11"/>
  </w:num>
  <w:num w:numId="15">
    <w:abstractNumId w:val="19"/>
  </w:num>
  <w:num w:numId="16">
    <w:abstractNumId w:val="2"/>
  </w:num>
  <w:num w:numId="17">
    <w:abstractNumId w:val="18"/>
  </w:num>
  <w:num w:numId="18">
    <w:abstractNumId w:val="4"/>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C61"/>
    <w:rsid w:val="00013F2F"/>
    <w:rsid w:val="000219B2"/>
    <w:rsid w:val="00064792"/>
    <w:rsid w:val="00070F4E"/>
    <w:rsid w:val="00081A44"/>
    <w:rsid w:val="00082A6A"/>
    <w:rsid w:val="00091BD3"/>
    <w:rsid w:val="000A17CD"/>
    <w:rsid w:val="000B1380"/>
    <w:rsid w:val="000B6562"/>
    <w:rsid w:val="000C60AD"/>
    <w:rsid w:val="000D730B"/>
    <w:rsid w:val="000F6FC6"/>
    <w:rsid w:val="001079E0"/>
    <w:rsid w:val="00121AD5"/>
    <w:rsid w:val="0013197D"/>
    <w:rsid w:val="001325D3"/>
    <w:rsid w:val="001341DE"/>
    <w:rsid w:val="001546F2"/>
    <w:rsid w:val="00154A89"/>
    <w:rsid w:val="0016643C"/>
    <w:rsid w:val="001737F2"/>
    <w:rsid w:val="001751C5"/>
    <w:rsid w:val="001758B8"/>
    <w:rsid w:val="00187A2D"/>
    <w:rsid w:val="00193280"/>
    <w:rsid w:val="001A4477"/>
    <w:rsid w:val="00205F15"/>
    <w:rsid w:val="00212B9D"/>
    <w:rsid w:val="00213AE4"/>
    <w:rsid w:val="00224094"/>
    <w:rsid w:val="00226C02"/>
    <w:rsid w:val="002329F0"/>
    <w:rsid w:val="002409F1"/>
    <w:rsid w:val="00256EA1"/>
    <w:rsid w:val="0027205D"/>
    <w:rsid w:val="00280383"/>
    <w:rsid w:val="002835C0"/>
    <w:rsid w:val="00286230"/>
    <w:rsid w:val="00287216"/>
    <w:rsid w:val="002969B9"/>
    <w:rsid w:val="002A530B"/>
    <w:rsid w:val="002C68B0"/>
    <w:rsid w:val="002D4820"/>
    <w:rsid w:val="002E311E"/>
    <w:rsid w:val="003062D7"/>
    <w:rsid w:val="00332979"/>
    <w:rsid w:val="003418CA"/>
    <w:rsid w:val="003624A8"/>
    <w:rsid w:val="00373901"/>
    <w:rsid w:val="00376B1A"/>
    <w:rsid w:val="00376DA7"/>
    <w:rsid w:val="003904E9"/>
    <w:rsid w:val="003A2FE9"/>
    <w:rsid w:val="003B471F"/>
    <w:rsid w:val="003C7778"/>
    <w:rsid w:val="003D1349"/>
    <w:rsid w:val="003D16CA"/>
    <w:rsid w:val="003E5DB0"/>
    <w:rsid w:val="00403923"/>
    <w:rsid w:val="00407BA2"/>
    <w:rsid w:val="0041134F"/>
    <w:rsid w:val="00423D87"/>
    <w:rsid w:val="004259A5"/>
    <w:rsid w:val="00431E6B"/>
    <w:rsid w:val="004425DC"/>
    <w:rsid w:val="00450E7A"/>
    <w:rsid w:val="00463B89"/>
    <w:rsid w:val="00466BCB"/>
    <w:rsid w:val="004721CD"/>
    <w:rsid w:val="004761CD"/>
    <w:rsid w:val="004A5D6E"/>
    <w:rsid w:val="004C62DB"/>
    <w:rsid w:val="004D010B"/>
    <w:rsid w:val="004E76AF"/>
    <w:rsid w:val="004E7900"/>
    <w:rsid w:val="004F12DF"/>
    <w:rsid w:val="0051213F"/>
    <w:rsid w:val="005167CC"/>
    <w:rsid w:val="00537653"/>
    <w:rsid w:val="00537D10"/>
    <w:rsid w:val="00543168"/>
    <w:rsid w:val="0055161B"/>
    <w:rsid w:val="0055579B"/>
    <w:rsid w:val="00560E5C"/>
    <w:rsid w:val="00567B23"/>
    <w:rsid w:val="0058272B"/>
    <w:rsid w:val="0059749D"/>
    <w:rsid w:val="005B1011"/>
    <w:rsid w:val="005C46DB"/>
    <w:rsid w:val="005D0BB0"/>
    <w:rsid w:val="005D353F"/>
    <w:rsid w:val="005E28A3"/>
    <w:rsid w:val="005E79DB"/>
    <w:rsid w:val="005F6B75"/>
    <w:rsid w:val="00600E0F"/>
    <w:rsid w:val="00605EEE"/>
    <w:rsid w:val="0062562D"/>
    <w:rsid w:val="00626364"/>
    <w:rsid w:val="0063033B"/>
    <w:rsid w:val="00641962"/>
    <w:rsid w:val="0066387F"/>
    <w:rsid w:val="00681432"/>
    <w:rsid w:val="00691A50"/>
    <w:rsid w:val="00692B79"/>
    <w:rsid w:val="006B4F73"/>
    <w:rsid w:val="006B573E"/>
    <w:rsid w:val="006C31C6"/>
    <w:rsid w:val="006D3D0F"/>
    <w:rsid w:val="006F1CC4"/>
    <w:rsid w:val="006F4C61"/>
    <w:rsid w:val="007055EA"/>
    <w:rsid w:val="00711A62"/>
    <w:rsid w:val="007276FF"/>
    <w:rsid w:val="00733309"/>
    <w:rsid w:val="007362BF"/>
    <w:rsid w:val="007570FF"/>
    <w:rsid w:val="00771D5B"/>
    <w:rsid w:val="007752F3"/>
    <w:rsid w:val="007978F5"/>
    <w:rsid w:val="00797C1D"/>
    <w:rsid w:val="007A2140"/>
    <w:rsid w:val="007B0664"/>
    <w:rsid w:val="007B19F6"/>
    <w:rsid w:val="007C1C57"/>
    <w:rsid w:val="007C2D1D"/>
    <w:rsid w:val="007D43E4"/>
    <w:rsid w:val="007D4547"/>
    <w:rsid w:val="007D52AF"/>
    <w:rsid w:val="007D7EDC"/>
    <w:rsid w:val="007F04B8"/>
    <w:rsid w:val="0083197D"/>
    <w:rsid w:val="00833EAA"/>
    <w:rsid w:val="00841CD0"/>
    <w:rsid w:val="00855F0D"/>
    <w:rsid w:val="008632F6"/>
    <w:rsid w:val="0087139E"/>
    <w:rsid w:val="00880CCE"/>
    <w:rsid w:val="0089126F"/>
    <w:rsid w:val="008B5443"/>
    <w:rsid w:val="008B7EA8"/>
    <w:rsid w:val="008C594B"/>
    <w:rsid w:val="008D28CE"/>
    <w:rsid w:val="00900933"/>
    <w:rsid w:val="0090791B"/>
    <w:rsid w:val="00916ED0"/>
    <w:rsid w:val="009221C8"/>
    <w:rsid w:val="0092623B"/>
    <w:rsid w:val="00931630"/>
    <w:rsid w:val="00933C99"/>
    <w:rsid w:val="009575E7"/>
    <w:rsid w:val="00960C03"/>
    <w:rsid w:val="009824CD"/>
    <w:rsid w:val="00996B05"/>
    <w:rsid w:val="009A26D4"/>
    <w:rsid w:val="009A688E"/>
    <w:rsid w:val="009D24A9"/>
    <w:rsid w:val="009D7941"/>
    <w:rsid w:val="009F38CA"/>
    <w:rsid w:val="00A04CCA"/>
    <w:rsid w:val="00A1519B"/>
    <w:rsid w:val="00A15D26"/>
    <w:rsid w:val="00A331F7"/>
    <w:rsid w:val="00A35F3D"/>
    <w:rsid w:val="00A42E6E"/>
    <w:rsid w:val="00A47208"/>
    <w:rsid w:val="00A51916"/>
    <w:rsid w:val="00A63B95"/>
    <w:rsid w:val="00A72429"/>
    <w:rsid w:val="00A77E9C"/>
    <w:rsid w:val="00A82B9D"/>
    <w:rsid w:val="00A84B72"/>
    <w:rsid w:val="00A85824"/>
    <w:rsid w:val="00AA5C8D"/>
    <w:rsid w:val="00AB536C"/>
    <w:rsid w:val="00AC17BA"/>
    <w:rsid w:val="00AC36BF"/>
    <w:rsid w:val="00AE0B21"/>
    <w:rsid w:val="00AF21F9"/>
    <w:rsid w:val="00AF29D7"/>
    <w:rsid w:val="00B07658"/>
    <w:rsid w:val="00B2023A"/>
    <w:rsid w:val="00B23C9C"/>
    <w:rsid w:val="00B43B7A"/>
    <w:rsid w:val="00B520B6"/>
    <w:rsid w:val="00B57672"/>
    <w:rsid w:val="00B620AB"/>
    <w:rsid w:val="00B66FC5"/>
    <w:rsid w:val="00B6700E"/>
    <w:rsid w:val="00B76D57"/>
    <w:rsid w:val="00B841ED"/>
    <w:rsid w:val="00B8625E"/>
    <w:rsid w:val="00B86BAC"/>
    <w:rsid w:val="00BC2770"/>
    <w:rsid w:val="00BC46E0"/>
    <w:rsid w:val="00BD09C5"/>
    <w:rsid w:val="00BD369E"/>
    <w:rsid w:val="00BF0FE2"/>
    <w:rsid w:val="00BF412E"/>
    <w:rsid w:val="00BF4DA5"/>
    <w:rsid w:val="00C0005B"/>
    <w:rsid w:val="00C010A9"/>
    <w:rsid w:val="00C14ED9"/>
    <w:rsid w:val="00C224AF"/>
    <w:rsid w:val="00C316EC"/>
    <w:rsid w:val="00C37D73"/>
    <w:rsid w:val="00C47DCE"/>
    <w:rsid w:val="00C519DB"/>
    <w:rsid w:val="00C5714D"/>
    <w:rsid w:val="00C5793D"/>
    <w:rsid w:val="00C60E01"/>
    <w:rsid w:val="00CA1603"/>
    <w:rsid w:val="00CC35B0"/>
    <w:rsid w:val="00CE051F"/>
    <w:rsid w:val="00CE280C"/>
    <w:rsid w:val="00CE3035"/>
    <w:rsid w:val="00CE5A1B"/>
    <w:rsid w:val="00CF2217"/>
    <w:rsid w:val="00CF3B8C"/>
    <w:rsid w:val="00D04FE1"/>
    <w:rsid w:val="00D06492"/>
    <w:rsid w:val="00D22F03"/>
    <w:rsid w:val="00D22F0A"/>
    <w:rsid w:val="00D36674"/>
    <w:rsid w:val="00D460A0"/>
    <w:rsid w:val="00D56224"/>
    <w:rsid w:val="00D631C9"/>
    <w:rsid w:val="00D7779C"/>
    <w:rsid w:val="00D87EFA"/>
    <w:rsid w:val="00D92C07"/>
    <w:rsid w:val="00DB2FCA"/>
    <w:rsid w:val="00DB6D68"/>
    <w:rsid w:val="00DE3F85"/>
    <w:rsid w:val="00DE7E1F"/>
    <w:rsid w:val="00DF5AF9"/>
    <w:rsid w:val="00E27554"/>
    <w:rsid w:val="00E32DC1"/>
    <w:rsid w:val="00E3570E"/>
    <w:rsid w:val="00E47C10"/>
    <w:rsid w:val="00E546A1"/>
    <w:rsid w:val="00E62934"/>
    <w:rsid w:val="00E75D3B"/>
    <w:rsid w:val="00E80CA6"/>
    <w:rsid w:val="00E83EFF"/>
    <w:rsid w:val="00E86274"/>
    <w:rsid w:val="00EA3040"/>
    <w:rsid w:val="00EB566F"/>
    <w:rsid w:val="00EC70C8"/>
    <w:rsid w:val="00EF3C8D"/>
    <w:rsid w:val="00EF3F63"/>
    <w:rsid w:val="00EF40E1"/>
    <w:rsid w:val="00F01AFC"/>
    <w:rsid w:val="00F16728"/>
    <w:rsid w:val="00F249DC"/>
    <w:rsid w:val="00F3776A"/>
    <w:rsid w:val="00F46D01"/>
    <w:rsid w:val="00F51C01"/>
    <w:rsid w:val="00F66C38"/>
    <w:rsid w:val="00F77594"/>
    <w:rsid w:val="00FA6101"/>
    <w:rsid w:val="00FB24FE"/>
    <w:rsid w:val="00FC571E"/>
    <w:rsid w:val="00FD25C2"/>
    <w:rsid w:val="00FD3C65"/>
    <w:rsid w:val="00FE742A"/>
    <w:rsid w:val="00FE74B9"/>
    <w:rsid w:val="00FE7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80112"/>
  <w15:docId w15:val="{74A29671-3D7A-465C-9B24-66C96A3B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7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4C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4C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6274"/>
    <w:pPr>
      <w:ind w:left="720"/>
      <w:contextualSpacing/>
    </w:pPr>
  </w:style>
  <w:style w:type="paragraph" w:styleId="Header">
    <w:name w:val="header"/>
    <w:basedOn w:val="Normal"/>
    <w:link w:val="HeaderChar"/>
    <w:uiPriority w:val="99"/>
    <w:unhideWhenUsed/>
    <w:rsid w:val="00CE0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51F"/>
  </w:style>
  <w:style w:type="paragraph" w:styleId="Footer">
    <w:name w:val="footer"/>
    <w:basedOn w:val="Normal"/>
    <w:link w:val="FooterChar"/>
    <w:uiPriority w:val="99"/>
    <w:unhideWhenUsed/>
    <w:rsid w:val="00CE0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51F"/>
  </w:style>
  <w:style w:type="character" w:styleId="Hyperlink">
    <w:name w:val="Hyperlink"/>
    <w:basedOn w:val="DefaultParagraphFont"/>
    <w:uiPriority w:val="99"/>
    <w:unhideWhenUsed/>
    <w:rsid w:val="001751C5"/>
    <w:rPr>
      <w:color w:val="0000FF" w:themeColor="hyperlink"/>
      <w:u w:val="single"/>
    </w:rPr>
  </w:style>
  <w:style w:type="character" w:customStyle="1" w:styleId="gem3dmtclfb">
    <w:name w:val="gem3dmtclfb"/>
    <w:basedOn w:val="DefaultParagraphFont"/>
    <w:rsid w:val="00FC571E"/>
  </w:style>
  <w:style w:type="paragraph" w:styleId="BalloonText">
    <w:name w:val="Balloon Text"/>
    <w:basedOn w:val="Normal"/>
    <w:link w:val="BalloonTextChar"/>
    <w:uiPriority w:val="99"/>
    <w:semiHidden/>
    <w:unhideWhenUsed/>
    <w:rsid w:val="00C60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E01"/>
    <w:rPr>
      <w:rFonts w:ascii="Tahoma" w:hAnsi="Tahoma" w:cs="Tahoma"/>
      <w:sz w:val="16"/>
      <w:szCs w:val="16"/>
    </w:rPr>
  </w:style>
  <w:style w:type="character" w:styleId="Strong">
    <w:name w:val="Strong"/>
    <w:basedOn w:val="DefaultParagraphFont"/>
    <w:uiPriority w:val="22"/>
    <w:qFormat/>
    <w:rsid w:val="00BD09C5"/>
    <w:rPr>
      <w:b/>
      <w:bCs/>
    </w:rPr>
  </w:style>
  <w:style w:type="character" w:styleId="Emphasis">
    <w:name w:val="Emphasis"/>
    <w:basedOn w:val="DefaultParagraphFont"/>
    <w:uiPriority w:val="20"/>
    <w:qFormat/>
    <w:rsid w:val="0083197D"/>
    <w:rPr>
      <w:i/>
      <w:iCs/>
    </w:rPr>
  </w:style>
  <w:style w:type="table" w:styleId="TableGrid">
    <w:name w:val="Table Grid"/>
    <w:basedOn w:val="TableNormal"/>
    <w:uiPriority w:val="59"/>
    <w:rsid w:val="007D4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17BA"/>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D22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72003">
      <w:bodyDiv w:val="1"/>
      <w:marLeft w:val="0"/>
      <w:marRight w:val="0"/>
      <w:marTop w:val="0"/>
      <w:marBottom w:val="0"/>
      <w:divBdr>
        <w:top w:val="none" w:sz="0" w:space="0" w:color="auto"/>
        <w:left w:val="none" w:sz="0" w:space="0" w:color="auto"/>
        <w:bottom w:val="none" w:sz="0" w:space="0" w:color="auto"/>
        <w:right w:val="none" w:sz="0" w:space="0" w:color="auto"/>
      </w:divBdr>
    </w:div>
    <w:div w:id="1482043733">
      <w:bodyDiv w:val="1"/>
      <w:marLeft w:val="0"/>
      <w:marRight w:val="0"/>
      <w:marTop w:val="0"/>
      <w:marBottom w:val="0"/>
      <w:divBdr>
        <w:top w:val="none" w:sz="0" w:space="0" w:color="auto"/>
        <w:left w:val="none" w:sz="0" w:space="0" w:color="auto"/>
        <w:bottom w:val="none" w:sz="0" w:space="0" w:color="auto"/>
        <w:right w:val="none" w:sz="0" w:space="0" w:color="auto"/>
      </w:divBdr>
    </w:div>
    <w:div w:id="205842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gu.ac.uk/it-helpdesk/myap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studio.com/"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4E351-9103-4A07-9C46-9D6ABD11B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4102</TotalTime>
  <Pages>6</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Lothian (cmsrml)</dc:creator>
  <cp:lastModifiedBy>Ines Arana (csdm)</cp:lastModifiedBy>
  <cp:revision>34</cp:revision>
  <cp:lastPrinted>2018-02-15T10:20:00Z</cp:lastPrinted>
  <dcterms:created xsi:type="dcterms:W3CDTF">2018-02-12T10:51:00Z</dcterms:created>
  <dcterms:modified xsi:type="dcterms:W3CDTF">2020-04-08T21:10:00Z</dcterms:modified>
</cp:coreProperties>
</file>