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895"/>
        <w:gridCol w:w="4895"/>
      </w:tblGrid>
      <w:tr w:rsidR="00622CA5" w14:paraId="0B8A50E5" w14:textId="77777777" w:rsidTr="00853D52">
        <w:trPr>
          <w:trHeight w:val="301"/>
        </w:trPr>
        <w:tc>
          <w:tcPr>
            <w:tcW w:w="4895" w:type="dxa"/>
          </w:tcPr>
          <w:p w14:paraId="604C3339" w14:textId="4DAEDA95" w:rsidR="00622CA5" w:rsidRPr="00622CA5" w:rsidRDefault="00622CA5" w:rsidP="00622CA5">
            <w:pPr>
              <w:spacing w:after="120"/>
              <w:rPr>
                <w:b/>
                <w:bCs/>
              </w:rPr>
            </w:pPr>
            <w:r w:rsidRPr="00622CA5">
              <w:rPr>
                <w:b/>
                <w:bCs/>
              </w:rPr>
              <w:t>Intervention</w:t>
            </w:r>
          </w:p>
        </w:tc>
        <w:tc>
          <w:tcPr>
            <w:tcW w:w="4895" w:type="dxa"/>
          </w:tcPr>
          <w:p w14:paraId="6655FAFB" w14:textId="5221A73B" w:rsidR="00622CA5" w:rsidRPr="00622CA5" w:rsidRDefault="00622CA5" w:rsidP="00622CA5">
            <w:pPr>
              <w:spacing w:after="120"/>
              <w:rPr>
                <w:b/>
                <w:bCs/>
              </w:rPr>
            </w:pPr>
            <w:r w:rsidRPr="00622CA5">
              <w:rPr>
                <w:b/>
                <w:bCs/>
              </w:rPr>
              <w:t>Calculation</w:t>
            </w:r>
          </w:p>
        </w:tc>
      </w:tr>
      <w:tr w:rsidR="00622CA5" w14:paraId="6B2C3E01" w14:textId="77777777" w:rsidTr="00853D52">
        <w:trPr>
          <w:trHeight w:val="301"/>
        </w:trPr>
        <w:tc>
          <w:tcPr>
            <w:tcW w:w="4895" w:type="dxa"/>
          </w:tcPr>
          <w:p w14:paraId="544E0F45" w14:textId="7C7B3609" w:rsidR="00622CA5" w:rsidRDefault="00622CA5" w:rsidP="00622CA5">
            <w:pPr>
              <w:spacing w:after="120"/>
            </w:pPr>
            <w:r>
              <w:t>Prevention intervention</w:t>
            </w:r>
            <w:r w:rsidR="00164973">
              <w:t>s</w:t>
            </w:r>
          </w:p>
        </w:tc>
        <w:tc>
          <w:tcPr>
            <w:tcW w:w="4895" w:type="dxa"/>
          </w:tcPr>
          <w:p w14:paraId="7FC3E6F2" w14:textId="05B41B5B" w:rsidR="00723A0E" w:rsidRDefault="00164973" w:rsidP="00622CA5">
            <w:pPr>
              <w:spacing w:after="120"/>
            </w:pPr>
            <w:r>
              <w:t xml:space="preserve">Infections_averted = </w:t>
            </w:r>
            <w:r w:rsidR="00622CA5">
              <w:t xml:space="preserve">Sign * </w:t>
            </w:r>
            <w:r w:rsidR="00853D52">
              <w:t>number_reached</w:t>
            </w:r>
            <w:r w:rsidR="00853D52">
              <w:t xml:space="preserve">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w:t>
            </w:r>
            <w:r>
              <w:t>=target-base</w:t>
            </w:r>
          </w:p>
          <w:p w14:paraId="559AED83" w14:textId="6ED4DA32" w:rsidR="00723A0E" w:rsidRDefault="00853D52" w:rsidP="00622CA5">
            <w:pPr>
              <w:spacing w:after="120"/>
            </w:pPr>
            <w:r>
              <w:t>#</w:t>
            </w:r>
            <w:r>
              <w:t>number_reached</w:t>
            </w:r>
            <w:r>
              <w:t xml:space="preserve">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w:t>
            </w:r>
            <w:r>
              <w:t>number_reached</w:t>
            </w:r>
            <w:r w:rsidR="001671AE">
              <w:t xml:space="preserve"> = eligible-base if target&gt;eligible</w:t>
            </w:r>
          </w:p>
        </w:tc>
      </w:tr>
      <w:tr w:rsidR="00622CA5" w14:paraId="5B49DA0C" w14:textId="77777777" w:rsidTr="00853D52">
        <w:trPr>
          <w:trHeight w:val="301"/>
        </w:trPr>
        <w:tc>
          <w:tcPr>
            <w:tcW w:w="4895" w:type="dxa"/>
          </w:tcPr>
          <w:p w14:paraId="1B53AC58" w14:textId="77777777" w:rsidR="00622CA5" w:rsidRDefault="00622CA5" w:rsidP="00622CA5">
            <w:pPr>
              <w:spacing w:after="120"/>
            </w:pPr>
          </w:p>
        </w:tc>
        <w:tc>
          <w:tcPr>
            <w:tcW w:w="4895" w:type="dxa"/>
          </w:tcPr>
          <w:p w14:paraId="740768BC" w14:textId="77777777" w:rsidR="00622CA5" w:rsidRDefault="00622CA5" w:rsidP="00622CA5">
            <w:pPr>
              <w:spacing w:after="120"/>
            </w:pPr>
          </w:p>
        </w:tc>
      </w:tr>
      <w:tr w:rsidR="00622CA5" w14:paraId="5EE86A86" w14:textId="77777777" w:rsidTr="00853D52">
        <w:trPr>
          <w:trHeight w:val="309"/>
        </w:trPr>
        <w:tc>
          <w:tcPr>
            <w:tcW w:w="4895" w:type="dxa"/>
          </w:tcPr>
          <w:p w14:paraId="3B3EF1D3" w14:textId="77777777" w:rsidR="00622CA5" w:rsidRDefault="00622CA5" w:rsidP="00622CA5">
            <w:pPr>
              <w:spacing w:after="120"/>
            </w:pPr>
          </w:p>
        </w:tc>
        <w:tc>
          <w:tcPr>
            <w:tcW w:w="4895" w:type="dxa"/>
          </w:tcPr>
          <w:p w14:paraId="78D001F7" w14:textId="77777777" w:rsidR="00622CA5" w:rsidRDefault="00622CA5" w:rsidP="00622CA5">
            <w:pPr>
              <w:spacing w:after="120"/>
            </w:pPr>
          </w:p>
        </w:tc>
      </w:tr>
      <w:tr w:rsidR="00622CA5" w14:paraId="69DD5C1C" w14:textId="77777777" w:rsidTr="00853D52">
        <w:trPr>
          <w:trHeight w:val="301"/>
        </w:trPr>
        <w:tc>
          <w:tcPr>
            <w:tcW w:w="4895" w:type="dxa"/>
          </w:tcPr>
          <w:p w14:paraId="154B7205" w14:textId="77777777" w:rsidR="00622CA5" w:rsidRDefault="00622CA5" w:rsidP="00622CA5">
            <w:pPr>
              <w:spacing w:after="120"/>
            </w:pPr>
          </w:p>
        </w:tc>
        <w:tc>
          <w:tcPr>
            <w:tcW w:w="4895" w:type="dxa"/>
          </w:tcPr>
          <w:p w14:paraId="0A61ED68" w14:textId="77777777" w:rsidR="00622CA5" w:rsidRDefault="00622CA5" w:rsidP="00622CA5">
            <w:pPr>
              <w:spacing w:after="120"/>
            </w:pPr>
          </w:p>
        </w:tc>
      </w:tr>
      <w:tr w:rsidR="00622CA5" w14:paraId="62380656" w14:textId="77777777" w:rsidTr="00853D52">
        <w:trPr>
          <w:trHeight w:val="301"/>
        </w:trPr>
        <w:tc>
          <w:tcPr>
            <w:tcW w:w="4895" w:type="dxa"/>
          </w:tcPr>
          <w:p w14:paraId="6C239A40" w14:textId="77777777" w:rsidR="00622CA5" w:rsidRDefault="00622CA5" w:rsidP="00622CA5">
            <w:pPr>
              <w:spacing w:after="120"/>
            </w:pPr>
          </w:p>
        </w:tc>
        <w:tc>
          <w:tcPr>
            <w:tcW w:w="4895" w:type="dxa"/>
          </w:tcPr>
          <w:p w14:paraId="2CE181A9" w14:textId="77777777" w:rsidR="00622CA5" w:rsidRDefault="00622CA5" w:rsidP="00622CA5">
            <w:pPr>
              <w:spacing w:after="120"/>
            </w:pPr>
          </w:p>
        </w:tc>
      </w:tr>
      <w:tr w:rsidR="00622CA5" w14:paraId="1D38043B" w14:textId="77777777" w:rsidTr="00853D52">
        <w:trPr>
          <w:trHeight w:val="301"/>
        </w:trPr>
        <w:tc>
          <w:tcPr>
            <w:tcW w:w="4895" w:type="dxa"/>
          </w:tcPr>
          <w:p w14:paraId="1A57F832" w14:textId="77777777" w:rsidR="00622CA5" w:rsidRDefault="00622CA5" w:rsidP="00622CA5">
            <w:pPr>
              <w:spacing w:after="120"/>
            </w:pPr>
          </w:p>
        </w:tc>
        <w:tc>
          <w:tcPr>
            <w:tcW w:w="4895" w:type="dxa"/>
          </w:tcPr>
          <w:p w14:paraId="3BD95FAB" w14:textId="77777777" w:rsidR="00622CA5" w:rsidRDefault="00622CA5" w:rsidP="00622CA5">
            <w:pPr>
              <w:spacing w:after="120"/>
            </w:pPr>
          </w:p>
        </w:tc>
      </w:tr>
    </w:tbl>
    <w:p w14:paraId="3A0B8ABA" w14:textId="77777777" w:rsidR="00622CA5" w:rsidRDefault="00622CA5" w:rsidP="00622CA5">
      <w:pPr>
        <w:pStyle w:val="Heading1"/>
      </w:pPr>
    </w:p>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EB2434">
      <w:pPr>
        <w:pStyle w:val="Heading2"/>
        <w:numPr>
          <w:ilvl w:val="0"/>
          <w:numId w:val="4"/>
        </w:numPr>
      </w:pPr>
      <w:r>
        <w:rPr>
          <w:b w:val="0"/>
          <w:bCs w:val="0"/>
          <w:sz w:val="24"/>
          <w:szCs w:val="24"/>
        </w:rPr>
        <w:t>Expect_equal(val1, val2) – requires that val1 and val2 have same value</w:t>
      </w:r>
    </w:p>
    <w:p w14:paraId="167C7B55" w14:textId="22771DF9" w:rsidR="00EB2434" w:rsidRDefault="003E43C1" w:rsidP="00EB2434">
      <w:pPr>
        <w:pStyle w:val="Heading2"/>
        <w:numPr>
          <w:ilvl w:val="0"/>
          <w:numId w:val="4"/>
        </w:numPr>
      </w:pPr>
      <w:r>
        <w:rPr>
          <w:b w:val="0"/>
          <w:bCs w:val="0"/>
          <w:sz w:val="24"/>
          <w:szCs w:val="24"/>
        </w:rPr>
        <w:t>Expect_lt (val1, val2) – required that val1&lt;val2</w:t>
      </w:r>
    </w:p>
    <w:p w14:paraId="7CC0C49C" w14:textId="77777777" w:rsidR="00EB2434" w:rsidRDefault="00EB2434">
      <w:pPr>
        <w:spacing w:after="240"/>
      </w:pPr>
    </w:p>
    <w:p w14:paraId="30581173" w14:textId="2BA3D456" w:rsidR="00282298" w:rsidRDefault="00A24F31">
      <w:pPr>
        <w:pStyle w:val="Heading2"/>
      </w:pPr>
      <w:r>
        <w:t>Test</w:t>
      </w:r>
      <w:r w:rsidR="007465C3">
        <w:t xml:space="preserve"> set</w:t>
      </w:r>
      <w:r>
        <w:t>: Population Calculations - Basic Integrity</w:t>
      </w:r>
    </w:p>
    <w:p w14:paraId="3DA23FC5" w14:textId="77777777" w:rsidR="00282298" w:rsidRDefault="00A24F31">
      <w:pPr>
        <w:pStyle w:val="Heading3"/>
      </w:pPr>
      <w:r>
        <w:lastRenderedPageBreak/>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8C6E20"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8C6E20"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8C6E20"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8C6E20" w14:paraId="462BD4FE" w14:textId="77777777" w:rsidTr="007465C3">
        <w:trPr>
          <w:trHeight w:val="457"/>
        </w:trPr>
        <w:tc>
          <w:tcPr>
            <w:tcW w:w="549" w:type="dxa"/>
          </w:tcPr>
          <w:p w14:paraId="2F6B0A1B" w14:textId="3F6B9499" w:rsidR="008C6E20" w:rsidRDefault="008C6E20">
            <w:pPr>
              <w:spacing w:after="160"/>
            </w:pPr>
            <w:r>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8C6E20" w14:paraId="37D0EE72" w14:textId="77777777" w:rsidTr="007465C3">
        <w:trPr>
          <w:trHeight w:val="476"/>
        </w:trPr>
        <w:tc>
          <w:tcPr>
            <w:tcW w:w="549" w:type="dxa"/>
          </w:tcPr>
          <w:p w14:paraId="1A96FE60" w14:textId="2A248529" w:rsidR="008C6E20" w:rsidRDefault="007465C3">
            <w:pPr>
              <w:spacing w:after="160"/>
            </w:pPr>
            <w:r>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5247147E" w:rsidR="00282298" w:rsidRDefault="00A24F31">
      <w:pPr>
        <w:pStyle w:val="Heading2"/>
      </w:pPr>
      <w:r>
        <w:t xml:space="preserve">Test </w:t>
      </w:r>
      <w:r w:rsidR="003E43C1">
        <w:t>set</w:t>
      </w:r>
      <w:r>
        <w:t>: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EB2434" w14:paraId="57E4013B" w14:textId="77777777" w:rsidTr="004A3077">
        <w:trPr>
          <w:trHeight w:val="457"/>
        </w:trPr>
        <w:tc>
          <w:tcPr>
            <w:tcW w:w="549" w:type="dxa"/>
          </w:tcPr>
          <w:p w14:paraId="1E09B475" w14:textId="77777777" w:rsidR="00EB2434" w:rsidRPr="008C6E20" w:rsidRDefault="00EB2434" w:rsidP="004A3077">
            <w:pPr>
              <w:spacing w:after="160"/>
              <w:rPr>
                <w:b/>
                <w:bCs/>
              </w:rPr>
            </w:pPr>
            <w:r w:rsidRPr="008C6E20">
              <w:rPr>
                <w:b/>
                <w:bCs/>
              </w:rPr>
              <w:t>#</w:t>
            </w:r>
          </w:p>
        </w:tc>
        <w:tc>
          <w:tcPr>
            <w:tcW w:w="2423" w:type="dxa"/>
          </w:tcPr>
          <w:p w14:paraId="755CA752" w14:textId="77777777" w:rsidR="00EB2434" w:rsidRPr="008C6E20" w:rsidRDefault="00EB2434" w:rsidP="004A3077">
            <w:pPr>
              <w:spacing w:after="160"/>
              <w:rPr>
                <w:b/>
                <w:bCs/>
              </w:rPr>
            </w:pPr>
            <w:r w:rsidRPr="008C6E20">
              <w:rPr>
                <w:b/>
                <w:bCs/>
              </w:rPr>
              <w:t>Description</w:t>
            </w:r>
          </w:p>
        </w:tc>
        <w:tc>
          <w:tcPr>
            <w:tcW w:w="6179" w:type="dxa"/>
          </w:tcPr>
          <w:p w14:paraId="7E8BE52E" w14:textId="77777777" w:rsidR="00EB2434" w:rsidRPr="008C6E20" w:rsidRDefault="00EB2434" w:rsidP="004A3077">
            <w:pPr>
              <w:spacing w:after="160"/>
              <w:rPr>
                <w:b/>
                <w:bCs/>
              </w:rPr>
            </w:pPr>
            <w:r w:rsidRPr="008C6E20">
              <w:rPr>
                <w:b/>
                <w:bCs/>
              </w:rPr>
              <w:t>Test Calculation</w:t>
            </w:r>
            <w:r>
              <w:rPr>
                <w:b/>
                <w:bCs/>
              </w:rPr>
              <w:t>/expectation</w:t>
            </w:r>
          </w:p>
        </w:tc>
      </w:tr>
      <w:tr w:rsidR="00EB2434" w14:paraId="0308CBD5" w14:textId="77777777" w:rsidTr="004A3077">
        <w:trPr>
          <w:trHeight w:val="457"/>
        </w:trPr>
        <w:tc>
          <w:tcPr>
            <w:tcW w:w="549" w:type="dxa"/>
          </w:tcPr>
          <w:p w14:paraId="61102772" w14:textId="77777777" w:rsidR="00EB2434" w:rsidRDefault="00EB2434" w:rsidP="004A3077">
            <w:pPr>
              <w:spacing w:after="160"/>
            </w:pPr>
            <w:r>
              <w:t>1.</w:t>
            </w:r>
          </w:p>
        </w:tc>
        <w:tc>
          <w:tcPr>
            <w:tcW w:w="2423" w:type="dxa"/>
          </w:tcPr>
          <w:p w14:paraId="43C639A6" w14:textId="23329100" w:rsidR="00EB2434" w:rsidRDefault="00EB2434" w:rsidP="004A307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2"/>
              </w:numPr>
              <w:spacing w:after="160"/>
            </w:pPr>
            <w:r>
              <w:t>Infections_averted=0</w:t>
            </w:r>
          </w:p>
          <w:p w14:paraId="76384F36" w14:textId="77777777" w:rsidR="00EB2434" w:rsidRDefault="00EB2434" w:rsidP="00EB2434">
            <w:pPr>
              <w:pStyle w:val="ListParagraph"/>
              <w:numPr>
                <w:ilvl w:val="0"/>
                <w:numId w:val="2"/>
              </w:numPr>
              <w:spacing w:after="160"/>
            </w:pPr>
            <w:r>
              <w:t>Deaths_averted=0</w:t>
            </w:r>
          </w:p>
          <w:p w14:paraId="40DF2F75" w14:textId="77777777" w:rsidR="00EB2434" w:rsidRDefault="00EB2434" w:rsidP="00EB2434">
            <w:pPr>
              <w:pStyle w:val="ListParagraph"/>
              <w:numPr>
                <w:ilvl w:val="0"/>
                <w:numId w:val="2"/>
              </w:numPr>
              <w:spacing w:after="160"/>
            </w:pPr>
            <w:r>
              <w:t>New_diagnoses=0</w:t>
            </w:r>
          </w:p>
          <w:p w14:paraId="267F7719" w14:textId="608E5BB3" w:rsidR="00EB2434" w:rsidRDefault="00EB2434" w:rsidP="00EB2434">
            <w:pPr>
              <w:pStyle w:val="ListParagraph"/>
              <w:numPr>
                <w:ilvl w:val="0"/>
                <w:numId w:val="2"/>
              </w:numPr>
              <w:spacing w:after="160"/>
            </w:pPr>
            <w:r>
              <w:t>Art_inititations=0</w:t>
            </w:r>
          </w:p>
        </w:tc>
      </w:tr>
      <w:tr w:rsidR="00EB2434" w14:paraId="4AFC284E" w14:textId="77777777" w:rsidTr="004A3077">
        <w:trPr>
          <w:trHeight w:val="457"/>
        </w:trPr>
        <w:tc>
          <w:tcPr>
            <w:tcW w:w="549" w:type="dxa"/>
          </w:tcPr>
          <w:p w14:paraId="03806461" w14:textId="77777777" w:rsidR="00EB2434" w:rsidRDefault="00EB2434" w:rsidP="004A3077">
            <w:pPr>
              <w:spacing w:after="160"/>
            </w:pPr>
            <w:r>
              <w:lastRenderedPageBreak/>
              <w:t>2.</w:t>
            </w:r>
          </w:p>
        </w:tc>
        <w:tc>
          <w:tcPr>
            <w:tcW w:w="2423" w:type="dxa"/>
          </w:tcPr>
          <w:p w14:paraId="6F9780FB" w14:textId="0BC90E9D" w:rsidR="00EB2434" w:rsidRDefault="00EB2434" w:rsidP="004A3077">
            <w:pPr>
              <w:spacing w:after="160"/>
            </w:pPr>
            <w:r>
              <w:t>Cascade values (95’s) unchanged</w:t>
            </w:r>
          </w:p>
        </w:tc>
        <w:tc>
          <w:tcPr>
            <w:tcW w:w="6179" w:type="dxa"/>
          </w:tcPr>
          <w:p w14:paraId="34E9B73B" w14:textId="77777777" w:rsidR="00EB2434" w:rsidRDefault="00EB2434" w:rsidP="00EB2434">
            <w:pPr>
              <w:pStyle w:val="ListParagraph"/>
              <w:numPr>
                <w:ilvl w:val="0"/>
                <w:numId w:val="3"/>
              </w:numPr>
              <w:spacing w:after="160"/>
            </w:pPr>
            <w:r>
              <w:t>Scenario_diagnosed=baseline_diagnosed</w:t>
            </w:r>
          </w:p>
          <w:p w14:paraId="0F1B73D7" w14:textId="77777777" w:rsidR="00EB2434" w:rsidRDefault="00EB2434" w:rsidP="00EB2434">
            <w:pPr>
              <w:pStyle w:val="ListParagraph"/>
              <w:numPr>
                <w:ilvl w:val="0"/>
                <w:numId w:val="3"/>
              </w:numPr>
              <w:spacing w:after="160"/>
            </w:pPr>
            <w:r>
              <w:t>Scenario_on_art=baseline_on_art</w:t>
            </w:r>
          </w:p>
          <w:p w14:paraId="72E4B4E2" w14:textId="6360CA37" w:rsidR="00EB2434" w:rsidRDefault="00EB2434" w:rsidP="00EB2434">
            <w:pPr>
              <w:pStyle w:val="ListParagraph"/>
              <w:numPr>
                <w:ilvl w:val="0"/>
                <w:numId w:val="3"/>
              </w:numPr>
              <w:spacing w:after="160"/>
            </w:pPr>
            <w:r>
              <w:t>Scenario_suppressed=baseline_suppressed</w:t>
            </w:r>
          </w:p>
        </w:tc>
      </w:tr>
    </w:tbl>
    <w:p w14:paraId="1E9D927E" w14:textId="77777777" w:rsidR="00EB2434" w:rsidRDefault="00EB2434">
      <w:pPr>
        <w:spacing w:after="160"/>
      </w:pPr>
    </w:p>
    <w:p w14:paraId="4B3962AE" w14:textId="52288205" w:rsidR="003E43C1" w:rsidRPr="00400A3C" w:rsidRDefault="003E43C1" w:rsidP="00400A3C">
      <w:pPr>
        <w:pStyle w:val="Heading2"/>
      </w:pPr>
      <w:commentRangeStart w:id="0"/>
      <w:r w:rsidRPr="00400A3C">
        <w:t>Test set: Prevention Interventions</w:t>
      </w:r>
      <w:r w:rsidR="00030AA8" w:rsidRPr="00400A3C">
        <w:t xml:space="preserve"> </w:t>
      </w:r>
      <w:commentRangeEnd w:id="0"/>
      <w:r w:rsidR="00206B30" w:rsidRPr="00400A3C">
        <w:rPr>
          <w:rStyle w:val="CommentReference"/>
          <w:sz w:val="28"/>
          <w:szCs w:val="28"/>
        </w:rPr>
        <w:commentReference w:id="0"/>
      </w:r>
    </w:p>
    <w:p w14:paraId="738B98F4" w14:textId="77777777" w:rsidR="003E43C1" w:rsidRDefault="003E43C1" w:rsidP="003E43C1">
      <w:pPr>
        <w:pStyle w:val="Heading3"/>
      </w:pPr>
      <w:r>
        <w:t>Purpose</w:t>
      </w:r>
    </w:p>
    <w:p w14:paraId="4D77D07C" w14:textId="0553F31A" w:rsidR="003E43C1" w:rsidRDefault="003E43C1" w:rsidP="003E43C1">
      <w:pPr>
        <w:spacing w:after="160"/>
      </w:pPr>
      <w:r>
        <w:t>Tests that changes in 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1091537E" w:rsidR="00CE7C97" w:rsidRDefault="00CE7C97" w:rsidP="00CE7C97">
      <w:pPr>
        <w:spacing w:after="160"/>
      </w:pPr>
      <w:r>
        <w:t xml:space="preserve">Uses a standardized population with the following parameters: 1,000,000 total population, 5% HIV prevalence (50,000 PLHIV), 80% diagnosed, 75% on ART, 85% virally suppressed, 5,000 new infections per year, and 1,000 AIDS deaths per year. Different values selected for scenario and baseline preventions. </w:t>
      </w:r>
    </w:p>
    <w:p w14:paraId="1577488B" w14:textId="5355AE4A"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w:t>
      </w:r>
      <w:r w:rsidR="00A73EE7">
        <w:t>0</w:t>
      </w:r>
      <w:r w:rsidR="007634A2">
        <w:t>053)</w:t>
      </w:r>
    </w:p>
    <w:p w14:paraId="200C5C77" w14:textId="54EEFE4C" w:rsidR="00CE7C97" w:rsidRDefault="00CE7C97" w:rsidP="003E43C1">
      <w:pPr>
        <w:pStyle w:val="Heading3"/>
      </w:pPr>
    </w:p>
    <w:p w14:paraId="5E4324F4" w14:textId="4FECF149" w:rsidR="00F571BF" w:rsidRDefault="00F571BF" w:rsidP="00F571BF">
      <w:pPr>
        <w:pStyle w:val="Heading4"/>
      </w:pPr>
      <w:r>
        <w:t>Prep</w:t>
      </w:r>
    </w:p>
    <w:tbl>
      <w:tblPr>
        <w:tblStyle w:val="TableGrid"/>
        <w:tblW w:w="0" w:type="auto"/>
        <w:tblLook w:val="04A0" w:firstRow="1" w:lastRow="0" w:firstColumn="1" w:lastColumn="0" w:noHBand="0" w:noVBand="1"/>
      </w:tblPr>
      <w:tblGrid>
        <w:gridCol w:w="549"/>
        <w:gridCol w:w="2140"/>
        <w:gridCol w:w="6462"/>
      </w:tblGrid>
      <w:tr w:rsidR="00CE7C97" w14:paraId="2534A8A5" w14:textId="77777777" w:rsidTr="000B0557">
        <w:trPr>
          <w:trHeight w:val="457"/>
        </w:trPr>
        <w:tc>
          <w:tcPr>
            <w:tcW w:w="549" w:type="dxa"/>
          </w:tcPr>
          <w:p w14:paraId="1A27DEB2" w14:textId="77777777" w:rsidR="00CE7C97" w:rsidRPr="008C6E20" w:rsidRDefault="00CE7C97" w:rsidP="004A3077">
            <w:pPr>
              <w:spacing w:after="160"/>
              <w:rPr>
                <w:b/>
                <w:bCs/>
              </w:rPr>
            </w:pPr>
            <w:r w:rsidRPr="008C6E20">
              <w:rPr>
                <w:b/>
                <w:bCs/>
              </w:rPr>
              <w:t>#</w:t>
            </w:r>
          </w:p>
        </w:tc>
        <w:tc>
          <w:tcPr>
            <w:tcW w:w="2140" w:type="dxa"/>
          </w:tcPr>
          <w:p w14:paraId="06970D56" w14:textId="77777777" w:rsidR="00CE7C97" w:rsidRPr="008C6E20" w:rsidRDefault="00CE7C97" w:rsidP="004A3077">
            <w:pPr>
              <w:spacing w:after="160"/>
              <w:rPr>
                <w:b/>
                <w:bCs/>
              </w:rPr>
            </w:pPr>
            <w:r w:rsidRPr="008C6E20">
              <w:rPr>
                <w:b/>
                <w:bCs/>
              </w:rPr>
              <w:t>Description</w:t>
            </w:r>
          </w:p>
        </w:tc>
        <w:tc>
          <w:tcPr>
            <w:tcW w:w="6462" w:type="dxa"/>
          </w:tcPr>
          <w:p w14:paraId="6BE75855" w14:textId="77777777" w:rsidR="00CE7C97" w:rsidRPr="008C6E20" w:rsidRDefault="00CE7C97" w:rsidP="004A3077">
            <w:pPr>
              <w:spacing w:after="160"/>
              <w:rPr>
                <w:b/>
                <w:bCs/>
              </w:rPr>
            </w:pPr>
            <w:commentRangeStart w:id="1"/>
            <w:commentRangeStart w:id="2"/>
            <w:r w:rsidRPr="00723A0E">
              <w:rPr>
                <w:b/>
                <w:bCs/>
                <w:highlight w:val="yellow"/>
              </w:rPr>
              <w:t>Test</w:t>
            </w:r>
            <w:commentRangeEnd w:id="1"/>
            <w:r w:rsidR="00723A0E" w:rsidRPr="00723A0E">
              <w:rPr>
                <w:rStyle w:val="CommentReference"/>
                <w:b/>
                <w:bCs/>
                <w:sz w:val="24"/>
                <w:szCs w:val="24"/>
                <w:highlight w:val="yellow"/>
              </w:rPr>
              <w:commentReference w:id="1"/>
            </w:r>
            <w:commentRangeEnd w:id="2"/>
            <w:r w:rsidR="00723A0E" w:rsidRPr="00723A0E">
              <w:rPr>
                <w:rStyle w:val="CommentReference"/>
                <w:b/>
                <w:bCs/>
                <w:sz w:val="24"/>
                <w:szCs w:val="24"/>
                <w:highlight w:val="yellow"/>
              </w:rPr>
              <w:commentReference w:id="2"/>
            </w:r>
            <w:r w:rsidRPr="00723A0E">
              <w:rPr>
                <w:b/>
                <w:bCs/>
                <w:highlight w:val="yellow"/>
              </w:rPr>
              <w:t xml:space="preserve"> Calculation/expectation</w:t>
            </w:r>
          </w:p>
        </w:tc>
      </w:tr>
      <w:tr w:rsidR="00CE7C97" w14:paraId="64DB7240" w14:textId="77777777" w:rsidTr="000B0557">
        <w:trPr>
          <w:trHeight w:val="457"/>
        </w:trPr>
        <w:tc>
          <w:tcPr>
            <w:tcW w:w="549" w:type="dxa"/>
          </w:tcPr>
          <w:p w14:paraId="70368DD7" w14:textId="77777777" w:rsidR="00CE7C97" w:rsidRDefault="00CE7C97" w:rsidP="004A3077">
            <w:pPr>
              <w:spacing w:after="160"/>
            </w:pPr>
            <w:r>
              <w:t>1.</w:t>
            </w:r>
          </w:p>
        </w:tc>
        <w:tc>
          <w:tcPr>
            <w:tcW w:w="2140" w:type="dxa"/>
          </w:tcPr>
          <w:p w14:paraId="77EC7161" w14:textId="541E9848" w:rsidR="00CE7C97" w:rsidRDefault="00CE7C97" w:rsidP="004A307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CE7C97" w14:paraId="3044BAD7" w14:textId="77777777" w:rsidTr="000B0557">
        <w:trPr>
          <w:trHeight w:val="457"/>
        </w:trPr>
        <w:tc>
          <w:tcPr>
            <w:tcW w:w="549" w:type="dxa"/>
          </w:tcPr>
          <w:p w14:paraId="51BAF77C" w14:textId="77777777" w:rsidR="00CE7C97" w:rsidRDefault="00CE7C97" w:rsidP="004A3077">
            <w:pPr>
              <w:spacing w:after="160"/>
            </w:pPr>
            <w:r>
              <w:t>2.</w:t>
            </w:r>
          </w:p>
        </w:tc>
        <w:tc>
          <w:tcPr>
            <w:tcW w:w="2140" w:type="dxa"/>
          </w:tcPr>
          <w:p w14:paraId="0CB54204" w14:textId="708E4249" w:rsidR="00CE7C97" w:rsidRDefault="00030AA8" w:rsidP="004A307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0B0557"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0B0557"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622CA5"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 xml:space="preserve">oral </w:t>
            </w:r>
            <w:r>
              <w:lastRenderedPageBreak/>
              <w:t>prep by 1000 users</w:t>
            </w:r>
          </w:p>
        </w:tc>
        <w:tc>
          <w:tcPr>
            <w:tcW w:w="6462" w:type="dxa"/>
          </w:tcPr>
          <w:p w14:paraId="0C085D47" w14:textId="6BB5C8BC" w:rsidR="00622CA5" w:rsidRDefault="00622CA5" w:rsidP="00622CA5">
            <w:pPr>
              <w:spacing w:after="160"/>
            </w:pPr>
            <w:r>
              <w:lastRenderedPageBreak/>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F734D9" w14:paraId="6AB38448" w14:textId="77777777" w:rsidTr="000B0557">
        <w:trPr>
          <w:trHeight w:val="457"/>
        </w:trPr>
        <w:tc>
          <w:tcPr>
            <w:tcW w:w="549" w:type="dxa"/>
          </w:tcPr>
          <w:p w14:paraId="24B07D2B" w14:textId="428F8A38" w:rsidR="00F734D9" w:rsidRDefault="00F734D9" w:rsidP="000B0557">
            <w:pPr>
              <w:spacing w:after="160"/>
            </w:pPr>
            <w:commentRangeStart w:id="3"/>
            <w:r>
              <w:t>6.</w:t>
            </w:r>
          </w:p>
        </w:tc>
        <w:tc>
          <w:tcPr>
            <w:tcW w:w="2140" w:type="dxa"/>
          </w:tcPr>
          <w:p w14:paraId="21BEAA59" w14:textId="1A459DC5" w:rsidR="00F734D9" w:rsidRDefault="00E762FE" w:rsidP="000B0557">
            <w:pPr>
              <w:spacing w:after="160"/>
            </w:pPr>
            <w:commentRangeStart w:id="4"/>
            <w:r>
              <w:t xml:space="preserve">Infections averted when 100% of eligible pop is </w:t>
            </w:r>
            <w:r w:rsidR="000E1273">
              <w:t>on prep is equal to when 150% is on</w:t>
            </w:r>
            <w:commentRangeEnd w:id="3"/>
            <w:r w:rsidR="000E1273">
              <w:rPr>
                <w:rStyle w:val="CommentReference"/>
                <w:sz w:val="24"/>
                <w:szCs w:val="24"/>
              </w:rPr>
              <w:commentReference w:id="3"/>
            </w:r>
            <w:commentRangeEnd w:id="4"/>
            <w:r w:rsidR="005F1A6A">
              <w:rPr>
                <w:rStyle w:val="CommentReference"/>
                <w:sz w:val="24"/>
                <w:szCs w:val="24"/>
              </w:rPr>
              <w:commentReference w:id="4"/>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E3100C"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Cannot put prep inputs more than eligible populations</w:t>
            </w:r>
            <w:r>
              <w:t xml:space="preserve"> – both?</w:t>
            </w:r>
          </w:p>
        </w:tc>
        <w:tc>
          <w:tcPr>
            <w:tcW w:w="6462" w:type="dxa"/>
          </w:tcPr>
          <w:p w14:paraId="17B0E18D" w14:textId="77777777" w:rsidR="00E3100C" w:rsidRDefault="00E3100C" w:rsidP="00E3100C">
            <w:pPr>
              <w:spacing w:after="160"/>
            </w:pPr>
          </w:p>
        </w:tc>
      </w:tr>
      <w:tr w:rsidR="00342ABA" w14:paraId="6B6D2FC7" w14:textId="77777777" w:rsidTr="000B0557">
        <w:trPr>
          <w:trHeight w:val="457"/>
        </w:trPr>
        <w:tc>
          <w:tcPr>
            <w:tcW w:w="549" w:type="dxa"/>
          </w:tcPr>
          <w:p w14:paraId="60500235" w14:textId="56F710F5" w:rsidR="00342ABA" w:rsidRDefault="00342ABA" w:rsidP="00E3100C">
            <w:pPr>
              <w:spacing w:after="160"/>
            </w:pPr>
            <w:r>
              <w:t>8.</w:t>
            </w:r>
          </w:p>
        </w:tc>
        <w:tc>
          <w:tcPr>
            <w:tcW w:w="2140" w:type="dxa"/>
          </w:tcPr>
          <w:p w14:paraId="787182FE" w14:textId="1D2FBCB3" w:rsidR="00342ABA" w:rsidRDefault="00342ABA" w:rsidP="00E3100C">
            <w:pPr>
              <w:spacing w:after="160"/>
            </w:pPr>
            <w:r>
              <w:t>Costs</w:t>
            </w:r>
          </w:p>
        </w:tc>
        <w:tc>
          <w:tcPr>
            <w:tcW w:w="6462" w:type="dxa"/>
          </w:tcPr>
          <w:p w14:paraId="35BB3F03" w14:textId="77777777" w:rsidR="00342ABA" w:rsidRDefault="00342ABA" w:rsidP="00E3100C">
            <w:pPr>
              <w:spacing w:after="160"/>
            </w:pPr>
          </w:p>
        </w:tc>
      </w:tr>
    </w:tbl>
    <w:p w14:paraId="2B9EC68F" w14:textId="6FF35410" w:rsidR="00282298" w:rsidRDefault="00282298"/>
    <w:p w14:paraId="3338698E" w14:textId="77777777" w:rsidR="00F571BF" w:rsidRDefault="00F571BF"/>
    <w:p w14:paraId="521904BA" w14:textId="77FF687A" w:rsidR="00F571BF" w:rsidRDefault="00F571BF" w:rsidP="00F571BF">
      <w:pPr>
        <w:pStyle w:val="Heading4"/>
      </w:pPr>
      <w:r>
        <w:t>VMMC</w:t>
      </w:r>
    </w:p>
    <w:p w14:paraId="20A827EE" w14:textId="10D8EBFA" w:rsidR="00AA21A6" w:rsidRDefault="00AA21A6" w:rsidP="00AA21A6">
      <w:r>
        <w:t>Following intervention values assumed:</w:t>
      </w:r>
      <w:r>
        <w:t xml:space="preserve"> vmmc efficacy=60%</w:t>
      </w:r>
    </w:p>
    <w:p w14:paraId="5E716019" w14:textId="77777777" w:rsidR="00AA21A6" w:rsidRDefault="00AA21A6" w:rsidP="00AA21A6"/>
    <w:tbl>
      <w:tblPr>
        <w:tblStyle w:val="TableGrid"/>
        <w:tblW w:w="0" w:type="auto"/>
        <w:tblLook w:val="04A0" w:firstRow="1" w:lastRow="0" w:firstColumn="1" w:lastColumn="0" w:noHBand="0" w:noVBand="1"/>
      </w:tblPr>
      <w:tblGrid>
        <w:gridCol w:w="549"/>
        <w:gridCol w:w="2140"/>
        <w:gridCol w:w="6462"/>
      </w:tblGrid>
      <w:tr w:rsidR="00F571BF" w14:paraId="61CACCB7" w14:textId="77777777" w:rsidTr="004A3077">
        <w:trPr>
          <w:trHeight w:val="457"/>
        </w:trPr>
        <w:tc>
          <w:tcPr>
            <w:tcW w:w="549" w:type="dxa"/>
          </w:tcPr>
          <w:p w14:paraId="24D729BD" w14:textId="77777777" w:rsidR="00F571BF" w:rsidRPr="008C6E20" w:rsidRDefault="00F571BF" w:rsidP="004A3077">
            <w:pPr>
              <w:spacing w:after="160"/>
              <w:rPr>
                <w:b/>
                <w:bCs/>
              </w:rPr>
            </w:pPr>
            <w:r w:rsidRPr="008C6E20">
              <w:rPr>
                <w:b/>
                <w:bCs/>
              </w:rPr>
              <w:t>#</w:t>
            </w:r>
          </w:p>
        </w:tc>
        <w:tc>
          <w:tcPr>
            <w:tcW w:w="2140" w:type="dxa"/>
          </w:tcPr>
          <w:p w14:paraId="6D690D27" w14:textId="77777777" w:rsidR="00F571BF" w:rsidRPr="008C6E20" w:rsidRDefault="00F571BF" w:rsidP="004A3077">
            <w:pPr>
              <w:spacing w:after="160"/>
              <w:rPr>
                <w:b/>
                <w:bCs/>
              </w:rPr>
            </w:pPr>
            <w:r w:rsidRPr="008C6E20">
              <w:rPr>
                <w:b/>
                <w:bCs/>
              </w:rPr>
              <w:t>Description</w:t>
            </w:r>
          </w:p>
        </w:tc>
        <w:tc>
          <w:tcPr>
            <w:tcW w:w="6462" w:type="dxa"/>
          </w:tcPr>
          <w:p w14:paraId="722A74AC" w14:textId="77777777" w:rsidR="00F571BF" w:rsidRPr="008C6E20" w:rsidRDefault="00F571BF" w:rsidP="004A3077">
            <w:pPr>
              <w:spacing w:after="160"/>
              <w:rPr>
                <w:b/>
                <w:bCs/>
              </w:rPr>
            </w:pPr>
            <w:r w:rsidRPr="00723A0E">
              <w:rPr>
                <w:b/>
                <w:bCs/>
                <w:highlight w:val="yellow"/>
              </w:rPr>
              <w:t>Test Calculation/expectation</w:t>
            </w:r>
          </w:p>
        </w:tc>
      </w:tr>
      <w:tr w:rsidR="00F571BF" w14:paraId="0508C6BD" w14:textId="77777777" w:rsidTr="004A3077">
        <w:trPr>
          <w:trHeight w:val="457"/>
        </w:trPr>
        <w:tc>
          <w:tcPr>
            <w:tcW w:w="549" w:type="dxa"/>
          </w:tcPr>
          <w:p w14:paraId="3C1C676A" w14:textId="77777777" w:rsidR="00F571BF" w:rsidRDefault="00F571BF" w:rsidP="004A3077">
            <w:pPr>
              <w:spacing w:after="160"/>
            </w:pPr>
            <w:r>
              <w:t>1.</w:t>
            </w:r>
          </w:p>
        </w:tc>
        <w:tc>
          <w:tcPr>
            <w:tcW w:w="2140" w:type="dxa"/>
          </w:tcPr>
          <w:p w14:paraId="28B82CAB" w14:textId="741B539B" w:rsidR="00F571BF" w:rsidRDefault="00AA21A6" w:rsidP="004A3077">
            <w:pPr>
              <w:spacing w:after="160"/>
            </w:pPr>
            <w:r>
              <w:t>Increase VMMC by 1000 people</w:t>
            </w:r>
          </w:p>
        </w:tc>
        <w:tc>
          <w:tcPr>
            <w:tcW w:w="6462" w:type="dxa"/>
          </w:tcPr>
          <w:p w14:paraId="3C9669D3" w14:textId="6440E664" w:rsidR="00F571BF" w:rsidRDefault="00F571BF" w:rsidP="004A3077">
            <w:pPr>
              <w:spacing w:after="160"/>
            </w:pPr>
            <w:r>
              <w:t>Infections_averted = 1000*incidence*</w:t>
            </w:r>
            <w:r w:rsidR="00AA21A6">
              <w:t>vmmc</w:t>
            </w:r>
            <w:r>
              <w:t>_efficacy</w:t>
            </w:r>
          </w:p>
          <w:p w14:paraId="716684FD" w14:textId="1855867D" w:rsidR="00F571BF" w:rsidRDefault="00F571BF" w:rsidP="004A3077">
            <w:pPr>
              <w:spacing w:after="160"/>
            </w:pPr>
            <w:r>
              <w:t>Infections_averted=</w:t>
            </w:r>
            <w:r w:rsidR="008936DE">
              <w:t>3</w:t>
            </w:r>
          </w:p>
        </w:tc>
      </w:tr>
      <w:tr w:rsidR="00F571BF" w14:paraId="28642E6A" w14:textId="77777777" w:rsidTr="004A3077">
        <w:trPr>
          <w:trHeight w:val="457"/>
        </w:trPr>
        <w:tc>
          <w:tcPr>
            <w:tcW w:w="549" w:type="dxa"/>
          </w:tcPr>
          <w:p w14:paraId="3CBCF8A2" w14:textId="77777777" w:rsidR="00F571BF" w:rsidRDefault="00F571BF" w:rsidP="004A3077">
            <w:pPr>
              <w:spacing w:after="160"/>
            </w:pPr>
            <w:r>
              <w:t>2.</w:t>
            </w:r>
          </w:p>
        </w:tc>
        <w:tc>
          <w:tcPr>
            <w:tcW w:w="2140" w:type="dxa"/>
          </w:tcPr>
          <w:p w14:paraId="389B2CA1" w14:textId="529F85F4" w:rsidR="00F571BF" w:rsidRDefault="00F571BF" w:rsidP="004A3077">
            <w:pPr>
              <w:spacing w:after="160"/>
            </w:pPr>
            <w:r>
              <w:t xml:space="preserve">Scale down </w:t>
            </w:r>
            <w:r w:rsidR="004161DD">
              <w:t>VMMC</w:t>
            </w:r>
            <w:r>
              <w:t xml:space="preserve"> by 1000</w:t>
            </w:r>
          </w:p>
        </w:tc>
        <w:tc>
          <w:tcPr>
            <w:tcW w:w="6462" w:type="dxa"/>
          </w:tcPr>
          <w:p w14:paraId="47552473" w14:textId="7B450748" w:rsidR="00F571BF" w:rsidRDefault="00F571BF" w:rsidP="004A3077">
            <w:pPr>
              <w:spacing w:after="160"/>
            </w:pPr>
            <w:r>
              <w:t>Infections_averted = -1000*incidence*</w:t>
            </w:r>
            <w:r w:rsidR="00342ABA">
              <w:t xml:space="preserve"> </w:t>
            </w:r>
            <w:r w:rsidR="00342ABA">
              <w:t>vmmc_efficacy</w:t>
            </w:r>
          </w:p>
        </w:tc>
      </w:tr>
      <w:tr w:rsidR="00AC2BF2" w14:paraId="7055026B" w14:textId="77777777" w:rsidTr="004A3077">
        <w:trPr>
          <w:trHeight w:val="457"/>
        </w:trPr>
        <w:tc>
          <w:tcPr>
            <w:tcW w:w="549" w:type="dxa"/>
          </w:tcPr>
          <w:p w14:paraId="5007BE17" w14:textId="084AA76E" w:rsidR="00AC2BF2" w:rsidRDefault="00AC2BF2" w:rsidP="004A3077">
            <w:pPr>
              <w:spacing w:after="160"/>
            </w:pPr>
            <w:r>
              <w:t>3</w:t>
            </w:r>
          </w:p>
        </w:tc>
        <w:tc>
          <w:tcPr>
            <w:tcW w:w="2140" w:type="dxa"/>
          </w:tcPr>
          <w:p w14:paraId="54145E55" w14:textId="4F33459A" w:rsidR="00AC2BF2" w:rsidRDefault="00AC2BF2" w:rsidP="004A3077">
            <w:pPr>
              <w:spacing w:after="160"/>
            </w:pPr>
            <w:r>
              <w:t>VMMC cannot exceed eligible pop</w:t>
            </w:r>
          </w:p>
        </w:tc>
        <w:tc>
          <w:tcPr>
            <w:tcW w:w="6462" w:type="dxa"/>
          </w:tcPr>
          <w:p w14:paraId="2C73C4E3" w14:textId="19C513F0" w:rsidR="00AC2BF2" w:rsidRDefault="00AC2BF2" w:rsidP="00AC2BF2">
            <w:pPr>
              <w:spacing w:after="160"/>
            </w:pPr>
          </w:p>
        </w:tc>
      </w:tr>
      <w:tr w:rsidR="00F571BF" w14:paraId="519B3E4A" w14:textId="77777777" w:rsidTr="004A3077">
        <w:trPr>
          <w:trHeight w:val="457"/>
        </w:trPr>
        <w:tc>
          <w:tcPr>
            <w:tcW w:w="549" w:type="dxa"/>
          </w:tcPr>
          <w:p w14:paraId="26555BCC" w14:textId="013B1C24" w:rsidR="00F571BF" w:rsidRDefault="00AC2BF2" w:rsidP="004A3077">
            <w:pPr>
              <w:spacing w:after="160"/>
            </w:pPr>
            <w:r>
              <w:t>4</w:t>
            </w:r>
            <w:r w:rsidR="00F571BF">
              <w:t>.</w:t>
            </w:r>
          </w:p>
        </w:tc>
        <w:tc>
          <w:tcPr>
            <w:tcW w:w="2140" w:type="dxa"/>
          </w:tcPr>
          <w:p w14:paraId="33AF58EF" w14:textId="657FF588" w:rsidR="00F571BF" w:rsidRDefault="00CD581D" w:rsidP="004A3077">
            <w:pPr>
              <w:spacing w:after="160"/>
            </w:pPr>
            <w:r>
              <w:t>Costs</w:t>
            </w:r>
          </w:p>
        </w:tc>
        <w:tc>
          <w:tcPr>
            <w:tcW w:w="6462" w:type="dxa"/>
          </w:tcPr>
          <w:p w14:paraId="61CEB24E" w14:textId="75AEB39F" w:rsidR="00F571BF" w:rsidRDefault="00F571BF" w:rsidP="004A3077">
            <w:pPr>
              <w:spacing w:after="160"/>
            </w:pPr>
          </w:p>
        </w:tc>
      </w:tr>
    </w:tbl>
    <w:p w14:paraId="38027A42" w14:textId="77777777" w:rsidR="00F571BF" w:rsidRDefault="00F571BF"/>
    <w:p w14:paraId="5A71A4B1" w14:textId="77777777" w:rsidR="0047795A" w:rsidRDefault="0047795A"/>
    <w:p w14:paraId="68E6B8B7" w14:textId="00F953A1" w:rsidR="0047795A" w:rsidRDefault="0047795A" w:rsidP="0047795A">
      <w:pPr>
        <w:pStyle w:val="Heading4"/>
      </w:pPr>
      <w:r>
        <w:t xml:space="preserve">PEP </w:t>
      </w:r>
    </w:p>
    <w:p w14:paraId="764925F6" w14:textId="263B2425" w:rsidR="0047795A" w:rsidRDefault="0047795A" w:rsidP="0047795A">
      <w:r>
        <w:t xml:space="preserve">Following intervention values assumed: </w:t>
      </w:r>
      <w:r>
        <w:t>PEP</w:t>
      </w:r>
      <w:r>
        <w:t xml:space="preserve"> efficacy=</w:t>
      </w:r>
      <w:r>
        <w:t>5</w:t>
      </w:r>
      <w:r>
        <w:t>0%</w:t>
      </w:r>
      <w:r w:rsidR="006D3C79">
        <w:t>, baseline PEP = 1000 people</w:t>
      </w:r>
    </w:p>
    <w:p w14:paraId="6F423444" w14:textId="77777777" w:rsidR="0047795A" w:rsidRDefault="0047795A" w:rsidP="0047795A"/>
    <w:tbl>
      <w:tblPr>
        <w:tblStyle w:val="TableGrid"/>
        <w:tblW w:w="0" w:type="auto"/>
        <w:tblLook w:val="04A0" w:firstRow="1" w:lastRow="0" w:firstColumn="1" w:lastColumn="0" w:noHBand="0" w:noVBand="1"/>
      </w:tblPr>
      <w:tblGrid>
        <w:gridCol w:w="549"/>
        <w:gridCol w:w="2140"/>
        <w:gridCol w:w="6462"/>
      </w:tblGrid>
      <w:tr w:rsidR="0047795A" w14:paraId="46125144" w14:textId="77777777" w:rsidTr="004A3077">
        <w:trPr>
          <w:trHeight w:val="457"/>
        </w:trPr>
        <w:tc>
          <w:tcPr>
            <w:tcW w:w="549" w:type="dxa"/>
          </w:tcPr>
          <w:p w14:paraId="59DC161A" w14:textId="77777777" w:rsidR="0047795A" w:rsidRPr="008C6E20" w:rsidRDefault="0047795A" w:rsidP="004A3077">
            <w:pPr>
              <w:spacing w:after="160"/>
              <w:rPr>
                <w:b/>
                <w:bCs/>
              </w:rPr>
            </w:pPr>
            <w:r w:rsidRPr="008C6E20">
              <w:rPr>
                <w:b/>
                <w:bCs/>
              </w:rPr>
              <w:t>#</w:t>
            </w:r>
          </w:p>
        </w:tc>
        <w:tc>
          <w:tcPr>
            <w:tcW w:w="2140" w:type="dxa"/>
          </w:tcPr>
          <w:p w14:paraId="6B48D7F5" w14:textId="77777777" w:rsidR="0047795A" w:rsidRPr="008C6E20" w:rsidRDefault="0047795A" w:rsidP="004A3077">
            <w:pPr>
              <w:spacing w:after="160"/>
              <w:rPr>
                <w:b/>
                <w:bCs/>
              </w:rPr>
            </w:pPr>
            <w:r w:rsidRPr="008C6E20">
              <w:rPr>
                <w:b/>
                <w:bCs/>
              </w:rPr>
              <w:t>Description</w:t>
            </w:r>
          </w:p>
        </w:tc>
        <w:tc>
          <w:tcPr>
            <w:tcW w:w="6462" w:type="dxa"/>
          </w:tcPr>
          <w:p w14:paraId="6491BD26" w14:textId="77777777" w:rsidR="0047795A" w:rsidRPr="008C6E20" w:rsidRDefault="0047795A" w:rsidP="004A3077">
            <w:pPr>
              <w:spacing w:after="160"/>
              <w:rPr>
                <w:b/>
                <w:bCs/>
              </w:rPr>
            </w:pPr>
            <w:r w:rsidRPr="00723A0E">
              <w:rPr>
                <w:b/>
                <w:bCs/>
                <w:highlight w:val="yellow"/>
              </w:rPr>
              <w:t>Test Calculation/expectation</w:t>
            </w:r>
          </w:p>
        </w:tc>
      </w:tr>
      <w:tr w:rsidR="0047795A" w14:paraId="509DB418" w14:textId="77777777" w:rsidTr="004A3077">
        <w:trPr>
          <w:trHeight w:val="457"/>
        </w:trPr>
        <w:tc>
          <w:tcPr>
            <w:tcW w:w="549" w:type="dxa"/>
          </w:tcPr>
          <w:p w14:paraId="47C47E36" w14:textId="77777777" w:rsidR="0047795A" w:rsidRDefault="0047795A" w:rsidP="004A3077">
            <w:pPr>
              <w:spacing w:after="160"/>
            </w:pPr>
            <w:r>
              <w:t>1.</w:t>
            </w:r>
          </w:p>
        </w:tc>
        <w:tc>
          <w:tcPr>
            <w:tcW w:w="2140" w:type="dxa"/>
          </w:tcPr>
          <w:p w14:paraId="582AB5A8" w14:textId="1E7FF900" w:rsidR="0047795A" w:rsidRDefault="0047795A" w:rsidP="004A3077">
            <w:pPr>
              <w:spacing w:after="160"/>
            </w:pPr>
            <w:r>
              <w:t xml:space="preserve">Increase </w:t>
            </w:r>
            <w:r w:rsidR="00940936">
              <w:t>PEP</w:t>
            </w:r>
            <w:r>
              <w:t xml:space="preserve"> by </w:t>
            </w:r>
            <w:r w:rsidR="006D3C79">
              <w:t>500</w:t>
            </w:r>
            <w:r>
              <w:t xml:space="preserve"> people</w:t>
            </w:r>
          </w:p>
        </w:tc>
        <w:tc>
          <w:tcPr>
            <w:tcW w:w="6462" w:type="dxa"/>
          </w:tcPr>
          <w:p w14:paraId="7987D847" w14:textId="55E83336" w:rsidR="0047795A" w:rsidRDefault="0047795A" w:rsidP="004A3077">
            <w:pPr>
              <w:spacing w:after="160"/>
            </w:pPr>
            <w:r>
              <w:t>Infections_averted = 1000*incidence*</w:t>
            </w:r>
            <w:r w:rsidR="00940936">
              <w:t>pep</w:t>
            </w:r>
            <w:r>
              <w:t>_efficacy</w:t>
            </w:r>
          </w:p>
          <w:p w14:paraId="6B810B5C" w14:textId="4801850B" w:rsidR="0047795A" w:rsidRDefault="0047795A" w:rsidP="004A3077">
            <w:pPr>
              <w:spacing w:after="160"/>
            </w:pPr>
            <w:r>
              <w:t>Infections_averted=</w:t>
            </w:r>
          </w:p>
        </w:tc>
      </w:tr>
      <w:tr w:rsidR="0047795A" w14:paraId="3C03466C" w14:textId="77777777" w:rsidTr="004A3077">
        <w:trPr>
          <w:trHeight w:val="457"/>
        </w:trPr>
        <w:tc>
          <w:tcPr>
            <w:tcW w:w="549" w:type="dxa"/>
          </w:tcPr>
          <w:p w14:paraId="4D12D74E" w14:textId="77777777" w:rsidR="0047795A" w:rsidRDefault="0047795A" w:rsidP="004A3077">
            <w:pPr>
              <w:spacing w:after="160"/>
            </w:pPr>
            <w:r>
              <w:lastRenderedPageBreak/>
              <w:t>2.</w:t>
            </w:r>
          </w:p>
        </w:tc>
        <w:tc>
          <w:tcPr>
            <w:tcW w:w="2140" w:type="dxa"/>
          </w:tcPr>
          <w:p w14:paraId="66DABC53" w14:textId="7086DC36" w:rsidR="0047795A" w:rsidRDefault="0047795A" w:rsidP="004A3077">
            <w:pPr>
              <w:spacing w:after="160"/>
            </w:pPr>
            <w:r>
              <w:t xml:space="preserve">Scale down </w:t>
            </w:r>
            <w:r w:rsidR="00940936">
              <w:t>PEP</w:t>
            </w:r>
            <w:r>
              <w:t xml:space="preserve"> by 1000</w:t>
            </w:r>
          </w:p>
        </w:tc>
        <w:tc>
          <w:tcPr>
            <w:tcW w:w="6462" w:type="dxa"/>
          </w:tcPr>
          <w:p w14:paraId="7077B90E" w14:textId="79F1CCA7" w:rsidR="0047795A" w:rsidRDefault="0047795A" w:rsidP="004A3077">
            <w:pPr>
              <w:spacing w:after="160"/>
            </w:pPr>
            <w:r>
              <w:t xml:space="preserve">Infections_averted = -1000*incidence* </w:t>
            </w:r>
            <w:r w:rsidR="00940936">
              <w:t>pep</w:t>
            </w:r>
            <w:r>
              <w:t>_efficacy</w:t>
            </w:r>
          </w:p>
        </w:tc>
      </w:tr>
      <w:tr w:rsidR="0047795A" w14:paraId="19CEA95F" w14:textId="77777777" w:rsidTr="004A3077">
        <w:trPr>
          <w:trHeight w:val="457"/>
        </w:trPr>
        <w:tc>
          <w:tcPr>
            <w:tcW w:w="549" w:type="dxa"/>
          </w:tcPr>
          <w:p w14:paraId="64B16C22" w14:textId="77777777" w:rsidR="0047795A" w:rsidRDefault="0047795A" w:rsidP="004A3077">
            <w:pPr>
              <w:spacing w:after="160"/>
            </w:pPr>
            <w:r>
              <w:t>3.</w:t>
            </w:r>
          </w:p>
        </w:tc>
        <w:tc>
          <w:tcPr>
            <w:tcW w:w="2140" w:type="dxa"/>
          </w:tcPr>
          <w:p w14:paraId="058E3876" w14:textId="77777777" w:rsidR="0047795A" w:rsidRDefault="0047795A" w:rsidP="004A3077">
            <w:pPr>
              <w:spacing w:after="160"/>
            </w:pPr>
            <w:r>
              <w:t>Costs</w:t>
            </w:r>
          </w:p>
        </w:tc>
        <w:tc>
          <w:tcPr>
            <w:tcW w:w="6462" w:type="dxa"/>
          </w:tcPr>
          <w:p w14:paraId="3C18ADC1" w14:textId="77777777" w:rsidR="0047795A" w:rsidRDefault="0047795A" w:rsidP="004A3077">
            <w:pPr>
              <w:spacing w:after="160"/>
            </w:pPr>
          </w:p>
        </w:tc>
      </w:tr>
    </w:tbl>
    <w:p w14:paraId="155B4159" w14:textId="77777777" w:rsidR="0047795A" w:rsidRDefault="0047795A"/>
    <w:sectPr w:rsidR="0047795A">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1"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2"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3"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 w:id="4" w:author="Alex de Nooy" w:date="2026-01-27T10:08:00Z" w:initials="Ad">
    <w:p w14:paraId="329A5C6B" w14:textId="77777777" w:rsidR="005F1A6A" w:rsidRDefault="005F1A6A" w:rsidP="005F1A6A">
      <w:r>
        <w:rPr>
          <w:rStyle w:val="CommentReference"/>
        </w:rPr>
        <w:annotationRef/>
      </w:r>
      <w:r>
        <w:rPr>
          <w:sz w:val="20"/>
          <w:szCs w:val="20"/>
        </w:rPr>
        <w:t>Is this a valid test? After the eligible population is there no/limited impact?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D5C29F" w15:done="0"/>
  <w15:commentEx w15:paraId="6F9C2EF7" w15:done="0"/>
  <w15:commentEx w15:paraId="778F6952" w15:paraIdParent="6F9C2EF7" w15:done="0"/>
  <w15:commentEx w15:paraId="7BC24E07" w15:done="0"/>
  <w15:commentEx w15:paraId="329A5C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ADAC4E" w16cex:dateUtc="2026-01-27T09:30:00Z"/>
  <w16cex:commentExtensible w16cex:durableId="0CEB61E4" w16cex:dateUtc="2026-01-26T15:26:00Z"/>
  <w16cex:commentExtensible w16cex:durableId="7248C5EB" w16cex:dateUtc="2026-01-26T15:27:00Z"/>
  <w16cex:commentExtensible w16cex:durableId="28052605" w16cex:dateUtc="2026-01-27T08:18:00Z"/>
  <w16cex:commentExtensible w16cex:durableId="7BA2E990" w16cex:dateUtc="2026-01-27T09: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D5C29F" w16cid:durableId="19ADAC4E"/>
  <w16cid:commentId w16cid:paraId="6F9C2EF7" w16cid:durableId="0CEB61E4"/>
  <w16cid:commentId w16cid:paraId="778F6952" w16cid:durableId="7248C5EB"/>
  <w16cid:commentId w16cid:paraId="7BC24E07" w16cid:durableId="28052605"/>
  <w16cid:commentId w16cid:paraId="329A5C6B" w16cid:durableId="7BA2E99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4"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95044576">
    <w:abstractNumId w:val="3"/>
    <w:lvlOverride w:ilvl="0">
      <w:startOverride w:val="1"/>
    </w:lvlOverride>
  </w:num>
  <w:num w:numId="2" w16cid:durableId="1294671567">
    <w:abstractNumId w:val="2"/>
  </w:num>
  <w:num w:numId="3" w16cid:durableId="1388527350">
    <w:abstractNumId w:val="1"/>
  </w:num>
  <w:num w:numId="4" w16cid:durableId="1400325688">
    <w:abstractNumId w:val="0"/>
  </w:num>
  <w:num w:numId="5" w16cid:durableId="158702975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30AA8"/>
    <w:rsid w:val="000B0557"/>
    <w:rsid w:val="000E1273"/>
    <w:rsid w:val="00113FE8"/>
    <w:rsid w:val="00140959"/>
    <w:rsid w:val="00164973"/>
    <w:rsid w:val="001671AE"/>
    <w:rsid w:val="00206B30"/>
    <w:rsid w:val="00247E60"/>
    <w:rsid w:val="00282298"/>
    <w:rsid w:val="002A6009"/>
    <w:rsid w:val="002D7E2D"/>
    <w:rsid w:val="00342ABA"/>
    <w:rsid w:val="003B1843"/>
    <w:rsid w:val="003D6578"/>
    <w:rsid w:val="003E43C1"/>
    <w:rsid w:val="00400A3C"/>
    <w:rsid w:val="004161DD"/>
    <w:rsid w:val="0047795A"/>
    <w:rsid w:val="004A704E"/>
    <w:rsid w:val="004E4F24"/>
    <w:rsid w:val="00542D54"/>
    <w:rsid w:val="005B2DB9"/>
    <w:rsid w:val="005F1A6A"/>
    <w:rsid w:val="00622CA5"/>
    <w:rsid w:val="006279BA"/>
    <w:rsid w:val="006D3C79"/>
    <w:rsid w:val="00723A0E"/>
    <w:rsid w:val="007465C3"/>
    <w:rsid w:val="007634A2"/>
    <w:rsid w:val="007A5B73"/>
    <w:rsid w:val="00853D52"/>
    <w:rsid w:val="0086530D"/>
    <w:rsid w:val="008936DE"/>
    <w:rsid w:val="008C07CE"/>
    <w:rsid w:val="008C6E20"/>
    <w:rsid w:val="00940936"/>
    <w:rsid w:val="00943079"/>
    <w:rsid w:val="00A24F31"/>
    <w:rsid w:val="00A303E3"/>
    <w:rsid w:val="00A73EE7"/>
    <w:rsid w:val="00AA21A6"/>
    <w:rsid w:val="00AC2BF2"/>
    <w:rsid w:val="00B041F0"/>
    <w:rsid w:val="00B1739E"/>
    <w:rsid w:val="00C27A5F"/>
    <w:rsid w:val="00CD581D"/>
    <w:rsid w:val="00CE7C97"/>
    <w:rsid w:val="00DB0DE8"/>
    <w:rsid w:val="00E3100C"/>
    <w:rsid w:val="00E762FE"/>
    <w:rsid w:val="00EB2434"/>
    <w:rsid w:val="00F571BF"/>
    <w:rsid w:val="00F734D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73BC0AAD-436E-174A-8A34-948B273CA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200" w:after="160"/>
      <w:outlineLvl w:val="1"/>
    </w:pPr>
    <w:rPr>
      <w:b/>
      <w:bCs/>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8F3579-9448-9A4E-BEC8-6D6F798BD6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5</Pages>
  <Words>750</Words>
  <Characters>4275</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 de Nooy</cp:lastModifiedBy>
  <cp:revision>37</cp:revision>
  <dcterms:created xsi:type="dcterms:W3CDTF">2026-01-26T15:36:00Z</dcterms:created>
  <dcterms:modified xsi:type="dcterms:W3CDTF">2026-01-27T13:00:00Z</dcterms:modified>
</cp:coreProperties>
</file>